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E0EF1" w:rsidRPr="001B4DF0" w:rsidRDefault="007E0EF1" w:rsidP="007E0E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7E0EF1" w:rsidRPr="00B22779" w:rsidRDefault="007E0EF1" w:rsidP="007E0EF1">
      <w:pPr>
        <w:jc w:val="center"/>
        <w:rPr>
          <w:b/>
          <w:sz w:val="28"/>
          <w:szCs w:val="28"/>
          <w:highlight w:val="yellow"/>
        </w:rPr>
      </w:pPr>
    </w:p>
    <w:p w:rsidR="007E0EF1" w:rsidRPr="001B4DF0" w:rsidRDefault="0093779D" w:rsidP="007E0EF1">
      <w:pPr>
        <w:jc w:val="center"/>
        <w:rPr>
          <w:b/>
          <w:sz w:val="16"/>
          <w:szCs w:val="16"/>
          <w:highlight w:val="yellow"/>
        </w:rPr>
      </w:pPr>
      <w:r w:rsidRPr="0093779D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7E0EF1" w:rsidRPr="001B4DF0" w:rsidRDefault="007E0EF1" w:rsidP="007E0EF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7E0EF1" w:rsidRPr="008F396F" w:rsidRDefault="007E0EF1" w:rsidP="007E0EF1">
      <w:pPr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7E0EF1" w:rsidRPr="00A56FC2" w:rsidTr="00844F95">
        <w:tc>
          <w:tcPr>
            <w:tcW w:w="4819" w:type="dxa"/>
            <w:gridSpan w:val="2"/>
          </w:tcPr>
          <w:p w:rsidR="007E0EF1" w:rsidRPr="00A56FC2" w:rsidRDefault="008E69F9" w:rsidP="00E7098A">
            <w:pPr>
              <w:jc w:val="both"/>
            </w:pPr>
            <w:r>
              <w:rPr>
                <w:sz w:val="28"/>
                <w:szCs w:val="28"/>
              </w:rPr>
              <w:t>от 19.12</w:t>
            </w:r>
            <w:r w:rsidR="007E0EF1" w:rsidRPr="00A56FC2">
              <w:rPr>
                <w:sz w:val="28"/>
                <w:szCs w:val="28"/>
              </w:rPr>
              <w:t>.202</w:t>
            </w:r>
            <w:r w:rsidR="00D26AD6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7E0EF1" w:rsidRPr="00A56FC2" w:rsidRDefault="007E0EF1" w:rsidP="008E69F9">
            <w:pPr>
              <w:jc w:val="right"/>
            </w:pPr>
            <w:r w:rsidRPr="00A56FC2">
              <w:rPr>
                <w:sz w:val="28"/>
                <w:szCs w:val="28"/>
              </w:rPr>
              <w:t xml:space="preserve">№ </w:t>
            </w:r>
            <w:r w:rsidR="008E69F9">
              <w:rPr>
                <w:sz w:val="28"/>
                <w:szCs w:val="28"/>
              </w:rPr>
              <w:t>155</w:t>
            </w:r>
          </w:p>
        </w:tc>
      </w:tr>
      <w:tr w:rsidR="007E0EF1" w:rsidTr="00844F95">
        <w:tc>
          <w:tcPr>
            <w:tcW w:w="3555" w:type="dxa"/>
          </w:tcPr>
          <w:p w:rsidR="007E0EF1" w:rsidRPr="000265E8" w:rsidRDefault="007E0EF1" w:rsidP="00844F95"/>
        </w:tc>
        <w:tc>
          <w:tcPr>
            <w:tcW w:w="4875" w:type="dxa"/>
            <w:gridSpan w:val="2"/>
          </w:tcPr>
          <w:p w:rsidR="007E0EF1" w:rsidRPr="000265E8" w:rsidRDefault="007E0EF1" w:rsidP="00844F95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7E0EF1" w:rsidRPr="000265E8" w:rsidRDefault="007E0EF1" w:rsidP="00844F95"/>
        </w:tc>
      </w:tr>
    </w:tbl>
    <w:p w:rsidR="007E0EF1" w:rsidRPr="008F396F" w:rsidRDefault="007E0EF1" w:rsidP="007E0EF1">
      <w:pPr>
        <w:shd w:val="clear" w:color="auto" w:fill="FFFFFF"/>
        <w:ind w:right="4110" w:firstLine="709"/>
        <w:contextualSpacing/>
        <w:jc w:val="both"/>
        <w:rPr>
          <w:color w:val="000000"/>
          <w:sz w:val="16"/>
          <w:szCs w:val="16"/>
        </w:rPr>
      </w:pPr>
    </w:p>
    <w:p w:rsidR="0009359C" w:rsidRDefault="007E0EF1" w:rsidP="00766A4D">
      <w:pPr>
        <w:shd w:val="clear" w:color="auto" w:fill="FFFFFF"/>
        <w:ind w:right="4818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Кручено-Балко</w:t>
      </w:r>
      <w:r w:rsidR="00D26AD6">
        <w:rPr>
          <w:kern w:val="2"/>
          <w:sz w:val="28"/>
          <w:szCs w:val="28"/>
        </w:rPr>
        <w:t>вского сельского поселения от 29</w:t>
      </w:r>
      <w:r>
        <w:rPr>
          <w:kern w:val="2"/>
          <w:sz w:val="28"/>
          <w:szCs w:val="28"/>
        </w:rPr>
        <w:t>.</w:t>
      </w:r>
      <w:r w:rsidR="00D26AD6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.20</w:t>
      </w:r>
      <w:r w:rsidR="00D26AD6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№</w:t>
      </w:r>
      <w:r w:rsidR="00D26AD6">
        <w:rPr>
          <w:kern w:val="2"/>
          <w:sz w:val="28"/>
          <w:szCs w:val="28"/>
        </w:rPr>
        <w:t>103</w:t>
      </w:r>
    </w:p>
    <w:p w:rsidR="00F91586" w:rsidRPr="008F396F" w:rsidRDefault="00F91586" w:rsidP="00F91586">
      <w:pPr>
        <w:rPr>
          <w:sz w:val="16"/>
          <w:szCs w:val="16"/>
        </w:rPr>
      </w:pPr>
    </w:p>
    <w:p w:rsidR="00F91586" w:rsidRPr="00457D0E" w:rsidRDefault="00F91586" w:rsidP="00FB6C7B">
      <w:pPr>
        <w:ind w:firstLine="709"/>
        <w:jc w:val="both"/>
        <w:rPr>
          <w:kern w:val="2"/>
          <w:sz w:val="28"/>
          <w:szCs w:val="28"/>
        </w:rPr>
      </w:pPr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85ECF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Кручено-Балковского сельского поселения</w:t>
      </w:r>
      <w:r w:rsidRPr="00885ECF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31.12.2015 №</w:t>
      </w:r>
      <w:r w:rsidR="00766A4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435 «</w:t>
      </w:r>
      <w:r w:rsidRPr="002C57B0">
        <w:rPr>
          <w:kern w:val="2"/>
          <w:sz w:val="28"/>
          <w:szCs w:val="28"/>
        </w:rPr>
        <w:t>Об утверждении Правил определения нормативных затрат на обеспечение функций</w:t>
      </w:r>
      <w:r>
        <w:rPr>
          <w:kern w:val="2"/>
          <w:sz w:val="28"/>
          <w:szCs w:val="28"/>
        </w:rPr>
        <w:t xml:space="preserve"> муниципальных органов Кручено-Балковского сельского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>муниципальных казенных учреждений»</w:t>
      </w:r>
      <w:r w:rsidR="00766A4D" w:rsidRPr="00B516C0">
        <w:rPr>
          <w:sz w:val="28"/>
          <w:szCs w:val="28"/>
        </w:rPr>
        <w:t>,</w:t>
      </w:r>
      <w:r w:rsidR="00766A4D" w:rsidRPr="0003297B">
        <w:rPr>
          <w:sz w:val="28"/>
          <w:szCs w:val="28"/>
        </w:rPr>
        <w:t xml:space="preserve"> </w:t>
      </w:r>
      <w:r w:rsidR="00766A4D" w:rsidRPr="000E3CD2">
        <w:rPr>
          <w:b/>
          <w:spacing w:val="60"/>
          <w:kern w:val="2"/>
          <w:sz w:val="28"/>
          <w:szCs w:val="28"/>
        </w:rPr>
        <w:t>постановля</w:t>
      </w:r>
      <w:r w:rsidR="00766A4D" w:rsidRPr="00E9764C">
        <w:rPr>
          <w:b/>
          <w:kern w:val="2"/>
          <w:sz w:val="28"/>
          <w:szCs w:val="28"/>
        </w:rPr>
        <w:t>ю:</w:t>
      </w:r>
    </w:p>
    <w:p w:rsidR="00F91586" w:rsidRPr="008F396F" w:rsidRDefault="00F91586" w:rsidP="00F91586">
      <w:pPr>
        <w:pStyle w:val="a5"/>
        <w:spacing w:after="0"/>
        <w:ind w:left="284"/>
        <w:jc w:val="center"/>
        <w:rPr>
          <w:color w:val="000000"/>
          <w:sz w:val="16"/>
          <w:szCs w:val="16"/>
        </w:rPr>
      </w:pPr>
    </w:p>
    <w:p w:rsidR="00C6060A" w:rsidRPr="006F1D37" w:rsidRDefault="00C6060A" w:rsidP="00FB6C7B">
      <w:pPr>
        <w:pStyle w:val="a7"/>
        <w:numPr>
          <w:ilvl w:val="0"/>
          <w:numId w:val="1"/>
        </w:numPr>
        <w:ind w:left="0" w:firstLine="709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8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>от</w:t>
      </w:r>
      <w:r w:rsidR="00D26AD6">
        <w:rPr>
          <w:kern w:val="2"/>
          <w:sz w:val="28"/>
          <w:szCs w:val="28"/>
        </w:rPr>
        <w:t xml:space="preserve"> 29</w:t>
      </w:r>
      <w:r>
        <w:rPr>
          <w:kern w:val="2"/>
          <w:sz w:val="28"/>
          <w:szCs w:val="28"/>
        </w:rPr>
        <w:t>.</w:t>
      </w:r>
      <w:r w:rsidR="00D26AD6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.20</w:t>
      </w:r>
      <w:r w:rsidR="00D26AD6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№ </w:t>
      </w:r>
      <w:r w:rsidR="00D26AD6">
        <w:rPr>
          <w:kern w:val="2"/>
          <w:sz w:val="28"/>
          <w:szCs w:val="28"/>
        </w:rPr>
        <w:t>103</w:t>
      </w:r>
      <w:r>
        <w:rPr>
          <w:kern w:val="2"/>
          <w:sz w:val="28"/>
          <w:szCs w:val="28"/>
        </w:rPr>
        <w:t xml:space="preserve">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="004312FB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>»</w:t>
      </w:r>
      <w:r w:rsidRPr="006F1D37">
        <w:rPr>
          <w:kern w:val="2"/>
          <w:sz w:val="28"/>
          <w:szCs w:val="28"/>
        </w:rPr>
        <w:t xml:space="preserve"> изменения </w:t>
      </w:r>
      <w:r w:rsidRPr="006F1D37">
        <w:rPr>
          <w:sz w:val="28"/>
          <w:szCs w:val="28"/>
        </w:rPr>
        <w:t>согласно приложению</w:t>
      </w:r>
      <w:r w:rsidRPr="006F1D37">
        <w:rPr>
          <w:kern w:val="2"/>
          <w:sz w:val="28"/>
          <w:szCs w:val="28"/>
        </w:rPr>
        <w:t>.</w:t>
      </w:r>
    </w:p>
    <w:p w:rsidR="008F396F" w:rsidRDefault="008F396F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E0810">
        <w:rPr>
          <w:sz w:val="28"/>
          <w:szCs w:val="28"/>
        </w:rPr>
        <w:t>Настоящее постановление вс</w:t>
      </w:r>
      <w:r>
        <w:rPr>
          <w:sz w:val="28"/>
          <w:szCs w:val="28"/>
        </w:rPr>
        <w:t xml:space="preserve">тупает в силу с момента опубликования, и применяется </w:t>
      </w:r>
      <w:r w:rsidRPr="00F041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правоотношениям,</w:t>
      </w:r>
      <w:r>
        <w:rPr>
          <w:sz w:val="28"/>
          <w:szCs w:val="28"/>
        </w:rPr>
        <w:t xml:space="preserve"> </w:t>
      </w:r>
      <w:r w:rsidRPr="00F041DE">
        <w:rPr>
          <w:sz w:val="28"/>
          <w:szCs w:val="28"/>
        </w:rPr>
        <w:t>возникшим</w:t>
      </w:r>
      <w:r>
        <w:rPr>
          <w:sz w:val="28"/>
          <w:szCs w:val="28"/>
        </w:rPr>
        <w:t xml:space="preserve"> с 10.01.2022 года. </w:t>
      </w:r>
    </w:p>
    <w:p w:rsidR="00F91586" w:rsidRPr="006F1D37" w:rsidRDefault="00DA247F" w:rsidP="00FB6C7B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="00F91586">
        <w:rPr>
          <w:sz w:val="28"/>
          <w:szCs w:val="28"/>
        </w:rPr>
        <w:t>пециа</w:t>
      </w:r>
      <w:r>
        <w:rPr>
          <w:sz w:val="28"/>
          <w:szCs w:val="28"/>
        </w:rPr>
        <w:t xml:space="preserve">листу </w:t>
      </w:r>
      <w:r w:rsidR="00F91586">
        <w:rPr>
          <w:sz w:val="28"/>
          <w:szCs w:val="28"/>
        </w:rPr>
        <w:t>(экономику) Администрации Кручено-Балковского сельского поселения разместить, настоящее пост</w:t>
      </w:r>
      <w:r w:rsidR="00F91586" w:rsidRPr="006F1D37">
        <w:rPr>
          <w:sz w:val="28"/>
          <w:szCs w:val="28"/>
        </w:rPr>
        <w:t xml:space="preserve">ановление </w:t>
      </w:r>
      <w:r w:rsidR="00F91586" w:rsidRPr="006F1D37">
        <w:rPr>
          <w:color w:val="000000"/>
          <w:sz w:val="28"/>
          <w:szCs w:val="28"/>
        </w:rPr>
        <w:t>на официальном сайте</w:t>
      </w:r>
      <w:r w:rsidR="00F91586">
        <w:rPr>
          <w:color w:val="000000"/>
          <w:sz w:val="28"/>
          <w:szCs w:val="28"/>
        </w:rPr>
        <w:t xml:space="preserve"> </w:t>
      </w:r>
      <w:r w:rsidR="00F91586" w:rsidRPr="006F1D37">
        <w:rPr>
          <w:color w:val="000000"/>
          <w:sz w:val="28"/>
          <w:szCs w:val="28"/>
        </w:rPr>
        <w:t xml:space="preserve">Единой информационной системе в сфере закупок в течение </w:t>
      </w:r>
      <w:r>
        <w:rPr>
          <w:color w:val="000000"/>
          <w:sz w:val="28"/>
          <w:szCs w:val="28"/>
        </w:rPr>
        <w:t>1</w:t>
      </w:r>
      <w:r w:rsidR="008F396F">
        <w:rPr>
          <w:color w:val="000000"/>
          <w:sz w:val="28"/>
          <w:szCs w:val="28"/>
        </w:rPr>
        <w:t>0</w:t>
      </w:r>
      <w:r w:rsidR="00F91586" w:rsidRPr="006F1D37">
        <w:rPr>
          <w:color w:val="000000"/>
          <w:sz w:val="28"/>
          <w:szCs w:val="28"/>
        </w:rPr>
        <w:t xml:space="preserve"> дней со дня его принятия.</w:t>
      </w:r>
    </w:p>
    <w:p w:rsidR="00F91586" w:rsidRPr="006A4E11" w:rsidRDefault="00F91586" w:rsidP="00FB6C7B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8520C8">
        <w:rPr>
          <w:rFonts w:ascii="Times New Roman" w:hAnsi="Times New Roman" w:cs="Times New Roman"/>
          <w:sz w:val="28"/>
          <w:szCs w:val="28"/>
        </w:rPr>
        <w:t xml:space="preserve"> настоящие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Кручено-Балковского</w:t>
      </w:r>
      <w:r w:rsidRPr="00852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A4E1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A4E1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A4E11">
        <w:rPr>
          <w:rFonts w:ascii="Times New Roman" w:hAnsi="Times New Roman" w:cs="Times New Roman"/>
          <w:sz w:val="28"/>
          <w:szCs w:val="28"/>
        </w:rPr>
        <w:t>кручено-балковскоесп.рф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A4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C1" w:rsidRDefault="00F91586" w:rsidP="008F396F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520C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8520C8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оставляю за собой. </w:t>
      </w:r>
    </w:p>
    <w:p w:rsidR="00052E36" w:rsidRDefault="00052E36" w:rsidP="00052E36">
      <w:pPr>
        <w:jc w:val="both"/>
        <w:rPr>
          <w:sz w:val="28"/>
          <w:szCs w:val="28"/>
        </w:rPr>
      </w:pPr>
    </w:p>
    <w:p w:rsidR="00052E36" w:rsidRDefault="00052E36" w:rsidP="00052E36">
      <w:pPr>
        <w:jc w:val="both"/>
        <w:rPr>
          <w:sz w:val="28"/>
          <w:szCs w:val="28"/>
        </w:rPr>
      </w:pPr>
    </w:p>
    <w:p w:rsidR="00052E36" w:rsidRDefault="00052E36" w:rsidP="00052E36">
      <w:pPr>
        <w:jc w:val="both"/>
        <w:rPr>
          <w:color w:val="000000"/>
          <w:sz w:val="28"/>
          <w:szCs w:val="28"/>
        </w:rPr>
      </w:pPr>
      <w:r w:rsidRPr="00C344B6">
        <w:rPr>
          <w:color w:val="000000"/>
          <w:sz w:val="28"/>
          <w:szCs w:val="28"/>
        </w:rPr>
        <w:t>Глава Администрации</w:t>
      </w:r>
    </w:p>
    <w:p w:rsidR="00052E36" w:rsidRDefault="00052E36" w:rsidP="00052E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Кручено-Балковского сельского поселения                                И.М. Степанцова</w:t>
      </w:r>
    </w:p>
    <w:p w:rsidR="00052E36" w:rsidRPr="00052E36" w:rsidRDefault="00052E36" w:rsidP="00052E36">
      <w:pPr>
        <w:jc w:val="both"/>
        <w:rPr>
          <w:sz w:val="28"/>
          <w:szCs w:val="28"/>
        </w:rPr>
      </w:pPr>
    </w:p>
    <w:p w:rsidR="0001322F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01322F" w:rsidRPr="00A90528" w:rsidRDefault="0001322F" w:rsidP="0001322F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8F396F">
        <w:rPr>
          <w:sz w:val="28"/>
          <w:szCs w:val="28"/>
        </w:rPr>
        <w:t>19.12</w:t>
      </w:r>
      <w:r w:rsidR="00B8363D">
        <w:rPr>
          <w:sz w:val="28"/>
          <w:szCs w:val="28"/>
        </w:rPr>
        <w:t>.202</w:t>
      </w:r>
      <w:r w:rsidR="00DA247F">
        <w:rPr>
          <w:sz w:val="28"/>
          <w:szCs w:val="28"/>
        </w:rPr>
        <w:t>2</w:t>
      </w:r>
      <w:r w:rsidRPr="00A90528">
        <w:rPr>
          <w:sz w:val="28"/>
          <w:szCs w:val="28"/>
        </w:rPr>
        <w:t xml:space="preserve"> № </w:t>
      </w:r>
      <w:r w:rsidR="008F396F">
        <w:rPr>
          <w:sz w:val="28"/>
          <w:szCs w:val="28"/>
        </w:rPr>
        <w:t>155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06013E" w:rsidRDefault="0006013E" w:rsidP="00DA247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EA30C1">
        <w:rPr>
          <w:sz w:val="28"/>
          <w:szCs w:val="28"/>
        </w:rPr>
        <w:t>,</w:t>
      </w:r>
    </w:p>
    <w:p w:rsidR="00F91586" w:rsidRDefault="00F91586" w:rsidP="00DA247F">
      <w:pPr>
        <w:widowControl w:val="0"/>
        <w:tabs>
          <w:tab w:val="left" w:pos="567"/>
        </w:tabs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вносимые в </w:t>
      </w:r>
      <w:r w:rsidR="0020458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6F1D3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Кручено-Балковского</w:t>
      </w:r>
      <w:r w:rsidRPr="006F1D3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6F1D37">
        <w:rPr>
          <w:sz w:val="28"/>
          <w:szCs w:val="28"/>
        </w:rPr>
        <w:t xml:space="preserve"> поселения </w:t>
      </w:r>
      <w:r w:rsidRPr="006F1D37">
        <w:rPr>
          <w:kern w:val="2"/>
          <w:sz w:val="28"/>
          <w:szCs w:val="28"/>
        </w:rPr>
        <w:t xml:space="preserve">от </w:t>
      </w:r>
      <w:r w:rsidR="00DA247F">
        <w:rPr>
          <w:kern w:val="2"/>
          <w:sz w:val="28"/>
          <w:szCs w:val="28"/>
        </w:rPr>
        <w:t>29.11</w:t>
      </w:r>
      <w:r>
        <w:rPr>
          <w:kern w:val="2"/>
          <w:sz w:val="28"/>
          <w:szCs w:val="28"/>
        </w:rPr>
        <w:t>.20</w:t>
      </w:r>
      <w:r w:rsidR="00DA247F">
        <w:rPr>
          <w:kern w:val="2"/>
          <w:sz w:val="28"/>
          <w:szCs w:val="28"/>
        </w:rPr>
        <w:t>21</w:t>
      </w:r>
      <w:r>
        <w:rPr>
          <w:kern w:val="2"/>
          <w:sz w:val="28"/>
          <w:szCs w:val="28"/>
        </w:rPr>
        <w:t xml:space="preserve"> № 1</w:t>
      </w:r>
      <w:r w:rsidR="00DA247F">
        <w:rPr>
          <w:kern w:val="2"/>
          <w:sz w:val="28"/>
          <w:szCs w:val="28"/>
        </w:rPr>
        <w:t>03</w:t>
      </w:r>
      <w:r>
        <w:rPr>
          <w:kern w:val="2"/>
          <w:sz w:val="28"/>
          <w:szCs w:val="28"/>
        </w:rPr>
        <w:t xml:space="preserve">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>беспечение функций</w:t>
      </w:r>
      <w:r>
        <w:rPr>
          <w:kern w:val="2"/>
          <w:sz w:val="28"/>
          <w:szCs w:val="28"/>
        </w:rPr>
        <w:t xml:space="preserve"> муниципальных органов</w:t>
      </w:r>
      <w:r w:rsidRPr="008D4E5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Кручено-Балковского сельского</w:t>
      </w:r>
      <w:r w:rsidRPr="008D4E5A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>»</w:t>
      </w:r>
    </w:p>
    <w:p w:rsidR="0078438E" w:rsidRDefault="0078438E" w:rsidP="00A7592C">
      <w:pPr>
        <w:ind w:firstLine="709"/>
      </w:pPr>
    </w:p>
    <w:p w:rsidR="0078438E" w:rsidRDefault="0078438E" w:rsidP="00CE1F46">
      <w:pPr>
        <w:rPr>
          <w:sz w:val="28"/>
          <w:szCs w:val="28"/>
        </w:rPr>
      </w:pPr>
      <w:r>
        <w:rPr>
          <w:sz w:val="28"/>
          <w:szCs w:val="28"/>
        </w:rPr>
        <w:t>Раздел 6 пункт 6.7.1</w:t>
      </w:r>
      <w:r w:rsidR="007A7607">
        <w:rPr>
          <w:sz w:val="28"/>
          <w:szCs w:val="28"/>
        </w:rPr>
        <w:t xml:space="preserve">; 6.7.2 </w:t>
      </w:r>
      <w:r>
        <w:rPr>
          <w:sz w:val="28"/>
          <w:szCs w:val="28"/>
        </w:rPr>
        <w:t xml:space="preserve"> изложить в новой редакции:</w:t>
      </w:r>
    </w:p>
    <w:p w:rsidR="0078438E" w:rsidRDefault="0078438E" w:rsidP="0078438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8438E" w:rsidRPr="00103CF5" w:rsidRDefault="0078438E" w:rsidP="00CE1F46">
      <w:pPr>
        <w:widowControl w:val="0"/>
        <w:tabs>
          <w:tab w:val="left" w:pos="567"/>
        </w:tabs>
        <w:ind w:firstLine="851"/>
        <w:jc w:val="both"/>
        <w:outlineLvl w:val="3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03CF5">
        <w:rPr>
          <w:color w:val="000000"/>
          <w:sz w:val="28"/>
          <w:szCs w:val="28"/>
        </w:rPr>
        <w:t>.1. Нормативные затраты на приобретение канцелярских принадлежностей определяются (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CF5">
        <w:rPr>
          <w:color w:val="000000"/>
          <w:sz w:val="28"/>
          <w:szCs w:val="28"/>
        </w:rPr>
        <w:t>)  по формуле:</w:t>
      </w:r>
    </w:p>
    <w:p w:rsidR="0078438E" w:rsidRPr="00103CF5" w:rsidRDefault="0078438E" w:rsidP="0078438E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position w:val="-28"/>
          <w:sz w:val="28"/>
          <w:szCs w:val="28"/>
        </w:rPr>
        <w:drawing>
          <wp:inline distT="0" distB="0" distL="0" distR="0">
            <wp:extent cx="2752725" cy="600075"/>
            <wp:effectExtent l="0" t="0" r="9525" b="0"/>
            <wp:docPr id="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CF5">
        <w:rPr>
          <w:color w:val="000000"/>
          <w:sz w:val="28"/>
          <w:szCs w:val="28"/>
        </w:rPr>
        <w:t>,</w:t>
      </w:r>
    </w:p>
    <w:p w:rsidR="0078438E" w:rsidRPr="00103CF5" w:rsidRDefault="0078438E" w:rsidP="0078438E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552450" cy="314325"/>
            <wp:effectExtent l="19050" t="0" r="0" b="0"/>
            <wp:docPr id="3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CF5">
        <w:rPr>
          <w:color w:val="000000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78438E" w:rsidRPr="00103CF5" w:rsidRDefault="0078438E" w:rsidP="0078438E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361950" cy="314325"/>
            <wp:effectExtent l="19050" t="0" r="0" b="0"/>
            <wp:docPr id="4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CF5">
        <w:rPr>
          <w:color w:val="000000"/>
          <w:sz w:val="28"/>
          <w:szCs w:val="28"/>
        </w:rPr>
        <w:t xml:space="preserve"> - расчетная численность основных работников, определяемая в соответствии  с </w:t>
      </w:r>
      <w:hyperlink r:id="rId13" w:history="1">
        <w:r w:rsidRPr="00103CF5">
          <w:rPr>
            <w:color w:val="000000"/>
            <w:sz w:val="28"/>
            <w:szCs w:val="28"/>
          </w:rPr>
          <w:t>пунктами 1.9</w:t>
        </w:r>
      </w:hyperlink>
      <w:r w:rsidRPr="00103CF5">
        <w:rPr>
          <w:color w:val="000000"/>
          <w:sz w:val="28"/>
          <w:szCs w:val="28"/>
        </w:rPr>
        <w:t xml:space="preserve"> – </w:t>
      </w:r>
      <w:hyperlink r:id="rId14" w:history="1">
        <w:r w:rsidRPr="00103CF5">
          <w:rPr>
            <w:color w:val="000000"/>
            <w:sz w:val="28"/>
            <w:szCs w:val="28"/>
          </w:rPr>
          <w:t>1.11</w:t>
        </w:r>
      </w:hyperlink>
      <w:r w:rsidRPr="00103CF5">
        <w:rPr>
          <w:color w:val="000000"/>
          <w:sz w:val="28"/>
          <w:szCs w:val="28"/>
        </w:rPr>
        <w:t xml:space="preserve"> раздела 1 Правил;</w:t>
      </w:r>
    </w:p>
    <w:p w:rsidR="0078438E" w:rsidRPr="00103CF5" w:rsidRDefault="0078438E" w:rsidP="0078438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04825" cy="314325"/>
            <wp:effectExtent l="19050" t="0" r="9525" b="0"/>
            <wp:docPr id="5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CF5">
        <w:rPr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78438E" w:rsidRPr="00103CF5" w:rsidRDefault="0078438E" w:rsidP="0078438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2"/>
        <w:gridCol w:w="992"/>
        <w:gridCol w:w="852"/>
        <w:gridCol w:w="1842"/>
      </w:tblGrid>
      <w:tr w:rsidR="00CE1F46" w:rsidRPr="0078438E" w:rsidTr="00CE1F46">
        <w:tc>
          <w:tcPr>
            <w:tcW w:w="3109" w:type="pct"/>
            <w:tcBorders>
              <w:left w:val="single" w:sz="4" w:space="0" w:color="auto"/>
            </w:tcBorders>
          </w:tcPr>
          <w:p w:rsidR="00CE1F46" w:rsidRPr="0078438E" w:rsidRDefault="00CE1F46" w:rsidP="00771531">
            <w:pPr>
              <w:ind w:right="535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Наименование</w:t>
            </w:r>
          </w:p>
          <w:p w:rsidR="00CE1F46" w:rsidRPr="0078438E" w:rsidRDefault="00CE1F46" w:rsidP="00771531">
            <w:pPr>
              <w:ind w:right="535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товара</w:t>
            </w:r>
          </w:p>
          <w:p w:rsidR="00CE1F46" w:rsidRPr="0078438E" w:rsidRDefault="00CE1F46" w:rsidP="00771531">
            <w:pPr>
              <w:ind w:right="53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</w:tcPr>
          <w:p w:rsidR="00CE1F46" w:rsidRPr="0078438E" w:rsidRDefault="00CE1F46" w:rsidP="00771531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Ед.</w:t>
            </w:r>
          </w:p>
          <w:p w:rsidR="00CE1F46" w:rsidRPr="0078438E" w:rsidRDefault="00CE1F46" w:rsidP="00771531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438E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78438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7" w:type="pct"/>
          </w:tcPr>
          <w:p w:rsidR="00CE1F46" w:rsidRPr="0078438E" w:rsidRDefault="00CE1F46" w:rsidP="00771531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Количество*,  не более</w:t>
            </w:r>
          </w:p>
        </w:tc>
        <w:tc>
          <w:tcPr>
            <w:tcW w:w="945" w:type="pct"/>
          </w:tcPr>
          <w:p w:rsidR="00CE1F46" w:rsidRPr="0078438E" w:rsidRDefault="00CE1F46" w:rsidP="00771531">
            <w:pPr>
              <w:ind w:right="32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CE1F46" w:rsidRPr="0078438E" w:rsidTr="00CE1F46">
        <w:tc>
          <w:tcPr>
            <w:tcW w:w="3109" w:type="pct"/>
            <w:tcBorders>
              <w:left w:val="single" w:sz="4" w:space="0" w:color="auto"/>
            </w:tcBorders>
          </w:tcPr>
          <w:p w:rsidR="00CE1F46" w:rsidRPr="0078438E" w:rsidRDefault="00CE1F46" w:rsidP="0078438E">
            <w:pPr>
              <w:ind w:right="535"/>
              <w:rPr>
                <w:color w:val="000000"/>
                <w:sz w:val="28"/>
                <w:szCs w:val="28"/>
              </w:rPr>
            </w:pPr>
            <w:r w:rsidRPr="0078438E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Реестр для регистрации нотариальных действий</w:t>
            </w:r>
          </w:p>
        </w:tc>
        <w:tc>
          <w:tcPr>
            <w:tcW w:w="509" w:type="pct"/>
          </w:tcPr>
          <w:p w:rsidR="00CE1F46" w:rsidRPr="0078438E" w:rsidRDefault="00CE1F46" w:rsidP="00771531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37" w:type="pct"/>
          </w:tcPr>
          <w:p w:rsidR="00CE1F46" w:rsidRPr="0078438E" w:rsidRDefault="00CE1F46" w:rsidP="00771531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5" w:type="pct"/>
          </w:tcPr>
          <w:p w:rsidR="00CE1F46" w:rsidRPr="0078438E" w:rsidRDefault="00CE1F46" w:rsidP="00771531">
            <w:pPr>
              <w:ind w:right="32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750,00</w:t>
            </w:r>
          </w:p>
        </w:tc>
      </w:tr>
    </w:tbl>
    <w:p w:rsidR="007A7607" w:rsidRDefault="007A7607" w:rsidP="007A7607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7A7607" w:rsidRPr="00103CF5" w:rsidRDefault="007A7607" w:rsidP="00CE1F46">
      <w:pPr>
        <w:widowControl w:val="0"/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103CF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7</w:t>
      </w:r>
      <w:r w:rsidRPr="00103CF5">
        <w:rPr>
          <w:color w:val="000000"/>
          <w:sz w:val="28"/>
          <w:szCs w:val="28"/>
        </w:rPr>
        <w:t>.2. Нормативные затраты на приобретение хозяйственных товаров, электротоваров, моющих средств и принадлежностей  (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22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CF5">
        <w:rPr>
          <w:color w:val="000000"/>
          <w:sz w:val="28"/>
          <w:szCs w:val="28"/>
        </w:rPr>
        <w:t>) определяются по формуле:</w:t>
      </w:r>
    </w:p>
    <w:p w:rsidR="007A7607" w:rsidRPr="00103CF5" w:rsidRDefault="007A7607" w:rsidP="007A7607">
      <w:pPr>
        <w:widowControl w:val="0"/>
        <w:tabs>
          <w:tab w:val="left" w:pos="567"/>
        </w:tabs>
        <w:ind w:firstLine="709"/>
        <w:jc w:val="center"/>
        <w:rPr>
          <w:color w:val="000000"/>
          <w:sz w:val="28"/>
          <w:szCs w:val="28"/>
        </w:rPr>
      </w:pPr>
      <w:r>
        <w:rPr>
          <w:noProof/>
          <w:color w:val="000000"/>
          <w:position w:val="-28"/>
          <w:sz w:val="28"/>
          <w:szCs w:val="28"/>
        </w:rPr>
        <w:drawing>
          <wp:inline distT="0" distB="0" distL="0" distR="0">
            <wp:extent cx="1800225" cy="457200"/>
            <wp:effectExtent l="0" t="0" r="0" b="0"/>
            <wp:docPr id="123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CF5">
        <w:rPr>
          <w:color w:val="000000"/>
          <w:sz w:val="28"/>
          <w:szCs w:val="28"/>
        </w:rPr>
        <w:t>,</w:t>
      </w:r>
    </w:p>
    <w:p w:rsidR="007A7607" w:rsidRPr="00103CF5" w:rsidRDefault="007A7607" w:rsidP="007A7607">
      <w:pPr>
        <w:widowControl w:val="0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03CF5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24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CF5">
        <w:rPr>
          <w:color w:val="000000"/>
          <w:sz w:val="28"/>
          <w:szCs w:val="28"/>
        </w:rPr>
        <w:t xml:space="preserve"> - цена </w:t>
      </w:r>
      <w:proofErr w:type="spellStart"/>
      <w:r w:rsidRPr="00103CF5">
        <w:rPr>
          <w:color w:val="000000"/>
          <w:sz w:val="28"/>
          <w:szCs w:val="28"/>
        </w:rPr>
        <w:t>i-й</w:t>
      </w:r>
      <w:proofErr w:type="spellEnd"/>
      <w:r w:rsidRPr="00103CF5">
        <w:rPr>
          <w:color w:val="000000"/>
          <w:sz w:val="28"/>
          <w:szCs w:val="28"/>
        </w:rPr>
        <w:t xml:space="preserve"> единицы в соответствии с нормативами муниципальных органов;</w:t>
      </w:r>
    </w:p>
    <w:p w:rsidR="007A7607" w:rsidRPr="00103CF5" w:rsidRDefault="007A7607" w:rsidP="007A7607">
      <w:pPr>
        <w:widowControl w:val="0"/>
        <w:tabs>
          <w:tab w:val="left" w:pos="567"/>
        </w:tabs>
        <w:spacing w:line="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tab/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9525" b="0"/>
            <wp:docPr id="125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CF5">
        <w:rPr>
          <w:color w:val="000000"/>
          <w:sz w:val="28"/>
          <w:szCs w:val="28"/>
        </w:rPr>
        <w:t xml:space="preserve"> - количество i-го в соответствии с нормативами муниципальных органов.</w:t>
      </w:r>
    </w:p>
    <w:p w:rsidR="007A7607" w:rsidRPr="00103CF5" w:rsidRDefault="007A7607" w:rsidP="007A7607">
      <w:pPr>
        <w:widowControl w:val="0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73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"/>
        <w:gridCol w:w="5182"/>
        <w:gridCol w:w="1134"/>
        <w:gridCol w:w="1271"/>
        <w:gridCol w:w="1398"/>
      </w:tblGrid>
      <w:tr w:rsidR="007A7607" w:rsidRPr="007A7607" w:rsidTr="00771531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№ п/п</w:t>
            </w:r>
          </w:p>
        </w:tc>
        <w:tc>
          <w:tcPr>
            <w:tcW w:w="5182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Наименование</w:t>
            </w:r>
          </w:p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товара</w:t>
            </w:r>
          </w:p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Ед.</w:t>
            </w:r>
          </w:p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изм</w:t>
            </w:r>
            <w:proofErr w:type="spellEnd"/>
            <w:r w:rsidRPr="007A7607">
              <w:rPr>
                <w:sz w:val="28"/>
                <w:szCs w:val="28"/>
              </w:rPr>
              <w:t>.</w:t>
            </w:r>
          </w:p>
        </w:tc>
        <w:tc>
          <w:tcPr>
            <w:tcW w:w="1271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Количество*, не более</w:t>
            </w:r>
          </w:p>
        </w:tc>
        <w:tc>
          <w:tcPr>
            <w:tcW w:w="139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7A7607" w:rsidRPr="007A7607" w:rsidTr="00771531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3</w:t>
            </w:r>
          </w:p>
        </w:tc>
        <w:tc>
          <w:tcPr>
            <w:tcW w:w="1271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4</w:t>
            </w:r>
          </w:p>
        </w:tc>
        <w:tc>
          <w:tcPr>
            <w:tcW w:w="139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5</w:t>
            </w:r>
          </w:p>
        </w:tc>
      </w:tr>
      <w:tr w:rsidR="007A7607" w:rsidRPr="007A7607" w:rsidTr="00FB6531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7A7607" w:rsidRPr="007A7607" w:rsidRDefault="007A7607" w:rsidP="00771531">
            <w:pPr>
              <w:rPr>
                <w:color w:val="000000" w:themeColor="text1"/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Фанера 4 мм (1525*1525) (100шт)</w:t>
            </w:r>
          </w:p>
        </w:tc>
        <w:tc>
          <w:tcPr>
            <w:tcW w:w="1134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шт.</w:t>
            </w:r>
          </w:p>
        </w:tc>
        <w:tc>
          <w:tcPr>
            <w:tcW w:w="1271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10</w:t>
            </w:r>
          </w:p>
        </w:tc>
        <w:tc>
          <w:tcPr>
            <w:tcW w:w="1398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220,00</w:t>
            </w:r>
          </w:p>
        </w:tc>
      </w:tr>
      <w:tr w:rsidR="007A7607" w:rsidRPr="007A7607" w:rsidTr="00FB6531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7A7607" w:rsidRPr="007A7607" w:rsidRDefault="007A7607" w:rsidP="00771531">
            <w:pPr>
              <w:rPr>
                <w:color w:val="000000" w:themeColor="text1"/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 xml:space="preserve">Обои виниловые на </w:t>
            </w:r>
            <w:proofErr w:type="spellStart"/>
            <w:r w:rsidRPr="007A7607">
              <w:rPr>
                <w:sz w:val="28"/>
                <w:szCs w:val="28"/>
              </w:rPr>
              <w:t>флизел</w:t>
            </w:r>
            <w:proofErr w:type="spellEnd"/>
            <w:r w:rsidRPr="007A7607">
              <w:rPr>
                <w:sz w:val="28"/>
                <w:szCs w:val="28"/>
              </w:rPr>
              <w:t xml:space="preserve"> основе (рогожка) 25*1,06м </w:t>
            </w:r>
            <w:proofErr w:type="spellStart"/>
            <w:r w:rsidRPr="007A7607">
              <w:rPr>
                <w:sz w:val="28"/>
                <w:szCs w:val="28"/>
              </w:rPr>
              <w:t>Home</w:t>
            </w:r>
            <w:proofErr w:type="spellEnd"/>
            <w:r w:rsidRPr="007A7607">
              <w:rPr>
                <w:sz w:val="28"/>
                <w:szCs w:val="28"/>
              </w:rPr>
              <w:t xml:space="preserve"> </w:t>
            </w:r>
            <w:proofErr w:type="spellStart"/>
            <w:r w:rsidRPr="007A7607">
              <w:rPr>
                <w:sz w:val="28"/>
                <w:szCs w:val="28"/>
              </w:rPr>
              <w:t>Colore</w:t>
            </w:r>
            <w:proofErr w:type="spellEnd"/>
          </w:p>
        </w:tc>
        <w:tc>
          <w:tcPr>
            <w:tcW w:w="1134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шт.</w:t>
            </w:r>
          </w:p>
        </w:tc>
        <w:tc>
          <w:tcPr>
            <w:tcW w:w="1271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5</w:t>
            </w:r>
          </w:p>
        </w:tc>
        <w:tc>
          <w:tcPr>
            <w:tcW w:w="1398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2800,00</w:t>
            </w:r>
          </w:p>
        </w:tc>
      </w:tr>
      <w:tr w:rsidR="007A7607" w:rsidRPr="007A7607" w:rsidTr="00FB6531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7A7607" w:rsidRPr="007A7607" w:rsidRDefault="007A7607" w:rsidP="00771531">
            <w:pPr>
              <w:rPr>
                <w:color w:val="000000" w:themeColor="text1"/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 xml:space="preserve">Клей для обоев </w:t>
            </w:r>
            <w:proofErr w:type="spellStart"/>
            <w:r w:rsidRPr="007A7607">
              <w:rPr>
                <w:sz w:val="28"/>
                <w:szCs w:val="28"/>
              </w:rPr>
              <w:t>Флизелин</w:t>
            </w:r>
            <w:proofErr w:type="spellEnd"/>
            <w:r w:rsidRPr="007A7607">
              <w:rPr>
                <w:sz w:val="28"/>
                <w:szCs w:val="28"/>
              </w:rPr>
              <w:t xml:space="preserve"> Эксклюзив 250гр ECOLUX</w:t>
            </w:r>
          </w:p>
        </w:tc>
        <w:tc>
          <w:tcPr>
            <w:tcW w:w="1134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шт.</w:t>
            </w:r>
          </w:p>
        </w:tc>
        <w:tc>
          <w:tcPr>
            <w:tcW w:w="1271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900,00</w:t>
            </w:r>
          </w:p>
        </w:tc>
      </w:tr>
      <w:tr w:rsidR="007A7607" w:rsidRPr="007A7607" w:rsidTr="00FB6531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7A7607" w:rsidRPr="007A7607" w:rsidRDefault="007A7607" w:rsidP="0077153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7A7607">
              <w:rPr>
                <w:sz w:val="28"/>
                <w:szCs w:val="28"/>
              </w:rPr>
              <w:t>Линолеум коммерческий износостойкий</w:t>
            </w:r>
          </w:p>
        </w:tc>
        <w:tc>
          <w:tcPr>
            <w:tcW w:w="1134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  <w:lang w:val="en-US"/>
              </w:rPr>
            </w:pPr>
            <w:r w:rsidRPr="007A7607">
              <w:rPr>
                <w:sz w:val="28"/>
                <w:szCs w:val="28"/>
              </w:rPr>
              <w:t>м.</w:t>
            </w:r>
            <w:r w:rsidRPr="007A760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1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1000,00</w:t>
            </w:r>
          </w:p>
        </w:tc>
      </w:tr>
      <w:tr w:rsidR="007A7607" w:rsidRPr="007A7607" w:rsidTr="00FB6531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7A7607" w:rsidRPr="007A7607" w:rsidRDefault="007A7607" w:rsidP="00771531">
            <w:pPr>
              <w:rPr>
                <w:color w:val="000000" w:themeColor="text1"/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Плинтус Идеал К55</w:t>
            </w:r>
          </w:p>
        </w:tc>
        <w:tc>
          <w:tcPr>
            <w:tcW w:w="1134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шт.</w:t>
            </w:r>
          </w:p>
        </w:tc>
        <w:tc>
          <w:tcPr>
            <w:tcW w:w="1271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1100,00</w:t>
            </w:r>
          </w:p>
        </w:tc>
      </w:tr>
      <w:tr w:rsidR="007A7607" w:rsidRPr="007A7607" w:rsidTr="00FB6531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Плинтус для натяжного потолка</w:t>
            </w:r>
          </w:p>
        </w:tc>
        <w:tc>
          <w:tcPr>
            <w:tcW w:w="1134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шт.</w:t>
            </w:r>
          </w:p>
        </w:tc>
        <w:tc>
          <w:tcPr>
            <w:tcW w:w="1271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1000,00</w:t>
            </w:r>
          </w:p>
        </w:tc>
      </w:tr>
      <w:tr w:rsidR="007A7607" w:rsidRPr="007A7607" w:rsidTr="00FB6531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Пленочный потолок из поливинилхлорида</w:t>
            </w:r>
          </w:p>
        </w:tc>
        <w:tc>
          <w:tcPr>
            <w:tcW w:w="1134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шт.</w:t>
            </w:r>
          </w:p>
        </w:tc>
        <w:tc>
          <w:tcPr>
            <w:tcW w:w="1271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vAlign w:val="center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10500,00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Выкл</w:t>
            </w:r>
            <w:proofErr w:type="spellEnd"/>
            <w:r w:rsidRPr="007A7607">
              <w:rPr>
                <w:sz w:val="28"/>
                <w:szCs w:val="28"/>
              </w:rPr>
              <w:t xml:space="preserve"> 2кл белый в сборе GSL000152 GLOSSA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245,00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Дюбель-хомут 5-10 под кабель КРУГЛЫЙ 1/100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110,00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Изолента</w:t>
            </w:r>
            <w:proofErr w:type="spellEnd"/>
            <w:r w:rsidRPr="007A7607">
              <w:rPr>
                <w:sz w:val="28"/>
                <w:szCs w:val="28"/>
              </w:rPr>
              <w:t xml:space="preserve"> ПВХ черная 19*20м </w:t>
            </w:r>
            <w:proofErr w:type="spellStart"/>
            <w:r w:rsidRPr="007A7607">
              <w:rPr>
                <w:sz w:val="28"/>
                <w:szCs w:val="28"/>
              </w:rPr>
              <w:t>Pro-Line</w:t>
            </w:r>
            <w:proofErr w:type="spellEnd"/>
            <w:r w:rsidRPr="007A7607">
              <w:rPr>
                <w:sz w:val="28"/>
                <w:szCs w:val="28"/>
              </w:rPr>
              <w:t xml:space="preserve"> 6817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80,00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 xml:space="preserve">Кабель 2*1,5 NYM РЭК </w:t>
            </w:r>
            <w:proofErr w:type="spellStart"/>
            <w:r w:rsidRPr="007A7607">
              <w:rPr>
                <w:sz w:val="28"/>
                <w:szCs w:val="28"/>
              </w:rPr>
              <w:t>Prysmian</w:t>
            </w:r>
            <w:proofErr w:type="spellEnd"/>
            <w:r w:rsidRPr="007A7607">
              <w:rPr>
                <w:sz w:val="28"/>
                <w:szCs w:val="28"/>
              </w:rPr>
              <w:t xml:space="preserve"> ГОСТ 1/100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м</w:t>
            </w:r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25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74,00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 xml:space="preserve">Кабель 2*2,5 ЛС Дмитров </w:t>
            </w:r>
            <w:proofErr w:type="spellStart"/>
            <w:r w:rsidRPr="007A7607">
              <w:rPr>
                <w:sz w:val="28"/>
                <w:szCs w:val="28"/>
              </w:rPr>
              <w:t>ВВГнг</w:t>
            </w:r>
            <w:proofErr w:type="spellEnd"/>
            <w:r w:rsidRPr="007A7607">
              <w:rPr>
                <w:sz w:val="28"/>
                <w:szCs w:val="28"/>
              </w:rPr>
              <w:t>(А)-П-LS (N) -0,66 ГОСТ 1/100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м</w:t>
            </w:r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30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62,00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 xml:space="preserve">Кабель 3*1,5 ЛС Дмитров </w:t>
            </w:r>
            <w:proofErr w:type="spellStart"/>
            <w:r w:rsidRPr="007A7607">
              <w:rPr>
                <w:sz w:val="28"/>
                <w:szCs w:val="28"/>
              </w:rPr>
              <w:t>ВВГнг</w:t>
            </w:r>
            <w:proofErr w:type="spellEnd"/>
            <w:r w:rsidRPr="007A7607">
              <w:rPr>
                <w:sz w:val="28"/>
                <w:szCs w:val="28"/>
              </w:rPr>
              <w:t>(А)-LS-П (N,РЕ) -0,66 ГОСТ 1/100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м</w:t>
            </w:r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55,00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Коробка 65*45 для сплошных стен DIY IP30 SE IMT351001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13,00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 xml:space="preserve">Коробка </w:t>
            </w:r>
            <w:proofErr w:type="spellStart"/>
            <w:r w:rsidRPr="007A7607">
              <w:rPr>
                <w:sz w:val="28"/>
                <w:szCs w:val="28"/>
              </w:rPr>
              <w:t>распред</w:t>
            </w:r>
            <w:proofErr w:type="spellEnd"/>
            <w:r w:rsidRPr="007A7607">
              <w:rPr>
                <w:sz w:val="28"/>
                <w:szCs w:val="28"/>
              </w:rPr>
              <w:t xml:space="preserve"> О/У 100*100*50мм IP55 IMT35091 SE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155,00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 xml:space="preserve">Коробка </w:t>
            </w:r>
            <w:proofErr w:type="spellStart"/>
            <w:r w:rsidRPr="007A7607">
              <w:rPr>
                <w:sz w:val="28"/>
                <w:szCs w:val="28"/>
              </w:rPr>
              <w:t>распред</w:t>
            </w:r>
            <w:proofErr w:type="spellEnd"/>
            <w:r w:rsidRPr="007A7607">
              <w:rPr>
                <w:sz w:val="28"/>
                <w:szCs w:val="28"/>
              </w:rPr>
              <w:t xml:space="preserve"> с/у 70мм гл 40 IMT35120 SE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26,00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 xml:space="preserve">Розетка 2М без </w:t>
            </w:r>
            <w:proofErr w:type="spellStart"/>
            <w:r w:rsidRPr="007A7607">
              <w:rPr>
                <w:sz w:val="28"/>
                <w:szCs w:val="28"/>
              </w:rPr>
              <w:t>заз</w:t>
            </w:r>
            <w:proofErr w:type="spellEnd"/>
            <w:r w:rsidRPr="007A7607">
              <w:rPr>
                <w:sz w:val="28"/>
                <w:szCs w:val="28"/>
              </w:rPr>
              <w:t xml:space="preserve"> белая GSL000120 GLOSSA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235,00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 xml:space="preserve">Розетка 2М </w:t>
            </w:r>
            <w:proofErr w:type="spellStart"/>
            <w:r w:rsidRPr="007A7607">
              <w:rPr>
                <w:sz w:val="28"/>
                <w:szCs w:val="28"/>
              </w:rPr>
              <w:t>заз</w:t>
            </w:r>
            <w:proofErr w:type="spellEnd"/>
            <w:r w:rsidRPr="007A7607">
              <w:rPr>
                <w:sz w:val="28"/>
                <w:szCs w:val="28"/>
              </w:rPr>
              <w:t xml:space="preserve"> белая GSL000124 GLOSSA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270,00</w:t>
            </w:r>
          </w:p>
        </w:tc>
      </w:tr>
      <w:tr w:rsidR="007A7607" w:rsidRPr="007A7607" w:rsidTr="007113D6">
        <w:trPr>
          <w:jc w:val="center"/>
        </w:trPr>
        <w:tc>
          <w:tcPr>
            <w:tcW w:w="748" w:type="dxa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82" w:type="dxa"/>
            <w:vAlign w:val="bottom"/>
          </w:tcPr>
          <w:p w:rsidR="007A7607" w:rsidRPr="007A7607" w:rsidRDefault="007A7607" w:rsidP="00771531">
            <w:pPr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 xml:space="preserve">Светильник </w:t>
            </w:r>
            <w:proofErr w:type="spellStart"/>
            <w:r w:rsidRPr="007A7607">
              <w:rPr>
                <w:sz w:val="28"/>
                <w:szCs w:val="28"/>
              </w:rPr>
              <w:t>свд</w:t>
            </w:r>
            <w:proofErr w:type="spellEnd"/>
            <w:r w:rsidRPr="007A7607">
              <w:rPr>
                <w:sz w:val="28"/>
                <w:szCs w:val="28"/>
              </w:rPr>
              <w:t xml:space="preserve"> 24Вт наклад </w:t>
            </w:r>
            <w:proofErr w:type="spellStart"/>
            <w:r w:rsidRPr="007A7607">
              <w:rPr>
                <w:sz w:val="28"/>
                <w:szCs w:val="28"/>
              </w:rPr>
              <w:t>Square</w:t>
            </w:r>
            <w:proofErr w:type="spellEnd"/>
            <w:r w:rsidRPr="007A7607">
              <w:rPr>
                <w:sz w:val="28"/>
                <w:szCs w:val="28"/>
              </w:rPr>
              <w:t xml:space="preserve"> SDL </w:t>
            </w:r>
            <w:proofErr w:type="spellStart"/>
            <w:r w:rsidRPr="007A7607">
              <w:rPr>
                <w:sz w:val="28"/>
                <w:szCs w:val="28"/>
              </w:rPr>
              <w:t>Smartbuy</w:t>
            </w:r>
            <w:proofErr w:type="spellEnd"/>
            <w:r w:rsidRPr="007A7607">
              <w:rPr>
                <w:sz w:val="28"/>
                <w:szCs w:val="28"/>
              </w:rPr>
              <w:t xml:space="preserve"> 6500K IP20 SBL-SqSDL-24-65K</w:t>
            </w:r>
          </w:p>
        </w:tc>
        <w:tc>
          <w:tcPr>
            <w:tcW w:w="1134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proofErr w:type="spellStart"/>
            <w:r w:rsidRPr="007A76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71" w:type="dxa"/>
            <w:vAlign w:val="bottom"/>
          </w:tcPr>
          <w:p w:rsidR="007A7607" w:rsidRPr="007A7607" w:rsidRDefault="007A7607" w:rsidP="00771531">
            <w:pPr>
              <w:jc w:val="center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bottom"/>
          </w:tcPr>
          <w:p w:rsidR="007A7607" w:rsidRPr="007A7607" w:rsidRDefault="007A7607" w:rsidP="00771531">
            <w:pPr>
              <w:jc w:val="right"/>
              <w:rPr>
                <w:sz w:val="28"/>
                <w:szCs w:val="28"/>
              </w:rPr>
            </w:pPr>
            <w:r w:rsidRPr="007A7607">
              <w:rPr>
                <w:sz w:val="28"/>
                <w:szCs w:val="28"/>
              </w:rPr>
              <w:t>740,00</w:t>
            </w:r>
          </w:p>
        </w:tc>
      </w:tr>
    </w:tbl>
    <w:p w:rsidR="00CE1F46" w:rsidRDefault="00CE1F46" w:rsidP="00CE1F46">
      <w:pPr>
        <w:rPr>
          <w:sz w:val="28"/>
          <w:szCs w:val="28"/>
        </w:rPr>
      </w:pPr>
    </w:p>
    <w:p w:rsidR="00CE1F46" w:rsidRDefault="00CE1F46" w:rsidP="00CE1F46">
      <w:pPr>
        <w:rPr>
          <w:sz w:val="28"/>
          <w:szCs w:val="28"/>
        </w:rPr>
      </w:pPr>
      <w:r w:rsidRPr="00A7592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 дополнить пунктом 6.9</w:t>
      </w:r>
    </w:p>
    <w:p w:rsidR="00CE1F46" w:rsidRDefault="00CE1F46" w:rsidP="00CE1F46">
      <w:pPr>
        <w:rPr>
          <w:sz w:val="28"/>
          <w:szCs w:val="28"/>
        </w:rPr>
      </w:pPr>
    </w:p>
    <w:p w:rsidR="00CE1F46" w:rsidRDefault="00CE1F46" w:rsidP="00CE1F46">
      <w:pPr>
        <w:widowControl w:val="0"/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 Нормативные затраты на оплату услуги по текущему ремонту имущества определяются исходя из следующих показателей:</w:t>
      </w:r>
    </w:p>
    <w:p w:rsidR="00CE1F46" w:rsidRPr="00951759" w:rsidRDefault="00CE1F46" w:rsidP="00CE1F46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276"/>
        <w:gridCol w:w="2409"/>
      </w:tblGrid>
      <w:tr w:rsidR="00CE1F46" w:rsidRPr="001345BC" w:rsidTr="00771531">
        <w:tc>
          <w:tcPr>
            <w:tcW w:w="5954" w:type="dxa"/>
          </w:tcPr>
          <w:p w:rsidR="00CE1F46" w:rsidRPr="00F9760B" w:rsidRDefault="00CE1F46" w:rsidP="0077153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7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CE1F46" w:rsidRPr="00F9760B" w:rsidRDefault="00CE1F46" w:rsidP="0077153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Кол-во, не более</w:t>
            </w:r>
          </w:p>
        </w:tc>
        <w:tc>
          <w:tcPr>
            <w:tcW w:w="2409" w:type="dxa"/>
          </w:tcPr>
          <w:p w:rsidR="00CE1F46" w:rsidRPr="00F9760B" w:rsidRDefault="00CE1F46" w:rsidP="0077153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CE1F46" w:rsidRPr="00703CF0" w:rsidTr="00771531">
        <w:tc>
          <w:tcPr>
            <w:tcW w:w="5954" w:type="dxa"/>
          </w:tcPr>
          <w:p w:rsidR="00CE1F46" w:rsidRPr="00F9760B" w:rsidRDefault="00CE1F46" w:rsidP="00771531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F9760B">
              <w:rPr>
                <w:sz w:val="28"/>
                <w:szCs w:val="28"/>
              </w:rPr>
              <w:t xml:space="preserve">Затраты на оплату услуг </w:t>
            </w:r>
            <w:r>
              <w:rPr>
                <w:sz w:val="28"/>
                <w:szCs w:val="28"/>
              </w:rPr>
              <w:t>по текущему ремонту</w:t>
            </w:r>
          </w:p>
        </w:tc>
        <w:tc>
          <w:tcPr>
            <w:tcW w:w="1276" w:type="dxa"/>
          </w:tcPr>
          <w:p w:rsidR="00CE1F46" w:rsidRPr="00F9760B" w:rsidRDefault="00CE1F46" w:rsidP="0077153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E1F46" w:rsidRPr="00F9760B" w:rsidRDefault="00CE1F46" w:rsidP="00771531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30000,00</w:t>
            </w:r>
          </w:p>
        </w:tc>
      </w:tr>
    </w:tbl>
    <w:p w:rsidR="0078438E" w:rsidRDefault="0078438E" w:rsidP="00CE1F46">
      <w:pPr>
        <w:rPr>
          <w:sz w:val="28"/>
          <w:szCs w:val="28"/>
        </w:rPr>
      </w:pPr>
    </w:p>
    <w:p w:rsidR="0078438E" w:rsidRDefault="0078438E" w:rsidP="00CE1F46">
      <w:pPr>
        <w:rPr>
          <w:sz w:val="28"/>
          <w:szCs w:val="28"/>
        </w:rPr>
      </w:pPr>
      <w:r w:rsidRPr="00A7592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7 дополнить пунктом 7.9.</w:t>
      </w:r>
    </w:p>
    <w:p w:rsidR="0078438E" w:rsidRDefault="0078438E" w:rsidP="0078438E">
      <w:pPr>
        <w:ind w:firstLine="709"/>
        <w:rPr>
          <w:sz w:val="28"/>
          <w:szCs w:val="28"/>
        </w:rPr>
      </w:pPr>
    </w:p>
    <w:p w:rsidR="0078438E" w:rsidRPr="0078438E" w:rsidRDefault="0078438E" w:rsidP="00CE1F4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7.9 </w:t>
      </w:r>
      <w:r w:rsidRPr="0078438E">
        <w:rPr>
          <w:sz w:val="28"/>
          <w:szCs w:val="28"/>
        </w:rPr>
        <w:t>Но</w:t>
      </w:r>
      <w:r>
        <w:rPr>
          <w:sz w:val="28"/>
          <w:szCs w:val="28"/>
        </w:rPr>
        <w:t xml:space="preserve">рмативные </w:t>
      </w:r>
      <w:r w:rsidRPr="0078438E">
        <w:rPr>
          <w:sz w:val="28"/>
          <w:szCs w:val="28"/>
        </w:rPr>
        <w:t>затраты на</w:t>
      </w:r>
      <w:r w:rsidR="00761D37">
        <w:rPr>
          <w:sz w:val="28"/>
          <w:szCs w:val="28"/>
        </w:rPr>
        <w:t xml:space="preserve"> услугу по </w:t>
      </w:r>
      <w:r w:rsidRPr="0078438E">
        <w:rPr>
          <w:sz w:val="28"/>
          <w:szCs w:val="28"/>
        </w:rPr>
        <w:t xml:space="preserve"> соста</w:t>
      </w:r>
      <w:r w:rsidR="00CE1F46">
        <w:rPr>
          <w:sz w:val="28"/>
          <w:szCs w:val="28"/>
        </w:rPr>
        <w:t>влению</w:t>
      </w:r>
      <w:r w:rsidRPr="0078438E">
        <w:rPr>
          <w:sz w:val="28"/>
          <w:szCs w:val="28"/>
        </w:rPr>
        <w:t xml:space="preserve"> годовой отчетности</w:t>
      </w:r>
    </w:p>
    <w:p w:rsidR="0078438E" w:rsidRDefault="0078438E" w:rsidP="0078438E">
      <w:pPr>
        <w:rPr>
          <w:sz w:val="28"/>
          <w:szCs w:val="28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1"/>
        <w:gridCol w:w="879"/>
        <w:gridCol w:w="1298"/>
        <w:gridCol w:w="2410"/>
      </w:tblGrid>
      <w:tr w:rsidR="00CE1F46" w:rsidRPr="0078438E" w:rsidTr="00CE1F46">
        <w:tc>
          <w:tcPr>
            <w:tcW w:w="2647" w:type="pct"/>
            <w:tcBorders>
              <w:left w:val="single" w:sz="4" w:space="0" w:color="auto"/>
            </w:tcBorders>
          </w:tcPr>
          <w:p w:rsidR="00CE1F46" w:rsidRPr="0078438E" w:rsidRDefault="00CE1F46" w:rsidP="001E6E91">
            <w:pPr>
              <w:ind w:right="535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Наименование</w:t>
            </w:r>
          </w:p>
          <w:p w:rsidR="00CE1F46" w:rsidRPr="0078438E" w:rsidRDefault="00CE1F46" w:rsidP="00771531">
            <w:pPr>
              <w:ind w:right="53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</w:tcPr>
          <w:p w:rsidR="00CE1F46" w:rsidRPr="0078438E" w:rsidRDefault="00CE1F46" w:rsidP="00771531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Ед.</w:t>
            </w:r>
          </w:p>
          <w:p w:rsidR="00CE1F46" w:rsidRPr="0078438E" w:rsidRDefault="00CE1F46" w:rsidP="00771531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8438E">
              <w:rPr>
                <w:color w:val="000000"/>
                <w:sz w:val="28"/>
                <w:szCs w:val="28"/>
              </w:rPr>
              <w:t>изм</w:t>
            </w:r>
            <w:proofErr w:type="spellEnd"/>
            <w:r w:rsidRPr="0078438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CE1F46" w:rsidRPr="0078438E" w:rsidRDefault="00CE1F46" w:rsidP="00771531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Количество*,  не более</w:t>
            </w:r>
          </w:p>
        </w:tc>
        <w:tc>
          <w:tcPr>
            <w:tcW w:w="1236" w:type="pct"/>
          </w:tcPr>
          <w:p w:rsidR="00CE1F46" w:rsidRPr="0078438E" w:rsidRDefault="00CE1F46" w:rsidP="00771531">
            <w:pPr>
              <w:ind w:right="32"/>
              <w:jc w:val="center"/>
              <w:rPr>
                <w:color w:val="000000"/>
                <w:sz w:val="28"/>
                <w:szCs w:val="28"/>
              </w:rPr>
            </w:pPr>
            <w:r w:rsidRPr="0078438E">
              <w:rPr>
                <w:color w:val="000000"/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CE1F46" w:rsidRPr="0078438E" w:rsidTr="00CE1F46">
        <w:tc>
          <w:tcPr>
            <w:tcW w:w="2647" w:type="pct"/>
            <w:tcBorders>
              <w:left w:val="single" w:sz="4" w:space="0" w:color="auto"/>
            </w:tcBorders>
          </w:tcPr>
          <w:p w:rsidR="00CE1F46" w:rsidRPr="0078438E" w:rsidRDefault="00CE1F46" w:rsidP="0078438E">
            <w:pPr>
              <w:rPr>
                <w:sz w:val="28"/>
                <w:szCs w:val="28"/>
              </w:rPr>
            </w:pPr>
            <w:r w:rsidRPr="0078438E">
              <w:rPr>
                <w:sz w:val="28"/>
                <w:szCs w:val="28"/>
              </w:rPr>
              <w:t>Составление годовой отчетности</w:t>
            </w:r>
          </w:p>
          <w:p w:rsidR="00CE1F46" w:rsidRPr="0078438E" w:rsidRDefault="00CE1F46" w:rsidP="00771531">
            <w:pPr>
              <w:ind w:right="535"/>
              <w:rPr>
                <w:color w:val="000000"/>
                <w:sz w:val="28"/>
                <w:szCs w:val="28"/>
              </w:rPr>
            </w:pPr>
          </w:p>
        </w:tc>
        <w:tc>
          <w:tcPr>
            <w:tcW w:w="451" w:type="pct"/>
          </w:tcPr>
          <w:p w:rsidR="00CE1F46" w:rsidRPr="0078438E" w:rsidRDefault="00CE1F46" w:rsidP="00771531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Усл</w:t>
            </w:r>
            <w:proofErr w:type="spellEnd"/>
            <w:r w:rsidRPr="0078438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66" w:type="pct"/>
          </w:tcPr>
          <w:p w:rsidR="00CE1F46" w:rsidRPr="0078438E" w:rsidRDefault="00CE1F46" w:rsidP="00771531">
            <w:pPr>
              <w:ind w:right="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6" w:type="pct"/>
          </w:tcPr>
          <w:p w:rsidR="00CE1F46" w:rsidRPr="0078438E" w:rsidRDefault="00CE1F46" w:rsidP="00771531">
            <w:pPr>
              <w:ind w:right="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</w:t>
            </w:r>
            <w:r w:rsidRPr="0078438E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78438E" w:rsidRDefault="0078438E" w:rsidP="0078438E">
      <w:pPr>
        <w:widowControl w:val="0"/>
        <w:tabs>
          <w:tab w:val="left" w:pos="567"/>
        </w:tabs>
        <w:ind w:firstLine="709"/>
        <w:jc w:val="both"/>
      </w:pPr>
    </w:p>
    <w:sectPr w:rsidR="0078438E" w:rsidSect="007E0E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86" w:rsidRDefault="00B21686" w:rsidP="0053658B">
      <w:r>
        <w:separator/>
      </w:r>
    </w:p>
  </w:endnote>
  <w:endnote w:type="continuationSeparator" w:id="0">
    <w:p w:rsidR="00B21686" w:rsidRDefault="00B21686" w:rsidP="0053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86" w:rsidRDefault="00B21686" w:rsidP="0053658B">
      <w:r>
        <w:separator/>
      </w:r>
    </w:p>
  </w:footnote>
  <w:footnote w:type="continuationSeparator" w:id="0">
    <w:p w:rsidR="00B21686" w:rsidRDefault="00B21686" w:rsidP="00536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91586"/>
    <w:rsid w:val="00000427"/>
    <w:rsid w:val="000075A2"/>
    <w:rsid w:val="0001322F"/>
    <w:rsid w:val="000301A2"/>
    <w:rsid w:val="0003020D"/>
    <w:rsid w:val="00033A29"/>
    <w:rsid w:val="00050AC9"/>
    <w:rsid w:val="00052E36"/>
    <w:rsid w:val="000551CD"/>
    <w:rsid w:val="000569E4"/>
    <w:rsid w:val="0006013E"/>
    <w:rsid w:val="00081C4D"/>
    <w:rsid w:val="000879BC"/>
    <w:rsid w:val="00091969"/>
    <w:rsid w:val="00092281"/>
    <w:rsid w:val="0009359C"/>
    <w:rsid w:val="000C09DA"/>
    <w:rsid w:val="000C3095"/>
    <w:rsid w:val="000C69B0"/>
    <w:rsid w:val="000C7E9A"/>
    <w:rsid w:val="000D638E"/>
    <w:rsid w:val="000D671F"/>
    <w:rsid w:val="000F48FC"/>
    <w:rsid w:val="00104894"/>
    <w:rsid w:val="00117F84"/>
    <w:rsid w:val="00135E13"/>
    <w:rsid w:val="00146DFB"/>
    <w:rsid w:val="001A3550"/>
    <w:rsid w:val="001B11CB"/>
    <w:rsid w:val="001C6FF3"/>
    <w:rsid w:val="001D430D"/>
    <w:rsid w:val="001E6E91"/>
    <w:rsid w:val="00204582"/>
    <w:rsid w:val="00273F10"/>
    <w:rsid w:val="002A4D24"/>
    <w:rsid w:val="002B0771"/>
    <w:rsid w:val="002B6C1C"/>
    <w:rsid w:val="002C11EF"/>
    <w:rsid w:val="002D2183"/>
    <w:rsid w:val="002D3D61"/>
    <w:rsid w:val="003114AC"/>
    <w:rsid w:val="003123BF"/>
    <w:rsid w:val="003206EC"/>
    <w:rsid w:val="00343B32"/>
    <w:rsid w:val="0036334B"/>
    <w:rsid w:val="0037041F"/>
    <w:rsid w:val="003D0924"/>
    <w:rsid w:val="003E4601"/>
    <w:rsid w:val="00422EE0"/>
    <w:rsid w:val="00424D59"/>
    <w:rsid w:val="0043029D"/>
    <w:rsid w:val="004312FB"/>
    <w:rsid w:val="0043459D"/>
    <w:rsid w:val="00442EB4"/>
    <w:rsid w:val="004577A1"/>
    <w:rsid w:val="00457D0E"/>
    <w:rsid w:val="004A3453"/>
    <w:rsid w:val="004A5F06"/>
    <w:rsid w:val="004A7CEE"/>
    <w:rsid w:val="004B71B9"/>
    <w:rsid w:val="004D3C6C"/>
    <w:rsid w:val="004D5FF3"/>
    <w:rsid w:val="004F6C2B"/>
    <w:rsid w:val="004F7763"/>
    <w:rsid w:val="0051735F"/>
    <w:rsid w:val="0053658B"/>
    <w:rsid w:val="00545547"/>
    <w:rsid w:val="00564E7B"/>
    <w:rsid w:val="00575E42"/>
    <w:rsid w:val="005A1685"/>
    <w:rsid w:val="005A2662"/>
    <w:rsid w:val="005B6FE0"/>
    <w:rsid w:val="005C0CD9"/>
    <w:rsid w:val="005C453E"/>
    <w:rsid w:val="005D43A9"/>
    <w:rsid w:val="00605902"/>
    <w:rsid w:val="00606E76"/>
    <w:rsid w:val="0061010C"/>
    <w:rsid w:val="0061668C"/>
    <w:rsid w:val="00621B0F"/>
    <w:rsid w:val="00635A2C"/>
    <w:rsid w:val="00652164"/>
    <w:rsid w:val="00666682"/>
    <w:rsid w:val="006719DB"/>
    <w:rsid w:val="00672751"/>
    <w:rsid w:val="00687A06"/>
    <w:rsid w:val="006A6CE7"/>
    <w:rsid w:val="006D235A"/>
    <w:rsid w:val="006D3D4D"/>
    <w:rsid w:val="006E5189"/>
    <w:rsid w:val="006E7B55"/>
    <w:rsid w:val="00712735"/>
    <w:rsid w:val="00723D9E"/>
    <w:rsid w:val="00751F3D"/>
    <w:rsid w:val="00761313"/>
    <w:rsid w:val="00761BB9"/>
    <w:rsid w:val="00761D37"/>
    <w:rsid w:val="00766A4D"/>
    <w:rsid w:val="00767748"/>
    <w:rsid w:val="00767F37"/>
    <w:rsid w:val="00770C9F"/>
    <w:rsid w:val="0078438E"/>
    <w:rsid w:val="00784727"/>
    <w:rsid w:val="00787254"/>
    <w:rsid w:val="007877C9"/>
    <w:rsid w:val="007A3BE9"/>
    <w:rsid w:val="007A7607"/>
    <w:rsid w:val="007B3842"/>
    <w:rsid w:val="007D3E9F"/>
    <w:rsid w:val="007E0EF1"/>
    <w:rsid w:val="007F75A0"/>
    <w:rsid w:val="00812F82"/>
    <w:rsid w:val="0082053F"/>
    <w:rsid w:val="00864EAB"/>
    <w:rsid w:val="0087135C"/>
    <w:rsid w:val="008D18AD"/>
    <w:rsid w:val="008D7917"/>
    <w:rsid w:val="008E69F9"/>
    <w:rsid w:val="008F396F"/>
    <w:rsid w:val="00901AA4"/>
    <w:rsid w:val="00902406"/>
    <w:rsid w:val="00912223"/>
    <w:rsid w:val="00933FE8"/>
    <w:rsid w:val="0093779D"/>
    <w:rsid w:val="00940A56"/>
    <w:rsid w:val="00951759"/>
    <w:rsid w:val="00952709"/>
    <w:rsid w:val="00966207"/>
    <w:rsid w:val="00974CEE"/>
    <w:rsid w:val="009823B1"/>
    <w:rsid w:val="00996DEB"/>
    <w:rsid w:val="009A6243"/>
    <w:rsid w:val="009E1BE2"/>
    <w:rsid w:val="009F38E6"/>
    <w:rsid w:val="00A16998"/>
    <w:rsid w:val="00A17207"/>
    <w:rsid w:val="00A21733"/>
    <w:rsid w:val="00A25CA4"/>
    <w:rsid w:val="00A40484"/>
    <w:rsid w:val="00A417A0"/>
    <w:rsid w:val="00A45AC7"/>
    <w:rsid w:val="00A504AD"/>
    <w:rsid w:val="00A56FC2"/>
    <w:rsid w:val="00A604E3"/>
    <w:rsid w:val="00A67BE6"/>
    <w:rsid w:val="00A70404"/>
    <w:rsid w:val="00A7548B"/>
    <w:rsid w:val="00A7592C"/>
    <w:rsid w:val="00AD1BD4"/>
    <w:rsid w:val="00AD2296"/>
    <w:rsid w:val="00AE6B5F"/>
    <w:rsid w:val="00B21686"/>
    <w:rsid w:val="00B236F8"/>
    <w:rsid w:val="00B36AD2"/>
    <w:rsid w:val="00B42987"/>
    <w:rsid w:val="00B538B3"/>
    <w:rsid w:val="00B60E5F"/>
    <w:rsid w:val="00B67CE1"/>
    <w:rsid w:val="00B705C7"/>
    <w:rsid w:val="00B70D3D"/>
    <w:rsid w:val="00B8363D"/>
    <w:rsid w:val="00BA3FAE"/>
    <w:rsid w:val="00BA7574"/>
    <w:rsid w:val="00BF26E5"/>
    <w:rsid w:val="00C10DA3"/>
    <w:rsid w:val="00C37A9F"/>
    <w:rsid w:val="00C6060A"/>
    <w:rsid w:val="00C65537"/>
    <w:rsid w:val="00C70E58"/>
    <w:rsid w:val="00C806D0"/>
    <w:rsid w:val="00C95246"/>
    <w:rsid w:val="00CB03B9"/>
    <w:rsid w:val="00CB2A6D"/>
    <w:rsid w:val="00CC45CF"/>
    <w:rsid w:val="00CD3267"/>
    <w:rsid w:val="00CE1F46"/>
    <w:rsid w:val="00CF23E4"/>
    <w:rsid w:val="00D26AD6"/>
    <w:rsid w:val="00D30508"/>
    <w:rsid w:val="00D318DD"/>
    <w:rsid w:val="00D44AC7"/>
    <w:rsid w:val="00D63A81"/>
    <w:rsid w:val="00DA247F"/>
    <w:rsid w:val="00DB2EF1"/>
    <w:rsid w:val="00DC0432"/>
    <w:rsid w:val="00DC6798"/>
    <w:rsid w:val="00DE0205"/>
    <w:rsid w:val="00DF037C"/>
    <w:rsid w:val="00E00662"/>
    <w:rsid w:val="00E06312"/>
    <w:rsid w:val="00E15B42"/>
    <w:rsid w:val="00E20FE5"/>
    <w:rsid w:val="00E456B1"/>
    <w:rsid w:val="00E50B40"/>
    <w:rsid w:val="00E62B15"/>
    <w:rsid w:val="00E67D51"/>
    <w:rsid w:val="00E7098A"/>
    <w:rsid w:val="00E71249"/>
    <w:rsid w:val="00E82B32"/>
    <w:rsid w:val="00E83F4D"/>
    <w:rsid w:val="00E974C3"/>
    <w:rsid w:val="00EA1C80"/>
    <w:rsid w:val="00EA30C1"/>
    <w:rsid w:val="00EC7C9A"/>
    <w:rsid w:val="00ED4FB5"/>
    <w:rsid w:val="00EF3651"/>
    <w:rsid w:val="00F00583"/>
    <w:rsid w:val="00F01490"/>
    <w:rsid w:val="00F04356"/>
    <w:rsid w:val="00F2422D"/>
    <w:rsid w:val="00F268E6"/>
    <w:rsid w:val="00F26C4A"/>
    <w:rsid w:val="00F554BB"/>
    <w:rsid w:val="00F700D5"/>
    <w:rsid w:val="00F83A5D"/>
    <w:rsid w:val="00F847DE"/>
    <w:rsid w:val="00F85074"/>
    <w:rsid w:val="00F91586"/>
    <w:rsid w:val="00F93F70"/>
    <w:rsid w:val="00FA433B"/>
    <w:rsid w:val="00FA4D5D"/>
    <w:rsid w:val="00FB6C7B"/>
    <w:rsid w:val="00FB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uiPriority w:val="59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uiPriority w:val="99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13" Type="http://schemas.openxmlformats.org/officeDocument/2006/relationships/hyperlink" Target="consultantplus://offline/ref=1E1C6CDD9B2CDCCB33B84D94772793F4047455192D86B24BBCF7D5F47E25AD0BE08E0443A7D43CFAf8S6L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E1C6CDD9B2CDCCB33B84D94772793F4047455192D86B24BBCF7D5F47E25AD0BE08E0443A7D43FF2f8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35AA4-4925-47FB-99E0-F12D1E6F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2</cp:revision>
  <cp:lastPrinted>2022-12-22T07:40:00Z</cp:lastPrinted>
  <dcterms:created xsi:type="dcterms:W3CDTF">2022-12-23T06:13:00Z</dcterms:created>
  <dcterms:modified xsi:type="dcterms:W3CDTF">2022-12-23T06:13:00Z</dcterms:modified>
</cp:coreProperties>
</file>