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5416CE" w:rsidRPr="000916E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 w:rsidR="000C4BB9" w:rsidRPr="000C4BB9">
        <w:rPr>
          <w:rStyle w:val="a4"/>
          <w:color w:val="000000"/>
          <w:sz w:val="28"/>
          <w:szCs w:val="28"/>
        </w:rPr>
        <w:t>ой деятельности по Кручено-Балковскому сельском</w:t>
      </w:r>
      <w:r w:rsidR="00381456"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381456">
        <w:rPr>
          <w:rStyle w:val="a4"/>
          <w:color w:val="000000"/>
          <w:sz w:val="28"/>
          <w:szCs w:val="28"/>
        </w:rPr>
        <w:t>ю</w:t>
      </w:r>
      <w:r w:rsidR="005564EA">
        <w:rPr>
          <w:rStyle w:val="a4"/>
          <w:color w:val="000000"/>
          <w:sz w:val="28"/>
          <w:szCs w:val="28"/>
        </w:rPr>
        <w:t xml:space="preserve"> по состоянию на 01.01.2023</w:t>
      </w:r>
      <w:r w:rsidR="00151080">
        <w:rPr>
          <w:rStyle w:val="a4"/>
          <w:color w:val="000000"/>
          <w:sz w:val="28"/>
          <w:szCs w:val="28"/>
        </w:rPr>
        <w:t xml:space="preserve"> </w:t>
      </w:r>
      <w:r w:rsidR="00E63E01">
        <w:rPr>
          <w:rStyle w:val="a4"/>
          <w:color w:val="000000"/>
          <w:sz w:val="28"/>
          <w:szCs w:val="28"/>
        </w:rPr>
        <w:t>г</w:t>
      </w:r>
      <w:r w:rsidR="00151080">
        <w:rPr>
          <w:rStyle w:val="a4"/>
          <w:color w:val="000000"/>
          <w:sz w:val="28"/>
          <w:szCs w:val="28"/>
        </w:rPr>
        <w:t>.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55"/>
        <w:gridCol w:w="5295"/>
        <w:gridCol w:w="3121"/>
      </w:tblGrid>
      <w:tr w:rsidR="005416CE" w:rsidRPr="000C4BB9" w:rsidTr="00650711">
        <w:trPr>
          <w:trHeight w:val="1290"/>
        </w:trPr>
        <w:tc>
          <w:tcPr>
            <w:tcW w:w="1155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650711" w:rsidRPr="000C4BB9" w:rsidTr="00650711">
        <w:trPr>
          <w:trHeight w:val="478"/>
        </w:trPr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37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01.41.1 Разведение молочного крупного рогатого скота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37.00 Сбор и обработка сточных вод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8B4ACC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42.11 Строительство автомобильных дорог и автомагистралей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80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43.99.4 Работы бетонные и железобетонные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 Торговля оптовая автомобильными деталями, узлами и принадлежностями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45.32 Торговля розничная автомобильными деталями, узлами и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принадлежностями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46.34 Торговля оптовая напитками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46.77 Торговля оптовая отходами и ломом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95" w:type="dxa"/>
          </w:tcPr>
          <w:p w:rsidR="00650711" w:rsidRPr="00A268DC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50711" w:rsidRPr="00A268DC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47.52.5 Торговля розничная санитарно-техническим оборудованием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47.78.3 Торговля розничная сувенирами, изделиями народных художественных промыслов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Торговля розничная по почте или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информационно-коммуникационной сети Интернет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95" w:type="dxa"/>
          </w:tcPr>
          <w:p w:rsidR="00650711" w:rsidRPr="00743CA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47.91.1 Торговля розничная по почте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D4461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D4461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50711" w:rsidRPr="000C4BB9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62.01 Разработка компьютерного программного обеспечения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D4461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71.11 Деятельность в области архитектуры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73.11 Деятельность рекламных агентств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77.32 Аренда и лизинг строительных машин и оборудования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78.10 Деятельность агентств по подбору персонала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 Предоставление услуг парикмахерскими и салонами красоты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D4461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CE"/>
    <w:rsid w:val="000C4BB9"/>
    <w:rsid w:val="001154C4"/>
    <w:rsid w:val="00151080"/>
    <w:rsid w:val="002B6540"/>
    <w:rsid w:val="002D4899"/>
    <w:rsid w:val="00381456"/>
    <w:rsid w:val="005409C4"/>
    <w:rsid w:val="005416CE"/>
    <w:rsid w:val="005564EA"/>
    <w:rsid w:val="005B79D7"/>
    <w:rsid w:val="005E1931"/>
    <w:rsid w:val="00650711"/>
    <w:rsid w:val="0066479D"/>
    <w:rsid w:val="007768CC"/>
    <w:rsid w:val="008B4ACC"/>
    <w:rsid w:val="00950BB4"/>
    <w:rsid w:val="009A1C2A"/>
    <w:rsid w:val="00A305AB"/>
    <w:rsid w:val="00B9119C"/>
    <w:rsid w:val="00C85827"/>
    <w:rsid w:val="00D4461A"/>
    <w:rsid w:val="00E43841"/>
    <w:rsid w:val="00E4534F"/>
    <w:rsid w:val="00E63E01"/>
    <w:rsid w:val="00E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C391-F525-4E65-A230-D8A104F3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5</cp:revision>
  <cp:lastPrinted>2023-01-11T07:51:00Z</cp:lastPrinted>
  <dcterms:created xsi:type="dcterms:W3CDTF">2023-01-11T05:39:00Z</dcterms:created>
  <dcterms:modified xsi:type="dcterms:W3CDTF">2023-01-11T07:52:00Z</dcterms:modified>
</cp:coreProperties>
</file>