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15" w:rsidRPr="0017020E" w:rsidRDefault="00473615" w:rsidP="00473615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7020E">
        <w:rPr>
          <w:rFonts w:ascii="Times New Roman" w:hAnsi="Times New Roman"/>
          <w:sz w:val="26"/>
          <w:szCs w:val="26"/>
        </w:rPr>
        <w:t>Российская Федерация</w:t>
      </w:r>
    </w:p>
    <w:p w:rsidR="00473615" w:rsidRPr="0017020E" w:rsidRDefault="00473615" w:rsidP="00473615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7020E">
        <w:rPr>
          <w:rFonts w:ascii="Times New Roman" w:hAnsi="Times New Roman"/>
          <w:sz w:val="26"/>
          <w:szCs w:val="26"/>
        </w:rPr>
        <w:t>Ростовская область</w:t>
      </w:r>
    </w:p>
    <w:p w:rsidR="00473615" w:rsidRDefault="00473615" w:rsidP="00473615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7020E">
        <w:rPr>
          <w:rFonts w:ascii="Times New Roman" w:hAnsi="Times New Roman"/>
          <w:sz w:val="26"/>
          <w:szCs w:val="26"/>
        </w:rPr>
        <w:t>Сальский район</w:t>
      </w:r>
    </w:p>
    <w:p w:rsidR="007B4FC3" w:rsidRPr="0017020E" w:rsidRDefault="007B4FC3" w:rsidP="00473615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 «</w:t>
      </w:r>
      <w:r w:rsidRPr="00AF08C8">
        <w:rPr>
          <w:rFonts w:ascii="Times New Roman" w:hAnsi="Times New Roman"/>
          <w:sz w:val="26"/>
          <w:szCs w:val="26"/>
        </w:rPr>
        <w:t>Кручено-Балковско</w:t>
      </w:r>
      <w:r>
        <w:rPr>
          <w:rFonts w:ascii="Times New Roman" w:hAnsi="Times New Roman"/>
          <w:sz w:val="26"/>
          <w:szCs w:val="26"/>
        </w:rPr>
        <w:t>е</w:t>
      </w:r>
      <w:r w:rsidRPr="00AF08C8">
        <w:rPr>
          <w:rFonts w:ascii="Times New Roman" w:hAnsi="Times New Roman"/>
          <w:sz w:val="26"/>
          <w:szCs w:val="26"/>
        </w:rPr>
        <w:t xml:space="preserve">  сельско</w:t>
      </w:r>
      <w:r>
        <w:rPr>
          <w:rFonts w:ascii="Times New Roman" w:hAnsi="Times New Roman"/>
          <w:sz w:val="26"/>
          <w:szCs w:val="26"/>
        </w:rPr>
        <w:t>е</w:t>
      </w:r>
      <w:r w:rsidRPr="00AF08C8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е»</w:t>
      </w:r>
    </w:p>
    <w:p w:rsidR="00473615" w:rsidRPr="0017020E" w:rsidRDefault="00473615" w:rsidP="00473615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7020E">
        <w:rPr>
          <w:rFonts w:ascii="Times New Roman" w:hAnsi="Times New Roman"/>
          <w:sz w:val="26"/>
          <w:szCs w:val="26"/>
        </w:rPr>
        <w:t xml:space="preserve">Администрация </w:t>
      </w:r>
      <w:r w:rsidR="008E06D2" w:rsidRPr="0017020E">
        <w:rPr>
          <w:rFonts w:ascii="Times New Roman" w:hAnsi="Times New Roman"/>
          <w:sz w:val="26"/>
          <w:szCs w:val="26"/>
        </w:rPr>
        <w:t xml:space="preserve">Кручено-Балковского </w:t>
      </w:r>
      <w:r w:rsidRPr="0017020E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473615" w:rsidRPr="0017020E" w:rsidRDefault="00473615" w:rsidP="00473615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73615" w:rsidRPr="0017020E" w:rsidRDefault="00C5149E" w:rsidP="00473615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7728" from="-8.95pt,-.3pt" to="480.8pt,-.3pt" strokeweight="3pt"/>
        </w:pict>
      </w:r>
    </w:p>
    <w:p w:rsidR="00473615" w:rsidRDefault="00473615" w:rsidP="00473615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7020E">
        <w:rPr>
          <w:rFonts w:ascii="Times New Roman" w:hAnsi="Times New Roman"/>
          <w:sz w:val="26"/>
          <w:szCs w:val="26"/>
        </w:rPr>
        <w:t>ПОСТАНОВЛЕНИЕ</w:t>
      </w:r>
    </w:p>
    <w:p w:rsidR="007B4FC3" w:rsidRDefault="007B4FC3" w:rsidP="00473615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4FC3" w:rsidTr="007B4FC3">
        <w:tc>
          <w:tcPr>
            <w:tcW w:w="3190" w:type="dxa"/>
          </w:tcPr>
          <w:p w:rsidR="007B4FC3" w:rsidRDefault="007B4FC3" w:rsidP="00750AC2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7020E">
              <w:rPr>
                <w:rFonts w:ascii="Times New Roman" w:hAnsi="Times New Roman"/>
                <w:sz w:val="26"/>
                <w:szCs w:val="26"/>
              </w:rPr>
              <w:t>0</w:t>
            </w:r>
            <w:r w:rsidR="00750AC2">
              <w:rPr>
                <w:rFonts w:ascii="Times New Roman" w:hAnsi="Times New Roman"/>
                <w:sz w:val="26"/>
                <w:szCs w:val="26"/>
              </w:rPr>
              <w:t>5</w:t>
            </w:r>
            <w:r w:rsidRPr="0017020E">
              <w:rPr>
                <w:rFonts w:ascii="Times New Roman" w:hAnsi="Times New Roman"/>
                <w:sz w:val="26"/>
                <w:szCs w:val="26"/>
              </w:rPr>
              <w:t>.</w:t>
            </w:r>
            <w:r w:rsidR="00750AC2">
              <w:rPr>
                <w:rFonts w:ascii="Times New Roman" w:hAnsi="Times New Roman"/>
                <w:sz w:val="26"/>
                <w:szCs w:val="26"/>
              </w:rPr>
              <w:t>12</w:t>
            </w:r>
            <w:r w:rsidRPr="0017020E">
              <w:rPr>
                <w:rFonts w:ascii="Times New Roman" w:hAnsi="Times New Roman"/>
                <w:sz w:val="26"/>
                <w:szCs w:val="26"/>
              </w:rPr>
              <w:t>.2014 г.</w:t>
            </w:r>
          </w:p>
        </w:tc>
        <w:tc>
          <w:tcPr>
            <w:tcW w:w="3190" w:type="dxa"/>
          </w:tcPr>
          <w:p w:rsidR="007B4FC3" w:rsidRDefault="007B4FC3" w:rsidP="0047361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20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50AC2">
              <w:rPr>
                <w:rFonts w:ascii="Times New Roman" w:hAnsi="Times New Roman"/>
                <w:sz w:val="26"/>
                <w:szCs w:val="26"/>
              </w:rPr>
              <w:t>20</w:t>
            </w:r>
            <w:r w:rsidRPr="0017020E">
              <w:rPr>
                <w:rFonts w:ascii="Times New Roman" w:hAnsi="Times New Roman"/>
                <w:sz w:val="26"/>
                <w:szCs w:val="26"/>
              </w:rPr>
              <w:t xml:space="preserve">4   </w:t>
            </w:r>
          </w:p>
        </w:tc>
        <w:tc>
          <w:tcPr>
            <w:tcW w:w="3191" w:type="dxa"/>
          </w:tcPr>
          <w:p w:rsidR="007B4FC3" w:rsidRDefault="007B4FC3" w:rsidP="007B4FC3">
            <w:pPr>
              <w:pStyle w:val="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020E">
              <w:rPr>
                <w:rFonts w:ascii="Times New Roman" w:hAnsi="Times New Roman"/>
                <w:sz w:val="26"/>
                <w:szCs w:val="26"/>
              </w:rPr>
              <w:t xml:space="preserve">с. Крученая Балка                               </w:t>
            </w:r>
          </w:p>
        </w:tc>
      </w:tr>
    </w:tbl>
    <w:p w:rsidR="007B4FC3" w:rsidRPr="0017020E" w:rsidRDefault="007B4FC3" w:rsidP="00473615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73615" w:rsidRPr="0017020E" w:rsidRDefault="00473615" w:rsidP="00473615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73615" w:rsidRDefault="000741FA" w:rsidP="00473615">
      <w:pPr>
        <w:tabs>
          <w:tab w:val="left" w:pos="3757"/>
          <w:tab w:val="left" w:pos="5220"/>
        </w:tabs>
        <w:spacing w:after="0"/>
        <w:ind w:right="42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</w:p>
    <w:p w:rsidR="000741FA" w:rsidRDefault="000741FA" w:rsidP="00473615">
      <w:pPr>
        <w:tabs>
          <w:tab w:val="left" w:pos="3757"/>
          <w:tab w:val="left" w:pos="5220"/>
        </w:tabs>
        <w:spacing w:after="0"/>
        <w:ind w:right="42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0741FA" w:rsidRDefault="000741FA" w:rsidP="00473615">
      <w:pPr>
        <w:tabs>
          <w:tab w:val="left" w:pos="3757"/>
          <w:tab w:val="left" w:pos="5220"/>
        </w:tabs>
        <w:spacing w:after="0"/>
        <w:ind w:right="42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Кручено-Балковского сельского поселения</w:t>
      </w:r>
    </w:p>
    <w:p w:rsidR="000741FA" w:rsidRPr="0017020E" w:rsidRDefault="000741FA" w:rsidP="00473615">
      <w:pPr>
        <w:tabs>
          <w:tab w:val="left" w:pos="3757"/>
          <w:tab w:val="left" w:pos="5220"/>
        </w:tabs>
        <w:spacing w:after="0"/>
        <w:ind w:right="42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01.09.2014 №144</w:t>
      </w:r>
    </w:p>
    <w:p w:rsidR="00473615" w:rsidRPr="0017020E" w:rsidRDefault="00473615" w:rsidP="00473615">
      <w:pPr>
        <w:jc w:val="both"/>
        <w:rPr>
          <w:rFonts w:ascii="Times New Roman" w:hAnsi="Times New Roman"/>
          <w:sz w:val="26"/>
          <w:szCs w:val="26"/>
        </w:rPr>
      </w:pPr>
    </w:p>
    <w:p w:rsidR="00E92522" w:rsidRPr="0017020E" w:rsidRDefault="00E92522" w:rsidP="008A037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7020E">
        <w:rPr>
          <w:rFonts w:ascii="Times New Roman" w:hAnsi="Times New Roman"/>
          <w:sz w:val="26"/>
          <w:szCs w:val="26"/>
        </w:rPr>
        <w:t>В целях реализации на территории муниципального образования «</w:t>
      </w:r>
      <w:r w:rsidR="007716AA" w:rsidRPr="0017020E">
        <w:rPr>
          <w:rFonts w:ascii="Times New Roman" w:hAnsi="Times New Roman"/>
          <w:sz w:val="26"/>
          <w:szCs w:val="26"/>
        </w:rPr>
        <w:t xml:space="preserve">Кручено-Балковское </w:t>
      </w:r>
      <w:r w:rsidRPr="0017020E">
        <w:rPr>
          <w:rFonts w:ascii="Times New Roman" w:hAnsi="Times New Roman"/>
          <w:sz w:val="26"/>
          <w:szCs w:val="26"/>
        </w:rPr>
        <w:t xml:space="preserve"> сельское поселение» мероприятий по разработке и утверждению административных регламентов предоставления муниципальных услуг, обеспечения реализации прав и законных интересов физических и юридических лиц,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РФ», Уставом муниципального образования «</w:t>
      </w:r>
      <w:r w:rsidR="008E06D2" w:rsidRPr="0017020E">
        <w:rPr>
          <w:rFonts w:ascii="Times New Roman" w:hAnsi="Times New Roman"/>
          <w:sz w:val="26"/>
          <w:szCs w:val="26"/>
        </w:rPr>
        <w:t>Кручено-Балковского</w:t>
      </w:r>
      <w:r w:rsidRPr="0017020E">
        <w:rPr>
          <w:rFonts w:ascii="Times New Roman" w:hAnsi="Times New Roman"/>
          <w:sz w:val="26"/>
          <w:szCs w:val="26"/>
        </w:rPr>
        <w:t xml:space="preserve"> сельское поселение» администрация </w:t>
      </w:r>
      <w:r w:rsidR="007716AA" w:rsidRPr="0017020E">
        <w:rPr>
          <w:rFonts w:ascii="Times New Roman" w:hAnsi="Times New Roman"/>
          <w:sz w:val="26"/>
          <w:szCs w:val="26"/>
        </w:rPr>
        <w:t>Кручено-Балковского</w:t>
      </w:r>
      <w:r w:rsidRPr="0017020E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92522" w:rsidRDefault="00E92522" w:rsidP="00E9252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020E">
        <w:rPr>
          <w:rFonts w:ascii="Times New Roman" w:hAnsi="Times New Roman"/>
          <w:sz w:val="26"/>
          <w:szCs w:val="26"/>
        </w:rPr>
        <w:t>ПОСТАНОВЛЯ</w:t>
      </w:r>
      <w:r w:rsidR="004651CB">
        <w:rPr>
          <w:rFonts w:ascii="Times New Roman" w:hAnsi="Times New Roman"/>
          <w:sz w:val="26"/>
          <w:szCs w:val="26"/>
        </w:rPr>
        <w:t>ЕТ</w:t>
      </w:r>
      <w:r w:rsidRPr="0017020E">
        <w:rPr>
          <w:rFonts w:ascii="Times New Roman" w:hAnsi="Times New Roman"/>
          <w:sz w:val="26"/>
          <w:szCs w:val="26"/>
        </w:rPr>
        <w:t>:</w:t>
      </w:r>
    </w:p>
    <w:p w:rsidR="0017020E" w:rsidRPr="0017020E" w:rsidRDefault="0017020E" w:rsidP="00E9252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A0374" w:rsidRDefault="000741FA" w:rsidP="00AF08C8">
      <w:pPr>
        <w:pStyle w:val="a3"/>
        <w:numPr>
          <w:ilvl w:val="0"/>
          <w:numId w:val="4"/>
        </w:numPr>
        <w:tabs>
          <w:tab w:val="left" w:pos="3757"/>
        </w:tabs>
        <w:spacing w:after="0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постановлению Администрации Кручено-Балковского сельского поселения от 01.09.2014 №144 «</w:t>
      </w:r>
      <w:r w:rsidR="00AF08C8" w:rsidRPr="00AF08C8">
        <w:rPr>
          <w:rFonts w:ascii="Times New Roman" w:hAnsi="Times New Roman"/>
          <w:sz w:val="26"/>
          <w:szCs w:val="26"/>
        </w:rPr>
        <w:t xml:space="preserve">Об утверждении реестра </w:t>
      </w:r>
      <w:r w:rsidR="00AF08C8">
        <w:rPr>
          <w:rFonts w:ascii="Times New Roman" w:hAnsi="Times New Roman"/>
          <w:sz w:val="26"/>
          <w:szCs w:val="26"/>
        </w:rPr>
        <w:t>м</w:t>
      </w:r>
      <w:r w:rsidR="00AF08C8" w:rsidRPr="00AF08C8">
        <w:rPr>
          <w:rFonts w:ascii="Times New Roman" w:hAnsi="Times New Roman"/>
          <w:sz w:val="26"/>
          <w:szCs w:val="26"/>
        </w:rPr>
        <w:t>униципальных услуг предоставляемых Администрацией Кручено-Балковского  сельского поселения</w:t>
      </w:r>
      <w:r>
        <w:rPr>
          <w:rFonts w:ascii="Times New Roman" w:hAnsi="Times New Roman"/>
          <w:sz w:val="26"/>
          <w:szCs w:val="26"/>
        </w:rPr>
        <w:t>»</w:t>
      </w:r>
      <w:r w:rsidR="00AF08C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F08C8" w:rsidRDefault="00AF08C8" w:rsidP="00AF08C8">
      <w:pPr>
        <w:tabs>
          <w:tab w:val="left" w:pos="11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08C8" w:rsidRPr="005B4B3E" w:rsidRDefault="00AF08C8" w:rsidP="00AF08C8">
      <w:pPr>
        <w:tabs>
          <w:tab w:val="left" w:pos="11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5B4B3E">
        <w:rPr>
          <w:rFonts w:ascii="Times New Roman" w:hAnsi="Times New Roman"/>
          <w:sz w:val="24"/>
          <w:szCs w:val="24"/>
        </w:rPr>
        <w:t xml:space="preserve">риложение </w:t>
      </w:r>
    </w:p>
    <w:p w:rsidR="00AF08C8" w:rsidRPr="005B4B3E" w:rsidRDefault="00AF08C8" w:rsidP="00AF08C8">
      <w:pPr>
        <w:tabs>
          <w:tab w:val="left" w:pos="11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4B3E">
        <w:rPr>
          <w:rFonts w:ascii="Times New Roman" w:hAnsi="Times New Roman"/>
          <w:sz w:val="24"/>
          <w:szCs w:val="24"/>
        </w:rPr>
        <w:t>к постановлению</w:t>
      </w:r>
    </w:p>
    <w:p w:rsidR="00AF08C8" w:rsidRPr="005B4B3E" w:rsidRDefault="00AF08C8" w:rsidP="00AF08C8">
      <w:pPr>
        <w:tabs>
          <w:tab w:val="left" w:pos="11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4B3E">
        <w:rPr>
          <w:rFonts w:ascii="Times New Roman" w:hAnsi="Times New Roman"/>
          <w:sz w:val="24"/>
          <w:szCs w:val="24"/>
        </w:rPr>
        <w:t>Администрации Кручено-Балковского</w:t>
      </w:r>
    </w:p>
    <w:p w:rsidR="00AF08C8" w:rsidRDefault="00AF08C8" w:rsidP="00AF08C8">
      <w:pPr>
        <w:tabs>
          <w:tab w:val="left" w:pos="11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4B3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F08C8" w:rsidRPr="005B4B3E" w:rsidRDefault="00AF08C8" w:rsidP="00AF08C8">
      <w:pPr>
        <w:tabs>
          <w:tab w:val="left" w:pos="11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01.09.2014 № 144</w:t>
      </w:r>
    </w:p>
    <w:p w:rsidR="00AF08C8" w:rsidRDefault="00AF08C8" w:rsidP="00AF08C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Pr="00E92522">
        <w:rPr>
          <w:rFonts w:ascii="Times New Roman" w:hAnsi="Times New Roman"/>
          <w:sz w:val="28"/>
          <w:szCs w:val="28"/>
        </w:rPr>
        <w:t xml:space="preserve"> </w:t>
      </w:r>
    </w:p>
    <w:p w:rsidR="00AF08C8" w:rsidRDefault="00AF08C8" w:rsidP="00AF08C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E92522">
        <w:rPr>
          <w:rFonts w:ascii="Times New Roman" w:hAnsi="Times New Roman"/>
          <w:sz w:val="28"/>
          <w:szCs w:val="28"/>
        </w:rPr>
        <w:t>муниципальных услуг</w:t>
      </w:r>
    </w:p>
    <w:p w:rsidR="00AF08C8" w:rsidRPr="00E92522" w:rsidRDefault="00AF08C8" w:rsidP="00AF08C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E92522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647"/>
      </w:tblGrid>
      <w:tr w:rsidR="00AF08C8" w:rsidRPr="007B4FC3" w:rsidTr="007B4FC3">
        <w:trPr>
          <w:cantSplit/>
          <w:trHeight w:val="808"/>
        </w:trPr>
        <w:tc>
          <w:tcPr>
            <w:tcW w:w="817" w:type="dxa"/>
            <w:vAlign w:val="center"/>
          </w:tcPr>
          <w:p w:rsidR="00AF08C8" w:rsidRPr="007B4FC3" w:rsidRDefault="00AF08C8" w:rsidP="007B4FC3">
            <w:pPr>
              <w:pStyle w:val="ConsPlusNormal"/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8647" w:type="dxa"/>
            <w:vAlign w:val="center"/>
          </w:tcPr>
          <w:p w:rsidR="00AF08C8" w:rsidRPr="007B4FC3" w:rsidRDefault="00AF08C8" w:rsidP="007B4FC3">
            <w:pPr>
              <w:pStyle w:val="ConsPlusNormal"/>
              <w:ind w:right="92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муниципальной услуги</w:t>
            </w:r>
          </w:p>
        </w:tc>
      </w:tr>
      <w:tr w:rsidR="00AF08C8" w:rsidRPr="007B4FC3" w:rsidTr="007B4FC3">
        <w:trPr>
          <w:cantSplit/>
          <w:trHeight w:val="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порядке предоставления ЖКХ услуг населению  </w:t>
            </w:r>
          </w:p>
        </w:tc>
      </w:tr>
      <w:tr w:rsidR="00AF08C8" w:rsidRPr="007B4FC3" w:rsidTr="007B4FC3">
        <w:trPr>
          <w:cantSplit/>
          <w:trHeight w:val="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Выдача разрешения на уничтожение, повреждение, пересадку зеленых насаждений в Кручено-Балковском сельском поселении</w:t>
            </w:r>
          </w:p>
        </w:tc>
      </w:tr>
      <w:tr w:rsidR="00AF08C8" w:rsidRPr="007B4FC3" w:rsidTr="007B4FC3">
        <w:trPr>
          <w:cantSplit/>
          <w:trHeight w:val="3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 xml:space="preserve">Предоставление доступа к материалам библиотек в </w:t>
            </w:r>
            <w:proofErr w:type="spellStart"/>
            <w:r w:rsidRPr="007B4FC3">
              <w:rPr>
                <w:rFonts w:ascii="Times New Roman" w:hAnsi="Times New Roman"/>
                <w:sz w:val="26"/>
                <w:szCs w:val="26"/>
              </w:rPr>
              <w:t>эл</w:t>
            </w:r>
            <w:proofErr w:type="spellEnd"/>
            <w:r w:rsidRPr="007B4FC3">
              <w:rPr>
                <w:rFonts w:ascii="Times New Roman" w:hAnsi="Times New Roman"/>
                <w:sz w:val="26"/>
                <w:szCs w:val="26"/>
              </w:rPr>
              <w:t>. виде</w:t>
            </w:r>
          </w:p>
        </w:tc>
      </w:tr>
      <w:tr w:rsidR="00AF08C8" w:rsidRPr="007B4FC3" w:rsidTr="007B4FC3">
        <w:trPr>
          <w:cantSplit/>
          <w:trHeight w:val="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 xml:space="preserve">Выбор трассы и предварительное согласование мест размещения инженерных коммуникаций и утверждение акта выбора трассы   </w:t>
            </w:r>
          </w:p>
        </w:tc>
      </w:tr>
      <w:tr w:rsidR="00AF08C8" w:rsidRPr="007B4FC3" w:rsidTr="007B4FC3">
        <w:trPr>
          <w:cantSplit/>
          <w:trHeight w:val="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 xml:space="preserve">Изменение разрешенного использования земельного участка </w:t>
            </w:r>
          </w:p>
        </w:tc>
      </w:tr>
      <w:tr w:rsidR="00AF08C8" w:rsidRPr="007B4FC3" w:rsidTr="007B4FC3">
        <w:trPr>
          <w:cantSplit/>
          <w:trHeight w:val="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 xml:space="preserve">Предоставление архивных документов, справок, копий НПА Администрации поселения </w:t>
            </w:r>
          </w:p>
        </w:tc>
      </w:tr>
      <w:tr w:rsidR="00AF08C8" w:rsidRPr="007B4FC3" w:rsidTr="007B4FC3">
        <w:trPr>
          <w:cantSplit/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из реестра муниципального имущества </w:t>
            </w:r>
          </w:p>
        </w:tc>
      </w:tr>
      <w:tr w:rsidR="00AF08C8" w:rsidRPr="007B4FC3" w:rsidTr="007B4FC3">
        <w:trPr>
          <w:cantSplit/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Присвоение (уточнение) адреса объекту недвижимости</w:t>
            </w:r>
          </w:p>
        </w:tc>
      </w:tr>
      <w:tr w:rsidR="00AF08C8" w:rsidRPr="007B4FC3" w:rsidTr="007B4FC3">
        <w:trPr>
          <w:cantSplit/>
          <w:trHeight w:val="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Передача 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      </w:r>
          </w:p>
        </w:tc>
      </w:tr>
      <w:tr w:rsidR="00AF08C8" w:rsidRPr="007B4FC3" w:rsidTr="007B4FC3">
        <w:trPr>
          <w:cantSplit/>
          <w:trHeight w:val="7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Предоставление муниципального имущества в аренду без проведения торгов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Предоставление сведений из адресного реестра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Постановка на учет молодых семей, нуждающихся в улучшении жилищных условий, в рамках подпрограммы «Обеспечение жильем молодых семей» ФЦП «Жилище» на 2011-2015 годы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Выдача документов арендатору об отсутствии (наличии) задолженности по арендной плате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Расторжение договора аренды безвозмездного срочного пользования земельным участком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Заключение дополнительных соглашений к договорам аренды безвозмездного срочного пользования земельным участком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Предоставление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Выдача арендатору земельного участка согласия на залог права аренды земельного участка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Сверка арендных платежей с арендаторами муниципального имущества (в том числе земельных участков)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</w:tr>
      <w:tr w:rsidR="00AF08C8" w:rsidRPr="007B4FC3" w:rsidTr="007B4FC3">
        <w:trPr>
          <w:cantSplit/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pStyle w:val="ConsPlusNormal"/>
              <w:ind w:right="-108" w:firstLine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8C8" w:rsidRPr="007B4FC3" w:rsidRDefault="00AF08C8" w:rsidP="007B4FC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FC3">
              <w:rPr>
                <w:rFonts w:ascii="Times New Roman" w:hAnsi="Times New Roman"/>
                <w:sz w:val="26"/>
                <w:szCs w:val="26"/>
              </w:rPr>
              <w:t>Заключение договоров аренды земельных участков, находящихся в муниципальной собственности, на новый срок</w:t>
            </w:r>
          </w:p>
        </w:tc>
      </w:tr>
    </w:tbl>
    <w:p w:rsidR="00AF08C8" w:rsidRPr="00AF08C8" w:rsidRDefault="00AF08C8" w:rsidP="00AF08C8">
      <w:pPr>
        <w:pStyle w:val="ConsPlusNormal"/>
        <w:ind w:right="-284" w:firstLine="0"/>
        <w:rPr>
          <w:rFonts w:ascii="Times New Roman" w:hAnsi="Times New Roman"/>
          <w:sz w:val="26"/>
          <w:szCs w:val="26"/>
        </w:rPr>
      </w:pPr>
      <w:r w:rsidRPr="00AF08C8">
        <w:rPr>
          <w:rFonts w:ascii="Times New Roman" w:hAnsi="Times New Roman" w:cs="Times New Roman"/>
          <w:color w:val="FFFFFF" w:themeColor="background1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F439F" w:rsidRDefault="009F439F" w:rsidP="007B4FC3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E92522" w:rsidRPr="00AF08C8" w:rsidRDefault="00AF08C8" w:rsidP="007B4FC3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73615" w:rsidRPr="00AF08C8">
        <w:rPr>
          <w:rFonts w:ascii="Times New Roman" w:hAnsi="Times New Roman"/>
          <w:sz w:val="26"/>
          <w:szCs w:val="26"/>
        </w:rPr>
        <w:t>Постановление вступает в силу со дня его официального обнародования.</w:t>
      </w:r>
    </w:p>
    <w:p w:rsidR="00E92522" w:rsidRPr="0017020E" w:rsidRDefault="00473615" w:rsidP="007B4F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020E">
        <w:rPr>
          <w:rFonts w:ascii="Times New Roman" w:hAnsi="Times New Roman"/>
          <w:sz w:val="26"/>
          <w:szCs w:val="26"/>
        </w:rPr>
        <w:t xml:space="preserve">Разместить настоящее постановление на официальном Интернет-сайте Администрации </w:t>
      </w:r>
      <w:r w:rsidR="007716AA" w:rsidRPr="0017020E">
        <w:rPr>
          <w:rFonts w:ascii="Times New Roman" w:hAnsi="Times New Roman"/>
          <w:sz w:val="26"/>
          <w:szCs w:val="26"/>
        </w:rPr>
        <w:t>Кручено-Балковского</w:t>
      </w:r>
      <w:r w:rsidRPr="0017020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473615" w:rsidRPr="00AF08C8" w:rsidRDefault="00473615" w:rsidP="007B4F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08C8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473615" w:rsidRDefault="00473615" w:rsidP="00473615">
      <w:pPr>
        <w:pStyle w:val="1"/>
        <w:rPr>
          <w:rFonts w:ascii="Times New Roman" w:hAnsi="Times New Roman"/>
          <w:sz w:val="26"/>
          <w:szCs w:val="26"/>
        </w:rPr>
      </w:pPr>
    </w:p>
    <w:p w:rsidR="009F439F" w:rsidRPr="0017020E" w:rsidRDefault="009F439F" w:rsidP="00473615">
      <w:pPr>
        <w:pStyle w:val="1"/>
        <w:rPr>
          <w:rFonts w:ascii="Times New Roman" w:hAnsi="Times New Roman"/>
          <w:sz w:val="26"/>
          <w:szCs w:val="26"/>
        </w:rPr>
      </w:pPr>
    </w:p>
    <w:p w:rsidR="0017020E" w:rsidRDefault="00473615" w:rsidP="00473615">
      <w:pPr>
        <w:pStyle w:val="1"/>
        <w:rPr>
          <w:rFonts w:ascii="Times New Roman" w:hAnsi="Times New Roman"/>
          <w:sz w:val="26"/>
          <w:szCs w:val="26"/>
        </w:rPr>
      </w:pPr>
      <w:r w:rsidRPr="0017020E">
        <w:rPr>
          <w:rFonts w:ascii="Times New Roman" w:hAnsi="Times New Roman"/>
          <w:sz w:val="26"/>
          <w:szCs w:val="26"/>
        </w:rPr>
        <w:t xml:space="preserve">Глава </w:t>
      </w:r>
      <w:r w:rsidR="008E06D2" w:rsidRPr="0017020E">
        <w:rPr>
          <w:rFonts w:ascii="Times New Roman" w:hAnsi="Times New Roman"/>
          <w:sz w:val="26"/>
          <w:szCs w:val="26"/>
        </w:rPr>
        <w:t>Кручено-Балковского</w:t>
      </w:r>
      <w:r w:rsidRPr="0017020E">
        <w:rPr>
          <w:rFonts w:ascii="Times New Roman" w:hAnsi="Times New Roman"/>
          <w:sz w:val="26"/>
          <w:szCs w:val="26"/>
        </w:rPr>
        <w:t xml:space="preserve"> </w:t>
      </w:r>
    </w:p>
    <w:p w:rsidR="00473615" w:rsidRPr="0017020E" w:rsidRDefault="00473615" w:rsidP="00473615">
      <w:pPr>
        <w:pStyle w:val="1"/>
        <w:rPr>
          <w:rFonts w:ascii="Times New Roman" w:hAnsi="Times New Roman"/>
          <w:sz w:val="26"/>
          <w:szCs w:val="26"/>
        </w:rPr>
      </w:pPr>
      <w:r w:rsidRPr="0017020E">
        <w:rPr>
          <w:rFonts w:ascii="Times New Roman" w:hAnsi="Times New Roman"/>
          <w:sz w:val="26"/>
          <w:szCs w:val="26"/>
        </w:rPr>
        <w:t xml:space="preserve">сельского поселения                       </w:t>
      </w:r>
      <w:r w:rsidR="007716AA" w:rsidRPr="0017020E">
        <w:rPr>
          <w:rFonts w:ascii="Times New Roman" w:hAnsi="Times New Roman"/>
          <w:sz w:val="26"/>
          <w:szCs w:val="26"/>
        </w:rPr>
        <w:t xml:space="preserve">     </w:t>
      </w:r>
      <w:r w:rsidR="0017020E">
        <w:rPr>
          <w:rFonts w:ascii="Times New Roman" w:hAnsi="Times New Roman"/>
          <w:sz w:val="26"/>
          <w:szCs w:val="26"/>
        </w:rPr>
        <w:t xml:space="preserve">       </w:t>
      </w:r>
      <w:r w:rsidR="007716AA" w:rsidRPr="0017020E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17020E">
        <w:rPr>
          <w:rFonts w:ascii="Times New Roman" w:hAnsi="Times New Roman"/>
          <w:sz w:val="26"/>
          <w:szCs w:val="26"/>
        </w:rPr>
        <w:t xml:space="preserve">         </w:t>
      </w:r>
      <w:r w:rsidR="008E06D2" w:rsidRPr="0017020E">
        <w:rPr>
          <w:rFonts w:ascii="Times New Roman" w:hAnsi="Times New Roman"/>
          <w:sz w:val="26"/>
          <w:szCs w:val="26"/>
        </w:rPr>
        <w:t>В.В. Ткачев</w:t>
      </w:r>
    </w:p>
    <w:p w:rsidR="00E92522" w:rsidRPr="0017020E" w:rsidRDefault="00E92522">
      <w:pPr>
        <w:rPr>
          <w:rFonts w:ascii="Times New Roman" w:hAnsi="Times New Roman"/>
          <w:sz w:val="26"/>
          <w:szCs w:val="26"/>
        </w:rPr>
      </w:pPr>
    </w:p>
    <w:p w:rsidR="00AF08C8" w:rsidRDefault="00AF08C8" w:rsidP="005B4B3E">
      <w:pPr>
        <w:tabs>
          <w:tab w:val="left" w:pos="11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08C8" w:rsidRDefault="00AF08C8" w:rsidP="005B4B3E">
      <w:pPr>
        <w:tabs>
          <w:tab w:val="left" w:pos="11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92522" w:rsidRPr="00135A22" w:rsidRDefault="00E92522">
      <w:pPr>
        <w:rPr>
          <w:rFonts w:ascii="Times New Roman" w:hAnsi="Times New Roman"/>
          <w:sz w:val="24"/>
          <w:szCs w:val="24"/>
        </w:rPr>
      </w:pPr>
    </w:p>
    <w:sectPr w:rsidR="00E92522" w:rsidRPr="00135A22" w:rsidSect="0032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A6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BF7943"/>
    <w:multiLevelType w:val="hybridMultilevel"/>
    <w:tmpl w:val="86063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94760B"/>
    <w:multiLevelType w:val="hybridMultilevel"/>
    <w:tmpl w:val="81367644"/>
    <w:lvl w:ilvl="0" w:tplc="1D1AE3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6004C1"/>
    <w:multiLevelType w:val="hybridMultilevel"/>
    <w:tmpl w:val="F93C1962"/>
    <w:lvl w:ilvl="0" w:tplc="9AB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3615"/>
    <w:rsid w:val="000741FA"/>
    <w:rsid w:val="00135A22"/>
    <w:rsid w:val="0017020E"/>
    <w:rsid w:val="002B7F26"/>
    <w:rsid w:val="002E7B73"/>
    <w:rsid w:val="00327FDE"/>
    <w:rsid w:val="0038293B"/>
    <w:rsid w:val="004651CB"/>
    <w:rsid w:val="00473615"/>
    <w:rsid w:val="004850C4"/>
    <w:rsid w:val="005B4B3E"/>
    <w:rsid w:val="006747CE"/>
    <w:rsid w:val="00750AC2"/>
    <w:rsid w:val="007716AA"/>
    <w:rsid w:val="007B4FC3"/>
    <w:rsid w:val="00813466"/>
    <w:rsid w:val="008A0374"/>
    <w:rsid w:val="008E06D2"/>
    <w:rsid w:val="00977936"/>
    <w:rsid w:val="009F439F"/>
    <w:rsid w:val="00AF08C8"/>
    <w:rsid w:val="00C5149E"/>
    <w:rsid w:val="00C9225E"/>
    <w:rsid w:val="00E21970"/>
    <w:rsid w:val="00E4575B"/>
    <w:rsid w:val="00E92522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Заголовок 4 Знак"/>
    <w:uiPriority w:val="99"/>
    <w:qFormat/>
    <w:rsid w:val="00473615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E92522"/>
    <w:pPr>
      <w:ind w:left="720"/>
      <w:contextualSpacing/>
    </w:pPr>
  </w:style>
  <w:style w:type="paragraph" w:customStyle="1" w:styleId="ConsPlusNormal">
    <w:name w:val="ConsPlusNormal"/>
    <w:rsid w:val="00E92522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table" w:styleId="a4">
    <w:name w:val="Table Grid"/>
    <w:basedOn w:val="a1"/>
    <w:uiPriority w:val="59"/>
    <w:rsid w:val="007B4F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кручено-Балковского сп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pc-1</cp:lastModifiedBy>
  <cp:revision>8</cp:revision>
  <cp:lastPrinted>2014-12-11T05:10:00Z</cp:lastPrinted>
  <dcterms:created xsi:type="dcterms:W3CDTF">2014-12-10T12:06:00Z</dcterms:created>
  <dcterms:modified xsi:type="dcterms:W3CDTF">2014-12-11T05:10:00Z</dcterms:modified>
</cp:coreProperties>
</file>