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344497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9pt,-.25pt" to="466.95pt,-.25pt" strokeweight="1.06mm">
            <v:fill o:detectmouseclick="t"/>
          </v:line>
        </w:pic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3125"/>
        <w:gridCol w:w="3126"/>
      </w:tblGrid>
      <w:tr w:rsidR="005C2755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9B1FE4" w:rsidP="009A3E67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3E67">
              <w:rPr>
                <w:rFonts w:ascii="Times New Roman" w:hAnsi="Times New Roman"/>
                <w:sz w:val="28"/>
                <w:szCs w:val="28"/>
              </w:rPr>
              <w:t>2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.201</w:t>
            </w:r>
            <w:r w:rsidR="006C167E">
              <w:rPr>
                <w:rFonts w:ascii="Times New Roman" w:hAnsi="Times New Roman"/>
                <w:sz w:val="28"/>
                <w:szCs w:val="28"/>
              </w:rPr>
              <w:t>8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6270EC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B1FE4">
              <w:rPr>
                <w:rFonts w:ascii="Times New Roman" w:hAnsi="Times New Roman"/>
                <w:sz w:val="28"/>
                <w:szCs w:val="28"/>
              </w:rPr>
              <w:t>1</w:t>
            </w:r>
            <w:r w:rsidR="006270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5C2755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4762BC" w:rsidRPr="008F3D67" w:rsidRDefault="0046255E" w:rsidP="004762BC">
      <w:pPr>
        <w:autoSpaceDE w:val="0"/>
        <w:autoSpaceDN w:val="0"/>
        <w:adjustRightInd w:val="0"/>
        <w:ind w:right="425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</w:t>
      </w:r>
      <w:r w:rsidRPr="008F3D67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</w:r>
    </w:p>
    <w:p w:rsidR="004762BC" w:rsidRDefault="004762BC" w:rsidP="004762BC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2BC" w:rsidRPr="006876CE" w:rsidRDefault="003E0AFD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E0AFD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 w:rsidRPr="003E0AFD">
        <w:rPr>
          <w:rFonts w:ascii="Times New Roman" w:hAnsi="Times New Roman"/>
          <w:color w:val="000000"/>
          <w:sz w:val="28"/>
          <w:szCs w:val="28"/>
        </w:rPr>
        <w:t xml:space="preserve">,  </w:t>
      </w:r>
      <w:r w:rsidRPr="003E0AFD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</w:t>
      </w:r>
      <w:r w:rsidR="006876CE" w:rsidRPr="003E0AFD">
        <w:rPr>
          <w:rFonts w:ascii="Times New Roman" w:hAnsi="Times New Roman"/>
          <w:sz w:val="28"/>
          <w:szCs w:val="28"/>
        </w:rPr>
        <w:t>, Указом Президента РФ от 01.07.2010 № 821 «О комиссиях по</w:t>
      </w:r>
      <w:r w:rsidR="006876CE" w:rsidRPr="006876CE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</w:t>
      </w:r>
      <w:r w:rsidR="004762BC" w:rsidRPr="006876CE">
        <w:rPr>
          <w:rFonts w:ascii="Times New Roman" w:hAnsi="Times New Roman"/>
          <w:sz w:val="28"/>
          <w:szCs w:val="28"/>
        </w:rPr>
        <w:t>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46255E">
        <w:rPr>
          <w:rFonts w:ascii="Times New Roman" w:hAnsi="Times New Roman"/>
          <w:sz w:val="28"/>
          <w:szCs w:val="28"/>
        </w:rPr>
        <w:t>, распоряжением Администрации Кручено-Балко</w:t>
      </w:r>
      <w:r w:rsidR="000464B5">
        <w:rPr>
          <w:rFonts w:ascii="Times New Roman" w:hAnsi="Times New Roman"/>
          <w:sz w:val="28"/>
          <w:szCs w:val="28"/>
        </w:rPr>
        <w:t>в</w:t>
      </w:r>
      <w:r w:rsidR="0046255E">
        <w:rPr>
          <w:rFonts w:ascii="Times New Roman" w:hAnsi="Times New Roman"/>
          <w:sz w:val="28"/>
          <w:szCs w:val="28"/>
        </w:rPr>
        <w:t>ского сельского поселения</w:t>
      </w:r>
      <w:r w:rsidR="000464B5">
        <w:rPr>
          <w:rFonts w:ascii="Times New Roman" w:hAnsi="Times New Roman"/>
          <w:sz w:val="28"/>
          <w:szCs w:val="28"/>
        </w:rPr>
        <w:t xml:space="preserve"> от 21.02.2018 № 16 «</w:t>
      </w:r>
      <w:r w:rsidR="000464B5" w:rsidRPr="0004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</w:r>
      <w:r w:rsidR="000464B5">
        <w:rPr>
          <w:rFonts w:ascii="Times New Roman" w:hAnsi="Times New Roman"/>
          <w:sz w:val="28"/>
          <w:szCs w:val="28"/>
        </w:rPr>
        <w:t>»</w:t>
      </w:r>
    </w:p>
    <w:p w:rsidR="004762BC" w:rsidRPr="00870473" w:rsidRDefault="004762BC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762BC" w:rsidRDefault="00D54A3D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0" w:name="sub_1"/>
      <w:r w:rsidRPr="008F3D67">
        <w:rPr>
          <w:sz w:val="28"/>
          <w:szCs w:val="28"/>
        </w:rPr>
        <w:t>1</w:t>
      </w:r>
      <w:r w:rsidR="004762BC" w:rsidRPr="008F3D67">
        <w:rPr>
          <w:sz w:val="28"/>
          <w:szCs w:val="28"/>
        </w:rPr>
        <w:t xml:space="preserve">. </w:t>
      </w:r>
      <w:r w:rsidR="00352D40">
        <w:rPr>
          <w:sz w:val="28"/>
          <w:szCs w:val="28"/>
        </w:rPr>
        <w:t>Создать</w:t>
      </w:r>
      <w:r w:rsidR="008F3D67" w:rsidRPr="008F3D67">
        <w:rPr>
          <w:bCs/>
          <w:sz w:val="28"/>
          <w:szCs w:val="28"/>
        </w:rPr>
        <w:t xml:space="preserve"> комисси</w:t>
      </w:r>
      <w:r w:rsidR="00352D40">
        <w:rPr>
          <w:bCs/>
          <w:sz w:val="28"/>
          <w:szCs w:val="28"/>
        </w:rPr>
        <w:t>ю</w:t>
      </w:r>
      <w:r w:rsidR="008F3D67" w:rsidRPr="008F3D67"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</w:r>
      <w:r w:rsidR="004762BC" w:rsidRPr="008F3D67">
        <w:rPr>
          <w:sz w:val="28"/>
          <w:szCs w:val="28"/>
        </w:rPr>
        <w:t xml:space="preserve"> </w:t>
      </w:r>
      <w:r w:rsidR="00352D40">
        <w:rPr>
          <w:sz w:val="28"/>
          <w:szCs w:val="28"/>
        </w:rPr>
        <w:t>в следующем составе:</w:t>
      </w:r>
    </w:p>
    <w:p w:rsidR="002B311F" w:rsidRDefault="002B311F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6637FC" w:rsidRPr="004E5713" w:rsidTr="00610597">
        <w:tc>
          <w:tcPr>
            <w:tcW w:w="4361" w:type="dxa"/>
          </w:tcPr>
          <w:p w:rsidR="006637FC" w:rsidRPr="004E5713" w:rsidRDefault="006637FC" w:rsidP="0061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Станиславовна</w:t>
            </w:r>
          </w:p>
        </w:tc>
        <w:tc>
          <w:tcPr>
            <w:tcW w:w="4927" w:type="dxa"/>
          </w:tcPr>
          <w:p w:rsidR="006637FC" w:rsidRPr="004E5713" w:rsidRDefault="006637FC" w:rsidP="006637FC">
            <w:pPr>
              <w:jc w:val="both"/>
              <w:rPr>
                <w:sz w:val="28"/>
                <w:szCs w:val="28"/>
              </w:rPr>
            </w:pPr>
            <w:r w:rsidRPr="009E737E">
              <w:rPr>
                <w:sz w:val="28"/>
                <w:szCs w:val="28"/>
              </w:rPr>
              <w:t xml:space="preserve">Начальник сектора экономики и </w:t>
            </w:r>
            <w:r w:rsidRPr="009E737E">
              <w:rPr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4E5713">
              <w:rPr>
                <w:sz w:val="28"/>
                <w:szCs w:val="28"/>
              </w:rPr>
              <w:t xml:space="preserve"> Кручено-Балковского сельского поселения, председатель </w:t>
            </w:r>
            <w:r>
              <w:rPr>
                <w:sz w:val="28"/>
                <w:szCs w:val="28"/>
              </w:rPr>
              <w:t>комиссии</w:t>
            </w:r>
            <w:r w:rsidRPr="004E5713">
              <w:rPr>
                <w:sz w:val="28"/>
                <w:szCs w:val="28"/>
              </w:rPr>
              <w:t>.</w:t>
            </w:r>
          </w:p>
        </w:tc>
      </w:tr>
      <w:tr w:rsidR="002B311F" w:rsidRPr="004E5713" w:rsidTr="00672768">
        <w:tc>
          <w:tcPr>
            <w:tcW w:w="4361" w:type="dxa"/>
          </w:tcPr>
          <w:p w:rsidR="002B311F" w:rsidRPr="004E5713" w:rsidRDefault="00D57F41" w:rsidP="007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Полякова Оксана Вячеславовна</w:t>
            </w:r>
          </w:p>
        </w:tc>
        <w:tc>
          <w:tcPr>
            <w:tcW w:w="4927" w:type="dxa"/>
          </w:tcPr>
          <w:p w:rsidR="002B311F" w:rsidRPr="004E5713" w:rsidRDefault="00D57F41" w:rsidP="00D57F41">
            <w:pPr>
              <w:jc w:val="both"/>
              <w:rPr>
                <w:sz w:val="28"/>
                <w:szCs w:val="28"/>
              </w:rPr>
            </w:pPr>
            <w:r w:rsidRPr="00D57F41"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  <w:r w:rsidR="002B311F">
              <w:rPr>
                <w:sz w:val="28"/>
                <w:szCs w:val="28"/>
              </w:rPr>
              <w:t xml:space="preserve"> Администрации </w:t>
            </w:r>
            <w:r w:rsidR="002B311F" w:rsidRPr="004E5713">
              <w:rPr>
                <w:sz w:val="28"/>
                <w:szCs w:val="28"/>
              </w:rPr>
              <w:t xml:space="preserve"> Кручено-Балковского сельского поселения, </w:t>
            </w:r>
            <w:r w:rsidR="00F45D6C">
              <w:rPr>
                <w:sz w:val="28"/>
                <w:szCs w:val="28"/>
              </w:rPr>
              <w:t xml:space="preserve">заместитель </w:t>
            </w:r>
            <w:r w:rsidR="002B311F" w:rsidRPr="004E571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2B311F" w:rsidRPr="004E5713">
              <w:rPr>
                <w:sz w:val="28"/>
                <w:szCs w:val="28"/>
              </w:rPr>
              <w:t xml:space="preserve"> </w:t>
            </w:r>
            <w:r w:rsidR="002B311F">
              <w:rPr>
                <w:sz w:val="28"/>
                <w:szCs w:val="28"/>
              </w:rPr>
              <w:t>комиссии</w:t>
            </w:r>
            <w:r w:rsidR="002B311F" w:rsidRPr="004E5713">
              <w:rPr>
                <w:sz w:val="28"/>
                <w:szCs w:val="28"/>
              </w:rPr>
              <w:t>.</w:t>
            </w:r>
          </w:p>
        </w:tc>
      </w:tr>
      <w:tr w:rsidR="002B311F" w:rsidRPr="004E5713" w:rsidTr="00784494">
        <w:tc>
          <w:tcPr>
            <w:tcW w:w="4361" w:type="dxa"/>
          </w:tcPr>
          <w:p w:rsidR="002B311F" w:rsidRPr="004E5713" w:rsidRDefault="002B311F" w:rsidP="007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2B311F" w:rsidRPr="004E5713" w:rsidRDefault="002B311F" w:rsidP="00D97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  <w:r w:rsidRPr="004E5713">
              <w:rPr>
                <w:sz w:val="28"/>
                <w:szCs w:val="28"/>
              </w:rPr>
              <w:t>.</w:t>
            </w:r>
          </w:p>
        </w:tc>
      </w:tr>
      <w:tr w:rsidR="002B311F" w:rsidRPr="004E5713" w:rsidTr="00784494">
        <w:tc>
          <w:tcPr>
            <w:tcW w:w="4361" w:type="dxa"/>
          </w:tcPr>
          <w:p w:rsidR="002B311F" w:rsidRDefault="002B311F" w:rsidP="007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B311F" w:rsidRPr="004E5713" w:rsidRDefault="002B311F" w:rsidP="007844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B311F" w:rsidRPr="004E5713" w:rsidRDefault="002B311F" w:rsidP="00D97967">
            <w:pPr>
              <w:jc w:val="both"/>
              <w:rPr>
                <w:sz w:val="28"/>
                <w:szCs w:val="28"/>
              </w:rPr>
            </w:pPr>
          </w:p>
        </w:tc>
      </w:tr>
      <w:tr w:rsidR="002B311F" w:rsidRPr="004E5713" w:rsidTr="00784494">
        <w:tc>
          <w:tcPr>
            <w:tcW w:w="4361" w:type="dxa"/>
          </w:tcPr>
          <w:p w:rsidR="002B311F" w:rsidRPr="004E5713" w:rsidRDefault="002B311F" w:rsidP="00F4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Светлана </w:t>
            </w:r>
            <w:r w:rsidR="00F45D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4927" w:type="dxa"/>
          </w:tcPr>
          <w:p w:rsidR="002B311F" w:rsidRPr="004E5713" w:rsidRDefault="002B311F" w:rsidP="00D97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sz w:val="28"/>
                <w:szCs w:val="28"/>
              </w:rPr>
              <w:t>, (по согласованию);</w:t>
            </w:r>
          </w:p>
        </w:tc>
      </w:tr>
      <w:tr w:rsidR="002B311F" w:rsidRPr="004E5713" w:rsidTr="00784494">
        <w:tc>
          <w:tcPr>
            <w:tcW w:w="4361" w:type="dxa"/>
          </w:tcPr>
          <w:p w:rsidR="002B311F" w:rsidRPr="00642B11" w:rsidRDefault="002B311F" w:rsidP="007844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Неделько</w:t>
            </w:r>
            <w:proofErr w:type="spellEnd"/>
            <w:r>
              <w:rPr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4927" w:type="dxa"/>
          </w:tcPr>
          <w:p w:rsidR="002B311F" w:rsidRPr="00A6203F" w:rsidRDefault="002B311F" w:rsidP="00D97967">
            <w:pPr>
              <w:jc w:val="both"/>
              <w:rPr>
                <w:sz w:val="28"/>
                <w:szCs w:val="28"/>
              </w:rPr>
            </w:pPr>
            <w:r w:rsidRPr="00A6203F">
              <w:rPr>
                <w:sz w:val="28"/>
                <w:szCs w:val="28"/>
              </w:rPr>
              <w:t>Зав. ФАП с. Сысоево-Александровское,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25693" w:rsidRPr="004E5713" w:rsidTr="00784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25693" w:rsidRPr="004E5713" w:rsidRDefault="00825693" w:rsidP="007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Ирина Анатольевна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5693" w:rsidRPr="00A6203F" w:rsidRDefault="00825693" w:rsidP="00784494">
            <w:pPr>
              <w:jc w:val="both"/>
              <w:rPr>
                <w:sz w:val="28"/>
                <w:szCs w:val="28"/>
              </w:rPr>
            </w:pPr>
            <w:r w:rsidRPr="00A6203F">
              <w:rPr>
                <w:bCs/>
                <w:sz w:val="28"/>
                <w:szCs w:val="28"/>
              </w:rPr>
              <w:t>Зав.</w:t>
            </w:r>
            <w:r w:rsidRPr="00A6203F">
              <w:rPr>
                <w:spacing w:val="-2"/>
                <w:sz w:val="28"/>
                <w:szCs w:val="28"/>
              </w:rPr>
              <w:t xml:space="preserve"> МДОУ №43 «Золотой ключик»</w:t>
            </w:r>
            <w:r w:rsidRPr="00A6203F">
              <w:rPr>
                <w:sz w:val="28"/>
                <w:szCs w:val="28"/>
              </w:rPr>
              <w:t>, (по согласованию).</w:t>
            </w:r>
          </w:p>
        </w:tc>
      </w:tr>
      <w:tr w:rsidR="002B311F" w:rsidRPr="004E5713" w:rsidTr="00784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311F" w:rsidRPr="004E5713" w:rsidRDefault="00825693" w:rsidP="007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Клавдия Васильевна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311F" w:rsidRPr="00A6203F" w:rsidRDefault="00825693" w:rsidP="00D9796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совета ветеранов с. Крученая Балка</w:t>
            </w:r>
            <w:r w:rsidR="002B311F" w:rsidRPr="00A6203F">
              <w:rPr>
                <w:sz w:val="28"/>
                <w:szCs w:val="28"/>
              </w:rPr>
              <w:t>, (по согласованию).</w:t>
            </w:r>
          </w:p>
        </w:tc>
      </w:tr>
    </w:tbl>
    <w:p w:rsidR="00352D40" w:rsidRPr="008F3D67" w:rsidRDefault="00352D40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bookmarkEnd w:id="0"/>
    <w:p w:rsidR="004762BC" w:rsidRDefault="00D97967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62BC" w:rsidRPr="00AE068D">
        <w:rPr>
          <w:color w:val="000000"/>
          <w:sz w:val="28"/>
          <w:szCs w:val="28"/>
        </w:rPr>
        <w:t xml:space="preserve">. Контроль за выполнением </w:t>
      </w:r>
      <w:r w:rsidR="004762BC">
        <w:rPr>
          <w:color w:val="000000"/>
          <w:sz w:val="28"/>
          <w:szCs w:val="28"/>
        </w:rPr>
        <w:t>настоящего распоряжения</w:t>
      </w:r>
      <w:r w:rsidR="004762BC" w:rsidRPr="00AE068D">
        <w:rPr>
          <w:color w:val="000000"/>
          <w:sz w:val="28"/>
          <w:szCs w:val="28"/>
        </w:rPr>
        <w:t xml:space="preserve"> </w:t>
      </w:r>
      <w:r w:rsidR="004762BC">
        <w:rPr>
          <w:color w:val="000000"/>
          <w:sz w:val="28"/>
          <w:szCs w:val="28"/>
        </w:rPr>
        <w:t>оставляю за собой</w:t>
      </w:r>
      <w:r w:rsidR="004762BC" w:rsidRPr="00AE068D">
        <w:rPr>
          <w:color w:val="000000"/>
          <w:sz w:val="28"/>
          <w:szCs w:val="28"/>
        </w:rPr>
        <w:t>.</w:t>
      </w:r>
    </w:p>
    <w:p w:rsidR="00095ABD" w:rsidRDefault="00095ABD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Кручено-Балковского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Н.С. Новикова</w:t>
      </w: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762BC" w:rsidSect="00D979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C867B5"/>
    <w:rsid w:val="000111C3"/>
    <w:rsid w:val="000464B5"/>
    <w:rsid w:val="00095ABD"/>
    <w:rsid w:val="000F6EAF"/>
    <w:rsid w:val="00133747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B311F"/>
    <w:rsid w:val="002E4A5E"/>
    <w:rsid w:val="003302D2"/>
    <w:rsid w:val="00344497"/>
    <w:rsid w:val="00350A64"/>
    <w:rsid w:val="00352D40"/>
    <w:rsid w:val="0036025B"/>
    <w:rsid w:val="00373785"/>
    <w:rsid w:val="00384313"/>
    <w:rsid w:val="003C0A42"/>
    <w:rsid w:val="003D1554"/>
    <w:rsid w:val="003E0AFD"/>
    <w:rsid w:val="003F4CAB"/>
    <w:rsid w:val="003F600F"/>
    <w:rsid w:val="00434EAF"/>
    <w:rsid w:val="004545AE"/>
    <w:rsid w:val="0046255E"/>
    <w:rsid w:val="004762BC"/>
    <w:rsid w:val="004B4EB2"/>
    <w:rsid w:val="004C235A"/>
    <w:rsid w:val="004D53E6"/>
    <w:rsid w:val="004F300D"/>
    <w:rsid w:val="005519AE"/>
    <w:rsid w:val="00563F22"/>
    <w:rsid w:val="005C2755"/>
    <w:rsid w:val="00607A80"/>
    <w:rsid w:val="006270EC"/>
    <w:rsid w:val="00650B79"/>
    <w:rsid w:val="006637FC"/>
    <w:rsid w:val="00672768"/>
    <w:rsid w:val="00677B8E"/>
    <w:rsid w:val="006876CE"/>
    <w:rsid w:val="006C167E"/>
    <w:rsid w:val="006E7E14"/>
    <w:rsid w:val="00714A1C"/>
    <w:rsid w:val="00734B35"/>
    <w:rsid w:val="007604C0"/>
    <w:rsid w:val="007965FA"/>
    <w:rsid w:val="007B68E4"/>
    <w:rsid w:val="007C7E3F"/>
    <w:rsid w:val="007E072B"/>
    <w:rsid w:val="007E5C22"/>
    <w:rsid w:val="00825693"/>
    <w:rsid w:val="0083075E"/>
    <w:rsid w:val="00846B08"/>
    <w:rsid w:val="00857873"/>
    <w:rsid w:val="008919E3"/>
    <w:rsid w:val="008968F9"/>
    <w:rsid w:val="008A5352"/>
    <w:rsid w:val="008A63CA"/>
    <w:rsid w:val="008D7516"/>
    <w:rsid w:val="008F3D67"/>
    <w:rsid w:val="009574AB"/>
    <w:rsid w:val="009A3E67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95053"/>
    <w:rsid w:val="00A96057"/>
    <w:rsid w:val="00B2410D"/>
    <w:rsid w:val="00B36310"/>
    <w:rsid w:val="00B533CB"/>
    <w:rsid w:val="00B618E0"/>
    <w:rsid w:val="00BA5E79"/>
    <w:rsid w:val="00C51B18"/>
    <w:rsid w:val="00C867B5"/>
    <w:rsid w:val="00D5065E"/>
    <w:rsid w:val="00D54A3D"/>
    <w:rsid w:val="00D57F41"/>
    <w:rsid w:val="00D86C40"/>
    <w:rsid w:val="00D97967"/>
    <w:rsid w:val="00EB1029"/>
    <w:rsid w:val="00ED376E"/>
    <w:rsid w:val="00F04BBB"/>
    <w:rsid w:val="00F14274"/>
    <w:rsid w:val="00F222D3"/>
    <w:rsid w:val="00F42692"/>
    <w:rsid w:val="00F45D6C"/>
    <w:rsid w:val="00F90BAC"/>
    <w:rsid w:val="00FD382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Федерация</vt:lpstr>
      <vt:lpstr>О создании комиссии по соблюдению требований к служебному поведению муниципальны</vt:lpstr>
      <vt:lpstr>1. Создать комиссию по соблюдению требований к служебному поведению муниципальны</vt:lpstr>
      <vt:lpstr/>
      <vt:lpstr/>
    </vt:vector>
  </TitlesOfParts>
  <Company>Администрация кручено-Балковского сп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pc-1</cp:lastModifiedBy>
  <cp:revision>7</cp:revision>
  <cp:lastPrinted>2018-02-28T07:18:00Z</cp:lastPrinted>
  <dcterms:created xsi:type="dcterms:W3CDTF">2018-02-22T08:52:00Z</dcterms:created>
  <dcterms:modified xsi:type="dcterms:W3CDTF">2018-02-28T07:18:00Z</dcterms:modified>
</cp:coreProperties>
</file>