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07" w:rsidRPr="000E1337" w:rsidRDefault="000F7607" w:rsidP="006F0C70">
      <w:pPr>
        <w:pStyle w:val="12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0F7607" w:rsidRPr="000E1337" w:rsidRDefault="000F7607" w:rsidP="000F760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0F7607" w:rsidRPr="000E1337" w:rsidRDefault="000F7607" w:rsidP="000F760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F7607" w:rsidRPr="000E1337" w:rsidRDefault="000F7607" w:rsidP="000F760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0F7607" w:rsidRPr="000E1337" w:rsidRDefault="000F7607" w:rsidP="000F7607">
      <w:pPr>
        <w:jc w:val="center"/>
        <w:rPr>
          <w:b/>
          <w:sz w:val="28"/>
          <w:szCs w:val="28"/>
        </w:rPr>
      </w:pPr>
    </w:p>
    <w:p w:rsidR="000F7607" w:rsidRPr="000E1337" w:rsidRDefault="004A6A1A" w:rsidP="000F7607">
      <w:pPr>
        <w:jc w:val="center"/>
        <w:rPr>
          <w:b/>
          <w:sz w:val="28"/>
          <w:szCs w:val="28"/>
        </w:rPr>
      </w:pPr>
      <w:r w:rsidRPr="004A6A1A">
        <w:rPr>
          <w:sz w:val="28"/>
          <w:szCs w:val="28"/>
          <w:lang w:eastAsia="ar-SA"/>
        </w:rPr>
        <w:pict>
          <v:line id="_x0000_s1047" style="position:absolute;left:0;text-align:left;z-index:251680768" from="1.2pt,.05pt" to="482.6pt,.05pt" strokeweight="1.06mm">
            <v:stroke joinstyle="miter" endcap="square"/>
          </v:line>
        </w:pict>
      </w:r>
    </w:p>
    <w:p w:rsidR="000F7607" w:rsidRPr="000E1337" w:rsidRDefault="000F7607" w:rsidP="000F7607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0F7607" w:rsidRPr="000E1337" w:rsidRDefault="000F7607" w:rsidP="000F760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0F7607" w:rsidRPr="000E1337" w:rsidTr="006F0C70">
        <w:tc>
          <w:tcPr>
            <w:tcW w:w="4742" w:type="dxa"/>
          </w:tcPr>
          <w:p w:rsidR="000F7607" w:rsidRPr="000E1337" w:rsidRDefault="000F7607" w:rsidP="003458E1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 w:rsidR="003458E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</w:t>
            </w:r>
            <w:r w:rsidRPr="000E1337">
              <w:rPr>
                <w:sz w:val="28"/>
                <w:szCs w:val="28"/>
              </w:rPr>
              <w:t>.2020</w:t>
            </w:r>
          </w:p>
        </w:tc>
        <w:tc>
          <w:tcPr>
            <w:tcW w:w="4897" w:type="dxa"/>
          </w:tcPr>
          <w:p w:rsidR="000F7607" w:rsidRPr="000E1337" w:rsidRDefault="000F7607" w:rsidP="003458E1">
            <w:pPr>
              <w:ind w:right="-108"/>
              <w:jc w:val="right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  <w:r w:rsidR="003458E1">
              <w:rPr>
                <w:sz w:val="28"/>
                <w:szCs w:val="28"/>
              </w:rPr>
              <w:t>2</w:t>
            </w:r>
          </w:p>
        </w:tc>
      </w:tr>
      <w:tr w:rsidR="000F7607" w:rsidRPr="000E1337" w:rsidTr="006F0C70">
        <w:tc>
          <w:tcPr>
            <w:tcW w:w="9639" w:type="dxa"/>
            <w:gridSpan w:val="2"/>
          </w:tcPr>
          <w:p w:rsidR="000F7607" w:rsidRPr="000E1337" w:rsidRDefault="000F7607" w:rsidP="00D52201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0F7607" w:rsidRPr="000E1337" w:rsidRDefault="000F7607" w:rsidP="000F7607">
      <w:pPr>
        <w:jc w:val="center"/>
        <w:rPr>
          <w:color w:val="000000"/>
          <w:sz w:val="28"/>
          <w:szCs w:val="28"/>
        </w:rPr>
      </w:pPr>
    </w:p>
    <w:p w:rsidR="00392F64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7118B" w:rsidRPr="006866D9" w:rsidRDefault="0087118B" w:rsidP="0087118B">
      <w:pPr>
        <w:ind w:right="-3"/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</w:p>
    <w:p w:rsidR="000F7607" w:rsidRDefault="000F7607" w:rsidP="0087118B">
      <w:pPr>
        <w:ind w:firstLine="851"/>
        <w:jc w:val="both"/>
        <w:rPr>
          <w:sz w:val="28"/>
          <w:szCs w:val="28"/>
        </w:rPr>
      </w:pPr>
    </w:p>
    <w:p w:rsidR="0087118B" w:rsidRPr="006866D9" w:rsidRDefault="0087118B" w:rsidP="000F7607">
      <w:pPr>
        <w:ind w:firstLine="709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</w:t>
      </w:r>
      <w:r w:rsidRPr="00B50866">
        <w:rPr>
          <w:sz w:val="28"/>
          <w:szCs w:val="28"/>
        </w:rPr>
        <w:t xml:space="preserve"> №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</w:t>
      </w:r>
      <w:r w:rsidRPr="00B50866">
        <w:rPr>
          <w:sz w:val="28"/>
          <w:szCs w:val="28"/>
        </w:rPr>
        <w:t>Облас</w:t>
      </w:r>
      <w:r>
        <w:rPr>
          <w:sz w:val="28"/>
          <w:szCs w:val="28"/>
        </w:rPr>
        <w:t xml:space="preserve">тным законом от 28.01.2005 </w:t>
      </w:r>
      <w:r w:rsidRPr="00B50866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  <w:r w:rsidRPr="00B50866">
        <w:rPr>
          <w:sz w:val="28"/>
          <w:szCs w:val="28"/>
        </w:rPr>
        <w:t xml:space="preserve">-ЗС "О </w:t>
      </w:r>
      <w:r>
        <w:rPr>
          <w:sz w:val="28"/>
          <w:szCs w:val="28"/>
        </w:rPr>
        <w:t>местном самоуправлении</w:t>
      </w:r>
      <w:r w:rsidRPr="00B50866">
        <w:rPr>
          <w:sz w:val="28"/>
          <w:szCs w:val="28"/>
        </w:rPr>
        <w:t xml:space="preserve"> в Ростовской области"</w:t>
      </w:r>
      <w:r>
        <w:rPr>
          <w:sz w:val="28"/>
          <w:szCs w:val="28"/>
        </w:rPr>
        <w:t>,</w:t>
      </w:r>
      <w:r w:rsidRPr="006866D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32</w:t>
      </w:r>
      <w:r w:rsidRPr="006866D9">
        <w:rPr>
          <w:sz w:val="28"/>
          <w:szCs w:val="28"/>
        </w:rPr>
        <w:t xml:space="preserve"> Устава муниципального образования «Кручено-Балковское сельское поселение», утвержденного решением  № 1</w:t>
      </w:r>
      <w:r>
        <w:rPr>
          <w:sz w:val="28"/>
          <w:szCs w:val="28"/>
        </w:rPr>
        <w:t>74</w:t>
      </w:r>
      <w:r w:rsidRPr="006866D9">
        <w:rPr>
          <w:sz w:val="28"/>
          <w:szCs w:val="28"/>
        </w:rPr>
        <w:t xml:space="preserve">  Собрания депутатов Кручено-Балковского  сельского поселения от </w:t>
      </w:r>
      <w:r>
        <w:rPr>
          <w:sz w:val="28"/>
          <w:szCs w:val="28"/>
        </w:rPr>
        <w:t>05</w:t>
      </w:r>
      <w:r w:rsidRPr="006866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866D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866D9">
        <w:rPr>
          <w:sz w:val="28"/>
          <w:szCs w:val="28"/>
        </w:rPr>
        <w:t xml:space="preserve"> г., Собрание депутатов Кручено-Балковского сельского поселения</w:t>
      </w:r>
    </w:p>
    <w:p w:rsidR="004046A0" w:rsidRDefault="004046A0" w:rsidP="004046A0">
      <w:pPr>
        <w:shd w:val="clear" w:color="auto" w:fill="FFFFFF"/>
        <w:ind w:left="2" w:right="2" w:firstLine="701"/>
        <w:contextualSpacing/>
        <w:jc w:val="both"/>
      </w:pPr>
    </w:p>
    <w:p w:rsidR="005333F6" w:rsidRDefault="005333F6" w:rsidP="00F35995">
      <w:pPr>
        <w:shd w:val="clear" w:color="auto" w:fill="FFFFFF"/>
        <w:contextualSpacing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Ш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О:</w:t>
      </w:r>
    </w:p>
    <w:p w:rsidR="004046A0" w:rsidRDefault="004046A0" w:rsidP="004046A0">
      <w:pPr>
        <w:shd w:val="clear" w:color="auto" w:fill="FFFFFF"/>
        <w:ind w:left="4661"/>
        <w:contextualSpacing/>
      </w:pP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Утвердить структуру Администрации Кручено-Балковского  сельского поселения </w:t>
      </w:r>
      <w:r>
        <w:rPr>
          <w:sz w:val="28"/>
          <w:szCs w:val="28"/>
        </w:rPr>
        <w:t>согласно приложению.</w:t>
      </w:r>
    </w:p>
    <w:p w:rsidR="0087118B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Настоящее решение вступает в силу с </w:t>
      </w:r>
      <w:r w:rsidR="00463FCE">
        <w:rPr>
          <w:sz w:val="28"/>
          <w:szCs w:val="28"/>
        </w:rPr>
        <w:t>01</w:t>
      </w:r>
      <w:r w:rsidRPr="006866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25747">
        <w:rPr>
          <w:sz w:val="28"/>
          <w:szCs w:val="28"/>
        </w:rPr>
        <w:t>1</w:t>
      </w:r>
      <w:r w:rsidRPr="006866D9">
        <w:rPr>
          <w:sz w:val="28"/>
          <w:szCs w:val="28"/>
        </w:rPr>
        <w:t>.20</w:t>
      </w:r>
      <w:r w:rsidR="00225747">
        <w:rPr>
          <w:sz w:val="28"/>
          <w:szCs w:val="28"/>
        </w:rPr>
        <w:t>21</w:t>
      </w:r>
      <w:r w:rsidRPr="006866D9">
        <w:rPr>
          <w:sz w:val="28"/>
          <w:szCs w:val="28"/>
        </w:rPr>
        <w:t xml:space="preserve"> г.</w:t>
      </w: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Решение Собрания депутатов Кручено-Балковского сельского поселения от </w:t>
      </w:r>
      <w:r w:rsidR="001523EE">
        <w:rPr>
          <w:sz w:val="28"/>
          <w:szCs w:val="28"/>
        </w:rPr>
        <w:t>31</w:t>
      </w:r>
      <w:r w:rsidRPr="006866D9">
        <w:rPr>
          <w:sz w:val="28"/>
          <w:szCs w:val="28"/>
        </w:rPr>
        <w:t>.</w:t>
      </w:r>
      <w:r w:rsidR="00225747">
        <w:rPr>
          <w:sz w:val="28"/>
          <w:szCs w:val="28"/>
        </w:rPr>
        <w:t>08</w:t>
      </w:r>
      <w:r w:rsidRPr="006866D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25747">
        <w:rPr>
          <w:sz w:val="28"/>
          <w:szCs w:val="28"/>
        </w:rPr>
        <w:t>8</w:t>
      </w:r>
      <w:r w:rsidRPr="006866D9">
        <w:rPr>
          <w:sz w:val="28"/>
          <w:szCs w:val="28"/>
        </w:rPr>
        <w:t xml:space="preserve"> № </w:t>
      </w:r>
      <w:r w:rsidR="00225747">
        <w:rPr>
          <w:sz w:val="28"/>
          <w:szCs w:val="28"/>
        </w:rPr>
        <w:t>107</w:t>
      </w:r>
      <w:r w:rsidRPr="006866D9">
        <w:rPr>
          <w:sz w:val="28"/>
          <w:szCs w:val="28"/>
        </w:rPr>
        <w:t xml:space="preserve"> «Об утверждении структуры Администрации Кручено-Балковского сельского поселения» считать утратившим силу.</w:t>
      </w: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Настоящее решение обнародовать на информационных стендах в населенных пунктах Кручено-Балковского сельского поселения.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C60396" w:rsidRDefault="00C60396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C60396" w:rsidRPr="000E1337" w:rsidRDefault="00C60396" w:rsidP="00C60396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C60396" w:rsidRPr="009041F4" w:rsidRDefault="00C60396" w:rsidP="00C60396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>Кручено-Балковского сельского поселения                                   С.Н. Величко</w:t>
      </w:r>
    </w:p>
    <w:p w:rsidR="00C60396" w:rsidRDefault="00C60396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67AA5" w:rsidRDefault="00267AA5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bCs/>
          <w:sz w:val="28"/>
        </w:rPr>
        <w:sectPr w:rsidR="001523EE" w:rsidSect="006F0C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3EE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23EE" w:rsidRPr="006866D9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»</w:t>
      </w:r>
    </w:p>
    <w:p w:rsidR="001523EE" w:rsidRDefault="001523EE" w:rsidP="001523EE">
      <w:pPr>
        <w:jc w:val="center"/>
        <w:rPr>
          <w:b/>
          <w:bCs/>
        </w:rPr>
      </w:pPr>
    </w:p>
    <w:p w:rsidR="001523EE" w:rsidRPr="0032217D" w:rsidRDefault="001523EE" w:rsidP="001523EE">
      <w:pPr>
        <w:jc w:val="center"/>
        <w:rPr>
          <w:b/>
          <w:bCs/>
          <w:sz w:val="28"/>
          <w:szCs w:val="28"/>
        </w:rPr>
      </w:pPr>
      <w:r w:rsidRPr="0032217D">
        <w:rPr>
          <w:b/>
          <w:bCs/>
          <w:sz w:val="28"/>
          <w:szCs w:val="28"/>
        </w:rPr>
        <w:t>СТРУКТУРА</w:t>
      </w:r>
    </w:p>
    <w:p w:rsidR="001523EE" w:rsidRDefault="001523EE" w:rsidP="001523EE">
      <w:pPr>
        <w:jc w:val="center"/>
        <w:rPr>
          <w:sz w:val="28"/>
          <w:szCs w:val="28"/>
        </w:rPr>
      </w:pPr>
      <w:r w:rsidRPr="0032217D">
        <w:rPr>
          <w:sz w:val="28"/>
          <w:szCs w:val="28"/>
        </w:rPr>
        <w:t>Администрации Кручено-Балковского сельского поселения</w:t>
      </w:r>
    </w:p>
    <w:p w:rsidR="00225747" w:rsidRDefault="00E024EB" w:rsidP="001523EE">
      <w:pPr>
        <w:jc w:val="center"/>
        <w:rPr>
          <w:sz w:val="28"/>
          <w:szCs w:val="28"/>
        </w:rPr>
      </w:pPr>
      <w:r w:rsidRPr="004A6A1A">
        <w:rPr>
          <w:sz w:val="28"/>
          <w:szCs w:val="20"/>
        </w:rPr>
        <w:pict>
          <v:rect id="_x0000_s1027" style="position:absolute;left:0;text-align:left;margin-left:126pt;margin-top:13.65pt;width:419.25pt;height:47.05pt;z-index:251660288">
            <v:textbox style="mso-next-textbox:#_x0000_s1027">
              <w:txbxContent>
                <w:tbl>
                  <w:tblPr>
                    <w:tblW w:w="485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869"/>
                  </w:tblGrid>
                  <w:tr w:rsidR="001523EE" w:rsidTr="00142AC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1523EE" w:rsidRDefault="001523EE">
                        <w:pPr>
                          <w:pStyle w:val="a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Глава Администрации</w:t>
                        </w:r>
                        <w:r w:rsidR="00225747">
                          <w:rPr>
                            <w:iCs/>
                          </w:rPr>
                          <w:t xml:space="preserve"> Кручено-Балковского сельского поселения</w:t>
                        </w:r>
                      </w:p>
                      <w:p w:rsidR="00463FCE" w:rsidRDefault="00E024EB" w:rsidP="00E024EB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FF"/>
                            <w:sz w:val="20"/>
                          </w:rPr>
                          <w:t xml:space="preserve">                                                                              1</w:t>
                        </w:r>
                        <w:r w:rsidR="00463FCE">
                          <w:rPr>
                            <w:rFonts w:ascii="Verdana" w:hAnsi="Verdana"/>
                            <w:i/>
                            <w:iCs/>
                            <w:color w:val="0000FF"/>
                            <w:sz w:val="20"/>
                          </w:rPr>
                          <w:t>/0/0</w:t>
                        </w:r>
                      </w:p>
                      <w:p w:rsidR="001523EE" w:rsidRDefault="001523EE" w:rsidP="00142ACD">
                        <w:pPr>
                          <w:pStyle w:val="ae"/>
                          <w:jc w:val="right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1523EE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center"/>
        <w:rPr>
          <w:sz w:val="22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tabs>
          <w:tab w:val="left" w:pos="10770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1523EE" w:rsidRPr="00F57358" w:rsidRDefault="004A6A1A" w:rsidP="001523EE">
      <w:pPr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2" style="position:absolute;left:0;text-align:left;flip:x;z-index:251675648" from="366.5pt,12.95pt" to="554.15pt,12.95pt"/>
        </w:pict>
      </w:r>
      <w:r>
        <w:rPr>
          <w:sz w:val="28"/>
          <w:szCs w:val="20"/>
        </w:rPr>
        <w:pict>
          <v:line id="_x0000_s1033" style="position:absolute;left:0;text-align:left;z-index:251666432" from="366.5pt,-.25pt" to="366.5pt,12.95pt"/>
        </w:pict>
      </w:r>
      <w:r>
        <w:rPr>
          <w:sz w:val="28"/>
          <w:szCs w:val="20"/>
        </w:rPr>
        <w:pict>
          <v:line id="_x0000_s1037" style="position:absolute;left:0;text-align:left;z-index:251670528" from="554.15pt,12.95pt" to="554.15pt,27.4pt"/>
        </w:pict>
      </w:r>
      <w:r>
        <w:rPr>
          <w:sz w:val="28"/>
          <w:szCs w:val="20"/>
        </w:rPr>
        <w:pict>
          <v:line id="_x0000_s1035" style="position:absolute;left:0;text-align:left;z-index:251668480" from="235.4pt,12.95pt" to="235.4pt,186.45pt"/>
        </w:pict>
      </w:r>
      <w:r>
        <w:rPr>
          <w:sz w:val="28"/>
          <w:szCs w:val="20"/>
        </w:rPr>
        <w:pict>
          <v:line id="_x0000_s1036" style="position:absolute;left:0;text-align:left;z-index:251669504" from="126pt,12.95pt" to="126pt,27.4pt"/>
        </w:pict>
      </w:r>
      <w:r>
        <w:rPr>
          <w:sz w:val="28"/>
          <w:szCs w:val="20"/>
        </w:rPr>
        <w:pict>
          <v:line id="_x0000_s1039" style="position:absolute;left:0;text-align:left;z-index:251672576" from="126pt,12.95pt" to="366.5pt,12.95pt"/>
        </w:pict>
      </w:r>
      <w:r w:rsidR="001523EE">
        <w:rPr>
          <w:sz w:val="28"/>
          <w:szCs w:val="20"/>
        </w:rPr>
        <w:t xml:space="preserve">                                                                                                                                   </w:t>
      </w:r>
    </w:p>
    <w:p w:rsidR="001523EE" w:rsidRPr="009835FB" w:rsidRDefault="004A6A1A" w:rsidP="001523EE">
      <w:pPr>
        <w:tabs>
          <w:tab w:val="left" w:pos="10530"/>
        </w:tabs>
        <w:ind w:firstLine="720"/>
        <w:jc w:val="center"/>
      </w:pPr>
      <w:r>
        <w:rPr>
          <w:noProof/>
        </w:rPr>
        <w:pict>
          <v:rect id="_x0000_s1041" style="position:absolute;left:0;text-align:left;margin-left:265.95pt;margin-top:11.3pt;width:202.05pt;height:45pt;z-index:251674624">
            <v:textbox style="mso-next-textbox:#_x0000_s1041">
              <w:txbxContent>
                <w:p w:rsidR="001523EE" w:rsidRPr="00C544E2" w:rsidRDefault="001523EE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первой категории по муниципальному хозяйству</w:t>
                  </w:r>
                </w:p>
                <w:p w:rsidR="001523EE" w:rsidRDefault="001523EE" w:rsidP="001523EE">
                  <w:pPr>
                    <w:jc w:val="center"/>
                  </w:pP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  <w:r>
                    <w:t xml:space="preserve">               </w:t>
                  </w:r>
                </w:p>
              </w:txbxContent>
            </v:textbox>
          </v:rect>
        </w:pict>
      </w:r>
      <w:r w:rsidRPr="004A6A1A">
        <w:rPr>
          <w:sz w:val="28"/>
          <w:szCs w:val="20"/>
        </w:rPr>
        <w:pict>
          <v:rect id="_x0000_s1028" style="position:absolute;left:0;text-align:left;margin-left:42.5pt;margin-top:11.3pt;width:162pt;height:108.35pt;z-index:251661312">
            <v:textbox style="mso-next-textbox:#_x0000_s1028">
              <w:txbxContent>
                <w:p w:rsidR="001523EE" w:rsidRDefault="001523EE" w:rsidP="001523EE">
                  <w:pPr>
                    <w:pStyle w:val="3"/>
                  </w:pP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</w:t>
                  </w:r>
                  <w:r>
                    <w:t>Сектор экономики  и финансов</w:t>
                  </w:r>
                </w:p>
                <w:p w:rsidR="001523EE" w:rsidRDefault="001523EE" w:rsidP="001523EE">
                  <w:pPr>
                    <w:pStyle w:val="3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1</w:t>
                  </w:r>
                  <w:r w:rsidR="002D722C">
                    <w:rPr>
                      <w:i/>
                      <w:iCs/>
                      <w:sz w:val="18"/>
                    </w:rPr>
                    <w:t>.</w:t>
                  </w:r>
                  <w:r>
                    <w:rPr>
                      <w:i/>
                      <w:iCs/>
                      <w:sz w:val="18"/>
                    </w:rPr>
                    <w:t xml:space="preserve"> Начальник сектора экономики и финансов</w:t>
                  </w:r>
                </w:p>
                <w:p w:rsidR="001523EE" w:rsidRDefault="001523EE" w:rsidP="001523EE">
                  <w:pPr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2.Ведущий специалист (главный бухгалтер)</w:t>
                  </w:r>
                </w:p>
                <w:p w:rsidR="001523EE" w:rsidRDefault="001523EE" w:rsidP="001523EE">
                  <w:pPr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3. Специалист первой категории (экономист)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     3/0/0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072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</w:tblGrid>
      <w:tr w:rsidR="001523EE" w:rsidTr="00A71032">
        <w:trPr>
          <w:trHeight w:val="3393"/>
        </w:trPr>
        <w:tc>
          <w:tcPr>
            <w:tcW w:w="3206" w:type="dxa"/>
          </w:tcPr>
          <w:p w:rsidR="001523EE" w:rsidRPr="00C2717A" w:rsidRDefault="001523EE" w:rsidP="00A71032">
            <w:pPr>
              <w:tabs>
                <w:tab w:val="center" w:pos="7285"/>
                <w:tab w:val="left" w:pos="9900"/>
              </w:tabs>
              <w:jc w:val="both"/>
            </w:pPr>
            <w:r w:rsidRPr="00C2717A">
              <w:t xml:space="preserve">  Технический персонал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sz w:val="18"/>
                <w:szCs w:val="18"/>
              </w:rPr>
              <w:t xml:space="preserve"> 1.</w:t>
            </w:r>
            <w:r w:rsidR="00FD114A">
              <w:rPr>
                <w:sz w:val="18"/>
                <w:szCs w:val="18"/>
              </w:rPr>
              <w:t xml:space="preserve"> </w:t>
            </w:r>
            <w:r w:rsidRPr="00DF31C7">
              <w:rPr>
                <w:i/>
                <w:sz w:val="18"/>
                <w:szCs w:val="18"/>
              </w:rPr>
              <w:t xml:space="preserve">Инспектор </w:t>
            </w:r>
            <w:r w:rsidRPr="00DF31C7">
              <w:rPr>
                <w:rFonts w:eastAsia="SimSun"/>
                <w:sz w:val="18"/>
                <w:szCs w:val="18"/>
              </w:rPr>
              <w:t xml:space="preserve"> по ведению делопроизводства и работе с обращениями граждан</w:t>
            </w:r>
            <w:r>
              <w:rPr>
                <w:rFonts w:eastAsia="SimSun"/>
                <w:sz w:val="18"/>
                <w:szCs w:val="18"/>
              </w:rPr>
              <w:t xml:space="preserve">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 xml:space="preserve">2. Инспектор по </w:t>
            </w:r>
            <w:r w:rsidRPr="00DF31C7">
              <w:rPr>
                <w:sz w:val="18"/>
                <w:szCs w:val="18"/>
              </w:rPr>
              <w:t xml:space="preserve"> социальным вопросам, организации и ведению </w:t>
            </w:r>
            <w:proofErr w:type="spellStart"/>
            <w:r w:rsidRPr="00DF31C7">
              <w:rPr>
                <w:sz w:val="18"/>
                <w:szCs w:val="18"/>
              </w:rPr>
              <w:t>похозяйственного</w:t>
            </w:r>
            <w:proofErr w:type="spellEnd"/>
            <w:r w:rsidRPr="00DF31C7">
              <w:rPr>
                <w:sz w:val="18"/>
                <w:szCs w:val="18"/>
              </w:rPr>
              <w:t xml:space="preserve"> учета</w:t>
            </w:r>
            <w:r>
              <w:rPr>
                <w:sz w:val="18"/>
                <w:szCs w:val="18"/>
              </w:rPr>
              <w:t xml:space="preserve">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>3.</w:t>
            </w:r>
            <w:r w:rsidR="00FD114A">
              <w:rPr>
                <w:i/>
                <w:sz w:val="18"/>
                <w:szCs w:val="18"/>
              </w:rPr>
              <w:t xml:space="preserve"> </w:t>
            </w:r>
            <w:r w:rsidR="00672AA7">
              <w:rPr>
                <w:i/>
                <w:sz w:val="18"/>
                <w:szCs w:val="18"/>
              </w:rPr>
              <w:t>Старший и</w:t>
            </w:r>
            <w:r w:rsidRPr="00DF31C7">
              <w:rPr>
                <w:i/>
                <w:sz w:val="18"/>
                <w:szCs w:val="18"/>
              </w:rPr>
              <w:t xml:space="preserve">нспектор </w:t>
            </w:r>
            <w:r w:rsidR="00FD114A">
              <w:rPr>
                <w:i/>
                <w:sz w:val="18"/>
                <w:szCs w:val="18"/>
              </w:rPr>
              <w:t>(</w:t>
            </w:r>
            <w:r w:rsidRPr="00DF31C7">
              <w:rPr>
                <w:i/>
                <w:sz w:val="18"/>
                <w:szCs w:val="18"/>
              </w:rPr>
              <w:t>ВУ</w:t>
            </w:r>
            <w:r>
              <w:rPr>
                <w:i/>
                <w:sz w:val="18"/>
                <w:szCs w:val="18"/>
              </w:rPr>
              <w:t>Р</w:t>
            </w:r>
            <w:r w:rsidR="00FD114A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>4.</w:t>
            </w:r>
            <w:r w:rsidR="00FD114A">
              <w:rPr>
                <w:i/>
                <w:sz w:val="18"/>
                <w:szCs w:val="18"/>
              </w:rPr>
              <w:t xml:space="preserve"> </w:t>
            </w:r>
            <w:r w:rsidRPr="00DF31C7">
              <w:rPr>
                <w:i/>
                <w:sz w:val="18"/>
                <w:szCs w:val="18"/>
              </w:rPr>
              <w:t>Инспектор по вопросам</w:t>
            </w:r>
            <w:r w:rsidRPr="00DF31C7">
              <w:rPr>
                <w:sz w:val="18"/>
                <w:szCs w:val="18"/>
              </w:rPr>
              <w:t xml:space="preserve"> управления культурой, спортом, молодежной политикой</w:t>
            </w:r>
            <w:r>
              <w:rPr>
                <w:sz w:val="18"/>
                <w:szCs w:val="18"/>
              </w:rPr>
              <w:t xml:space="preserve"> – 0,5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Pr="00DF31C7">
              <w:rPr>
                <w:i/>
                <w:sz w:val="18"/>
                <w:szCs w:val="18"/>
              </w:rPr>
              <w:t>.</w:t>
            </w:r>
            <w:r w:rsidR="00FD114A">
              <w:rPr>
                <w:i/>
                <w:sz w:val="18"/>
                <w:szCs w:val="18"/>
              </w:rPr>
              <w:t xml:space="preserve"> </w:t>
            </w:r>
            <w:r w:rsidR="005B7DAB">
              <w:rPr>
                <w:i/>
                <w:sz w:val="18"/>
                <w:szCs w:val="18"/>
              </w:rPr>
              <w:t>Старший и</w:t>
            </w:r>
            <w:r w:rsidRPr="00DF31C7">
              <w:rPr>
                <w:i/>
                <w:sz w:val="18"/>
                <w:szCs w:val="18"/>
              </w:rPr>
              <w:t>нспектор</w:t>
            </w:r>
            <w:r w:rsidR="005B7DAB">
              <w:rPr>
                <w:i/>
                <w:sz w:val="18"/>
                <w:szCs w:val="18"/>
              </w:rPr>
              <w:t xml:space="preserve"> </w:t>
            </w:r>
            <w:r w:rsidRPr="00DF31C7">
              <w:rPr>
                <w:i/>
                <w:sz w:val="18"/>
                <w:szCs w:val="18"/>
              </w:rPr>
              <w:t>по вопросам</w:t>
            </w:r>
            <w:r w:rsidRPr="00DF31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 безопасности и ЧС – 1 ед.</w:t>
            </w:r>
          </w:p>
          <w:p w:rsidR="001523EE" w:rsidRPr="008341D5" w:rsidRDefault="001523EE" w:rsidP="00A71032">
            <w:r>
              <w:rPr>
                <w:sz w:val="22"/>
                <w:szCs w:val="22"/>
              </w:rPr>
              <w:t xml:space="preserve">                          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0/</w:t>
            </w:r>
            <w:r>
              <w:rPr>
                <w:rFonts w:ascii="Verdana" w:hAnsi="Verdana"/>
                <w:i/>
                <w:iCs/>
                <w:color w:val="0000FF"/>
                <w:sz w:val="20"/>
              </w:rPr>
              <w:t>4,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5/0</w:t>
            </w:r>
          </w:p>
        </w:tc>
      </w:tr>
    </w:tbl>
    <w:p w:rsidR="001523EE" w:rsidRPr="009835FB" w:rsidRDefault="001523EE" w:rsidP="001523EE">
      <w:pPr>
        <w:tabs>
          <w:tab w:val="center" w:pos="7285"/>
          <w:tab w:val="left" w:pos="9900"/>
        </w:tabs>
        <w:ind w:firstLine="720"/>
        <w:jc w:val="both"/>
      </w:pPr>
      <w:r w:rsidRPr="00F57358">
        <w:rPr>
          <w:sz w:val="28"/>
          <w:szCs w:val="20"/>
        </w:rPr>
        <w:tab/>
      </w:r>
      <w:r w:rsidR="004A6A1A" w:rsidRPr="004A6A1A">
        <w:rPr>
          <w:sz w:val="28"/>
          <w:szCs w:val="20"/>
        </w:rPr>
        <w:pict>
          <v:line id="_x0000_s1032" style="position:absolute;left:0;text-align:left;z-index:251665408;mso-position-horizontal-relative:text;mso-position-vertical-relative:text" from="495pt,2.4pt" to="495pt,2.4pt"/>
        </w:pict>
      </w:r>
    </w:p>
    <w:p w:rsidR="001523EE" w:rsidRPr="00F57358" w:rsidRDefault="004A6A1A" w:rsidP="001523EE">
      <w:pPr>
        <w:tabs>
          <w:tab w:val="left" w:pos="8792"/>
          <w:tab w:val="left" w:pos="12780"/>
        </w:tabs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5" style="position:absolute;left:0;text-align:left;z-index:251678720" from="235.4pt,6.25pt" to="265.95pt,6.25pt"/>
        </w:pict>
      </w:r>
      <w:r w:rsidR="001523EE" w:rsidRPr="00F57358">
        <w:rPr>
          <w:sz w:val="28"/>
          <w:szCs w:val="20"/>
        </w:rPr>
        <w:tab/>
      </w:r>
      <w:r w:rsidR="001523EE">
        <w:rPr>
          <w:sz w:val="28"/>
          <w:szCs w:val="20"/>
        </w:rPr>
        <w:tab/>
      </w:r>
    </w:p>
    <w:p w:rsidR="001523EE" w:rsidRPr="00F57358" w:rsidRDefault="001523EE" w:rsidP="001523EE">
      <w:pPr>
        <w:tabs>
          <w:tab w:val="left" w:pos="9208"/>
        </w:tabs>
        <w:ind w:firstLine="720"/>
        <w:jc w:val="both"/>
        <w:rPr>
          <w:sz w:val="28"/>
          <w:szCs w:val="20"/>
        </w:rPr>
      </w:pPr>
      <w:r w:rsidRPr="00F57358">
        <w:rPr>
          <w:sz w:val="28"/>
          <w:szCs w:val="20"/>
        </w:rPr>
        <w:tab/>
      </w:r>
    </w:p>
    <w:p w:rsidR="001523EE" w:rsidRPr="00F57358" w:rsidRDefault="004A6A1A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8" style="position:absolute;left:0;text-align:left;z-index:251671552" from="204.5pt,7.05pt" to="235.4pt,7.05pt"/>
        </w:pict>
      </w:r>
      <w:r>
        <w:rPr>
          <w:sz w:val="28"/>
          <w:szCs w:val="20"/>
        </w:rPr>
        <w:pict>
          <v:rect id="_x0000_s1040" style="position:absolute;left:0;text-align:left;margin-left:265.95pt;margin-top:14.85pt;width:203.8pt;height:50.05pt;z-index:251673600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88"/>
                  </w:tblGrid>
                  <w:tr w:rsidR="001523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523EE" w:rsidRPr="000925B7" w:rsidRDefault="001523EE" w:rsidP="000925B7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544E2">
                          <w:rPr>
                            <w:color w:val="000000"/>
                          </w:rPr>
                          <w:t>Ведущий специалист по кадровой и правовой работе</w:t>
                        </w:r>
                      </w:p>
                    </w:tc>
                  </w:tr>
                </w:tbl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</w:p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4A6A1A" w:rsidP="001523EE">
      <w:pPr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4" style="position:absolute;left:0;text-align:left;z-index:251677696" from="235.4pt,6pt" to="264.2pt,6pt"/>
        </w:pict>
      </w:r>
      <w:r>
        <w:rPr>
          <w:noProof/>
          <w:sz w:val="28"/>
          <w:szCs w:val="20"/>
        </w:rPr>
        <w:pict>
          <v:rect id="_x0000_s1043" style="position:absolute;left:0;text-align:left;margin-left:797.55pt;margin-top:6pt;width:3.55pt;height:5.25pt;flip:x;z-index:251676672">
            <v:textbox style="mso-next-textbox:#_x0000_s1043">
              <w:txbxContent>
                <w:p w:rsidR="001523EE" w:rsidRPr="00142ACD" w:rsidRDefault="001523EE" w:rsidP="001523EE"/>
              </w:txbxContent>
            </v:textbox>
          </v:rect>
        </w:pict>
      </w:r>
    </w:p>
    <w:p w:rsidR="001523EE" w:rsidRPr="00F57358" w:rsidRDefault="004A6A1A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1" style="position:absolute;left:0;text-align:left;margin-left:793.8pt;margin-top:3.85pt;width:18.75pt;height:54pt;flip:x;z-index:251664384">
            <v:textbox style="mso-next-textbox:#_x0000_s1031">
              <w:txbxContent>
                <w:p w:rsidR="001523EE" w:rsidRDefault="001523EE" w:rsidP="001523EE"/>
              </w:txbxContent>
            </v:textbox>
          </v:rect>
        </w:pict>
      </w:r>
    </w:p>
    <w:p w:rsidR="001523EE" w:rsidRPr="00F57358" w:rsidRDefault="004A6A1A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0" style="position:absolute;left:0;text-align:left;margin-left:42.5pt;margin-top:.55pt;width:162pt;height:92.5pt;z-index:251663360">
            <v:textbox style="mso-next-textbox:#_x0000_s1030">
              <w:txbxContent>
                <w:p w:rsidR="001523EE" w:rsidRPr="00C544E2" w:rsidRDefault="001523EE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Ведущий специалист по земельным и имущественным отношениям</w:t>
                  </w:r>
                </w:p>
                <w:p w:rsidR="001523EE" w:rsidRDefault="001523EE" w:rsidP="001523EE">
                  <w:pPr>
                    <w:jc w:val="right"/>
                  </w:pPr>
                  <w:r>
                    <w:t xml:space="preserve">                                 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1/0/0</w:t>
                  </w:r>
                </w:p>
                <w:p w:rsidR="001523EE" w:rsidRPr="000F084D" w:rsidRDefault="001523EE" w:rsidP="001523EE">
                  <w:pPr>
                    <w:rPr>
                      <w:rFonts w:ascii="Verdana" w:hAnsi="Verdana"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523EE" w:rsidRPr="00F57358" w:rsidRDefault="004A6A1A" w:rsidP="000F760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29" style="position:absolute;left:0;text-align:left;margin-left:264.2pt;margin-top:6.3pt;width:203.8pt;height:56.05pt;z-index:251662336">
            <v:textbox style="mso-next-textbox:#_x0000_s1029">
              <w:txbxContent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Обслуживающий персонал</w:t>
                  </w:r>
                </w:p>
                <w:p w:rsidR="001523EE" w:rsidRPr="001D31F8" w:rsidRDefault="001523EE" w:rsidP="001523E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(водитель – 1 ед., уборщик – 0,5 ед.)</w:t>
                  </w:r>
                </w:p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0/0/1,5</w:t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1523EE" w:rsidRPr="001064BD" w:rsidRDefault="001523EE" w:rsidP="001523EE"/>
              </w:txbxContent>
            </v:textbox>
          </v:rect>
        </w:pict>
      </w:r>
      <w:r>
        <w:rPr>
          <w:sz w:val="28"/>
          <w:szCs w:val="20"/>
        </w:rPr>
        <w:pict>
          <v:line id="_x0000_s1034" style="position:absolute;left:0;text-align:left;z-index:251667456" from="204.5pt,14pt" to="264.2pt,14pt"/>
        </w:pict>
      </w:r>
    </w:p>
    <w:tbl>
      <w:tblPr>
        <w:tblpPr w:leftFromText="180" w:rightFromText="180" w:vertAnchor="text" w:horzAnchor="margin" w:tblpXSpec="right" w:tblpY="769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693"/>
        <w:gridCol w:w="1134"/>
      </w:tblGrid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672AA7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672AA7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23EE">
              <w:rPr>
                <w:sz w:val="20"/>
                <w:szCs w:val="20"/>
              </w:rPr>
              <w:t xml:space="preserve">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технические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AB5C39" w:rsidRDefault="001523EE" w:rsidP="001523EE">
      <w:pPr>
        <w:jc w:val="both"/>
        <w:outlineLvl w:val="0"/>
        <w:rPr>
          <w:bCs/>
          <w:sz w:val="28"/>
        </w:rPr>
      </w:pPr>
    </w:p>
    <w:sectPr w:rsidR="001523EE" w:rsidRPr="00AB5C39" w:rsidSect="00927A71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43" w:rsidRDefault="006C4A43" w:rsidP="004D321C">
      <w:r>
        <w:separator/>
      </w:r>
    </w:p>
  </w:endnote>
  <w:endnote w:type="continuationSeparator" w:id="0">
    <w:p w:rsidR="006C4A43" w:rsidRDefault="006C4A43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43" w:rsidRDefault="006C4A43" w:rsidP="004D321C">
      <w:r>
        <w:separator/>
      </w:r>
    </w:p>
  </w:footnote>
  <w:footnote w:type="continuationSeparator" w:id="0">
    <w:p w:rsidR="006C4A43" w:rsidRDefault="006C4A43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15E1D"/>
    <w:rsid w:val="00036E5B"/>
    <w:rsid w:val="00042071"/>
    <w:rsid w:val="00043C61"/>
    <w:rsid w:val="000613DA"/>
    <w:rsid w:val="00062D78"/>
    <w:rsid w:val="00065EAC"/>
    <w:rsid w:val="00066CC1"/>
    <w:rsid w:val="00083477"/>
    <w:rsid w:val="00084985"/>
    <w:rsid w:val="00096660"/>
    <w:rsid w:val="000C4AA0"/>
    <w:rsid w:val="000D116B"/>
    <w:rsid w:val="000D4150"/>
    <w:rsid w:val="000F7607"/>
    <w:rsid w:val="00104561"/>
    <w:rsid w:val="001071D7"/>
    <w:rsid w:val="0011587D"/>
    <w:rsid w:val="00124C22"/>
    <w:rsid w:val="00126D7F"/>
    <w:rsid w:val="001523EE"/>
    <w:rsid w:val="00152A3E"/>
    <w:rsid w:val="001534E5"/>
    <w:rsid w:val="00172BDF"/>
    <w:rsid w:val="0017325F"/>
    <w:rsid w:val="00195AC3"/>
    <w:rsid w:val="001A11BD"/>
    <w:rsid w:val="001A59D7"/>
    <w:rsid w:val="001C2F0D"/>
    <w:rsid w:val="001F19FC"/>
    <w:rsid w:val="00225747"/>
    <w:rsid w:val="00244145"/>
    <w:rsid w:val="00253FA6"/>
    <w:rsid w:val="00263A76"/>
    <w:rsid w:val="00266697"/>
    <w:rsid w:val="00267AA5"/>
    <w:rsid w:val="00283FBB"/>
    <w:rsid w:val="00285DCB"/>
    <w:rsid w:val="00286D5A"/>
    <w:rsid w:val="00293031"/>
    <w:rsid w:val="00294423"/>
    <w:rsid w:val="00294919"/>
    <w:rsid w:val="002B0E99"/>
    <w:rsid w:val="002D722C"/>
    <w:rsid w:val="002F438F"/>
    <w:rsid w:val="002F69C6"/>
    <w:rsid w:val="00305C1F"/>
    <w:rsid w:val="00305F82"/>
    <w:rsid w:val="00314E5F"/>
    <w:rsid w:val="00317022"/>
    <w:rsid w:val="00321D6C"/>
    <w:rsid w:val="00323A37"/>
    <w:rsid w:val="00332E02"/>
    <w:rsid w:val="0033301A"/>
    <w:rsid w:val="00335AE8"/>
    <w:rsid w:val="0033703E"/>
    <w:rsid w:val="00337AB8"/>
    <w:rsid w:val="003458E1"/>
    <w:rsid w:val="00364835"/>
    <w:rsid w:val="003715F6"/>
    <w:rsid w:val="00375934"/>
    <w:rsid w:val="00392F64"/>
    <w:rsid w:val="0039583E"/>
    <w:rsid w:val="003B234E"/>
    <w:rsid w:val="003B3291"/>
    <w:rsid w:val="003B67D8"/>
    <w:rsid w:val="003E2FBD"/>
    <w:rsid w:val="003E45E0"/>
    <w:rsid w:val="003F0AEE"/>
    <w:rsid w:val="003F14FF"/>
    <w:rsid w:val="003F26D3"/>
    <w:rsid w:val="003F3624"/>
    <w:rsid w:val="003F3C07"/>
    <w:rsid w:val="003F41B7"/>
    <w:rsid w:val="0040130E"/>
    <w:rsid w:val="004046A0"/>
    <w:rsid w:val="004101B4"/>
    <w:rsid w:val="0041685C"/>
    <w:rsid w:val="00420649"/>
    <w:rsid w:val="00440F0F"/>
    <w:rsid w:val="00447109"/>
    <w:rsid w:val="00461134"/>
    <w:rsid w:val="00463FCE"/>
    <w:rsid w:val="00466D18"/>
    <w:rsid w:val="00473FCB"/>
    <w:rsid w:val="004745E2"/>
    <w:rsid w:val="00476D59"/>
    <w:rsid w:val="00481D60"/>
    <w:rsid w:val="00495E0E"/>
    <w:rsid w:val="004A2074"/>
    <w:rsid w:val="004A34F7"/>
    <w:rsid w:val="004A6A1A"/>
    <w:rsid w:val="004B3A04"/>
    <w:rsid w:val="004B77B6"/>
    <w:rsid w:val="004C0FA5"/>
    <w:rsid w:val="004C13AB"/>
    <w:rsid w:val="004D1A56"/>
    <w:rsid w:val="004D321C"/>
    <w:rsid w:val="004D76C1"/>
    <w:rsid w:val="004F3230"/>
    <w:rsid w:val="00504E39"/>
    <w:rsid w:val="00506482"/>
    <w:rsid w:val="005077DB"/>
    <w:rsid w:val="00514F6F"/>
    <w:rsid w:val="005333F6"/>
    <w:rsid w:val="00535CC9"/>
    <w:rsid w:val="0054162B"/>
    <w:rsid w:val="00542E5E"/>
    <w:rsid w:val="005512E2"/>
    <w:rsid w:val="00561D79"/>
    <w:rsid w:val="00564261"/>
    <w:rsid w:val="00573BA3"/>
    <w:rsid w:val="005800C2"/>
    <w:rsid w:val="005A5813"/>
    <w:rsid w:val="005B1FB8"/>
    <w:rsid w:val="005B7DAB"/>
    <w:rsid w:val="005C4B92"/>
    <w:rsid w:val="005C5D2C"/>
    <w:rsid w:val="005D3FFD"/>
    <w:rsid w:val="005E43B1"/>
    <w:rsid w:val="005E5ACD"/>
    <w:rsid w:val="0060617B"/>
    <w:rsid w:val="006148F6"/>
    <w:rsid w:val="00614A6E"/>
    <w:rsid w:val="00634B94"/>
    <w:rsid w:val="00637179"/>
    <w:rsid w:val="006478A4"/>
    <w:rsid w:val="00664D9E"/>
    <w:rsid w:val="00665D72"/>
    <w:rsid w:val="00672AA7"/>
    <w:rsid w:val="00676F36"/>
    <w:rsid w:val="00682242"/>
    <w:rsid w:val="00684579"/>
    <w:rsid w:val="006866D9"/>
    <w:rsid w:val="006A6520"/>
    <w:rsid w:val="006B5859"/>
    <w:rsid w:val="006B713A"/>
    <w:rsid w:val="006C4A43"/>
    <w:rsid w:val="006D2E10"/>
    <w:rsid w:val="006D7432"/>
    <w:rsid w:val="006E6AAC"/>
    <w:rsid w:val="006F0C70"/>
    <w:rsid w:val="006F32AE"/>
    <w:rsid w:val="00703424"/>
    <w:rsid w:val="00707C06"/>
    <w:rsid w:val="00736042"/>
    <w:rsid w:val="00742453"/>
    <w:rsid w:val="00752124"/>
    <w:rsid w:val="00753FF6"/>
    <w:rsid w:val="00754840"/>
    <w:rsid w:val="007556BF"/>
    <w:rsid w:val="00764A9D"/>
    <w:rsid w:val="007E0C7B"/>
    <w:rsid w:val="007F2B09"/>
    <w:rsid w:val="007F310A"/>
    <w:rsid w:val="007F3DBD"/>
    <w:rsid w:val="00813B64"/>
    <w:rsid w:val="00813DC4"/>
    <w:rsid w:val="00814A9B"/>
    <w:rsid w:val="008359B1"/>
    <w:rsid w:val="00840502"/>
    <w:rsid w:val="0084255E"/>
    <w:rsid w:val="00862A33"/>
    <w:rsid w:val="00866264"/>
    <w:rsid w:val="0087118B"/>
    <w:rsid w:val="00875DEA"/>
    <w:rsid w:val="008A5F1C"/>
    <w:rsid w:val="008E7B27"/>
    <w:rsid w:val="00911B04"/>
    <w:rsid w:val="00914324"/>
    <w:rsid w:val="00927A71"/>
    <w:rsid w:val="00946ED6"/>
    <w:rsid w:val="009505BD"/>
    <w:rsid w:val="00955E66"/>
    <w:rsid w:val="00960178"/>
    <w:rsid w:val="009615EC"/>
    <w:rsid w:val="009702A5"/>
    <w:rsid w:val="009C16EA"/>
    <w:rsid w:val="009C38C6"/>
    <w:rsid w:val="009D5E13"/>
    <w:rsid w:val="009E2265"/>
    <w:rsid w:val="00A16EA1"/>
    <w:rsid w:val="00A16FC3"/>
    <w:rsid w:val="00A34A1D"/>
    <w:rsid w:val="00A45BDB"/>
    <w:rsid w:val="00A74A95"/>
    <w:rsid w:val="00A82FD8"/>
    <w:rsid w:val="00A9350B"/>
    <w:rsid w:val="00AA0D9B"/>
    <w:rsid w:val="00AA6354"/>
    <w:rsid w:val="00AB05A6"/>
    <w:rsid w:val="00AC09EC"/>
    <w:rsid w:val="00AF59F3"/>
    <w:rsid w:val="00B1221E"/>
    <w:rsid w:val="00B22B65"/>
    <w:rsid w:val="00B448C5"/>
    <w:rsid w:val="00B50BC9"/>
    <w:rsid w:val="00B5434C"/>
    <w:rsid w:val="00B571E2"/>
    <w:rsid w:val="00B66E9E"/>
    <w:rsid w:val="00B853EE"/>
    <w:rsid w:val="00B872F8"/>
    <w:rsid w:val="00BA0745"/>
    <w:rsid w:val="00BB0E5D"/>
    <w:rsid w:val="00BB5FF8"/>
    <w:rsid w:val="00BD053E"/>
    <w:rsid w:val="00BD3A95"/>
    <w:rsid w:val="00C00E5E"/>
    <w:rsid w:val="00C30769"/>
    <w:rsid w:val="00C60325"/>
    <w:rsid w:val="00C60396"/>
    <w:rsid w:val="00C61CC5"/>
    <w:rsid w:val="00C64888"/>
    <w:rsid w:val="00C85175"/>
    <w:rsid w:val="00C908C1"/>
    <w:rsid w:val="00C9372F"/>
    <w:rsid w:val="00C94B51"/>
    <w:rsid w:val="00CB05D1"/>
    <w:rsid w:val="00CC6C8E"/>
    <w:rsid w:val="00CD4ED4"/>
    <w:rsid w:val="00CE4B6B"/>
    <w:rsid w:val="00CE674F"/>
    <w:rsid w:val="00CF52DF"/>
    <w:rsid w:val="00D00990"/>
    <w:rsid w:val="00D23A41"/>
    <w:rsid w:val="00D37DC7"/>
    <w:rsid w:val="00D42AB2"/>
    <w:rsid w:val="00D61EE8"/>
    <w:rsid w:val="00D63B5A"/>
    <w:rsid w:val="00D77ECB"/>
    <w:rsid w:val="00D94BC4"/>
    <w:rsid w:val="00D95CDB"/>
    <w:rsid w:val="00DA1A67"/>
    <w:rsid w:val="00DA2AA0"/>
    <w:rsid w:val="00DB6236"/>
    <w:rsid w:val="00DE1EE3"/>
    <w:rsid w:val="00E00043"/>
    <w:rsid w:val="00E02476"/>
    <w:rsid w:val="00E024EB"/>
    <w:rsid w:val="00E109D4"/>
    <w:rsid w:val="00E26CED"/>
    <w:rsid w:val="00E3595F"/>
    <w:rsid w:val="00E64DFC"/>
    <w:rsid w:val="00E7555A"/>
    <w:rsid w:val="00EA281E"/>
    <w:rsid w:val="00EA5966"/>
    <w:rsid w:val="00EC2F54"/>
    <w:rsid w:val="00EC601E"/>
    <w:rsid w:val="00EC67C6"/>
    <w:rsid w:val="00EE6020"/>
    <w:rsid w:val="00EF1238"/>
    <w:rsid w:val="00F35795"/>
    <w:rsid w:val="00F35995"/>
    <w:rsid w:val="00F44FA9"/>
    <w:rsid w:val="00F46DC0"/>
    <w:rsid w:val="00F515CE"/>
    <w:rsid w:val="00F5734F"/>
    <w:rsid w:val="00F6253A"/>
    <w:rsid w:val="00F63502"/>
    <w:rsid w:val="00F635E9"/>
    <w:rsid w:val="00F834C2"/>
    <w:rsid w:val="00F94EE9"/>
    <w:rsid w:val="00F9508F"/>
    <w:rsid w:val="00FA21D8"/>
    <w:rsid w:val="00FB651D"/>
    <w:rsid w:val="00FD114A"/>
    <w:rsid w:val="00FD26CF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paragraph" w:styleId="3">
    <w:name w:val="Body Text 3"/>
    <w:basedOn w:val="a"/>
    <w:link w:val="30"/>
    <w:rsid w:val="001523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23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8</cp:revision>
  <cp:lastPrinted>2021-01-11T10:56:00Z</cp:lastPrinted>
  <dcterms:created xsi:type="dcterms:W3CDTF">2021-01-11T06:23:00Z</dcterms:created>
  <dcterms:modified xsi:type="dcterms:W3CDTF">2021-01-11T10:56:00Z</dcterms:modified>
</cp:coreProperties>
</file>