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75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B7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CB752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0937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80937" w:rsidRPr="00380937">
        <w:rPr>
          <w:rFonts w:ascii="Times New Roman" w:hAnsi="Times New Roman" w:cs="Times New Roman"/>
          <w:sz w:val="28"/>
          <w:szCs w:val="28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Кручено-Балковского сельского поселения за 2020 год</w:t>
      </w: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6745A" w:rsidRPr="00380937">
        <w:rPr>
          <w:rFonts w:ascii="Times New Roman" w:eastAsia="Times New Roman" w:hAnsi="Times New Roman" w:cs="Times New Roman"/>
          <w:sz w:val="28"/>
          <w:szCs w:val="28"/>
        </w:rPr>
        <w:t>Олейников С.В.</w:t>
      </w:r>
    </w:p>
    <w:p w:rsidR="00387DDF" w:rsidRPr="00380937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0937" w:rsidRPr="00380937">
        <w:rPr>
          <w:rFonts w:ascii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380937" w:rsidRPr="00380937">
        <w:rPr>
          <w:rFonts w:ascii="Times New Roman" w:eastAsia="Times New Roman" w:hAnsi="Times New Roman" w:cs="Times New Roman"/>
          <w:sz w:val="28"/>
          <w:szCs w:val="28"/>
        </w:rPr>
        <w:t>Полякова О.В.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380937" w:rsidRPr="00380937">
        <w:rPr>
          <w:rFonts w:ascii="Times New Roman" w:hAnsi="Times New Roman" w:cs="Times New Roman"/>
          <w:sz w:val="28"/>
          <w:szCs w:val="28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Кручено-Балковского сельского поселения за 2020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0A2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5E30A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937" w:rsidRPr="00380937">
        <w:rPr>
          <w:rFonts w:ascii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="00380937" w:rsidRPr="00380937">
        <w:rPr>
          <w:rFonts w:ascii="Times New Roman" w:eastAsia="Times New Roman" w:hAnsi="Times New Roman" w:cs="Times New Roman"/>
          <w:sz w:val="28"/>
          <w:szCs w:val="28"/>
        </w:rPr>
        <w:t>. Докладчик Полякова О.В.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7">
        <w:rPr>
          <w:rFonts w:ascii="Times New Roman" w:eastAsia="Times New Roman" w:hAnsi="Times New Roman" w:cs="Times New Roman"/>
          <w:sz w:val="28"/>
          <w:szCs w:val="28"/>
        </w:rPr>
        <w:t>Полякову О.В.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5D0C57" w:rsidRPr="00380937">
        <w:rPr>
          <w:rFonts w:ascii="Times New Roman" w:hAnsi="Times New Roman" w:cs="Times New Roman"/>
          <w:sz w:val="28"/>
          <w:szCs w:val="28"/>
        </w:rPr>
        <w:t>по предупреждению коррупционных проявлений в сфере имущественных и земельных отношений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16745A"/>
    <w:rsid w:val="001C32B8"/>
    <w:rsid w:val="00225A07"/>
    <w:rsid w:val="002328B2"/>
    <w:rsid w:val="002C273A"/>
    <w:rsid w:val="00380937"/>
    <w:rsid w:val="00387DDF"/>
    <w:rsid w:val="005231E7"/>
    <w:rsid w:val="00537441"/>
    <w:rsid w:val="005D0C57"/>
    <w:rsid w:val="005E30A2"/>
    <w:rsid w:val="0064529E"/>
    <w:rsid w:val="007104F9"/>
    <w:rsid w:val="00B03DA2"/>
    <w:rsid w:val="00B17FCA"/>
    <w:rsid w:val="00BB551D"/>
    <w:rsid w:val="00BB7C1E"/>
    <w:rsid w:val="00C07A16"/>
    <w:rsid w:val="00CB7523"/>
    <w:rsid w:val="00D63F31"/>
    <w:rsid w:val="00E81313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4</cp:revision>
  <cp:lastPrinted>2022-01-27T05:55:00Z</cp:lastPrinted>
  <dcterms:created xsi:type="dcterms:W3CDTF">2022-01-27T05:51:00Z</dcterms:created>
  <dcterms:modified xsi:type="dcterms:W3CDTF">2022-01-27T06:56:00Z</dcterms:modified>
</cp:coreProperties>
</file>