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89" w:rsidRPr="001F0602" w:rsidRDefault="00641589" w:rsidP="00641589">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641589" w:rsidRPr="001F0602" w:rsidRDefault="00641589" w:rsidP="00641589">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641589" w:rsidRPr="000E1337" w:rsidRDefault="00641589" w:rsidP="00641589">
      <w:pPr>
        <w:pStyle w:val="11"/>
        <w:jc w:val="center"/>
        <w:rPr>
          <w:rFonts w:ascii="Times New Roman" w:hAnsi="Times New Roman"/>
          <w:sz w:val="28"/>
          <w:szCs w:val="28"/>
        </w:rPr>
      </w:pPr>
      <w:r w:rsidRPr="000E1337">
        <w:rPr>
          <w:rFonts w:ascii="Times New Roman" w:hAnsi="Times New Roman"/>
          <w:sz w:val="28"/>
          <w:szCs w:val="28"/>
        </w:rPr>
        <w:t>Сальский район</w:t>
      </w:r>
    </w:p>
    <w:p w:rsidR="00641589" w:rsidRPr="000E1337" w:rsidRDefault="00641589" w:rsidP="00641589">
      <w:pPr>
        <w:pStyle w:val="11"/>
        <w:jc w:val="center"/>
        <w:rPr>
          <w:rFonts w:ascii="Times New Roman" w:hAnsi="Times New Roman"/>
          <w:sz w:val="28"/>
          <w:szCs w:val="28"/>
        </w:rPr>
      </w:pPr>
      <w:r w:rsidRPr="000E1337">
        <w:rPr>
          <w:rFonts w:ascii="Times New Roman" w:hAnsi="Times New Roman"/>
          <w:sz w:val="28"/>
          <w:szCs w:val="28"/>
        </w:rPr>
        <w:t>муниципальное образование «Кручено-Балковское сельское поселение»</w:t>
      </w:r>
    </w:p>
    <w:p w:rsidR="00641589" w:rsidRPr="000E1337" w:rsidRDefault="00641589" w:rsidP="00641589">
      <w:pPr>
        <w:jc w:val="center"/>
        <w:rPr>
          <w:sz w:val="28"/>
          <w:szCs w:val="28"/>
        </w:rPr>
      </w:pPr>
      <w:r w:rsidRPr="000E1337">
        <w:rPr>
          <w:sz w:val="28"/>
          <w:szCs w:val="28"/>
        </w:rPr>
        <w:t>Собрание депутатов Кручено-Балковского сельского поселения</w:t>
      </w:r>
    </w:p>
    <w:p w:rsidR="00641589" w:rsidRPr="00041E7C" w:rsidRDefault="00641589" w:rsidP="00641589">
      <w:pPr>
        <w:jc w:val="center"/>
        <w:rPr>
          <w:sz w:val="28"/>
          <w:szCs w:val="28"/>
        </w:rPr>
      </w:pPr>
      <w:r w:rsidRPr="00041E7C">
        <w:rPr>
          <w:sz w:val="28"/>
          <w:szCs w:val="28"/>
        </w:rPr>
        <w:t>пятого созыва</w:t>
      </w:r>
    </w:p>
    <w:p w:rsidR="00641589" w:rsidRPr="00041E7C" w:rsidRDefault="00641589" w:rsidP="00641589">
      <w:pPr>
        <w:jc w:val="center"/>
        <w:rPr>
          <w:b/>
          <w:sz w:val="16"/>
          <w:szCs w:val="16"/>
        </w:rPr>
      </w:pPr>
    </w:p>
    <w:p w:rsidR="00641589" w:rsidRPr="00D0439E" w:rsidRDefault="00A70BB1" w:rsidP="00641589">
      <w:pPr>
        <w:jc w:val="center"/>
        <w:rPr>
          <w:b/>
          <w:sz w:val="16"/>
          <w:szCs w:val="16"/>
        </w:rPr>
      </w:pPr>
      <w:r w:rsidRPr="00A70BB1">
        <w:rPr>
          <w:sz w:val="16"/>
          <w:szCs w:val="16"/>
          <w:lang w:eastAsia="ar-SA"/>
        </w:rPr>
        <w:pict>
          <v:line id="_x0000_s1028" style="position:absolute;left:0;text-align:left;z-index:251658240" from="1.2pt,.05pt" to="482.6pt,.05pt" strokeweight="1.06mm">
            <v:stroke joinstyle="miter" endcap="square"/>
          </v:line>
        </w:pict>
      </w:r>
    </w:p>
    <w:p w:rsidR="00127F30" w:rsidRDefault="00127F30" w:rsidP="00127F30">
      <w:pPr>
        <w:jc w:val="center"/>
        <w:rPr>
          <w:b/>
          <w:spacing w:val="60"/>
          <w:sz w:val="36"/>
          <w:szCs w:val="36"/>
        </w:rPr>
      </w:pPr>
      <w:r>
        <w:rPr>
          <w:b/>
          <w:spacing w:val="60"/>
          <w:sz w:val="36"/>
          <w:szCs w:val="36"/>
        </w:rPr>
        <w:t>РЕШЕНИЕ</w:t>
      </w:r>
    </w:p>
    <w:p w:rsidR="00127F30" w:rsidRDefault="00127F30" w:rsidP="00127F30">
      <w:pPr>
        <w:jc w:val="center"/>
        <w:rPr>
          <w:b/>
          <w:spacing w:val="60"/>
          <w:sz w:val="28"/>
          <w:szCs w:val="28"/>
        </w:rPr>
      </w:pPr>
    </w:p>
    <w:tbl>
      <w:tblPr>
        <w:tblW w:w="0" w:type="auto"/>
        <w:tblInd w:w="108" w:type="dxa"/>
        <w:tblLook w:val="04A0"/>
      </w:tblPr>
      <w:tblGrid>
        <w:gridCol w:w="4742"/>
        <w:gridCol w:w="4897"/>
      </w:tblGrid>
      <w:tr w:rsidR="00127F30" w:rsidTr="00127F30">
        <w:tc>
          <w:tcPr>
            <w:tcW w:w="4742" w:type="dxa"/>
            <w:hideMark/>
          </w:tcPr>
          <w:p w:rsidR="00127F30" w:rsidRDefault="00127F30" w:rsidP="00A440F8">
            <w:pPr>
              <w:suppressAutoHyphens/>
              <w:jc w:val="both"/>
              <w:rPr>
                <w:kern w:val="2"/>
                <w:sz w:val="28"/>
                <w:szCs w:val="28"/>
                <w:lang w:eastAsia="ar-SA"/>
              </w:rPr>
            </w:pPr>
            <w:r>
              <w:rPr>
                <w:sz w:val="28"/>
                <w:szCs w:val="28"/>
              </w:rPr>
              <w:t xml:space="preserve">от </w:t>
            </w:r>
            <w:r w:rsidR="00A440F8">
              <w:rPr>
                <w:sz w:val="28"/>
                <w:szCs w:val="28"/>
              </w:rPr>
              <w:t>1</w:t>
            </w:r>
            <w:r>
              <w:rPr>
                <w:sz w:val="28"/>
                <w:szCs w:val="28"/>
              </w:rPr>
              <w:t>5.1</w:t>
            </w:r>
            <w:r w:rsidR="00A440F8">
              <w:rPr>
                <w:sz w:val="28"/>
                <w:szCs w:val="28"/>
              </w:rPr>
              <w:t>1</w:t>
            </w:r>
            <w:r>
              <w:rPr>
                <w:sz w:val="28"/>
                <w:szCs w:val="28"/>
              </w:rPr>
              <w:t>.2021</w:t>
            </w:r>
          </w:p>
        </w:tc>
        <w:tc>
          <w:tcPr>
            <w:tcW w:w="4897" w:type="dxa"/>
            <w:hideMark/>
          </w:tcPr>
          <w:p w:rsidR="00127F30" w:rsidRDefault="00127F30" w:rsidP="00717C7A">
            <w:pPr>
              <w:suppressAutoHyphens/>
              <w:ind w:right="-108"/>
              <w:jc w:val="right"/>
              <w:rPr>
                <w:kern w:val="2"/>
                <w:sz w:val="28"/>
                <w:szCs w:val="28"/>
                <w:lang w:val="en-US" w:eastAsia="ar-SA"/>
              </w:rPr>
            </w:pPr>
            <w:r>
              <w:rPr>
                <w:sz w:val="28"/>
                <w:szCs w:val="28"/>
              </w:rPr>
              <w:t xml:space="preserve">№ </w:t>
            </w:r>
            <w:r w:rsidR="00981D42">
              <w:rPr>
                <w:sz w:val="28"/>
                <w:szCs w:val="28"/>
              </w:rPr>
              <w:t>1</w:t>
            </w:r>
            <w:r w:rsidR="00717C7A">
              <w:rPr>
                <w:sz w:val="28"/>
                <w:szCs w:val="28"/>
              </w:rPr>
              <w:t>5</w:t>
            </w:r>
          </w:p>
        </w:tc>
      </w:tr>
      <w:tr w:rsidR="00127F30" w:rsidTr="00127F30">
        <w:tc>
          <w:tcPr>
            <w:tcW w:w="9639" w:type="dxa"/>
            <w:gridSpan w:val="2"/>
            <w:hideMark/>
          </w:tcPr>
          <w:p w:rsidR="00127F30" w:rsidRDefault="00127F30">
            <w:pPr>
              <w:suppressAutoHyphens/>
              <w:jc w:val="center"/>
              <w:rPr>
                <w:kern w:val="2"/>
                <w:sz w:val="28"/>
                <w:szCs w:val="28"/>
                <w:lang w:eastAsia="ar-SA"/>
              </w:rPr>
            </w:pPr>
            <w:r>
              <w:rPr>
                <w:sz w:val="28"/>
                <w:szCs w:val="28"/>
              </w:rPr>
              <w:t>с. Крученая Балка</w:t>
            </w:r>
          </w:p>
        </w:tc>
      </w:tr>
    </w:tbl>
    <w:p w:rsidR="00127F30" w:rsidRDefault="00127F30" w:rsidP="00127F30"/>
    <w:p w:rsidR="00127F30" w:rsidRDefault="00127F30" w:rsidP="00127F30"/>
    <w:p w:rsidR="00A440F8" w:rsidRPr="00A440F8" w:rsidRDefault="00A440F8" w:rsidP="00A440F8">
      <w:pPr>
        <w:ind w:right="-1"/>
        <w:contextualSpacing/>
        <w:jc w:val="center"/>
        <w:rPr>
          <w:b/>
          <w:bCs/>
          <w:sz w:val="28"/>
          <w:szCs w:val="28"/>
        </w:rPr>
      </w:pPr>
      <w:r w:rsidRPr="00A440F8">
        <w:rPr>
          <w:b/>
          <w:bCs/>
          <w:sz w:val="28"/>
          <w:szCs w:val="28"/>
        </w:rPr>
        <w:t>О внесении изменений в решение Собрания депутатов Кручено-Балковского сельского поселения от 29.04.2011 № 106</w:t>
      </w:r>
    </w:p>
    <w:p w:rsidR="009B26BD" w:rsidRDefault="009B26BD" w:rsidP="005D63EE">
      <w:pPr>
        <w:autoSpaceDE w:val="0"/>
        <w:autoSpaceDN w:val="0"/>
        <w:adjustRightInd w:val="0"/>
        <w:ind w:firstLine="720"/>
        <w:jc w:val="both"/>
        <w:rPr>
          <w:color w:val="000000"/>
          <w:sz w:val="28"/>
          <w:szCs w:val="28"/>
        </w:rPr>
      </w:pPr>
    </w:p>
    <w:p w:rsidR="00A440F8" w:rsidRPr="005F5161" w:rsidRDefault="00A440F8" w:rsidP="00A440F8">
      <w:pPr>
        <w:autoSpaceDE w:val="0"/>
        <w:autoSpaceDN w:val="0"/>
        <w:adjustRightInd w:val="0"/>
        <w:ind w:firstLine="709"/>
        <w:jc w:val="both"/>
        <w:rPr>
          <w:sz w:val="28"/>
          <w:szCs w:val="28"/>
        </w:rPr>
      </w:pPr>
      <w:r w:rsidRPr="005F5161">
        <w:rPr>
          <w:sz w:val="28"/>
          <w:szCs w:val="28"/>
        </w:rPr>
        <w:t xml:space="preserve">Во исполнение Федерального закона от 02.03.2007 № 25-ФЗ «О муниципальной службе в Российской Федерации», Областного закона Ростовской области  от 09.10.2007 № 786-ЗС «О муниципальной службе в Ростовской области», </w:t>
      </w:r>
    </w:p>
    <w:p w:rsidR="005D63EE" w:rsidRPr="005F5161" w:rsidRDefault="005D63EE" w:rsidP="005D63EE">
      <w:pPr>
        <w:autoSpaceDE w:val="0"/>
        <w:autoSpaceDN w:val="0"/>
        <w:adjustRightInd w:val="0"/>
        <w:ind w:firstLine="720"/>
        <w:jc w:val="both"/>
        <w:rPr>
          <w:sz w:val="28"/>
          <w:szCs w:val="28"/>
        </w:rPr>
      </w:pPr>
    </w:p>
    <w:p w:rsidR="006177E4" w:rsidRPr="005F5161" w:rsidRDefault="006177E4" w:rsidP="00916C83">
      <w:pPr>
        <w:jc w:val="center"/>
        <w:rPr>
          <w:sz w:val="28"/>
          <w:szCs w:val="28"/>
        </w:rPr>
      </w:pPr>
      <w:r w:rsidRPr="005F5161">
        <w:rPr>
          <w:sz w:val="28"/>
          <w:szCs w:val="28"/>
        </w:rPr>
        <w:t xml:space="preserve">Собрание депутатов Кручено-Балковского </w:t>
      </w:r>
    </w:p>
    <w:p w:rsidR="006177E4" w:rsidRPr="005F5161" w:rsidRDefault="006177E4" w:rsidP="00916C83">
      <w:pPr>
        <w:jc w:val="center"/>
        <w:rPr>
          <w:sz w:val="28"/>
          <w:szCs w:val="28"/>
        </w:rPr>
      </w:pPr>
      <w:r w:rsidRPr="005F5161">
        <w:rPr>
          <w:sz w:val="28"/>
          <w:szCs w:val="28"/>
        </w:rPr>
        <w:t>сельского поселения решило:</w:t>
      </w:r>
    </w:p>
    <w:p w:rsidR="005D63EE" w:rsidRPr="005F5161" w:rsidRDefault="005D63EE" w:rsidP="005D63EE">
      <w:pPr>
        <w:autoSpaceDE w:val="0"/>
        <w:autoSpaceDN w:val="0"/>
        <w:adjustRightInd w:val="0"/>
        <w:ind w:firstLine="720"/>
        <w:jc w:val="both"/>
        <w:rPr>
          <w:sz w:val="28"/>
          <w:szCs w:val="28"/>
        </w:rPr>
      </w:pPr>
    </w:p>
    <w:p w:rsidR="0012583F" w:rsidRPr="005F5161" w:rsidRDefault="0012583F" w:rsidP="00514105">
      <w:pPr>
        <w:widowControl w:val="0"/>
        <w:autoSpaceDE w:val="0"/>
        <w:ind w:firstLine="709"/>
        <w:contextualSpacing/>
        <w:jc w:val="both"/>
        <w:rPr>
          <w:sz w:val="28"/>
          <w:szCs w:val="28"/>
        </w:rPr>
      </w:pPr>
      <w:r w:rsidRPr="005F5161">
        <w:rPr>
          <w:sz w:val="28"/>
          <w:szCs w:val="28"/>
        </w:rPr>
        <w:t>1. Внести в Положение о муниципальной службе в Кручено-Балковском сельском поселении</w:t>
      </w:r>
      <w:r w:rsidR="00CC2D41" w:rsidRPr="005F5161">
        <w:rPr>
          <w:sz w:val="28"/>
          <w:szCs w:val="28"/>
        </w:rPr>
        <w:t xml:space="preserve"> (далее - Положение)</w:t>
      </w:r>
      <w:r w:rsidRPr="005F5161">
        <w:rPr>
          <w:sz w:val="28"/>
          <w:szCs w:val="28"/>
        </w:rPr>
        <w:t>, утвержденное решением Собрания депутатов Кручено-Балковского сельского поселения от 29.04.2011 №106 «Об утверждении Положения о муниципальной службе в Кручено-Балковском сельском поселении»</w:t>
      </w:r>
      <w:r w:rsidR="00DD033E" w:rsidRPr="005F5161">
        <w:rPr>
          <w:sz w:val="28"/>
          <w:szCs w:val="28"/>
        </w:rPr>
        <w:t xml:space="preserve"> (далее - Положение)</w:t>
      </w:r>
      <w:r w:rsidRPr="005F5161">
        <w:rPr>
          <w:sz w:val="28"/>
          <w:szCs w:val="28"/>
        </w:rPr>
        <w:t>, следующие изменения:</w:t>
      </w:r>
    </w:p>
    <w:p w:rsidR="0012583F" w:rsidRPr="005F5161" w:rsidRDefault="0012583F" w:rsidP="00514105">
      <w:pPr>
        <w:widowControl w:val="0"/>
        <w:autoSpaceDE w:val="0"/>
        <w:ind w:firstLine="709"/>
        <w:jc w:val="both"/>
        <w:rPr>
          <w:sz w:val="28"/>
          <w:szCs w:val="28"/>
        </w:rPr>
      </w:pPr>
      <w:r w:rsidRPr="005F5161">
        <w:rPr>
          <w:sz w:val="28"/>
          <w:szCs w:val="28"/>
        </w:rPr>
        <w:t xml:space="preserve">1) в статье </w:t>
      </w:r>
      <w:r w:rsidR="00E0270C" w:rsidRPr="005F5161">
        <w:rPr>
          <w:sz w:val="28"/>
          <w:szCs w:val="28"/>
        </w:rPr>
        <w:t>16</w:t>
      </w:r>
      <w:r w:rsidRPr="005F5161">
        <w:rPr>
          <w:sz w:val="28"/>
          <w:szCs w:val="28"/>
        </w:rPr>
        <w:t>:</w:t>
      </w:r>
    </w:p>
    <w:p w:rsidR="0012583F" w:rsidRPr="005F5161" w:rsidRDefault="00713E2C" w:rsidP="00514105">
      <w:pPr>
        <w:widowControl w:val="0"/>
        <w:autoSpaceDE w:val="0"/>
        <w:ind w:firstLine="709"/>
        <w:jc w:val="both"/>
        <w:rPr>
          <w:sz w:val="28"/>
          <w:szCs w:val="28"/>
        </w:rPr>
      </w:pPr>
      <w:r w:rsidRPr="005F5161">
        <w:rPr>
          <w:sz w:val="28"/>
          <w:szCs w:val="28"/>
        </w:rPr>
        <w:t xml:space="preserve">а) в </w:t>
      </w:r>
      <w:r w:rsidR="0012583F" w:rsidRPr="005F5161">
        <w:rPr>
          <w:sz w:val="28"/>
          <w:szCs w:val="28"/>
        </w:rPr>
        <w:t>абзац</w:t>
      </w:r>
      <w:r w:rsidRPr="005F5161">
        <w:rPr>
          <w:sz w:val="28"/>
          <w:szCs w:val="28"/>
        </w:rPr>
        <w:t>е</w:t>
      </w:r>
      <w:r w:rsidR="0012583F" w:rsidRPr="005F5161">
        <w:rPr>
          <w:sz w:val="28"/>
          <w:szCs w:val="28"/>
        </w:rPr>
        <w:t xml:space="preserve"> второ</w:t>
      </w:r>
      <w:r w:rsidRPr="005F5161">
        <w:rPr>
          <w:sz w:val="28"/>
          <w:szCs w:val="28"/>
        </w:rPr>
        <w:t>м</w:t>
      </w:r>
      <w:r w:rsidR="0012583F" w:rsidRPr="005F5161">
        <w:rPr>
          <w:sz w:val="28"/>
          <w:szCs w:val="28"/>
        </w:rPr>
        <w:t xml:space="preserve"> части 2 слов</w:t>
      </w:r>
      <w:r w:rsidR="00020561" w:rsidRPr="005F5161">
        <w:rPr>
          <w:sz w:val="28"/>
          <w:szCs w:val="28"/>
        </w:rPr>
        <w:t>а</w:t>
      </w:r>
      <w:r w:rsidR="0012583F" w:rsidRPr="005F5161">
        <w:rPr>
          <w:sz w:val="28"/>
          <w:szCs w:val="28"/>
        </w:rPr>
        <w:t xml:space="preserve"> «</w:t>
      </w:r>
      <w:r w:rsidR="00020561" w:rsidRPr="005F5161">
        <w:rPr>
          <w:sz w:val="28"/>
          <w:szCs w:val="28"/>
          <w:shd w:val="clear" w:color="auto" w:fill="FFFFFF"/>
        </w:rPr>
        <w:t>за ученую степень, соответствующую</w:t>
      </w:r>
      <w:r w:rsidR="0012583F" w:rsidRPr="005F5161">
        <w:rPr>
          <w:sz w:val="28"/>
          <w:szCs w:val="28"/>
        </w:rPr>
        <w:t xml:space="preserve">» </w:t>
      </w:r>
      <w:r w:rsidR="00020561" w:rsidRPr="005F5161">
        <w:rPr>
          <w:sz w:val="28"/>
          <w:szCs w:val="28"/>
        </w:rPr>
        <w:t>заменить</w:t>
      </w:r>
      <w:r w:rsidR="0012583F" w:rsidRPr="005F5161">
        <w:rPr>
          <w:sz w:val="28"/>
          <w:szCs w:val="28"/>
        </w:rPr>
        <w:t xml:space="preserve"> словами «</w:t>
      </w:r>
      <w:r w:rsidR="00020561" w:rsidRPr="005F5161">
        <w:rPr>
          <w:sz w:val="28"/>
          <w:szCs w:val="28"/>
          <w:shd w:val="clear" w:color="auto" w:fill="FFFFFF"/>
        </w:rPr>
        <w:t>за ученую степень, почетное звание Российской Федерации, соответствующие</w:t>
      </w:r>
      <w:r w:rsidR="0012583F" w:rsidRPr="005F5161">
        <w:rPr>
          <w:sz w:val="28"/>
          <w:szCs w:val="28"/>
        </w:rPr>
        <w:t>»;</w:t>
      </w:r>
    </w:p>
    <w:p w:rsidR="00713E2C" w:rsidRPr="005F5161" w:rsidRDefault="00493014" w:rsidP="00514105">
      <w:pPr>
        <w:widowControl w:val="0"/>
        <w:autoSpaceDE w:val="0"/>
        <w:ind w:firstLine="709"/>
        <w:jc w:val="both"/>
        <w:rPr>
          <w:sz w:val="28"/>
          <w:szCs w:val="28"/>
        </w:rPr>
      </w:pPr>
      <w:r w:rsidRPr="005F5161">
        <w:rPr>
          <w:sz w:val="28"/>
          <w:szCs w:val="28"/>
        </w:rPr>
        <w:t xml:space="preserve">б) </w:t>
      </w:r>
      <w:r w:rsidR="00802451" w:rsidRPr="005F5161">
        <w:rPr>
          <w:sz w:val="28"/>
          <w:szCs w:val="28"/>
        </w:rPr>
        <w:t>в части 6:</w:t>
      </w:r>
    </w:p>
    <w:p w:rsidR="00802451" w:rsidRPr="005F5161" w:rsidRDefault="00DF6856" w:rsidP="00514105">
      <w:pPr>
        <w:widowControl w:val="0"/>
        <w:autoSpaceDE w:val="0"/>
        <w:ind w:firstLine="709"/>
        <w:jc w:val="both"/>
        <w:rPr>
          <w:sz w:val="28"/>
          <w:szCs w:val="28"/>
        </w:rPr>
      </w:pPr>
      <w:r w:rsidRPr="005F5161">
        <w:rPr>
          <w:sz w:val="28"/>
          <w:szCs w:val="28"/>
        </w:rPr>
        <w:t>абзац восьмой после слова «назначением» дополнить словами «</w:t>
      </w:r>
      <w:r w:rsidRPr="005F5161">
        <w:rPr>
          <w:sz w:val="28"/>
          <w:szCs w:val="28"/>
          <w:shd w:val="clear" w:color="auto" w:fill="FFFFFF"/>
        </w:rPr>
        <w:t>в период прохождения муниципальной службы</w:t>
      </w:r>
      <w:r w:rsidRPr="005F5161">
        <w:rPr>
          <w:sz w:val="28"/>
          <w:szCs w:val="28"/>
        </w:rPr>
        <w:t>»;</w:t>
      </w:r>
    </w:p>
    <w:p w:rsidR="00BB12E9" w:rsidRPr="005F5161" w:rsidRDefault="00BB12E9" w:rsidP="00514105">
      <w:pPr>
        <w:widowControl w:val="0"/>
        <w:autoSpaceDE w:val="0"/>
        <w:ind w:firstLine="709"/>
        <w:jc w:val="both"/>
        <w:rPr>
          <w:sz w:val="28"/>
          <w:szCs w:val="28"/>
        </w:rPr>
      </w:pPr>
      <w:r w:rsidRPr="005F5161">
        <w:rPr>
          <w:sz w:val="28"/>
          <w:szCs w:val="28"/>
        </w:rPr>
        <w:t>дополнить абзацем следующего содержания:</w:t>
      </w:r>
    </w:p>
    <w:p w:rsidR="00BB12E9" w:rsidRPr="005F5161" w:rsidRDefault="00BB12E9" w:rsidP="00514105">
      <w:pPr>
        <w:widowControl w:val="0"/>
        <w:autoSpaceDE w:val="0"/>
        <w:ind w:firstLine="709"/>
        <w:jc w:val="both"/>
        <w:rPr>
          <w:sz w:val="28"/>
          <w:szCs w:val="28"/>
        </w:rPr>
      </w:pPr>
      <w:r w:rsidRPr="005F5161">
        <w:rPr>
          <w:sz w:val="28"/>
          <w:szCs w:val="28"/>
        </w:rPr>
        <w:t>«</w:t>
      </w:r>
      <w:r w:rsidR="00C24597" w:rsidRPr="005F5161">
        <w:rPr>
          <w:sz w:val="28"/>
          <w:szCs w:val="28"/>
          <w:shd w:val="clear" w:color="auto" w:fill="FFFFFF"/>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w:t>
      </w:r>
      <w:r w:rsidR="00C24597" w:rsidRPr="005F5161">
        <w:rPr>
          <w:sz w:val="28"/>
          <w:szCs w:val="28"/>
          <w:shd w:val="clear" w:color="auto" w:fill="FFFFFF"/>
        </w:rPr>
        <w:lastRenderedPageBreak/>
        <w:t>годы стажа муниципальной службы в соответствующем муниципальном образовании.</w:t>
      </w:r>
      <w:r w:rsidRPr="005F5161">
        <w:rPr>
          <w:sz w:val="28"/>
          <w:szCs w:val="28"/>
        </w:rPr>
        <w:t>»</w:t>
      </w:r>
      <w:r w:rsidR="00C24597" w:rsidRPr="005F5161">
        <w:rPr>
          <w:sz w:val="28"/>
          <w:szCs w:val="28"/>
        </w:rPr>
        <w:t>;</w:t>
      </w:r>
    </w:p>
    <w:p w:rsidR="009D1D81" w:rsidRPr="005F5161" w:rsidRDefault="004B71CC" w:rsidP="00514105">
      <w:pPr>
        <w:widowControl w:val="0"/>
        <w:autoSpaceDE w:val="0"/>
        <w:ind w:firstLine="709"/>
        <w:jc w:val="both"/>
        <w:rPr>
          <w:sz w:val="28"/>
          <w:szCs w:val="28"/>
        </w:rPr>
      </w:pPr>
      <w:r w:rsidRPr="005F5161">
        <w:rPr>
          <w:sz w:val="28"/>
          <w:szCs w:val="28"/>
        </w:rPr>
        <w:t xml:space="preserve">2) </w:t>
      </w:r>
      <w:r w:rsidR="00460E0C" w:rsidRPr="005F5161">
        <w:rPr>
          <w:sz w:val="28"/>
          <w:szCs w:val="28"/>
        </w:rPr>
        <w:t>часть 3</w:t>
      </w:r>
      <w:r w:rsidR="000640A8" w:rsidRPr="005F5161">
        <w:rPr>
          <w:sz w:val="28"/>
          <w:szCs w:val="28"/>
        </w:rPr>
        <w:t xml:space="preserve"> статьи</w:t>
      </w:r>
      <w:r w:rsidR="0012583F" w:rsidRPr="005F5161">
        <w:rPr>
          <w:sz w:val="28"/>
          <w:szCs w:val="28"/>
        </w:rPr>
        <w:t xml:space="preserve"> </w:t>
      </w:r>
      <w:r w:rsidR="000640A8" w:rsidRPr="005F5161">
        <w:rPr>
          <w:sz w:val="28"/>
          <w:szCs w:val="28"/>
        </w:rPr>
        <w:t xml:space="preserve">18 </w:t>
      </w:r>
      <w:r w:rsidRPr="005F5161">
        <w:rPr>
          <w:sz w:val="28"/>
          <w:szCs w:val="28"/>
        </w:rPr>
        <w:t xml:space="preserve">дополнить словами </w:t>
      </w:r>
      <w:r w:rsidR="00460E0C" w:rsidRPr="005F5161">
        <w:rPr>
          <w:sz w:val="28"/>
          <w:szCs w:val="28"/>
        </w:rPr>
        <w:t>«</w:t>
      </w:r>
      <w:r w:rsidR="009D1D81" w:rsidRPr="005F5161">
        <w:rPr>
          <w:sz w:val="28"/>
          <w:szCs w:val="28"/>
        </w:rPr>
        <w:t xml:space="preserve">, за исключением случая, предусмотренного абзацем десятым части </w:t>
      </w:r>
      <w:r w:rsidR="00CC2D41" w:rsidRPr="005F5161">
        <w:rPr>
          <w:sz w:val="28"/>
          <w:szCs w:val="28"/>
        </w:rPr>
        <w:t>6</w:t>
      </w:r>
      <w:r w:rsidR="009D1D81" w:rsidRPr="005F5161">
        <w:rPr>
          <w:sz w:val="28"/>
          <w:szCs w:val="28"/>
        </w:rPr>
        <w:t xml:space="preserve"> статьи </w:t>
      </w:r>
      <w:r w:rsidR="00CC2D41" w:rsidRPr="005F5161">
        <w:rPr>
          <w:sz w:val="28"/>
          <w:szCs w:val="28"/>
        </w:rPr>
        <w:t>16</w:t>
      </w:r>
      <w:r w:rsidR="009D1D81" w:rsidRPr="005F5161">
        <w:rPr>
          <w:sz w:val="28"/>
          <w:szCs w:val="28"/>
        </w:rPr>
        <w:t xml:space="preserve"> настоящего </w:t>
      </w:r>
      <w:r w:rsidR="00CC2D41" w:rsidRPr="005F5161">
        <w:rPr>
          <w:sz w:val="28"/>
          <w:szCs w:val="28"/>
        </w:rPr>
        <w:t>Положения</w:t>
      </w:r>
      <w:r w:rsidR="009D1D81" w:rsidRPr="005F5161">
        <w:rPr>
          <w:sz w:val="28"/>
          <w:szCs w:val="28"/>
        </w:rPr>
        <w:t>.</w:t>
      </w:r>
      <w:r w:rsidR="00460E0C" w:rsidRPr="005F5161">
        <w:rPr>
          <w:sz w:val="28"/>
          <w:szCs w:val="28"/>
        </w:rPr>
        <w:t>»</w:t>
      </w:r>
      <w:r w:rsidR="00251E5A" w:rsidRPr="005F5161">
        <w:rPr>
          <w:sz w:val="28"/>
          <w:szCs w:val="28"/>
        </w:rPr>
        <w:t>.</w:t>
      </w:r>
    </w:p>
    <w:p w:rsidR="0012583F" w:rsidRPr="00995831" w:rsidRDefault="0012583F" w:rsidP="00514105">
      <w:pPr>
        <w:pStyle w:val="ConsPlusNormal"/>
        <w:ind w:firstLine="709"/>
        <w:contextualSpacing/>
        <w:jc w:val="both"/>
        <w:rPr>
          <w:rFonts w:ascii="Times New Roman" w:hAnsi="Times New Roman" w:cs="Times New Roman"/>
          <w:sz w:val="28"/>
          <w:szCs w:val="28"/>
        </w:rPr>
      </w:pPr>
      <w:r w:rsidRPr="00995831">
        <w:rPr>
          <w:rFonts w:ascii="Times New Roman" w:hAnsi="Times New Roman" w:cs="Times New Roman"/>
          <w:sz w:val="28"/>
          <w:szCs w:val="28"/>
        </w:rPr>
        <w:t xml:space="preserve">2. Настоящее решение </w:t>
      </w:r>
      <w:r w:rsidR="00995831" w:rsidRPr="00995831">
        <w:rPr>
          <w:rFonts w:ascii="Times New Roman" w:hAnsi="Times New Roman" w:cs="Times New Roman"/>
          <w:sz w:val="28"/>
          <w:szCs w:val="28"/>
        </w:rPr>
        <w:t>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7" w:history="1">
        <w:r w:rsidR="00995831" w:rsidRPr="00995831">
          <w:rPr>
            <w:rStyle w:val="a4"/>
            <w:rFonts w:ascii="Times New Roman" w:hAnsi="Times New Roman" w:cs="Times New Roman"/>
            <w:sz w:val="28"/>
            <w:szCs w:val="28"/>
            <w:lang w:val="en-US"/>
          </w:rPr>
          <w:t>https</w:t>
        </w:r>
        <w:r w:rsidR="00995831" w:rsidRPr="00995831">
          <w:rPr>
            <w:rStyle w:val="a4"/>
            <w:rFonts w:ascii="Times New Roman" w:hAnsi="Times New Roman" w:cs="Times New Roman"/>
            <w:sz w:val="28"/>
            <w:szCs w:val="28"/>
          </w:rPr>
          <w:t>://</w:t>
        </w:r>
        <w:proofErr w:type="spellStart"/>
        <w:r w:rsidR="00995831" w:rsidRPr="00995831">
          <w:rPr>
            <w:rStyle w:val="a4"/>
            <w:rFonts w:ascii="Times New Roman" w:hAnsi="Times New Roman" w:cs="Times New Roman"/>
            <w:sz w:val="28"/>
            <w:szCs w:val="28"/>
          </w:rPr>
          <w:t>кручено-балковскоесп.рф</w:t>
        </w:r>
        <w:proofErr w:type="spellEnd"/>
        <w:r w:rsidR="00995831" w:rsidRPr="00995831">
          <w:rPr>
            <w:rStyle w:val="a4"/>
            <w:rFonts w:ascii="Times New Roman" w:hAnsi="Times New Roman" w:cs="Times New Roman"/>
            <w:sz w:val="28"/>
            <w:szCs w:val="28"/>
          </w:rPr>
          <w:t>/</w:t>
        </w:r>
      </w:hyperlink>
      <w:r w:rsidR="00995831" w:rsidRPr="00995831">
        <w:rPr>
          <w:rFonts w:ascii="Times New Roman" w:hAnsi="Times New Roman" w:cs="Times New Roman"/>
          <w:sz w:val="28"/>
          <w:szCs w:val="28"/>
        </w:rPr>
        <w:t>)</w:t>
      </w:r>
      <w:r w:rsidRPr="00995831">
        <w:rPr>
          <w:rFonts w:ascii="Times New Roman" w:hAnsi="Times New Roman" w:cs="Times New Roman"/>
          <w:sz w:val="28"/>
          <w:szCs w:val="28"/>
        </w:rPr>
        <w:t xml:space="preserve">. </w:t>
      </w:r>
    </w:p>
    <w:p w:rsidR="0012583F" w:rsidRPr="005F5161" w:rsidRDefault="0012583F" w:rsidP="00514105">
      <w:pPr>
        <w:widowControl w:val="0"/>
        <w:autoSpaceDE w:val="0"/>
        <w:ind w:firstLine="709"/>
        <w:contextualSpacing/>
        <w:jc w:val="both"/>
        <w:rPr>
          <w:sz w:val="28"/>
          <w:szCs w:val="28"/>
        </w:rPr>
      </w:pPr>
      <w:r w:rsidRPr="005F5161">
        <w:rPr>
          <w:sz w:val="28"/>
          <w:szCs w:val="28"/>
        </w:rPr>
        <w:t xml:space="preserve">3. Решение вступает в силу со дня его официального </w:t>
      </w:r>
      <w:r w:rsidR="003A7551" w:rsidRPr="005F5161">
        <w:rPr>
          <w:sz w:val="28"/>
          <w:szCs w:val="28"/>
        </w:rPr>
        <w:t>обнародования, за исключением</w:t>
      </w:r>
      <w:r w:rsidR="00367FD0" w:rsidRPr="005F5161">
        <w:rPr>
          <w:sz w:val="28"/>
          <w:szCs w:val="28"/>
        </w:rPr>
        <w:t xml:space="preserve"> абзаца </w:t>
      </w:r>
      <w:r w:rsidR="008B2079">
        <w:rPr>
          <w:sz w:val="28"/>
          <w:szCs w:val="28"/>
        </w:rPr>
        <w:t>седьмого</w:t>
      </w:r>
      <w:r w:rsidR="00367FD0" w:rsidRPr="005F5161">
        <w:rPr>
          <w:sz w:val="28"/>
          <w:szCs w:val="28"/>
        </w:rPr>
        <w:t xml:space="preserve"> пункта 1</w:t>
      </w:r>
      <w:r w:rsidR="00F75BA9" w:rsidRPr="005F5161">
        <w:rPr>
          <w:sz w:val="28"/>
          <w:szCs w:val="28"/>
        </w:rPr>
        <w:t xml:space="preserve"> настоящего решения</w:t>
      </w:r>
      <w:r w:rsidRPr="005F5161">
        <w:rPr>
          <w:sz w:val="28"/>
          <w:szCs w:val="28"/>
        </w:rPr>
        <w:t xml:space="preserve">. </w:t>
      </w:r>
    </w:p>
    <w:p w:rsidR="00367FD0" w:rsidRPr="005F5161" w:rsidRDefault="00F75BA9" w:rsidP="00514105">
      <w:pPr>
        <w:widowControl w:val="0"/>
        <w:autoSpaceDE w:val="0"/>
        <w:ind w:firstLine="709"/>
        <w:contextualSpacing/>
        <w:jc w:val="both"/>
        <w:rPr>
          <w:sz w:val="28"/>
          <w:szCs w:val="28"/>
        </w:rPr>
      </w:pPr>
      <w:r w:rsidRPr="005F5161">
        <w:rPr>
          <w:sz w:val="28"/>
          <w:szCs w:val="28"/>
        </w:rPr>
        <w:t>А</w:t>
      </w:r>
      <w:r w:rsidR="00367FD0" w:rsidRPr="005F5161">
        <w:rPr>
          <w:sz w:val="28"/>
          <w:szCs w:val="28"/>
        </w:rPr>
        <w:t xml:space="preserve">бзац </w:t>
      </w:r>
      <w:r w:rsidR="001E5D57">
        <w:rPr>
          <w:sz w:val="28"/>
          <w:szCs w:val="28"/>
        </w:rPr>
        <w:t>седьмой</w:t>
      </w:r>
      <w:r w:rsidR="00367FD0" w:rsidRPr="005F5161">
        <w:rPr>
          <w:sz w:val="28"/>
          <w:szCs w:val="28"/>
        </w:rPr>
        <w:t xml:space="preserve"> пун</w:t>
      </w:r>
      <w:r w:rsidR="00514105" w:rsidRPr="005F5161">
        <w:rPr>
          <w:sz w:val="28"/>
          <w:szCs w:val="28"/>
        </w:rPr>
        <w:t>кта 1 настоящего решения вступают</w:t>
      </w:r>
      <w:r w:rsidR="00367FD0" w:rsidRPr="005F5161">
        <w:rPr>
          <w:sz w:val="28"/>
          <w:szCs w:val="28"/>
        </w:rPr>
        <w:t xml:space="preserve"> в силу с 1 января 2022 года.</w:t>
      </w:r>
    </w:p>
    <w:p w:rsidR="00367FD0" w:rsidRPr="00E915FB" w:rsidRDefault="00367FD0" w:rsidP="0012583F">
      <w:pPr>
        <w:widowControl w:val="0"/>
        <w:autoSpaceDE w:val="0"/>
        <w:ind w:firstLine="709"/>
        <w:contextualSpacing/>
        <w:jc w:val="both"/>
        <w:rPr>
          <w:sz w:val="28"/>
          <w:szCs w:val="28"/>
        </w:rPr>
      </w:pPr>
    </w:p>
    <w:p w:rsidR="005D63EE" w:rsidRDefault="005D63EE" w:rsidP="005D63EE">
      <w:pPr>
        <w:autoSpaceDE w:val="0"/>
        <w:autoSpaceDN w:val="0"/>
        <w:adjustRightInd w:val="0"/>
        <w:ind w:firstLine="720"/>
        <w:jc w:val="both"/>
        <w:rPr>
          <w:color w:val="000000"/>
          <w:sz w:val="28"/>
        </w:rPr>
      </w:pPr>
    </w:p>
    <w:p w:rsidR="00F75BA9" w:rsidRDefault="00F75BA9" w:rsidP="005D63EE">
      <w:pPr>
        <w:autoSpaceDE w:val="0"/>
        <w:autoSpaceDN w:val="0"/>
        <w:adjustRightInd w:val="0"/>
        <w:ind w:firstLine="720"/>
        <w:jc w:val="both"/>
        <w:rPr>
          <w:color w:val="000000"/>
          <w:sz w:val="28"/>
        </w:rPr>
      </w:pPr>
    </w:p>
    <w:p w:rsidR="006177E4" w:rsidRPr="000E1337" w:rsidRDefault="006177E4" w:rsidP="006177E4">
      <w:pPr>
        <w:jc w:val="both"/>
        <w:rPr>
          <w:sz w:val="28"/>
          <w:szCs w:val="28"/>
        </w:rPr>
      </w:pPr>
      <w:r w:rsidRPr="000E1337">
        <w:rPr>
          <w:sz w:val="28"/>
          <w:szCs w:val="28"/>
        </w:rPr>
        <w:t xml:space="preserve">Председатель Собрания депутатов – глава </w:t>
      </w:r>
    </w:p>
    <w:p w:rsidR="006177E4" w:rsidRPr="009041F4" w:rsidRDefault="006177E4" w:rsidP="006177E4">
      <w:pPr>
        <w:jc w:val="both"/>
        <w:rPr>
          <w:sz w:val="28"/>
          <w:szCs w:val="28"/>
        </w:rPr>
      </w:pPr>
      <w:r w:rsidRPr="000E1337">
        <w:rPr>
          <w:sz w:val="28"/>
          <w:szCs w:val="28"/>
        </w:rPr>
        <w:t xml:space="preserve">Кручено-Балковского сельского поселения                                   </w:t>
      </w:r>
      <w:r w:rsidR="00E37A3D">
        <w:rPr>
          <w:sz w:val="28"/>
          <w:szCs w:val="28"/>
        </w:rPr>
        <w:t>Г.В. Устинова</w:t>
      </w:r>
    </w:p>
    <w:sectPr w:rsidR="006177E4" w:rsidRPr="009041F4" w:rsidSect="00D0439E">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61" w:rsidRDefault="00583B61">
      <w:r>
        <w:separator/>
      </w:r>
    </w:p>
  </w:endnote>
  <w:endnote w:type="continuationSeparator" w:id="0">
    <w:p w:rsidR="00583B61" w:rsidRDefault="0058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E" w:rsidRPr="000346F5" w:rsidRDefault="005D63EE" w:rsidP="000346F5">
    <w:pPr>
      <w:pStyle w:val="a9"/>
      <w:jc w:val="both"/>
      <w:rPr>
        <w:sz w:val="20"/>
      </w:rPr>
    </w:pPr>
    <w:r>
      <w:rPr>
        <w:sz w:val="20"/>
      </w:rPr>
      <w:t>.</w:t>
    </w:r>
  </w:p>
  <w:p w:rsidR="000346F5" w:rsidRPr="000346F5" w:rsidRDefault="000346F5">
    <w:pPr>
      <w:pStyle w:val="a9"/>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61" w:rsidRDefault="00583B61">
      <w:r>
        <w:separator/>
      </w:r>
    </w:p>
  </w:footnote>
  <w:footnote w:type="continuationSeparator" w:id="0">
    <w:p w:rsidR="00583B61" w:rsidRDefault="00583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savePreviewPicture/>
  <w:footnotePr>
    <w:footnote w:id="-1"/>
    <w:footnote w:id="0"/>
  </w:footnotePr>
  <w:endnotePr>
    <w:endnote w:id="-1"/>
    <w:endnote w:id="0"/>
  </w:endnotePr>
  <w:compat/>
  <w:rsids>
    <w:rsidRoot w:val="006F4550"/>
    <w:rsid w:val="00000531"/>
    <w:rsid w:val="00007EE6"/>
    <w:rsid w:val="00012838"/>
    <w:rsid w:val="00016BF7"/>
    <w:rsid w:val="00020561"/>
    <w:rsid w:val="00023EB2"/>
    <w:rsid w:val="00024A62"/>
    <w:rsid w:val="00027B21"/>
    <w:rsid w:val="00033477"/>
    <w:rsid w:val="000346F5"/>
    <w:rsid w:val="00041DF3"/>
    <w:rsid w:val="00041E7C"/>
    <w:rsid w:val="0004480A"/>
    <w:rsid w:val="00045379"/>
    <w:rsid w:val="000640A8"/>
    <w:rsid w:val="00067647"/>
    <w:rsid w:val="00073935"/>
    <w:rsid w:val="00075381"/>
    <w:rsid w:val="00086082"/>
    <w:rsid w:val="000A3A24"/>
    <w:rsid w:val="000A3E99"/>
    <w:rsid w:val="000B1393"/>
    <w:rsid w:val="000B143F"/>
    <w:rsid w:val="000B1EEC"/>
    <w:rsid w:val="000B685B"/>
    <w:rsid w:val="000C3542"/>
    <w:rsid w:val="000D0313"/>
    <w:rsid w:val="000D7EC7"/>
    <w:rsid w:val="000E6A62"/>
    <w:rsid w:val="000F3D07"/>
    <w:rsid w:val="000F3D94"/>
    <w:rsid w:val="000F4482"/>
    <w:rsid w:val="000F61E1"/>
    <w:rsid w:val="00105870"/>
    <w:rsid w:val="00107D32"/>
    <w:rsid w:val="0011655B"/>
    <w:rsid w:val="00121875"/>
    <w:rsid w:val="001248AC"/>
    <w:rsid w:val="0012583F"/>
    <w:rsid w:val="00127F30"/>
    <w:rsid w:val="00140DB6"/>
    <w:rsid w:val="00144150"/>
    <w:rsid w:val="0014756A"/>
    <w:rsid w:val="0015115D"/>
    <w:rsid w:val="0015557A"/>
    <w:rsid w:val="00166558"/>
    <w:rsid w:val="00167E6F"/>
    <w:rsid w:val="00183434"/>
    <w:rsid w:val="00192C3F"/>
    <w:rsid w:val="00193ABC"/>
    <w:rsid w:val="00195744"/>
    <w:rsid w:val="001A0B1A"/>
    <w:rsid w:val="001A62B7"/>
    <w:rsid w:val="001B0341"/>
    <w:rsid w:val="001B1A34"/>
    <w:rsid w:val="001B60C3"/>
    <w:rsid w:val="001B6843"/>
    <w:rsid w:val="001B77E3"/>
    <w:rsid w:val="001C09B2"/>
    <w:rsid w:val="001E273C"/>
    <w:rsid w:val="001E3179"/>
    <w:rsid w:val="001E5D57"/>
    <w:rsid w:val="001F06EF"/>
    <w:rsid w:val="001F3960"/>
    <w:rsid w:val="001F411A"/>
    <w:rsid w:val="002124F9"/>
    <w:rsid w:val="00230C9C"/>
    <w:rsid w:val="00233EE0"/>
    <w:rsid w:val="00237D48"/>
    <w:rsid w:val="00240ACA"/>
    <w:rsid w:val="002452D1"/>
    <w:rsid w:val="00247473"/>
    <w:rsid w:val="00247547"/>
    <w:rsid w:val="00251E5A"/>
    <w:rsid w:val="00253C7E"/>
    <w:rsid w:val="00253CBF"/>
    <w:rsid w:val="00253F06"/>
    <w:rsid w:val="00264385"/>
    <w:rsid w:val="00266BD1"/>
    <w:rsid w:val="00277AF2"/>
    <w:rsid w:val="0028448E"/>
    <w:rsid w:val="002911CB"/>
    <w:rsid w:val="002B2BD0"/>
    <w:rsid w:val="002C10D3"/>
    <w:rsid w:val="002C1BAB"/>
    <w:rsid w:val="002C4506"/>
    <w:rsid w:val="002C45C8"/>
    <w:rsid w:val="002D03C0"/>
    <w:rsid w:val="002D12CE"/>
    <w:rsid w:val="002D666F"/>
    <w:rsid w:val="002E0608"/>
    <w:rsid w:val="002E2091"/>
    <w:rsid w:val="002E3623"/>
    <w:rsid w:val="00310F7E"/>
    <w:rsid w:val="00312938"/>
    <w:rsid w:val="0031516C"/>
    <w:rsid w:val="00323137"/>
    <w:rsid w:val="00323B6E"/>
    <w:rsid w:val="00334AD0"/>
    <w:rsid w:val="00336401"/>
    <w:rsid w:val="00347D2B"/>
    <w:rsid w:val="003611AC"/>
    <w:rsid w:val="00361776"/>
    <w:rsid w:val="0036393F"/>
    <w:rsid w:val="00367FD0"/>
    <w:rsid w:val="00370ACB"/>
    <w:rsid w:val="00373E11"/>
    <w:rsid w:val="003742CB"/>
    <w:rsid w:val="00375C5F"/>
    <w:rsid w:val="00377C7B"/>
    <w:rsid w:val="00380DDD"/>
    <w:rsid w:val="00392556"/>
    <w:rsid w:val="003930D6"/>
    <w:rsid w:val="00395C00"/>
    <w:rsid w:val="003A74FA"/>
    <w:rsid w:val="003A7551"/>
    <w:rsid w:val="003B059B"/>
    <w:rsid w:val="003C2844"/>
    <w:rsid w:val="003C3123"/>
    <w:rsid w:val="003D3B06"/>
    <w:rsid w:val="003D706B"/>
    <w:rsid w:val="003D78D5"/>
    <w:rsid w:val="003E16C8"/>
    <w:rsid w:val="003E3797"/>
    <w:rsid w:val="003E7588"/>
    <w:rsid w:val="003F0A35"/>
    <w:rsid w:val="00404DD5"/>
    <w:rsid w:val="00414311"/>
    <w:rsid w:val="004144BA"/>
    <w:rsid w:val="00415CF6"/>
    <w:rsid w:val="004225EC"/>
    <w:rsid w:val="0042376E"/>
    <w:rsid w:val="00424CE7"/>
    <w:rsid w:val="00430C99"/>
    <w:rsid w:val="00432649"/>
    <w:rsid w:val="004330F0"/>
    <w:rsid w:val="00433A77"/>
    <w:rsid w:val="00434758"/>
    <w:rsid w:val="00444D9C"/>
    <w:rsid w:val="00460E0C"/>
    <w:rsid w:val="00462FD6"/>
    <w:rsid w:val="00464F27"/>
    <w:rsid w:val="00471D52"/>
    <w:rsid w:val="00482679"/>
    <w:rsid w:val="00483BED"/>
    <w:rsid w:val="004862B9"/>
    <w:rsid w:val="00493014"/>
    <w:rsid w:val="0049530C"/>
    <w:rsid w:val="004A36FC"/>
    <w:rsid w:val="004B13F6"/>
    <w:rsid w:val="004B20B9"/>
    <w:rsid w:val="004B71CC"/>
    <w:rsid w:val="004C2315"/>
    <w:rsid w:val="004C28E9"/>
    <w:rsid w:val="004C3DCD"/>
    <w:rsid w:val="004C55D1"/>
    <w:rsid w:val="004D0EFC"/>
    <w:rsid w:val="004D7010"/>
    <w:rsid w:val="004E3147"/>
    <w:rsid w:val="004E580E"/>
    <w:rsid w:val="00504698"/>
    <w:rsid w:val="0051068D"/>
    <w:rsid w:val="00514105"/>
    <w:rsid w:val="005204BE"/>
    <w:rsid w:val="00530800"/>
    <w:rsid w:val="005362AC"/>
    <w:rsid w:val="00544E38"/>
    <w:rsid w:val="00546350"/>
    <w:rsid w:val="00546708"/>
    <w:rsid w:val="0054795A"/>
    <w:rsid w:val="00547F41"/>
    <w:rsid w:val="00555887"/>
    <w:rsid w:val="00555F56"/>
    <w:rsid w:val="00564DB5"/>
    <w:rsid w:val="005707B6"/>
    <w:rsid w:val="00577064"/>
    <w:rsid w:val="00583B61"/>
    <w:rsid w:val="005945D3"/>
    <w:rsid w:val="00596860"/>
    <w:rsid w:val="005A3DB8"/>
    <w:rsid w:val="005A5491"/>
    <w:rsid w:val="005B16DF"/>
    <w:rsid w:val="005B2C79"/>
    <w:rsid w:val="005B6672"/>
    <w:rsid w:val="005C7549"/>
    <w:rsid w:val="005D1110"/>
    <w:rsid w:val="005D63EE"/>
    <w:rsid w:val="005D7520"/>
    <w:rsid w:val="005E30F3"/>
    <w:rsid w:val="005E5F8B"/>
    <w:rsid w:val="005F5161"/>
    <w:rsid w:val="005F5C60"/>
    <w:rsid w:val="006066AD"/>
    <w:rsid w:val="006177E4"/>
    <w:rsid w:val="006324F3"/>
    <w:rsid w:val="00632A99"/>
    <w:rsid w:val="006403CE"/>
    <w:rsid w:val="00641589"/>
    <w:rsid w:val="0064481A"/>
    <w:rsid w:val="00645D13"/>
    <w:rsid w:val="006471A3"/>
    <w:rsid w:val="00656242"/>
    <w:rsid w:val="006569A1"/>
    <w:rsid w:val="00657FBB"/>
    <w:rsid w:val="00662026"/>
    <w:rsid w:val="006647F2"/>
    <w:rsid w:val="0066515C"/>
    <w:rsid w:val="00672703"/>
    <w:rsid w:val="00675A5B"/>
    <w:rsid w:val="00677D6D"/>
    <w:rsid w:val="006804D1"/>
    <w:rsid w:val="00682BE5"/>
    <w:rsid w:val="00686467"/>
    <w:rsid w:val="0069233E"/>
    <w:rsid w:val="00692A76"/>
    <w:rsid w:val="006B2A37"/>
    <w:rsid w:val="006B490D"/>
    <w:rsid w:val="006B4916"/>
    <w:rsid w:val="006B565D"/>
    <w:rsid w:val="006C4E4B"/>
    <w:rsid w:val="006C55E9"/>
    <w:rsid w:val="006C5624"/>
    <w:rsid w:val="006E00CD"/>
    <w:rsid w:val="006F1764"/>
    <w:rsid w:val="006F4431"/>
    <w:rsid w:val="006F4550"/>
    <w:rsid w:val="006F5C95"/>
    <w:rsid w:val="00704382"/>
    <w:rsid w:val="00710D3F"/>
    <w:rsid w:val="00713E2C"/>
    <w:rsid w:val="0071481D"/>
    <w:rsid w:val="00716973"/>
    <w:rsid w:val="00717C7A"/>
    <w:rsid w:val="00720F03"/>
    <w:rsid w:val="007313CA"/>
    <w:rsid w:val="00741B16"/>
    <w:rsid w:val="007459C9"/>
    <w:rsid w:val="00746457"/>
    <w:rsid w:val="00764D0B"/>
    <w:rsid w:val="00765DD4"/>
    <w:rsid w:val="0077153C"/>
    <w:rsid w:val="00771976"/>
    <w:rsid w:val="00771EE7"/>
    <w:rsid w:val="0077553D"/>
    <w:rsid w:val="007A4BDC"/>
    <w:rsid w:val="007B336A"/>
    <w:rsid w:val="007B7054"/>
    <w:rsid w:val="007C04BE"/>
    <w:rsid w:val="007C29CC"/>
    <w:rsid w:val="007D19E9"/>
    <w:rsid w:val="007E2D73"/>
    <w:rsid w:val="007E3902"/>
    <w:rsid w:val="007E5969"/>
    <w:rsid w:val="008015D3"/>
    <w:rsid w:val="00802451"/>
    <w:rsid w:val="008207B3"/>
    <w:rsid w:val="008227D8"/>
    <w:rsid w:val="00832AC3"/>
    <w:rsid w:val="00835054"/>
    <w:rsid w:val="00837F0E"/>
    <w:rsid w:val="00841040"/>
    <w:rsid w:val="00853E37"/>
    <w:rsid w:val="00861B1C"/>
    <w:rsid w:val="00875C91"/>
    <w:rsid w:val="0087648B"/>
    <w:rsid w:val="0089129E"/>
    <w:rsid w:val="008A0AC7"/>
    <w:rsid w:val="008A4FE1"/>
    <w:rsid w:val="008A5135"/>
    <w:rsid w:val="008A6B32"/>
    <w:rsid w:val="008B2079"/>
    <w:rsid w:val="008B2B26"/>
    <w:rsid w:val="008B3EDF"/>
    <w:rsid w:val="008B75C2"/>
    <w:rsid w:val="008C006F"/>
    <w:rsid w:val="008C78A8"/>
    <w:rsid w:val="008D0E87"/>
    <w:rsid w:val="008D52B3"/>
    <w:rsid w:val="008E0D7E"/>
    <w:rsid w:val="008E2D09"/>
    <w:rsid w:val="008E357D"/>
    <w:rsid w:val="008E38FD"/>
    <w:rsid w:val="008E3C79"/>
    <w:rsid w:val="008E73BF"/>
    <w:rsid w:val="008E7F70"/>
    <w:rsid w:val="009037BC"/>
    <w:rsid w:val="00904E23"/>
    <w:rsid w:val="00906E53"/>
    <w:rsid w:val="009104D0"/>
    <w:rsid w:val="009114F9"/>
    <w:rsid w:val="00915BDC"/>
    <w:rsid w:val="00916C83"/>
    <w:rsid w:val="0092710C"/>
    <w:rsid w:val="00927615"/>
    <w:rsid w:val="00932E47"/>
    <w:rsid w:val="00955F7D"/>
    <w:rsid w:val="00961137"/>
    <w:rsid w:val="009621F4"/>
    <w:rsid w:val="00965D5E"/>
    <w:rsid w:val="00966325"/>
    <w:rsid w:val="0097496A"/>
    <w:rsid w:val="0098002D"/>
    <w:rsid w:val="00981D42"/>
    <w:rsid w:val="00984FD2"/>
    <w:rsid w:val="009853DA"/>
    <w:rsid w:val="00986152"/>
    <w:rsid w:val="00990DA7"/>
    <w:rsid w:val="009918D1"/>
    <w:rsid w:val="00995831"/>
    <w:rsid w:val="009A0A3E"/>
    <w:rsid w:val="009B26BD"/>
    <w:rsid w:val="009B585F"/>
    <w:rsid w:val="009B74AD"/>
    <w:rsid w:val="009C5893"/>
    <w:rsid w:val="009D1D81"/>
    <w:rsid w:val="009D7F8B"/>
    <w:rsid w:val="009E085E"/>
    <w:rsid w:val="009E1667"/>
    <w:rsid w:val="009E2A30"/>
    <w:rsid w:val="009E5349"/>
    <w:rsid w:val="00A029CE"/>
    <w:rsid w:val="00A04F16"/>
    <w:rsid w:val="00A071F0"/>
    <w:rsid w:val="00A13804"/>
    <w:rsid w:val="00A21B8E"/>
    <w:rsid w:val="00A22706"/>
    <w:rsid w:val="00A43A51"/>
    <w:rsid w:val="00A440F8"/>
    <w:rsid w:val="00A4708E"/>
    <w:rsid w:val="00A6088A"/>
    <w:rsid w:val="00A61FDE"/>
    <w:rsid w:val="00A70BB1"/>
    <w:rsid w:val="00A7285E"/>
    <w:rsid w:val="00A76CEB"/>
    <w:rsid w:val="00A87D87"/>
    <w:rsid w:val="00A965E4"/>
    <w:rsid w:val="00A971D3"/>
    <w:rsid w:val="00AA298C"/>
    <w:rsid w:val="00AA6CCA"/>
    <w:rsid w:val="00AB286F"/>
    <w:rsid w:val="00AC0BFD"/>
    <w:rsid w:val="00AC43E2"/>
    <w:rsid w:val="00AC494F"/>
    <w:rsid w:val="00AC50E7"/>
    <w:rsid w:val="00AC7807"/>
    <w:rsid w:val="00AD2617"/>
    <w:rsid w:val="00AD7AA1"/>
    <w:rsid w:val="00AD7DDD"/>
    <w:rsid w:val="00AE2EC5"/>
    <w:rsid w:val="00AF4D59"/>
    <w:rsid w:val="00B01B19"/>
    <w:rsid w:val="00B05778"/>
    <w:rsid w:val="00B0640A"/>
    <w:rsid w:val="00B200A2"/>
    <w:rsid w:val="00B255FD"/>
    <w:rsid w:val="00B30C5F"/>
    <w:rsid w:val="00B3792B"/>
    <w:rsid w:val="00B40161"/>
    <w:rsid w:val="00B522BB"/>
    <w:rsid w:val="00B527BE"/>
    <w:rsid w:val="00B529EE"/>
    <w:rsid w:val="00B61CF2"/>
    <w:rsid w:val="00B62D98"/>
    <w:rsid w:val="00B77F84"/>
    <w:rsid w:val="00B85E64"/>
    <w:rsid w:val="00BA0F98"/>
    <w:rsid w:val="00BA1539"/>
    <w:rsid w:val="00BA3684"/>
    <w:rsid w:val="00BB12E9"/>
    <w:rsid w:val="00BB76F1"/>
    <w:rsid w:val="00BC3312"/>
    <w:rsid w:val="00BC7A31"/>
    <w:rsid w:val="00BD636D"/>
    <w:rsid w:val="00BE1019"/>
    <w:rsid w:val="00BE2FE1"/>
    <w:rsid w:val="00BE6A87"/>
    <w:rsid w:val="00BF2337"/>
    <w:rsid w:val="00BF43D8"/>
    <w:rsid w:val="00BF6B26"/>
    <w:rsid w:val="00BF7AF8"/>
    <w:rsid w:val="00C0039F"/>
    <w:rsid w:val="00C014BD"/>
    <w:rsid w:val="00C02D5E"/>
    <w:rsid w:val="00C0589C"/>
    <w:rsid w:val="00C11FEE"/>
    <w:rsid w:val="00C23371"/>
    <w:rsid w:val="00C2371B"/>
    <w:rsid w:val="00C24597"/>
    <w:rsid w:val="00C313E8"/>
    <w:rsid w:val="00C34D06"/>
    <w:rsid w:val="00C357D3"/>
    <w:rsid w:val="00C567F4"/>
    <w:rsid w:val="00C5728D"/>
    <w:rsid w:val="00C601BC"/>
    <w:rsid w:val="00C64441"/>
    <w:rsid w:val="00C652E3"/>
    <w:rsid w:val="00C65EC6"/>
    <w:rsid w:val="00C73969"/>
    <w:rsid w:val="00C870DF"/>
    <w:rsid w:val="00C95284"/>
    <w:rsid w:val="00CA14A3"/>
    <w:rsid w:val="00CB5534"/>
    <w:rsid w:val="00CB6AF1"/>
    <w:rsid w:val="00CC1791"/>
    <w:rsid w:val="00CC2C44"/>
    <w:rsid w:val="00CC2D41"/>
    <w:rsid w:val="00CC577E"/>
    <w:rsid w:val="00CD2138"/>
    <w:rsid w:val="00CD2E2B"/>
    <w:rsid w:val="00CE1333"/>
    <w:rsid w:val="00CE525C"/>
    <w:rsid w:val="00CE5F42"/>
    <w:rsid w:val="00CF4314"/>
    <w:rsid w:val="00D03C5C"/>
    <w:rsid w:val="00D0439E"/>
    <w:rsid w:val="00D04419"/>
    <w:rsid w:val="00D10C6F"/>
    <w:rsid w:val="00D1245C"/>
    <w:rsid w:val="00D13ED6"/>
    <w:rsid w:val="00D34328"/>
    <w:rsid w:val="00D35CE1"/>
    <w:rsid w:val="00D42D3C"/>
    <w:rsid w:val="00D439CE"/>
    <w:rsid w:val="00D465A5"/>
    <w:rsid w:val="00D4735E"/>
    <w:rsid w:val="00D609AF"/>
    <w:rsid w:val="00D60B05"/>
    <w:rsid w:val="00D6188A"/>
    <w:rsid w:val="00D74B9E"/>
    <w:rsid w:val="00D814E7"/>
    <w:rsid w:val="00D82A33"/>
    <w:rsid w:val="00D83D77"/>
    <w:rsid w:val="00D8406F"/>
    <w:rsid w:val="00D9761A"/>
    <w:rsid w:val="00DB4AD1"/>
    <w:rsid w:val="00DC00D5"/>
    <w:rsid w:val="00DC10FB"/>
    <w:rsid w:val="00DD033E"/>
    <w:rsid w:val="00DD2256"/>
    <w:rsid w:val="00DD2511"/>
    <w:rsid w:val="00DD524C"/>
    <w:rsid w:val="00DD607E"/>
    <w:rsid w:val="00DE2D11"/>
    <w:rsid w:val="00DF482F"/>
    <w:rsid w:val="00DF6856"/>
    <w:rsid w:val="00E001FB"/>
    <w:rsid w:val="00E0020B"/>
    <w:rsid w:val="00E0270C"/>
    <w:rsid w:val="00E07DE0"/>
    <w:rsid w:val="00E14B8E"/>
    <w:rsid w:val="00E16510"/>
    <w:rsid w:val="00E223CD"/>
    <w:rsid w:val="00E22DD4"/>
    <w:rsid w:val="00E31CCC"/>
    <w:rsid w:val="00E3508C"/>
    <w:rsid w:val="00E37A3D"/>
    <w:rsid w:val="00E426D5"/>
    <w:rsid w:val="00E55182"/>
    <w:rsid w:val="00E61719"/>
    <w:rsid w:val="00E637FF"/>
    <w:rsid w:val="00E70740"/>
    <w:rsid w:val="00E73800"/>
    <w:rsid w:val="00E80658"/>
    <w:rsid w:val="00E82CFC"/>
    <w:rsid w:val="00E84BDB"/>
    <w:rsid w:val="00E85A05"/>
    <w:rsid w:val="00E85DFD"/>
    <w:rsid w:val="00E915EE"/>
    <w:rsid w:val="00EA1745"/>
    <w:rsid w:val="00EA281F"/>
    <w:rsid w:val="00EA7566"/>
    <w:rsid w:val="00EB2DF0"/>
    <w:rsid w:val="00EB4AAD"/>
    <w:rsid w:val="00EB6C75"/>
    <w:rsid w:val="00EC4354"/>
    <w:rsid w:val="00EC5070"/>
    <w:rsid w:val="00EC7872"/>
    <w:rsid w:val="00F038A2"/>
    <w:rsid w:val="00F111EE"/>
    <w:rsid w:val="00F11F73"/>
    <w:rsid w:val="00F12B98"/>
    <w:rsid w:val="00F228BA"/>
    <w:rsid w:val="00F27E5D"/>
    <w:rsid w:val="00F30ACA"/>
    <w:rsid w:val="00F319F7"/>
    <w:rsid w:val="00F34B0B"/>
    <w:rsid w:val="00F40C2F"/>
    <w:rsid w:val="00F4110B"/>
    <w:rsid w:val="00F419B5"/>
    <w:rsid w:val="00F42B78"/>
    <w:rsid w:val="00F444D6"/>
    <w:rsid w:val="00F47B37"/>
    <w:rsid w:val="00F66F60"/>
    <w:rsid w:val="00F75BA9"/>
    <w:rsid w:val="00F76CEE"/>
    <w:rsid w:val="00F7757B"/>
    <w:rsid w:val="00F82854"/>
    <w:rsid w:val="00F903C5"/>
    <w:rsid w:val="00F907BC"/>
    <w:rsid w:val="00F947F2"/>
    <w:rsid w:val="00F953C2"/>
    <w:rsid w:val="00F95BF6"/>
    <w:rsid w:val="00FA0113"/>
    <w:rsid w:val="00FA3B72"/>
    <w:rsid w:val="00FA69D6"/>
    <w:rsid w:val="00FB34BA"/>
    <w:rsid w:val="00FB3F8F"/>
    <w:rsid w:val="00FB41FE"/>
    <w:rsid w:val="00FB615A"/>
    <w:rsid w:val="00FC5616"/>
    <w:rsid w:val="00FC7D94"/>
    <w:rsid w:val="00FD7EC8"/>
    <w:rsid w:val="00FE014D"/>
    <w:rsid w:val="00FF2370"/>
    <w:rsid w:val="00FF317C"/>
    <w:rsid w:val="00FF3CE2"/>
    <w:rsid w:val="00FF5F6E"/>
    <w:rsid w:val="00FF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81D"/>
    <w:rPr>
      <w:sz w:val="24"/>
      <w:szCs w:val="24"/>
    </w:rPr>
  </w:style>
  <w:style w:type="paragraph" w:styleId="1">
    <w:name w:val="heading 1"/>
    <w:basedOn w:val="a"/>
    <w:next w:val="a"/>
    <w:qFormat/>
    <w:rsid w:val="006F455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F4550"/>
    <w:pPr>
      <w:keepNext/>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4550"/>
    <w:pPr>
      <w:widowControl w:val="0"/>
      <w:autoSpaceDE w:val="0"/>
      <w:autoSpaceDN w:val="0"/>
      <w:adjustRightInd w:val="0"/>
    </w:pPr>
    <w:rPr>
      <w:b/>
      <w:bCs/>
      <w:sz w:val="24"/>
      <w:szCs w:val="24"/>
    </w:rPr>
  </w:style>
  <w:style w:type="paragraph" w:customStyle="1" w:styleId="10">
    <w:name w:val="Знак Знак Знак1 Знак Знак Знак Знак"/>
    <w:basedOn w:val="a"/>
    <w:rsid w:val="006F4550"/>
    <w:pPr>
      <w:widowControl w:val="0"/>
      <w:tabs>
        <w:tab w:val="num" w:pos="360"/>
      </w:tabs>
      <w:adjustRightInd w:val="0"/>
      <w:spacing w:after="160" w:line="240" w:lineRule="exact"/>
      <w:jc w:val="center"/>
    </w:pPr>
    <w:rPr>
      <w:b/>
      <w:i/>
      <w:sz w:val="28"/>
      <w:szCs w:val="20"/>
      <w:lang w:val="en-GB" w:eastAsia="en-US"/>
    </w:rPr>
  </w:style>
  <w:style w:type="table" w:styleId="a3">
    <w:name w:val="Table Grid"/>
    <w:basedOn w:val="a1"/>
    <w:rsid w:val="006F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F4550"/>
    <w:rPr>
      <w:color w:val="0000FF"/>
      <w:u w:val="single"/>
    </w:rPr>
  </w:style>
  <w:style w:type="paragraph" w:styleId="a5">
    <w:name w:val="footnote text"/>
    <w:basedOn w:val="a"/>
    <w:semiHidden/>
    <w:rsid w:val="00D74B9E"/>
    <w:rPr>
      <w:sz w:val="20"/>
      <w:szCs w:val="20"/>
    </w:rPr>
  </w:style>
  <w:style w:type="character" w:styleId="a6">
    <w:name w:val="footnote reference"/>
    <w:semiHidden/>
    <w:rsid w:val="00D74B9E"/>
    <w:rPr>
      <w:vertAlign w:val="superscript"/>
    </w:rPr>
  </w:style>
  <w:style w:type="paragraph" w:styleId="a7">
    <w:name w:val="header"/>
    <w:basedOn w:val="a"/>
    <w:link w:val="a8"/>
    <w:rsid w:val="000346F5"/>
    <w:pPr>
      <w:tabs>
        <w:tab w:val="center" w:pos="4677"/>
        <w:tab w:val="right" w:pos="9355"/>
      </w:tabs>
    </w:pPr>
  </w:style>
  <w:style w:type="character" w:customStyle="1" w:styleId="a8">
    <w:name w:val="Верхний колонтитул Знак"/>
    <w:link w:val="a7"/>
    <w:rsid w:val="000346F5"/>
    <w:rPr>
      <w:sz w:val="24"/>
      <w:szCs w:val="24"/>
    </w:rPr>
  </w:style>
  <w:style w:type="paragraph" w:styleId="a9">
    <w:name w:val="footer"/>
    <w:basedOn w:val="a"/>
    <w:link w:val="aa"/>
    <w:uiPriority w:val="99"/>
    <w:rsid w:val="000346F5"/>
    <w:pPr>
      <w:tabs>
        <w:tab w:val="center" w:pos="4677"/>
        <w:tab w:val="right" w:pos="9355"/>
      </w:tabs>
    </w:pPr>
  </w:style>
  <w:style w:type="character" w:customStyle="1" w:styleId="aa">
    <w:name w:val="Нижний колонтитул Знак"/>
    <w:link w:val="a9"/>
    <w:uiPriority w:val="99"/>
    <w:rsid w:val="000346F5"/>
    <w:rPr>
      <w:sz w:val="24"/>
      <w:szCs w:val="24"/>
    </w:rPr>
  </w:style>
  <w:style w:type="paragraph" w:styleId="ab">
    <w:name w:val="Balloon Text"/>
    <w:basedOn w:val="a"/>
    <w:link w:val="ac"/>
    <w:rsid w:val="000346F5"/>
    <w:rPr>
      <w:rFonts w:ascii="Tahoma" w:hAnsi="Tahoma"/>
      <w:sz w:val="16"/>
      <w:szCs w:val="16"/>
    </w:rPr>
  </w:style>
  <w:style w:type="character" w:customStyle="1" w:styleId="ac">
    <w:name w:val="Текст выноски Знак"/>
    <w:link w:val="ab"/>
    <w:rsid w:val="000346F5"/>
    <w:rPr>
      <w:rFonts w:ascii="Tahoma" w:hAnsi="Tahoma" w:cs="Tahoma"/>
      <w:sz w:val="16"/>
      <w:szCs w:val="16"/>
    </w:rPr>
  </w:style>
  <w:style w:type="character" w:customStyle="1" w:styleId="30">
    <w:name w:val="Заголовок 3 Знак"/>
    <w:link w:val="3"/>
    <w:rsid w:val="005D63EE"/>
    <w:rPr>
      <w:b/>
      <w:sz w:val="40"/>
    </w:rPr>
  </w:style>
  <w:style w:type="paragraph" w:customStyle="1" w:styleId="11">
    <w:name w:val="Без интервала1"/>
    <w:uiPriority w:val="99"/>
    <w:qFormat/>
    <w:rsid w:val="00C567F4"/>
    <w:pPr>
      <w:suppressAutoHyphens/>
    </w:pPr>
    <w:rPr>
      <w:rFonts w:ascii="Calibri" w:eastAsia="Arial" w:hAnsi="Calibri"/>
      <w:sz w:val="22"/>
      <w:szCs w:val="22"/>
      <w:lang w:eastAsia="ar-SA"/>
    </w:rPr>
  </w:style>
  <w:style w:type="paragraph" w:styleId="ad">
    <w:name w:val="Body Text Indent"/>
    <w:basedOn w:val="a"/>
    <w:link w:val="ae"/>
    <w:rsid w:val="00E55182"/>
    <w:pPr>
      <w:suppressAutoHyphens/>
      <w:ind w:firstLine="709"/>
      <w:jc w:val="both"/>
    </w:pPr>
    <w:rPr>
      <w:sz w:val="28"/>
      <w:szCs w:val="20"/>
      <w:lang w:eastAsia="ar-SA"/>
    </w:rPr>
  </w:style>
  <w:style w:type="character" w:customStyle="1" w:styleId="ae">
    <w:name w:val="Основной текст с отступом Знак"/>
    <w:basedOn w:val="a0"/>
    <w:link w:val="ad"/>
    <w:rsid w:val="00E55182"/>
    <w:rPr>
      <w:sz w:val="28"/>
      <w:lang w:eastAsia="ar-SA"/>
    </w:rPr>
  </w:style>
  <w:style w:type="paragraph" w:customStyle="1" w:styleId="21">
    <w:name w:val="Основной текст 21"/>
    <w:basedOn w:val="a"/>
    <w:rsid w:val="00E55182"/>
    <w:pPr>
      <w:suppressAutoHyphens/>
      <w:ind w:right="6111"/>
    </w:pPr>
    <w:rPr>
      <w:sz w:val="28"/>
      <w:lang w:eastAsia="ar-SA"/>
    </w:rPr>
  </w:style>
  <w:style w:type="paragraph" w:customStyle="1" w:styleId="ConsPlusNormal">
    <w:name w:val="ConsPlusNormal"/>
    <w:rsid w:val="0012583F"/>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9D1D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216560">
      <w:bodyDiv w:val="1"/>
      <w:marLeft w:val="0"/>
      <w:marRight w:val="0"/>
      <w:marTop w:val="0"/>
      <w:marBottom w:val="0"/>
      <w:divBdr>
        <w:top w:val="none" w:sz="0" w:space="0" w:color="auto"/>
        <w:left w:val="none" w:sz="0" w:space="0" w:color="auto"/>
        <w:bottom w:val="none" w:sz="0" w:space="0" w:color="auto"/>
        <w:right w:val="none" w:sz="0" w:space="0" w:color="auto"/>
      </w:divBdr>
    </w:div>
    <w:div w:id="204681316">
      <w:bodyDiv w:val="1"/>
      <w:marLeft w:val="0"/>
      <w:marRight w:val="0"/>
      <w:marTop w:val="0"/>
      <w:marBottom w:val="0"/>
      <w:divBdr>
        <w:top w:val="none" w:sz="0" w:space="0" w:color="auto"/>
        <w:left w:val="none" w:sz="0" w:space="0" w:color="auto"/>
        <w:bottom w:val="none" w:sz="0" w:space="0" w:color="auto"/>
        <w:right w:val="none" w:sz="0" w:space="0" w:color="auto"/>
      </w:divBdr>
    </w:div>
    <w:div w:id="286661190">
      <w:bodyDiv w:val="1"/>
      <w:marLeft w:val="0"/>
      <w:marRight w:val="0"/>
      <w:marTop w:val="0"/>
      <w:marBottom w:val="0"/>
      <w:divBdr>
        <w:top w:val="none" w:sz="0" w:space="0" w:color="auto"/>
        <w:left w:val="none" w:sz="0" w:space="0" w:color="auto"/>
        <w:bottom w:val="none" w:sz="0" w:space="0" w:color="auto"/>
        <w:right w:val="none" w:sz="0" w:space="0" w:color="auto"/>
      </w:divBdr>
    </w:div>
    <w:div w:id="16944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2;&#1088;&#1091;&#1095;&#1077;&#1085;&#1086;-&#1073;&#1072;&#1083;&#1082;&#1086;&#1074;&#1089;&#1082;&#1086;&#1077;&#1089;&#1087;.&#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BFB9-4432-4940-AE64-DBBD52B0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Лунинского района</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pc-1</cp:lastModifiedBy>
  <cp:revision>10</cp:revision>
  <cp:lastPrinted>2021-11-15T11:04:00Z</cp:lastPrinted>
  <dcterms:created xsi:type="dcterms:W3CDTF">2021-11-08T12:13:00Z</dcterms:created>
  <dcterms:modified xsi:type="dcterms:W3CDTF">2021-11-15T12:43:00Z</dcterms:modified>
</cp:coreProperties>
</file>