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C6" w:rsidRPr="001B4DF0" w:rsidRDefault="009755C6" w:rsidP="009755C6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9755C6" w:rsidRPr="001B4DF0" w:rsidRDefault="009755C6" w:rsidP="009755C6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9755C6" w:rsidRPr="001B4DF0" w:rsidRDefault="009755C6" w:rsidP="009755C6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9755C6" w:rsidRPr="001B4DF0" w:rsidRDefault="009755C6" w:rsidP="009755C6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755C6" w:rsidRPr="001B4DF0" w:rsidRDefault="009755C6" w:rsidP="009755C6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755C6" w:rsidRPr="00B22779" w:rsidRDefault="009755C6" w:rsidP="009755C6">
      <w:pPr>
        <w:jc w:val="center"/>
        <w:rPr>
          <w:b/>
          <w:sz w:val="28"/>
          <w:szCs w:val="28"/>
          <w:highlight w:val="yellow"/>
        </w:rPr>
      </w:pPr>
    </w:p>
    <w:p w:rsidR="009755C6" w:rsidRPr="001B4DF0" w:rsidRDefault="00B86E53" w:rsidP="009755C6">
      <w:pPr>
        <w:jc w:val="center"/>
        <w:rPr>
          <w:b/>
          <w:sz w:val="16"/>
          <w:szCs w:val="16"/>
          <w:highlight w:val="yellow"/>
        </w:rPr>
      </w:pPr>
      <w:r w:rsidRPr="00B86E53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9755C6" w:rsidRPr="001B4DF0" w:rsidRDefault="009755C6" w:rsidP="009755C6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  <w:r w:rsidR="008017F0">
        <w:rPr>
          <w:b/>
          <w:spacing w:val="60"/>
          <w:sz w:val="36"/>
        </w:rPr>
        <w:t>проект</w:t>
      </w:r>
    </w:p>
    <w:p w:rsidR="009755C6" w:rsidRPr="001B4DF0" w:rsidRDefault="009755C6" w:rsidP="009755C6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9755C6" w:rsidTr="00051419">
        <w:tc>
          <w:tcPr>
            <w:tcW w:w="4819" w:type="dxa"/>
          </w:tcPr>
          <w:p w:rsidR="009755C6" w:rsidRPr="000265E8" w:rsidRDefault="009755C6" w:rsidP="009755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</w:tcPr>
          <w:p w:rsidR="009755C6" w:rsidRPr="000265E8" w:rsidRDefault="009755C6" w:rsidP="009755C6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</w:p>
        </w:tc>
      </w:tr>
      <w:tr w:rsidR="009755C6" w:rsidTr="00051419">
        <w:tc>
          <w:tcPr>
            <w:tcW w:w="9639" w:type="dxa"/>
            <w:gridSpan w:val="2"/>
          </w:tcPr>
          <w:p w:rsidR="009755C6" w:rsidRPr="000265E8" w:rsidRDefault="009755C6" w:rsidP="0005141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9755C6" w:rsidRDefault="009755C6" w:rsidP="009755C6">
      <w:pPr>
        <w:ind w:right="4536"/>
        <w:jc w:val="both"/>
        <w:rPr>
          <w:sz w:val="28"/>
          <w:szCs w:val="28"/>
        </w:rPr>
      </w:pPr>
    </w:p>
    <w:p w:rsidR="00240694" w:rsidRDefault="009755C6" w:rsidP="002E01C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пунктов временного размещения населения, пострадавшего</w:t>
      </w:r>
      <w:r w:rsidR="006025A2">
        <w:rPr>
          <w:sz w:val="28"/>
          <w:szCs w:val="28"/>
        </w:rPr>
        <w:t xml:space="preserve"> </w:t>
      </w:r>
      <w:r>
        <w:rPr>
          <w:sz w:val="28"/>
          <w:szCs w:val="28"/>
        </w:rPr>
        <w:t>в чрезвычайных ситуациях</w:t>
      </w:r>
    </w:p>
    <w:p w:rsidR="009755C6" w:rsidRDefault="009755C6" w:rsidP="009755C6">
      <w:pPr>
        <w:widowControl w:val="0"/>
        <w:autoSpaceDE w:val="0"/>
        <w:ind w:firstLine="2421"/>
        <w:rPr>
          <w:sz w:val="28"/>
          <w:szCs w:val="28"/>
        </w:rPr>
      </w:pPr>
    </w:p>
    <w:p w:rsidR="00240694" w:rsidRDefault="001E3528" w:rsidP="00F54178">
      <w:pPr>
        <w:ind w:firstLine="709"/>
        <w:jc w:val="both"/>
        <w:rPr>
          <w:b/>
          <w:kern w:val="2"/>
          <w:sz w:val="28"/>
          <w:szCs w:val="28"/>
        </w:rPr>
      </w:pPr>
      <w:r w:rsidRPr="008B1D6D">
        <w:rPr>
          <w:sz w:val="28"/>
          <w:szCs w:val="28"/>
        </w:rPr>
        <w:t xml:space="preserve">В соответствии с Федеральными законами  от  06 октября 2003 </w:t>
      </w:r>
      <w:hyperlink r:id="rId5" w:history="1">
        <w:r w:rsidRPr="008B1D6D">
          <w:rPr>
            <w:rStyle w:val="a5"/>
            <w:color w:val="000000"/>
            <w:sz w:val="28"/>
            <w:szCs w:val="28"/>
          </w:rPr>
          <w:t>№ 131-ФЗ</w:t>
        </w:r>
      </w:hyperlink>
      <w:r w:rsidRPr="008B1D6D">
        <w:rPr>
          <w:sz w:val="28"/>
          <w:szCs w:val="28"/>
        </w:rPr>
        <w:t xml:space="preserve"> "Об общих принципах организации местного самоуправления в Российской Федерации», от 21 декабря 1994 № 68-ФЗ «О защите населения и территорий от</w:t>
      </w:r>
      <w:r>
        <w:rPr>
          <w:sz w:val="28"/>
          <w:szCs w:val="28"/>
        </w:rPr>
        <w:t xml:space="preserve"> чрезвычайных ситуаций природного и техногенного характера», в целях обеспечения своевременного выполнения задач по предупреждению и ликвидации чрезвычайных ситуаций на территории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поселения, в целях </w:t>
      </w:r>
      <w:r>
        <w:rPr>
          <w:spacing w:val="2"/>
          <w:sz w:val="28"/>
          <w:szCs w:val="28"/>
        </w:rPr>
        <w:t>создания условий для сохранения жизни и здоровья пострадавшего в чрезвычайных ситуациях населения</w:t>
      </w:r>
      <w:r w:rsidR="002E01C0" w:rsidRPr="00B516C0">
        <w:rPr>
          <w:sz w:val="28"/>
          <w:szCs w:val="28"/>
        </w:rPr>
        <w:t>,</w:t>
      </w:r>
      <w:r w:rsidR="002E01C0" w:rsidRPr="0003297B">
        <w:rPr>
          <w:sz w:val="28"/>
          <w:szCs w:val="28"/>
        </w:rPr>
        <w:t xml:space="preserve"> </w:t>
      </w:r>
      <w:r w:rsidR="002E01C0" w:rsidRPr="000E3CD2">
        <w:rPr>
          <w:b/>
          <w:spacing w:val="60"/>
          <w:kern w:val="2"/>
          <w:sz w:val="28"/>
          <w:szCs w:val="28"/>
        </w:rPr>
        <w:t>постановля</w:t>
      </w:r>
      <w:r w:rsidR="002E01C0" w:rsidRPr="00E9764C">
        <w:rPr>
          <w:b/>
          <w:kern w:val="2"/>
          <w:sz w:val="28"/>
          <w:szCs w:val="28"/>
        </w:rPr>
        <w:t>ю:</w:t>
      </w:r>
    </w:p>
    <w:p w:rsidR="002E01C0" w:rsidRDefault="002E01C0" w:rsidP="002E01C0">
      <w:pPr>
        <w:jc w:val="both"/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  Утвердить положение о пункте временного размещения населения (далее - ПВР), пострадавшего в чрезвычайных ситуациях на территории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 сельского поселения (Приложение №</w:t>
      </w:r>
      <w:r w:rsidR="00F54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2. Утвердить перечень ПВР на территории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 сельского поселения, назначить ответственных за их развертывание (Приложение № 2).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3.    Утвердить состав администрации ПВР (Приложение № 3).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4. Утвердить функциональные обязанности должностных лиц администрации ПВР (Приложение № 4).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5. Ответственным за развертывание ПВР, привести оборудование, документацию и организацию работы ПВР в соответствие с настоящим постановлением.</w:t>
      </w:r>
    </w:p>
    <w:p w:rsidR="00240694" w:rsidRDefault="001E3528" w:rsidP="00F54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 Обнародовать  данное постановление  на информационных стендах в населенных пунктах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 и разместить настоящее  постановление в сети Интернет на официальном Интернет-сайте Администрации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поселения.</w:t>
      </w:r>
    </w:p>
    <w:p w:rsidR="006025A2" w:rsidRDefault="006025A2">
      <w:pPr>
        <w:jc w:val="both"/>
        <w:rPr>
          <w:sz w:val="28"/>
          <w:szCs w:val="28"/>
        </w:rPr>
      </w:pPr>
    </w:p>
    <w:p w:rsidR="006025A2" w:rsidRDefault="006025A2">
      <w:pPr>
        <w:jc w:val="both"/>
        <w:rPr>
          <w:sz w:val="28"/>
          <w:szCs w:val="28"/>
        </w:rPr>
      </w:pPr>
    </w:p>
    <w:p w:rsidR="006025A2" w:rsidRDefault="006025A2">
      <w:pPr>
        <w:jc w:val="both"/>
      </w:pPr>
    </w:p>
    <w:p w:rsidR="00240694" w:rsidRDefault="001E3528">
      <w:pPr>
        <w:ind w:firstLine="708"/>
        <w:jc w:val="both"/>
      </w:pPr>
      <w:r>
        <w:lastRenderedPageBreak/>
        <w:t xml:space="preserve">7.  </w:t>
      </w: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 w:rsidR="00240694" w:rsidRDefault="00240694">
      <w:pPr>
        <w:jc w:val="both"/>
        <w:rPr>
          <w:sz w:val="28"/>
          <w:szCs w:val="28"/>
        </w:rPr>
      </w:pPr>
    </w:p>
    <w:p w:rsidR="00240694" w:rsidRDefault="00240694">
      <w:pPr>
        <w:jc w:val="both"/>
        <w:rPr>
          <w:sz w:val="28"/>
          <w:szCs w:val="28"/>
        </w:rPr>
      </w:pPr>
    </w:p>
    <w:p w:rsidR="00240694" w:rsidRDefault="001E3528">
      <w:r>
        <w:rPr>
          <w:sz w:val="28"/>
          <w:szCs w:val="28"/>
        </w:rPr>
        <w:t xml:space="preserve">Главы Администрации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</w:p>
    <w:p w:rsidR="00240694" w:rsidRDefault="001E3528" w:rsidP="006025A2">
      <w:r>
        <w:rPr>
          <w:sz w:val="28"/>
          <w:szCs w:val="28"/>
        </w:rPr>
        <w:t xml:space="preserve">сельского поселения                                </w:t>
      </w:r>
      <w:r w:rsidR="00602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6025A2">
        <w:rPr>
          <w:sz w:val="28"/>
          <w:szCs w:val="28"/>
        </w:rPr>
        <w:t>И.М. Степанцова</w:t>
      </w: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6025A2" w:rsidRDefault="006025A2">
      <w:pPr>
        <w:jc w:val="right"/>
        <w:rPr>
          <w:sz w:val="20"/>
          <w:szCs w:val="18"/>
        </w:rPr>
      </w:pPr>
    </w:p>
    <w:p w:rsidR="006025A2" w:rsidRDefault="006025A2">
      <w:pPr>
        <w:jc w:val="right"/>
        <w:rPr>
          <w:sz w:val="20"/>
          <w:szCs w:val="18"/>
        </w:rPr>
      </w:pPr>
    </w:p>
    <w:p w:rsidR="006025A2" w:rsidRDefault="006025A2">
      <w:pPr>
        <w:suppressAutoHyphens w:val="0"/>
        <w:rPr>
          <w:sz w:val="20"/>
          <w:szCs w:val="18"/>
        </w:rPr>
      </w:pPr>
      <w:r>
        <w:rPr>
          <w:sz w:val="20"/>
          <w:szCs w:val="18"/>
        </w:rPr>
        <w:br w:type="page"/>
      </w:r>
    </w:p>
    <w:p w:rsidR="006025A2" w:rsidRDefault="006025A2" w:rsidP="006025A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22580">
        <w:rPr>
          <w:sz w:val="28"/>
          <w:szCs w:val="28"/>
        </w:rPr>
        <w:t xml:space="preserve"> 1</w:t>
      </w:r>
    </w:p>
    <w:p w:rsidR="006025A2" w:rsidRPr="00A90528" w:rsidRDefault="006025A2" w:rsidP="006025A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025A2" w:rsidRPr="00A90528" w:rsidRDefault="006025A2" w:rsidP="006025A2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522580" w:rsidRDefault="006025A2" w:rsidP="0052258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240694" w:rsidRDefault="00A827DD" w:rsidP="0052258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025A2" w:rsidRPr="00522580">
        <w:rPr>
          <w:sz w:val="28"/>
          <w:szCs w:val="28"/>
        </w:rPr>
        <w:t xml:space="preserve"> № </w:t>
      </w:r>
    </w:p>
    <w:p w:rsidR="00522580" w:rsidRPr="00522580" w:rsidRDefault="00522580" w:rsidP="00522580">
      <w:pPr>
        <w:ind w:left="6237"/>
        <w:jc w:val="center"/>
      </w:pPr>
    </w:p>
    <w:p w:rsidR="00240694" w:rsidRDefault="00522580">
      <w:pPr>
        <w:jc w:val="center"/>
      </w:pPr>
      <w:r>
        <w:rPr>
          <w:b/>
          <w:sz w:val="28"/>
          <w:szCs w:val="28"/>
        </w:rPr>
        <w:t xml:space="preserve">ПОЛОЖЕНИЕ </w:t>
      </w:r>
    </w:p>
    <w:p w:rsidR="00240694" w:rsidRDefault="001E3528">
      <w:pPr>
        <w:jc w:val="center"/>
      </w:pPr>
      <w:r>
        <w:rPr>
          <w:b/>
          <w:sz w:val="28"/>
          <w:szCs w:val="28"/>
        </w:rPr>
        <w:t xml:space="preserve">об организации и функционировании пунктов временного размещения населения в </w:t>
      </w:r>
      <w:r w:rsidR="002E01C0">
        <w:rPr>
          <w:b/>
          <w:sz w:val="28"/>
          <w:szCs w:val="28"/>
        </w:rPr>
        <w:t>Кручено-Балковск</w:t>
      </w:r>
      <w:r>
        <w:rPr>
          <w:b/>
          <w:sz w:val="28"/>
          <w:szCs w:val="28"/>
        </w:rPr>
        <w:t>ом  сельском поселении пострадавшего в чрезвычайных ситуациях природного и техногенного характера</w:t>
      </w:r>
    </w:p>
    <w:p w:rsidR="00240694" w:rsidRDefault="00240694">
      <w:pPr>
        <w:rPr>
          <w:b/>
          <w:sz w:val="28"/>
          <w:szCs w:val="28"/>
        </w:rPr>
      </w:pPr>
    </w:p>
    <w:p w:rsidR="00240694" w:rsidRDefault="001E3528">
      <w:pPr>
        <w:numPr>
          <w:ilvl w:val="0"/>
          <w:numId w:val="2"/>
        </w:numPr>
        <w:spacing w:line="276" w:lineRule="auto"/>
        <w:jc w:val="center"/>
      </w:pPr>
      <w:r>
        <w:rPr>
          <w:b/>
          <w:sz w:val="28"/>
          <w:szCs w:val="28"/>
        </w:rPr>
        <w:t>Общие положения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1.1. Положение об организации и функционировании пунктов временного размещения населения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поселения, пострадавшего в чрезвычайных ситуациях природного или техногенного характера (далее - 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и определяет порядок создания, функционирования и прекращения функционирования пунктов временного размещения населения </w:t>
      </w:r>
      <w:r w:rsidR="0066060A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поселения, пострадавшего в чрезвычайных ситуациях природного и техногенного характера.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Требования настоящего Положения являются обязательными для исполнения лицами, входящими в состав администрации пунктов временного размещения населения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поселения, пострадавшего в чрезвычайных ситуациях природного и техногенного характера, сотрудниками организаций, обеспечивающих их функционирование, а также населением, временно размещенным в них.</w:t>
      </w:r>
      <w:r>
        <w:t xml:space="preserve">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1.2. ПВР создаются </w:t>
      </w:r>
      <w:r>
        <w:rPr>
          <w:sz w:val="28"/>
          <w:szCs w:val="28"/>
          <w:shd w:val="clear" w:color="auto" w:fill="FFFFFF"/>
        </w:rPr>
        <w:t>заблаговременно, на базе учреждений, для экстренного</w:t>
      </w:r>
      <w:r>
        <w:rPr>
          <w:sz w:val="28"/>
          <w:szCs w:val="28"/>
        </w:rPr>
        <w:t xml:space="preserve"> размещения населения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 сельского поселения, пострадавшего в чрезвычайных ситуациях. ПВР на территории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 вводятся в действие, начинают прием и размещение пострадавшего в чрезвычайных ситуациях (далее – ЧС) населения на основании решения комиссии по предупреждению и ликвидации ЧС и обеспечению пожарной безопасности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 сельского поселения (далее - КЧС и ПБ). Прекращение функционирования ПВР осуществляется после полной ликвидации чрезвычайной ситуации, на основании решения КЧС и ПБ.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1.3. 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1.4. Начальник ПВР по вопросам размещения и жизнеобеспечения пострадавшего в ЧС населения подчиняется председателю КЧС и ПБ.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1.4.1. Начальник ПВР отвечает за: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назначение администрации ПВР и подготовку помещений пункта к приему и размещению пострадавшего в ЧС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разработку и своевременное уточнение организационно-распорядительной документации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организацию регистрации и учета размещаемого в ПВР пострадавшего в ЧС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1.5. ПВР разворачиваются только в мирное время, на наиболее сложный в организационном отношении период (от 1 до 3 суток), при угрозе или возникновении на территории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 сельского поселения чрезвычайной ситуации природного и техногенного характера с целью обеспечения минимально необходимых условий для сохранения жизни и здоровья людей.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1.6. 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1.6.1. начальники ПВР, учреждения, на базе которых разворачиваются пункты,;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1.6.2.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1.6.3. порядок контроля за организацией функционирования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1.6.4. время и дата готовности ПВР к приему, регистрации и размещению пострадавшего в ЧС населения.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1.7. В своей деятельности администрация ПВР руководствуется законодательством Российской Федерации, нормативными правовыми актами Администрации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 сельского поселения и настоящим Положением. </w:t>
      </w:r>
    </w:p>
    <w:p w:rsidR="00240694" w:rsidRDefault="00240694">
      <w:pPr>
        <w:jc w:val="center"/>
        <w:rPr>
          <w:b/>
          <w:sz w:val="28"/>
          <w:szCs w:val="28"/>
        </w:rPr>
      </w:pPr>
    </w:p>
    <w:p w:rsidR="00240694" w:rsidRDefault="001E3528">
      <w:pPr>
        <w:jc w:val="center"/>
      </w:pPr>
      <w:r>
        <w:rPr>
          <w:b/>
          <w:sz w:val="28"/>
          <w:szCs w:val="28"/>
        </w:rPr>
        <w:t>2. Цель и основные задачи ПВР</w:t>
      </w:r>
    </w:p>
    <w:p w:rsidR="00240694" w:rsidRDefault="001E3528">
      <w:pPr>
        <w:ind w:left="-142" w:firstLine="850"/>
        <w:jc w:val="both"/>
      </w:pPr>
      <w:r>
        <w:rPr>
          <w:sz w:val="28"/>
          <w:szCs w:val="28"/>
        </w:rPr>
        <w:t xml:space="preserve">2.1. Главной целью ПВР является создание условий для сохранения жизни и здоровья людей, пострадавших в чрезвычайных ситуациях природного и техногенного характера. </w:t>
      </w:r>
    </w:p>
    <w:p w:rsidR="00240694" w:rsidRDefault="001E3528">
      <w:pPr>
        <w:ind w:left="-142" w:firstLine="850"/>
        <w:jc w:val="both"/>
      </w:pPr>
      <w:r>
        <w:rPr>
          <w:sz w:val="28"/>
          <w:szCs w:val="28"/>
        </w:rPr>
        <w:t xml:space="preserve">2.2. Основные задачи ПВР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 сельского поселения: </w:t>
      </w:r>
    </w:p>
    <w:p w:rsidR="00240694" w:rsidRDefault="001E3528">
      <w:pPr>
        <w:ind w:left="-142" w:firstLine="850"/>
        <w:jc w:val="both"/>
      </w:pPr>
      <w:r>
        <w:rPr>
          <w:sz w:val="28"/>
          <w:szCs w:val="28"/>
        </w:rPr>
        <w:t xml:space="preserve">2.2.1. прием и размещение пострадавшего при ЧС населения; </w:t>
      </w:r>
    </w:p>
    <w:p w:rsidR="00240694" w:rsidRDefault="001E3528">
      <w:pPr>
        <w:ind w:left="-142" w:firstLine="850"/>
        <w:jc w:val="both"/>
      </w:pPr>
      <w:r>
        <w:rPr>
          <w:sz w:val="28"/>
          <w:szCs w:val="28"/>
        </w:rPr>
        <w:t xml:space="preserve">2.2.2. регистрация, ведение адресно-справочной работы о находящихся в ПВР пострадавших в ЧС граждан; </w:t>
      </w:r>
    </w:p>
    <w:p w:rsidR="00240694" w:rsidRDefault="001E3528">
      <w:pPr>
        <w:ind w:left="-142" w:firstLine="850"/>
        <w:jc w:val="both"/>
      </w:pPr>
      <w:r>
        <w:rPr>
          <w:sz w:val="28"/>
          <w:szCs w:val="28"/>
        </w:rPr>
        <w:t xml:space="preserve">2.2.3. первоочередное жизнеобеспечение граждан, размещенных в ПВР; </w:t>
      </w:r>
    </w:p>
    <w:p w:rsidR="00240694" w:rsidRDefault="001E3528">
      <w:pPr>
        <w:ind w:left="-142" w:firstLine="850"/>
        <w:jc w:val="both"/>
      </w:pPr>
      <w:r>
        <w:rPr>
          <w:sz w:val="28"/>
          <w:szCs w:val="28"/>
        </w:rPr>
        <w:t xml:space="preserve">2.2.4. обеспечение общественного порядка в ПВР. </w:t>
      </w:r>
    </w:p>
    <w:p w:rsidR="00240694" w:rsidRDefault="00240694">
      <w:pPr>
        <w:ind w:left="-142"/>
        <w:jc w:val="both"/>
        <w:rPr>
          <w:sz w:val="28"/>
          <w:szCs w:val="28"/>
        </w:rPr>
      </w:pPr>
    </w:p>
    <w:p w:rsidR="00240694" w:rsidRDefault="001E3528">
      <w:pPr>
        <w:ind w:left="-142"/>
        <w:jc w:val="center"/>
      </w:pPr>
      <w:r>
        <w:rPr>
          <w:b/>
          <w:sz w:val="28"/>
          <w:szCs w:val="28"/>
        </w:rPr>
        <w:t>3. Организационно-штатная структура ПВР пострадавшего в ЧС населения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 Штатная численность администрации ПВР зависит от максимальной емкости ПВР и планируемого количества принимаемого пострадавшего в ЧС населения.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3.2. Организационно администрация ПВР состоит из: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начальника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заместителя начальника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коменданта;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группы регистрации и учета населения (3 - 4 человека);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группы размещения населения (2 - 3 человека);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группы комплектования, отправки и сопровождения (4 человека);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стола справок (1 - 2 человека);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группы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медицинского пункта (1 - 2 человека медицинских работников);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комнаты матери и ребенка (1 - 2 человека);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кабинета психолога (1 человек);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пункта питания (количество работников определяется в зависимости от размещенного в ПВР пострадавшего в ЧС населения и возможностей стационарной столовой).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3.3. 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Дополнительно (при необходимости) в штат ПВР вводится педагог для работы с детьми.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3.4. Должностные лица администрации ПВР должны знать свои функциональные обязанности.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3.5. Для организации функционирования ПВР, по решению КЧС и ПБ, выделяются дополнительные силы и средства функциональных звеньев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 сельского поселения.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center"/>
      </w:pPr>
      <w:r>
        <w:rPr>
          <w:b/>
          <w:sz w:val="28"/>
          <w:szCs w:val="28"/>
        </w:rPr>
        <w:t>4. Подготовка и функционирование ПВР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4.1. Подготовка ПВР включает в себя проведение организационных мероприятий и практическую подготовку администрации пункта.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4.2. Организационные мероприятия планируются и проводятся начальниками пунктов временного размещения пострадавшего в ЧС населения и включают в себя: </w:t>
      </w:r>
    </w:p>
    <w:p w:rsidR="00240694" w:rsidRDefault="001E3528">
      <w:pPr>
        <w:ind w:left="708"/>
        <w:jc w:val="both"/>
      </w:pPr>
      <w:r>
        <w:rPr>
          <w:sz w:val="28"/>
          <w:szCs w:val="28"/>
        </w:rPr>
        <w:t xml:space="preserve">разработку необходимой организационно-распорядительной документации </w:t>
      </w:r>
    </w:p>
    <w:p w:rsidR="00240694" w:rsidRDefault="001E3528">
      <w:pPr>
        <w:jc w:val="both"/>
      </w:pPr>
      <w:r>
        <w:rPr>
          <w:sz w:val="28"/>
          <w:szCs w:val="28"/>
        </w:rPr>
        <w:t xml:space="preserve">ПВР; </w:t>
      </w:r>
    </w:p>
    <w:p w:rsidR="00240694" w:rsidRDefault="001E3528">
      <w:pPr>
        <w:ind w:left="708"/>
        <w:jc w:val="both"/>
      </w:pPr>
      <w:r>
        <w:rPr>
          <w:sz w:val="28"/>
          <w:szCs w:val="28"/>
        </w:rPr>
        <w:t xml:space="preserve">планирование первоочередного жизнеобеспечения размещаемого в ПВР </w:t>
      </w:r>
    </w:p>
    <w:p w:rsidR="00240694" w:rsidRDefault="001E3528">
      <w:pPr>
        <w:jc w:val="both"/>
      </w:pPr>
      <w:r>
        <w:rPr>
          <w:sz w:val="28"/>
          <w:szCs w:val="28"/>
        </w:rPr>
        <w:t xml:space="preserve">пострадавшего в ЧС населения исходя из максимальной емкости пункта;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подготовку и подачу заявок на оснащение ПВР необходимым инвентарем и оборудованием;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4.2.1. 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организационно-распорядительные документы и информационно оборудование: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выписка из постановления администрации </w:t>
      </w:r>
      <w:r w:rsidR="002E01C0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 сельского поселения о создании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приказ начальника ПВР о создании администрации ПВР пострадавшего в ЧС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штатно-должностной список ПВР; </w:t>
      </w:r>
    </w:p>
    <w:p w:rsidR="00240694" w:rsidRDefault="001E3528">
      <w:pPr>
        <w:ind w:left="708"/>
        <w:jc w:val="both"/>
      </w:pPr>
      <w:r>
        <w:rPr>
          <w:sz w:val="28"/>
          <w:szCs w:val="28"/>
        </w:rPr>
        <w:t xml:space="preserve">функциональные обязанности работников администрации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схема оповещения и сбора администрации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схема связи и управления;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рабочие журналы (учета прибытия и убытия населения, принятых и отданных распоряжений);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план размещения населения в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распорядок дня и правила поведения для лиц, размещенных в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бланки (образцы) пропусков для лиц, размещаемых в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необходимые указатели и таблички;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опознавательные нарукавные повязки (</w:t>
      </w:r>
      <w:proofErr w:type="spellStart"/>
      <w:r>
        <w:rPr>
          <w:sz w:val="28"/>
          <w:szCs w:val="28"/>
        </w:rPr>
        <w:t>бейджи</w:t>
      </w:r>
      <w:proofErr w:type="spellEnd"/>
      <w:r>
        <w:rPr>
          <w:sz w:val="28"/>
          <w:szCs w:val="28"/>
        </w:rPr>
        <w:t>) для работников ПВР.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4.3.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участие в учениях и тренировках Сальского  муниципального района;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проведение показных занятий по практическому развертыванию ПВР и подготовке его к приему и размещению пострадавшего в ЧС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тренировки с администрацией пункта по плану начальника ПВР.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4.4. Режимы функционирования ПВР: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4.4.1. В режиме повседневной деятельности учреждения, на базе которых созданы ПВР, занимаются плановой работой: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разрабатывают необходимую организационно-распорядительную документацию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заблаговременно готовят помещения, необходимый инвентарь и оборудование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проводят тренировки с администрацией пункта по подготовке к работе и функционированию ПВР.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4.4.2. В режиме повышенной готовности, учреждения, на базе которых созданы ПВР, осуществляют оповещение и сбор администраций пунктов, и выполняют мероприятия по готовности к приему пострадавшего в ЧС населения: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организуют круглосуточное дежурство необходимого количества должностных лиц администрации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устанавливают указатели рабочих мест администрации пункта;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устанавливают информационный стенд о порядке прохождения регистрации и размещения в ПВР принимаемого населения; приводят в готовность инвентарь, оборудование и помещения, спланированные для размещения пострадавшего в ЧС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4.4.3. 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организуют круглосуточное дежурство администраций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уточняют в КЧС и ПБ количество пострадавшего в ЧС населения, нуждающегося в размещении в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обеспечивают прием и размещение пострадавшего в ЧС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организуют регистрацию, ведение адресно-справочной работы о пострадавших в ЧС гражданах, размещенных в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Готовность ПВР к выполнению задач в режиме чрезвычайной ситуации - "Ч" + 6.00.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b/>
          <w:sz w:val="28"/>
          <w:szCs w:val="28"/>
        </w:rPr>
        <w:t>5. Подготовка лиц, назначенных в состав администрации ПВР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5.1. 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>
      <w:pPr>
        <w:jc w:val="right"/>
        <w:rPr>
          <w:sz w:val="20"/>
          <w:szCs w:val="18"/>
        </w:rPr>
      </w:pPr>
    </w:p>
    <w:p w:rsidR="00522580" w:rsidRDefault="00522580" w:rsidP="0052258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22580" w:rsidRPr="00A90528" w:rsidRDefault="00522580" w:rsidP="00522580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522580" w:rsidRPr="00A90528" w:rsidRDefault="00522580" w:rsidP="00522580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522580" w:rsidRDefault="00522580" w:rsidP="00522580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522580" w:rsidRDefault="00522580" w:rsidP="00522580">
      <w:pPr>
        <w:ind w:left="6237"/>
        <w:jc w:val="center"/>
        <w:rPr>
          <w:sz w:val="28"/>
          <w:szCs w:val="28"/>
        </w:rPr>
      </w:pPr>
      <w:r w:rsidRPr="00522580">
        <w:rPr>
          <w:sz w:val="28"/>
          <w:szCs w:val="28"/>
        </w:rPr>
        <w:t xml:space="preserve">от № </w:t>
      </w:r>
    </w:p>
    <w:p w:rsidR="00240694" w:rsidRDefault="00240694">
      <w:pPr>
        <w:ind w:firstLine="708"/>
        <w:jc w:val="both"/>
        <w:rPr>
          <w:b/>
          <w:sz w:val="28"/>
          <w:szCs w:val="28"/>
        </w:rPr>
      </w:pPr>
    </w:p>
    <w:p w:rsidR="00E205DB" w:rsidRDefault="00E205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1E3528">
        <w:rPr>
          <w:b/>
          <w:sz w:val="28"/>
          <w:szCs w:val="28"/>
        </w:rPr>
        <w:t xml:space="preserve"> </w:t>
      </w:r>
    </w:p>
    <w:p w:rsidR="00240694" w:rsidRDefault="001E3528">
      <w:pPr>
        <w:ind w:firstLine="708"/>
        <w:jc w:val="center"/>
      </w:pPr>
      <w:r>
        <w:rPr>
          <w:b/>
          <w:sz w:val="28"/>
          <w:szCs w:val="28"/>
        </w:rPr>
        <w:t>учреждений,</w:t>
      </w:r>
      <w:r w:rsidR="00E205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базе которых создаются пункты временного размещения населения  </w:t>
      </w:r>
      <w:r w:rsidR="002E01C0">
        <w:rPr>
          <w:b/>
          <w:sz w:val="28"/>
          <w:szCs w:val="28"/>
        </w:rPr>
        <w:t>Кручено-Балковск</w:t>
      </w:r>
      <w:r>
        <w:rPr>
          <w:b/>
          <w:sz w:val="28"/>
          <w:szCs w:val="28"/>
        </w:rPr>
        <w:t>ого  сельского поселения пострадавшего в чрезвычайных ситуациях природного и техногенного характера</w:t>
      </w:r>
    </w:p>
    <w:p w:rsidR="00240694" w:rsidRDefault="00240694">
      <w:pPr>
        <w:ind w:firstLine="708"/>
        <w:jc w:val="both"/>
        <w:rPr>
          <w:b/>
          <w:sz w:val="28"/>
          <w:szCs w:val="28"/>
        </w:rPr>
      </w:pPr>
    </w:p>
    <w:tbl>
      <w:tblPr>
        <w:tblW w:w="10048" w:type="dxa"/>
        <w:tblInd w:w="-20" w:type="dxa"/>
        <w:tblLayout w:type="fixed"/>
        <w:tblLook w:val="0000"/>
      </w:tblPr>
      <w:tblGrid>
        <w:gridCol w:w="2268"/>
        <w:gridCol w:w="3420"/>
        <w:gridCol w:w="1620"/>
        <w:gridCol w:w="2740"/>
      </w:tblGrid>
      <w:tr w:rsidR="00240694" w:rsidTr="00E205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94" w:rsidRDefault="001E3528">
            <w:pPr>
              <w:jc w:val="center"/>
            </w:pPr>
            <w:r>
              <w:rPr>
                <w:sz w:val="28"/>
                <w:szCs w:val="28"/>
              </w:rPr>
              <w:t>Учреждение, на базе которого создается ПВР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94" w:rsidRDefault="001E3528">
            <w:pPr>
              <w:jc w:val="center"/>
            </w:pPr>
            <w:r>
              <w:rPr>
                <w:sz w:val="28"/>
                <w:szCs w:val="28"/>
              </w:rPr>
              <w:t>Адрес развертывания ПВР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94" w:rsidRDefault="001E3528">
            <w:pPr>
              <w:jc w:val="center"/>
            </w:pPr>
            <w:r>
              <w:rPr>
                <w:sz w:val="28"/>
                <w:szCs w:val="28"/>
              </w:rPr>
              <w:t>Количество мест в ПВР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694" w:rsidRDefault="001E3528">
            <w:pPr>
              <w:jc w:val="center"/>
            </w:pPr>
            <w:r>
              <w:rPr>
                <w:sz w:val="28"/>
                <w:szCs w:val="28"/>
              </w:rPr>
              <w:t>Начальник ПВР</w:t>
            </w:r>
          </w:p>
        </w:tc>
      </w:tr>
      <w:tr w:rsidR="00E205DB" w:rsidTr="00E205DB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DB" w:rsidRDefault="00E205DB" w:rsidP="00051419">
            <w:pPr>
              <w:jc w:val="center"/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DB" w:rsidRDefault="00E205DB" w:rsidP="00051419">
            <w:pPr>
              <w:jc w:val="both"/>
            </w:pPr>
            <w:r>
              <w:rPr>
                <w:sz w:val="28"/>
                <w:szCs w:val="28"/>
              </w:rPr>
              <w:t>с. Крученая Балка ул. Ленина, 20 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5DB" w:rsidRDefault="00E205DB" w:rsidP="00051419">
            <w:pPr>
              <w:jc w:val="center"/>
            </w:pPr>
            <w:r>
              <w:rPr>
                <w:sz w:val="28"/>
                <w:szCs w:val="28"/>
              </w:rPr>
              <w:t>30 чел.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5DB" w:rsidRDefault="00E205DB" w:rsidP="00051419">
            <w:pPr>
              <w:jc w:val="both"/>
            </w:pPr>
            <w:r>
              <w:rPr>
                <w:sz w:val="28"/>
                <w:szCs w:val="28"/>
              </w:rPr>
              <w:t>руководитель  организации</w:t>
            </w:r>
          </w:p>
        </w:tc>
      </w:tr>
    </w:tbl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240694" w:rsidRDefault="00240694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240694" w:rsidRDefault="00240694">
      <w:pPr>
        <w:jc w:val="right"/>
        <w:rPr>
          <w:sz w:val="20"/>
          <w:szCs w:val="18"/>
        </w:rPr>
      </w:pPr>
    </w:p>
    <w:p w:rsidR="00E205DB" w:rsidRDefault="00E205DB" w:rsidP="00E205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205DB" w:rsidRPr="00A90528" w:rsidRDefault="00E205DB" w:rsidP="00E205D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205DB" w:rsidRPr="00A90528" w:rsidRDefault="00E205DB" w:rsidP="00E205D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E205DB" w:rsidRDefault="00E205DB" w:rsidP="00E205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E205DB" w:rsidRDefault="00E205DB" w:rsidP="00E205DB">
      <w:pPr>
        <w:ind w:left="6237"/>
        <w:jc w:val="center"/>
        <w:rPr>
          <w:sz w:val="28"/>
          <w:szCs w:val="28"/>
        </w:rPr>
      </w:pPr>
      <w:r w:rsidRPr="00522580">
        <w:rPr>
          <w:sz w:val="28"/>
          <w:szCs w:val="28"/>
        </w:rPr>
        <w:t xml:space="preserve">от  № </w:t>
      </w:r>
    </w:p>
    <w:p w:rsidR="00E205DB" w:rsidRDefault="00E205DB" w:rsidP="00E205DB">
      <w:pPr>
        <w:ind w:firstLine="708"/>
        <w:jc w:val="both"/>
        <w:rPr>
          <w:b/>
          <w:sz w:val="28"/>
          <w:szCs w:val="28"/>
        </w:rPr>
      </w:pPr>
    </w:p>
    <w:p w:rsidR="00E205DB" w:rsidRDefault="00E205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1E3528">
        <w:rPr>
          <w:b/>
          <w:sz w:val="28"/>
          <w:szCs w:val="28"/>
        </w:rPr>
        <w:t xml:space="preserve"> </w:t>
      </w:r>
    </w:p>
    <w:p w:rsidR="00240694" w:rsidRDefault="001E3528">
      <w:pPr>
        <w:ind w:firstLine="708"/>
        <w:jc w:val="center"/>
      </w:pPr>
      <w:r>
        <w:rPr>
          <w:b/>
          <w:sz w:val="28"/>
          <w:szCs w:val="28"/>
        </w:rPr>
        <w:t>администрации пунктов временного размещения</w:t>
      </w:r>
    </w:p>
    <w:p w:rsidR="00240694" w:rsidRDefault="001E3528">
      <w:pPr>
        <w:ind w:firstLine="708"/>
        <w:jc w:val="center"/>
      </w:pPr>
      <w:r>
        <w:rPr>
          <w:b/>
          <w:sz w:val="28"/>
          <w:szCs w:val="28"/>
        </w:rPr>
        <w:t xml:space="preserve">населения </w:t>
      </w:r>
      <w:r w:rsidR="002E01C0">
        <w:rPr>
          <w:b/>
          <w:sz w:val="28"/>
          <w:szCs w:val="28"/>
        </w:rPr>
        <w:t>Кручено-Балковск</w:t>
      </w:r>
      <w:r>
        <w:rPr>
          <w:b/>
          <w:sz w:val="28"/>
          <w:szCs w:val="28"/>
        </w:rPr>
        <w:t>ого  сельского поселения пострадавшего в чрезвычайных ситуациях природного и техногенного характера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numPr>
          <w:ilvl w:val="0"/>
          <w:numId w:val="3"/>
        </w:numPr>
        <w:spacing w:line="276" w:lineRule="auto"/>
        <w:ind w:left="0" w:firstLine="0"/>
        <w:jc w:val="both"/>
      </w:pPr>
      <w:r>
        <w:rPr>
          <w:sz w:val="28"/>
          <w:szCs w:val="28"/>
        </w:rPr>
        <w:t xml:space="preserve">Для учета, регистрации и обеспечения размещения прибывающего населения назначить администрацию ПВР в следующем составе: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Начальник ПВР – заведующий (директор) учреждения (по согласованию);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Заместитель начальника ПВР –специалист администрации;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размещение – сотрудник учреждения (по согласованию);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регистрацию и учет населения и работу стола справок – специалист администрации; </w:t>
      </w:r>
    </w:p>
    <w:p w:rsidR="00240694" w:rsidRDefault="001E3528">
      <w:pPr>
        <w:ind w:left="708"/>
        <w:jc w:val="both"/>
      </w:pPr>
      <w:r>
        <w:rPr>
          <w:sz w:val="28"/>
          <w:szCs w:val="28"/>
        </w:rPr>
        <w:t xml:space="preserve">Ответственный за охрану - участковый (член ДНД) (по согласованию); Ответственная за комнату матери и ребенка – педагог образовательного </w:t>
      </w:r>
    </w:p>
    <w:p w:rsidR="00240694" w:rsidRDefault="001E3528">
      <w:pPr>
        <w:jc w:val="both"/>
      </w:pPr>
      <w:r>
        <w:rPr>
          <w:sz w:val="28"/>
          <w:szCs w:val="28"/>
        </w:rPr>
        <w:t xml:space="preserve">учреждения (по согласованию);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Врач (фельдшер) медицинского учреждения (по согласованию). </w:t>
      </w:r>
    </w:p>
    <w:p w:rsidR="00240694" w:rsidRDefault="001E3528">
      <w:pPr>
        <w:ind w:firstLine="426"/>
        <w:jc w:val="both"/>
      </w:pPr>
      <w:r>
        <w:rPr>
          <w:sz w:val="28"/>
          <w:szCs w:val="28"/>
        </w:rPr>
        <w:t>2. Начальнику ПВР для организации работы ПВР разработать следующие документы и ознакомить членов ПВР:</w:t>
      </w:r>
    </w:p>
    <w:p w:rsidR="00240694" w:rsidRDefault="001E3528">
      <w:pPr>
        <w:ind w:firstLine="426"/>
        <w:jc w:val="both"/>
      </w:pPr>
      <w:r>
        <w:rPr>
          <w:sz w:val="28"/>
          <w:szCs w:val="28"/>
        </w:rPr>
        <w:t>функциональные обязанности администрации ПВР;</w:t>
      </w:r>
    </w:p>
    <w:p w:rsidR="00240694" w:rsidRDefault="001E3528">
      <w:pPr>
        <w:ind w:firstLine="426"/>
        <w:jc w:val="both"/>
      </w:pPr>
      <w:r>
        <w:rPr>
          <w:sz w:val="28"/>
          <w:szCs w:val="28"/>
        </w:rPr>
        <w:t>штатно-должностной список ПВР;</w:t>
      </w:r>
    </w:p>
    <w:p w:rsidR="00240694" w:rsidRDefault="001E3528">
      <w:pPr>
        <w:ind w:firstLine="426"/>
        <w:jc w:val="both"/>
      </w:pPr>
      <w:r>
        <w:rPr>
          <w:sz w:val="28"/>
          <w:szCs w:val="28"/>
        </w:rPr>
        <w:t>календарный план действий администрации ПВР;</w:t>
      </w:r>
    </w:p>
    <w:p w:rsidR="00240694" w:rsidRDefault="001E3528">
      <w:pPr>
        <w:ind w:firstLine="426"/>
        <w:jc w:val="both"/>
      </w:pPr>
      <w:r>
        <w:rPr>
          <w:sz w:val="28"/>
          <w:szCs w:val="28"/>
        </w:rPr>
        <w:t xml:space="preserve">план 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240694" w:rsidRDefault="001E3528">
      <w:pPr>
        <w:ind w:firstLine="426"/>
        <w:jc w:val="both"/>
      </w:pPr>
      <w:r>
        <w:rPr>
          <w:sz w:val="28"/>
          <w:szCs w:val="28"/>
        </w:rPr>
        <w:t>журналы учета прибытия и убытия населения;</w:t>
      </w:r>
    </w:p>
    <w:p w:rsidR="00240694" w:rsidRDefault="001E3528">
      <w:pPr>
        <w:ind w:firstLine="426"/>
        <w:jc w:val="both"/>
      </w:pPr>
      <w:r>
        <w:rPr>
          <w:sz w:val="28"/>
          <w:szCs w:val="28"/>
        </w:rPr>
        <w:t xml:space="preserve">журнал принятых и отданных распоряжений указатели и таблички. </w:t>
      </w:r>
    </w:p>
    <w:p w:rsidR="00240694" w:rsidRDefault="00240694">
      <w:pPr>
        <w:ind w:left="426"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E205DB" w:rsidRDefault="00E205DB" w:rsidP="00E205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205DB" w:rsidRPr="00A90528" w:rsidRDefault="00E205DB" w:rsidP="00E205D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205DB" w:rsidRPr="00A90528" w:rsidRDefault="00E205DB" w:rsidP="00E205DB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E205DB" w:rsidRDefault="00E205DB" w:rsidP="00E205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E205DB" w:rsidRDefault="00A827DD" w:rsidP="00E205D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205DB" w:rsidRPr="00522580">
        <w:rPr>
          <w:sz w:val="28"/>
          <w:szCs w:val="28"/>
        </w:rPr>
        <w:t xml:space="preserve"> № </w:t>
      </w:r>
    </w:p>
    <w:p w:rsidR="00E205DB" w:rsidRDefault="00E205DB" w:rsidP="00E205DB">
      <w:pPr>
        <w:ind w:firstLine="708"/>
        <w:jc w:val="both"/>
        <w:rPr>
          <w:b/>
          <w:sz w:val="28"/>
          <w:szCs w:val="28"/>
        </w:rPr>
      </w:pPr>
    </w:p>
    <w:p w:rsidR="00240694" w:rsidRDefault="00240694">
      <w:pPr>
        <w:rPr>
          <w:b/>
          <w:sz w:val="28"/>
          <w:szCs w:val="28"/>
        </w:rPr>
      </w:pPr>
    </w:p>
    <w:p w:rsidR="00E205DB" w:rsidRDefault="00E20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</w:t>
      </w:r>
      <w:r w:rsidR="001E3528">
        <w:rPr>
          <w:b/>
          <w:sz w:val="28"/>
          <w:szCs w:val="28"/>
        </w:rPr>
        <w:t xml:space="preserve"> </w:t>
      </w:r>
    </w:p>
    <w:p w:rsidR="00240694" w:rsidRDefault="001E3528">
      <w:pPr>
        <w:jc w:val="center"/>
      </w:pPr>
      <w:r>
        <w:rPr>
          <w:b/>
          <w:sz w:val="28"/>
          <w:szCs w:val="28"/>
        </w:rPr>
        <w:t xml:space="preserve">обязанности должностных лиц </w:t>
      </w:r>
    </w:p>
    <w:p w:rsidR="00240694" w:rsidRDefault="001E3528">
      <w:pPr>
        <w:jc w:val="center"/>
      </w:pPr>
      <w:r>
        <w:rPr>
          <w:b/>
          <w:sz w:val="28"/>
          <w:szCs w:val="28"/>
        </w:rPr>
        <w:t xml:space="preserve">администрации на пунктах временного размещения населения в </w:t>
      </w:r>
      <w:r w:rsidR="002E01C0">
        <w:rPr>
          <w:b/>
          <w:sz w:val="28"/>
          <w:szCs w:val="28"/>
        </w:rPr>
        <w:t>Кручено-Балковск</w:t>
      </w:r>
      <w:r>
        <w:rPr>
          <w:b/>
          <w:sz w:val="28"/>
          <w:szCs w:val="28"/>
        </w:rPr>
        <w:t>ом сельском поселении</w:t>
      </w:r>
    </w:p>
    <w:p w:rsidR="00240694" w:rsidRDefault="00240694">
      <w:pPr>
        <w:jc w:val="both"/>
        <w:rPr>
          <w:b/>
          <w:sz w:val="28"/>
          <w:szCs w:val="28"/>
        </w:rPr>
      </w:pPr>
    </w:p>
    <w:p w:rsidR="00240694" w:rsidRDefault="001E3528">
      <w:pPr>
        <w:jc w:val="both"/>
      </w:pPr>
      <w:r>
        <w:rPr>
          <w:b/>
          <w:i/>
          <w:sz w:val="28"/>
          <w:szCs w:val="28"/>
        </w:rPr>
        <w:t xml:space="preserve">I. Функциональные обязанности начальника ПВР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Начальник ПВР назначается из числа работников предприятия, учреждений подчиняется председателю эвакуационной комиссии поселения (района) и его заместителю и является начальником для администрации своего пункта.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Начальник ПВР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укомплектование администрации ПВР личным составом и материально-техническими средствами;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своевременное развертывание ПВР в выделенном районе и установление связи с местными органами власти.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Он обязан: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знать свои обязанности и обязанности администрации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разработке необходимых документов;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укомплектовать личным составом администрацию ПВР и своевременно заменять выбывших;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место размещения ПВР и порядок связи с местными органами власти;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организовать подготовку и обучение работников администрации ПВР по приему, учету и размещению населения.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обеспечить оповещение и сбор личного состава администрации ПВР в месте развертывания;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установить связь с местными органами власти и с районной эвакуационной комиссией, изучить условия размещения эвакуируемого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 началом поступления эвакуируемых организовать их учет и размещение;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 согласованию с эвакуационной комиссией поселения решать вопросы жизнеобеспечения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информировать об обстановке </w:t>
      </w:r>
      <w:proofErr w:type="spellStart"/>
      <w:r>
        <w:rPr>
          <w:sz w:val="28"/>
          <w:szCs w:val="28"/>
        </w:rPr>
        <w:t>эваконаселение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своевременно представлять доклады в эвакуационную комиссию поселения о ходе приема и размещения населения; </w:t>
      </w: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II. Функциональные обязанности ответственного за регистрацию и учет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 Ответственный за регистрацию и учет подчиняется начальнику ПВР населения.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регистрацию и учет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укомплектование группы личным составом;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своевременное оповещение и сбор группы;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организацию регистрации и учета прибывающего населения.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регистрацию и учет обязан: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>;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место развертывания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иметь необходимые документы и принадлежности;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работников своей группы.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прибыть на ПВР, доложить об этом начальнику ПВР и уточнить свою задачу;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 мере прибытия эвакуируемых организовать их учет и регистрацию; участвовать в решении вопросов жизнеобеспечения людей;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своевременно представлять доклады начальнику ПВР о ходе регистрации и учета населения.</w:t>
      </w: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III. Функциональные обязанности ответственного за прием и размещение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прием и размещение подчиняется начальнику ПВР населения.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прием и размещение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организацию размещения прибывающего населения.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прием и размещение обязан: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место размещения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прибыть на место развертывания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уточнить свою задачу;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 мере прибытия эвакуируемых организовать их прием и размещение;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решении вопросов жизнеобеспечения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своевременно представлять доклады начальнику ПВР о ходе приема и размещения населения.</w:t>
      </w:r>
    </w:p>
    <w:p w:rsidR="00240694" w:rsidRDefault="00240694">
      <w:pPr>
        <w:ind w:firstLine="708"/>
        <w:jc w:val="both"/>
        <w:rPr>
          <w:b/>
          <w:i/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IV. Функциональные обязанности ответственного за комплектование, отправку и сопровождение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комплектование, отправку и сопровождения подчиняется начальнику ПВР и является начальником для личного состава своей группы.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комплектование, отправку и сопровождение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организацию комплектования, отправку и сопровождения эвакуируемого населения.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Ответственный за комплектование, отправку и сопровождение обязан: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место развертывания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иметь необходимее документы и принадлежности;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явиться на место развертывания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доложить об этом начальнику ПВР и уточнить свою задачу;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 мере прибытия эвакуируемых организовать комплектование, отправку и сопровождение их на пункты длительного размещения;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решении вопросов жизнеобеспечения людей;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своевременно представлять доклады начальнику ПВР о ходе комплектования, отправки и сопровождения населения.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V. Функциональные обязанности начальника группы охраны общественного порядка – коменданта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Начальник группы охраны общественного порядка – коменданта (далее – начальник группы ООП) подчиняется начальнику ПВР населения и является начальником для личного состава своей группы.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Начальник группы ООП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укомплектованность группы ООП личным составом;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своевременное его оповещение и сбор;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поддержание порядка в районе развертывания ПВР.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Начальник группы ООП обязан: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укомплектовать группу личным составом и своевременно заменять выбывших;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место размещения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членов своей группы.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собрать личный состав группы ООП в месте развертывания;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доложить начальнику ПВР о прибытии и уточнить свою задачу;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вести график дежурства дружинников;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уточнить места и маршруты патрулирования дружинников и обеспечить их расстановку;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поддерживать порядок в ПВР, регулировать движение людей и обеспечивать охрану их имущества;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своевременно представлять доклады начальнику ПВР по вопросам охраны общественного порядка на ПВР.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VI. Функциональные обязанности старшего информатора (информатор) стола справок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Старший информатор (информатор) подчиняется начальнику ПВР населения и является начальником для личного состава стола справок.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Старший информатор (информатор)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укомплектованность группы личным составом;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своевременное его оповещение и сбор;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достоверную информацию и выдачу справок по эвакуационным вопросам;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своевременный сбор информации и выдачу справок по эвакуационным вопросам;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Старший информатор (информатор) обязан: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укомплектовать группу личным составом и своевременно заменять выбывших;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размещение ПВР и эвакуационные маршруты;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тексты объявлений и справочные данные;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членов своей группы.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собрать личный состав в месте развертывания стола справок;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доложить начальнику ПВР о прибытии и уточнить свою задачу;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получить документы и подготовить рабочее место;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вести график дежурства информаторов;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своевременно объявлять построение (посадку) и отправку эвакуируемого населения;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вести сбор информации и выдачу справок по эвакуационным вопросам;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 требованию предоставлять информацию по вопросам приема, размещения, учета, регистрации, медицинского обслуживания и первоочередного обеспечения эвакуируемого населения. </w:t>
      </w:r>
    </w:p>
    <w:p w:rsidR="00240694" w:rsidRDefault="00240694">
      <w:pPr>
        <w:ind w:firstLine="708"/>
        <w:jc w:val="both"/>
        <w:rPr>
          <w:b/>
          <w:i/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VII. Функциональные обязанности врача (фельдшера, медицинской сестры)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Врач (фельдшер, медсестра) подчиняется начальнику ПВР населения. Врач (фельдшер, медсестра) проводит профилактическую работу и оказывает медицинскую помощь эвакуируемому населению на ПВР.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Врач (фельдшер, медсестра)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укомплектованность личным составом, медицинским имуществом и инструмента; за готовность медицинского пункта к работе;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своевременное получение медицинского имущества и инструмента;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своевременное оказание медицинской помощи пострадавшим и больным.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Врач (фельдшер, медсестра) обязан: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укомплектовать медицинский пункт личным составом и своевременно заменять выбывших; изучить место размещения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членов своей группы.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собрать личный состав медицинского пункта в месте развертывания;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доложить начальнику ПВР о прибытии и уточнить свою задачу;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получить документы; установить связь с представителями медицинской службы в составе районной эвакуационной комиссии (далее – РЭК) и ближайшими медицинскими учреждениями;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контролировать санитарное состояние ПВР.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в) с началом эвакуационных мероприятий: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приступить к работе;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проверить профилактическую работу;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выявить больных среди эвакуируемого населения и оказать первую медицинскую помощь, при необходимости отправить в медицинское учреждение с сопровождающим;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контролировать медицинское обеспечение медицинского пункта и санитарное состояние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вести журнал приема больных;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своевременно представлять доклады начальнику ПВР о санитарно-гигиеническом состоянии на ПВР, больных и пострадавших.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VIII. Функциональные обязанности заведующей комнаты матери и ребенка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Заведующая комнатой матери и ребенка подчиняется начальнику ПВР населения и является начальником для личного состава своей группы.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Комната матери и ребенка предназначена для обслуживания: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детей до 8 лет и детей-инвалидов до 14 лет в сопровождении одного взрослого на одного ребенка (исключение составляют дети до 12 лет, если они вместе с ребенком до 8 лет сопровождаются одним взрослым);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беременных женщин на второй половине беременности.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Заведующая комнатой матери и ребенка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укомплектованность личным составом, имуществом, предметами первой необходимости для детей с родителями;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своевременное оповещение и сбор личного состава;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разработку рабочих документов; за готовность комнаты матери и ребенка к работе;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Заведующая комнатой матери и ребенка обязана: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правила внутреннего распорядка комнаты матери и ребенка;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место размещения и порядок работы основных подразделений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укомплектовать комнату матери и ребенка личным составом и своевременно заменять выбывших;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 и обеспечивать присутствие на них членов своей группы.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организовать работу комнаты матери и ребенка и медико-санитарное обслуживание родителей с детьми и беременных женщин;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обеспечить проведение профилактического медицинского осмотра родителей с детьми, следить за своевременным оказанием медицинской помощи больным, а при необходимости - их госпитализацией;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оказывать содействие в получении для детей питания из молочной кухни, буфетов, столовой;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оказывать содействие родителям с детьми и беременным женщинам в первоочередной посадке их в автобус;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контролировать соблюдение правил внутреннего распорядка комнаты матери и ребенка;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рассматривать жалобы и заявления родителей и принимать меры по их удовлетворению;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следить за правильным ведением учета по приему и убытию родителей с детьми;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осуществлять контроль за наличием свободных мест в комнате матери и ребенка, их своевременным заполнением, проживанием и убытием;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обеспечить сохранность имущества комнаты матери и ребенка;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определять потребность и составлять заявки на постельные принадлежности, инвентарь и т.п.;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представлять отчетность по установленным формам.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b/>
          <w:i/>
          <w:sz w:val="28"/>
          <w:szCs w:val="28"/>
        </w:rPr>
        <w:t xml:space="preserve">IX. Функциональные обязанности дежурной по комнате матери и ребенка пункта временного размещения населения при проведении </w:t>
      </w:r>
      <w:proofErr w:type="spellStart"/>
      <w:r>
        <w:rPr>
          <w:b/>
          <w:i/>
          <w:sz w:val="28"/>
          <w:szCs w:val="28"/>
        </w:rPr>
        <w:t>эвакомероприятий</w:t>
      </w:r>
      <w:proofErr w:type="spellEnd"/>
      <w:r>
        <w:rPr>
          <w:b/>
          <w:i/>
          <w:sz w:val="28"/>
          <w:szCs w:val="28"/>
        </w:rPr>
        <w:t xml:space="preserve"> в мирное время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Дежурная по комнате матери и ребенка подчиняется заведующей по комнате матери и ребенка.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Дежурная по комнате матери и ребенка отвечает: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готовность комнаты матери и ребенка к работе;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порядок проведения профилактического осмотра родителей с детьми и оказания им первой медицинской помощи;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соблюдение правила внутреннего распорядка комнаты матери и ребенка;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правила ведения учета приема и выбытия родителей с детьми;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регистрацию приема и выбытия родителей с детьми;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за исправность и сохранность инвентаря и оборудования;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Дежурная по комнате матери и ребенка обязана: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а) при повседневной деятельности: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правила внутреннего распорядка комнаты матери и ребенка;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свои обязанности при проведении </w:t>
      </w:r>
      <w:proofErr w:type="spellStart"/>
      <w:r>
        <w:rPr>
          <w:sz w:val="28"/>
          <w:szCs w:val="28"/>
        </w:rPr>
        <w:t>эвакомероприятий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изучить место размещения и порядок работы основных подразделений ПВР;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участвовать в тренировках и учениях ГО с привлечением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присутствовать на занятиях </w:t>
      </w:r>
      <w:proofErr w:type="spellStart"/>
      <w:r>
        <w:rPr>
          <w:sz w:val="28"/>
          <w:szCs w:val="28"/>
        </w:rPr>
        <w:t>эвакоорганов</w:t>
      </w:r>
      <w:proofErr w:type="spellEnd"/>
      <w:r>
        <w:rPr>
          <w:sz w:val="28"/>
          <w:szCs w:val="28"/>
        </w:rPr>
        <w:t xml:space="preserve">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б) при возникновении ЧС: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прибыть в место развертывания комнаты матери и ребенка;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доложить заведующей о прибытии и уточнить свою задачу;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получить документы и подготовить рабочее место. </w:t>
      </w:r>
    </w:p>
    <w:p w:rsidR="00240694" w:rsidRDefault="00240694">
      <w:pPr>
        <w:ind w:firstLine="708"/>
        <w:jc w:val="both"/>
        <w:rPr>
          <w:sz w:val="28"/>
          <w:szCs w:val="28"/>
        </w:rPr>
      </w:pP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в) с началом эвакуационных мероприятий: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приступить к работе;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провести осмотр родителей с детьми для определения состояния их здоровья и при необходимости принять меры по оказанию им медицинской помощи;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предоставлять родителям с детьми места для отдыха, выдавать им необходимый для пользования инвентарь;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 случае надобности организовать гигиенический душ и ванны вновь принятым детям;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изолировать детей с инфекционными заболеваниями;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при необходимости оказания медицинской помощи родителям с детьми и беременным женщинам в дороге сообщать об этом по телеграфу или телефону медицинским учреждениям по пути их следования;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содействовать в получении для детей специального питания;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осуществлять контроль за соблюдением родителями и детьми правил, установленных в комнате матери и ребенка;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вести книгу регистрации приема и выбытия пассажиров с детьми;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обеспечить исправность и сохранность инвентаря и оборудования;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 xml:space="preserve">составлять акты на испорченные или уничтоженные материальные ценности и производить взыскания с виновных лиц в установленном порядке; </w:t>
      </w:r>
    </w:p>
    <w:p w:rsidR="00240694" w:rsidRDefault="001E3528">
      <w:pPr>
        <w:ind w:firstLine="708"/>
        <w:jc w:val="both"/>
      </w:pPr>
      <w:r>
        <w:rPr>
          <w:sz w:val="28"/>
          <w:szCs w:val="28"/>
        </w:rPr>
        <w:t>оказывать содействие родителям с детьми и беременным женщинам в первоочередной посадке их в автобус.</w:t>
      </w:r>
    </w:p>
    <w:p w:rsidR="00240694" w:rsidRDefault="00240694">
      <w:pPr>
        <w:rPr>
          <w:b/>
          <w:sz w:val="28"/>
          <w:szCs w:val="28"/>
        </w:rPr>
      </w:pPr>
    </w:p>
    <w:p w:rsidR="00240694" w:rsidRDefault="00240694">
      <w:pPr>
        <w:ind w:left="-360"/>
        <w:jc w:val="both"/>
        <w:rPr>
          <w:b/>
          <w:sz w:val="28"/>
          <w:szCs w:val="28"/>
        </w:rPr>
      </w:pPr>
    </w:p>
    <w:p w:rsidR="00240694" w:rsidRDefault="001E3528">
      <w:pPr>
        <w:spacing w:before="280"/>
        <w:jc w:val="both"/>
      </w:pPr>
      <w:r>
        <w:rPr>
          <w:sz w:val="28"/>
          <w:szCs w:val="28"/>
        </w:rPr>
        <w:t xml:space="preserve">     </w:t>
      </w:r>
    </w:p>
    <w:p w:rsidR="00240694" w:rsidRDefault="001E3528">
      <w:pPr>
        <w:spacing w:before="280" w:after="280"/>
        <w:jc w:val="both"/>
      </w:pPr>
      <w:r>
        <w:rPr>
          <w:sz w:val="28"/>
          <w:szCs w:val="28"/>
        </w:rPr>
        <w:t xml:space="preserve"> </w:t>
      </w:r>
    </w:p>
    <w:p w:rsidR="00240694" w:rsidRDefault="00240694">
      <w:pPr>
        <w:spacing w:before="280" w:after="280"/>
        <w:jc w:val="both"/>
        <w:rPr>
          <w:sz w:val="28"/>
          <w:szCs w:val="28"/>
        </w:rPr>
      </w:pPr>
    </w:p>
    <w:p w:rsidR="00240694" w:rsidRDefault="00240694">
      <w:pPr>
        <w:shd w:val="clear" w:color="auto" w:fill="FFFFFF"/>
        <w:tabs>
          <w:tab w:val="left" w:pos="-4253"/>
        </w:tabs>
        <w:rPr>
          <w:color w:val="000000"/>
          <w:sz w:val="28"/>
          <w:szCs w:val="28"/>
        </w:rPr>
      </w:pPr>
    </w:p>
    <w:p w:rsidR="001E3528" w:rsidRDefault="001E3528">
      <w:pPr>
        <w:rPr>
          <w:color w:val="000000"/>
          <w:sz w:val="28"/>
          <w:szCs w:val="28"/>
        </w:rPr>
      </w:pPr>
    </w:p>
    <w:sectPr w:rsidR="001E3528" w:rsidSect="009755C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F47DCC"/>
    <w:rsid w:val="001E3528"/>
    <w:rsid w:val="00240694"/>
    <w:rsid w:val="002E01C0"/>
    <w:rsid w:val="00522580"/>
    <w:rsid w:val="006025A2"/>
    <w:rsid w:val="0066060A"/>
    <w:rsid w:val="008017F0"/>
    <w:rsid w:val="008B1D6D"/>
    <w:rsid w:val="009755C6"/>
    <w:rsid w:val="00A827DD"/>
    <w:rsid w:val="00B86E53"/>
    <w:rsid w:val="00DA136F"/>
    <w:rsid w:val="00E205DB"/>
    <w:rsid w:val="00E41CC1"/>
    <w:rsid w:val="00F47DCC"/>
    <w:rsid w:val="00F5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9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4069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406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40694"/>
  </w:style>
  <w:style w:type="character" w:customStyle="1" w:styleId="WW8Num1z1">
    <w:name w:val="WW8Num1z1"/>
    <w:rsid w:val="00240694"/>
  </w:style>
  <w:style w:type="character" w:customStyle="1" w:styleId="WW8Num1z2">
    <w:name w:val="WW8Num1z2"/>
    <w:rsid w:val="00240694"/>
  </w:style>
  <w:style w:type="character" w:customStyle="1" w:styleId="WW8Num1z3">
    <w:name w:val="WW8Num1z3"/>
    <w:rsid w:val="00240694"/>
  </w:style>
  <w:style w:type="character" w:customStyle="1" w:styleId="WW8Num1z4">
    <w:name w:val="WW8Num1z4"/>
    <w:rsid w:val="00240694"/>
  </w:style>
  <w:style w:type="character" w:customStyle="1" w:styleId="WW8Num1z5">
    <w:name w:val="WW8Num1z5"/>
    <w:rsid w:val="00240694"/>
  </w:style>
  <w:style w:type="character" w:customStyle="1" w:styleId="WW8Num1z6">
    <w:name w:val="WW8Num1z6"/>
    <w:rsid w:val="00240694"/>
  </w:style>
  <w:style w:type="character" w:customStyle="1" w:styleId="WW8Num1z7">
    <w:name w:val="WW8Num1z7"/>
    <w:rsid w:val="00240694"/>
  </w:style>
  <w:style w:type="character" w:customStyle="1" w:styleId="WW8Num1z8">
    <w:name w:val="WW8Num1z8"/>
    <w:rsid w:val="00240694"/>
  </w:style>
  <w:style w:type="character" w:customStyle="1" w:styleId="WW8Num2z0">
    <w:name w:val="WW8Num2z0"/>
    <w:rsid w:val="00240694"/>
    <w:rPr>
      <w:rFonts w:cs="Times New Roman" w:hint="default"/>
    </w:rPr>
  </w:style>
  <w:style w:type="character" w:customStyle="1" w:styleId="WW8Num3z0">
    <w:name w:val="WW8Num3z0"/>
    <w:rsid w:val="00240694"/>
    <w:rPr>
      <w:rFonts w:cs="Times New Roman" w:hint="default"/>
    </w:rPr>
  </w:style>
  <w:style w:type="character" w:customStyle="1" w:styleId="WW8Num2z1">
    <w:name w:val="WW8Num2z1"/>
    <w:rsid w:val="00240694"/>
    <w:rPr>
      <w:rFonts w:cs="Times New Roman"/>
    </w:rPr>
  </w:style>
  <w:style w:type="character" w:customStyle="1" w:styleId="10">
    <w:name w:val="Основной шрифт абзаца1"/>
    <w:rsid w:val="00240694"/>
  </w:style>
  <w:style w:type="character" w:customStyle="1" w:styleId="20">
    <w:name w:val="Знак Знак2"/>
    <w:rsid w:val="0024069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1">
    <w:name w:val="Знак Знак1"/>
    <w:rsid w:val="002406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Знак Знак"/>
    <w:basedOn w:val="10"/>
    <w:rsid w:val="00240694"/>
    <w:rPr>
      <w:rFonts w:ascii="Tahoma" w:eastAsia="Times New Roman" w:hAnsi="Tahoma" w:cs="Tahoma"/>
      <w:sz w:val="16"/>
      <w:szCs w:val="16"/>
    </w:rPr>
  </w:style>
  <w:style w:type="character" w:customStyle="1" w:styleId="a4">
    <w:name w:val="Гипертекстовая ссылка"/>
    <w:rsid w:val="00240694"/>
    <w:rPr>
      <w:b/>
      <w:bCs/>
      <w:color w:val="106BBE"/>
      <w:sz w:val="26"/>
      <w:szCs w:val="26"/>
    </w:rPr>
  </w:style>
  <w:style w:type="character" w:styleId="a5">
    <w:name w:val="Hyperlink"/>
    <w:basedOn w:val="10"/>
    <w:rsid w:val="00240694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rsid w:val="002406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40694"/>
    <w:pPr>
      <w:spacing w:after="140" w:line="276" w:lineRule="auto"/>
    </w:pPr>
  </w:style>
  <w:style w:type="paragraph" w:styleId="a8">
    <w:name w:val="List"/>
    <w:basedOn w:val="a7"/>
    <w:rsid w:val="00240694"/>
    <w:rPr>
      <w:rFonts w:cs="Mangal"/>
    </w:rPr>
  </w:style>
  <w:style w:type="paragraph" w:styleId="a9">
    <w:name w:val="caption"/>
    <w:basedOn w:val="a"/>
    <w:qFormat/>
    <w:rsid w:val="0024069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40694"/>
    <w:pPr>
      <w:suppressLineNumbers/>
    </w:pPr>
    <w:rPr>
      <w:rFonts w:cs="Mangal"/>
    </w:rPr>
  </w:style>
  <w:style w:type="paragraph" w:styleId="aa">
    <w:name w:val="Balloon Text"/>
    <w:basedOn w:val="a"/>
    <w:rsid w:val="00240694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240694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Абзац списка1"/>
    <w:basedOn w:val="a"/>
    <w:rsid w:val="00240694"/>
    <w:pPr>
      <w:spacing w:line="100" w:lineRule="atLeast"/>
      <w:ind w:left="720"/>
    </w:pPr>
  </w:style>
  <w:style w:type="paragraph" w:customStyle="1" w:styleId="ConsPlusNormal">
    <w:name w:val="ConsPlusNormal"/>
    <w:rsid w:val="002406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ac">
    <w:name w:val="Содержимое таблицы"/>
    <w:basedOn w:val="a"/>
    <w:rsid w:val="00240694"/>
    <w:pPr>
      <w:suppressLineNumbers/>
    </w:pPr>
  </w:style>
  <w:style w:type="paragraph" w:customStyle="1" w:styleId="ad">
    <w:name w:val="Заголовок таблицы"/>
    <w:basedOn w:val="ac"/>
    <w:rsid w:val="00240694"/>
    <w:pPr>
      <w:jc w:val="center"/>
    </w:pPr>
    <w:rPr>
      <w:b/>
      <w:bCs/>
    </w:rPr>
  </w:style>
  <w:style w:type="paragraph" w:customStyle="1" w:styleId="14">
    <w:name w:val="Без интервала1"/>
    <w:uiPriority w:val="99"/>
    <w:qFormat/>
    <w:rsid w:val="009755C6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E70B92E4BB096C249B7D274531F8447390A655D8DF08291E7BCCB4A1l8I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Администрация кручено-Балковского сп</Company>
  <LinksUpToDate>false</LinksUpToDate>
  <CharactersWithSpaces>29094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pc-1</cp:lastModifiedBy>
  <cp:revision>7</cp:revision>
  <cp:lastPrinted>1995-11-21T14:41:00Z</cp:lastPrinted>
  <dcterms:created xsi:type="dcterms:W3CDTF">2022-02-21T12:41:00Z</dcterms:created>
  <dcterms:modified xsi:type="dcterms:W3CDTF">2022-06-09T20:10:00Z</dcterms:modified>
</cp:coreProperties>
</file>