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6D1F35">
        <w:rPr>
          <w:rFonts w:cs="Times New Roman"/>
        </w:rPr>
        <w:t>Кручено-Балковск</w:t>
      </w:r>
      <w:r w:rsidR="000C31A9">
        <w:rPr>
          <w:rFonts w:cs="Times New Roman"/>
        </w:rPr>
        <w:t>ого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</w:p>
    <w:p w:rsidR="00105542" w:rsidRPr="00665922" w:rsidRDefault="00953F4F">
      <w:pPr>
        <w:jc w:val="center"/>
        <w:rPr>
          <w:rFonts w:cs="Times New Roman"/>
        </w:rPr>
      </w:pPr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3261"/>
        <w:gridCol w:w="2268"/>
        <w:gridCol w:w="5528"/>
      </w:tblGrid>
      <w:tr w:rsidR="00FA7FA4" w:rsidRPr="00665922" w:rsidTr="00FA7FA4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23486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704680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EF3930">
              <w:t>26.08.2021 года на внеочередном заседании комиссии по координации  работы по противодействию коррупции были внесены изменения в план  мероприятий по противодействию коррупции в Администрации  Кручено-Балковского сельского поселения на 2021-2024 года</w:t>
            </w:r>
          </w:p>
        </w:tc>
      </w:tr>
      <w:tr w:rsidR="00FA7FA4" w:rsidRPr="008A43B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8A43B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937E9" w:rsidP="0036151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36151F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проведено </w:t>
            </w:r>
            <w:r w:rsidR="0036151F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заседани</w:t>
            </w:r>
            <w:r w:rsidR="0036151F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</w:t>
            </w:r>
            <w:r w:rsidRPr="00C937E9">
              <w:rPr>
                <w:rFonts w:cs="Times New Roman"/>
              </w:rPr>
              <w:t>комиссии по координации работы по противодействию коррупции в Администрации Кручено-Балковского сельского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C37F9" w:rsidRDefault="00BA62D8" w:rsidP="00BA62D8">
            <w:pPr>
              <w:spacing w:line="100" w:lineRule="atLeast"/>
              <w:jc w:val="center"/>
              <w:rPr>
                <w:rFonts w:cs="Times New Roman"/>
              </w:rPr>
            </w:pPr>
            <w:r w:rsidRPr="00FC37F9">
              <w:rPr>
                <w:rFonts w:cs="Times New Roman"/>
              </w:rPr>
              <w:t>31 января</w:t>
            </w:r>
            <w:r w:rsidR="0036151F">
              <w:rPr>
                <w:rFonts w:cs="Times New Roman"/>
              </w:rPr>
              <w:t xml:space="preserve"> 2023</w:t>
            </w:r>
            <w:r w:rsidRPr="00FC37F9">
              <w:rPr>
                <w:rFonts w:cs="Times New Roman"/>
              </w:rPr>
              <w:t xml:space="preserve"> пройдет </w:t>
            </w:r>
            <w:r w:rsidRPr="00FC37F9">
              <w:rPr>
                <w:rFonts w:cs="Times New Roman"/>
                <w:bCs/>
              </w:rPr>
              <w:t xml:space="preserve">заседание комиссии по координации работы по противодействию коррупции в Администрации Кручено-Балковского сельского поселения </w:t>
            </w:r>
            <w:r w:rsidR="00FC37F9">
              <w:rPr>
                <w:rFonts w:cs="Times New Roman"/>
                <w:bCs/>
              </w:rPr>
              <w:t>на котором будет 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Pr="00FC37F9">
              <w:rPr>
                <w:rFonts w:cs="Times New Roman"/>
                <w:bCs/>
              </w:rPr>
              <w:t xml:space="preserve"> о выполнении Плана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Кручено-Балковского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C37F9" w:rsidP="0036151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января 202</w:t>
            </w:r>
            <w:r w:rsidR="0036151F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года будет размещен </w:t>
            </w:r>
            <w:r w:rsidR="006D71DD">
              <w:rPr>
                <w:rFonts w:cs="Times New Roman"/>
              </w:rPr>
              <w:t>отчет о</w:t>
            </w:r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r w:rsidR="006D71DD" w:rsidRPr="006D71DD">
              <w:rPr>
                <w:rFonts w:cs="Times New Roman"/>
                <w:bCs/>
              </w:rPr>
              <w:t>Плана в информационно-телекоммуникационной сети «Интернет» на официальном сайте Администрации Кручено-Балковского сельского поселения в разделе «Противодействие коррупции»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Кручено-Балковского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F67BE" w:rsidP="00DC085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 w:rsidR="006D71DD">
              <w:rPr>
                <w:rFonts w:cs="Times New Roman"/>
              </w:rPr>
              <w:t xml:space="preserve">территории </w:t>
            </w:r>
            <w:r w:rsidRPr="00DC0852">
              <w:rPr>
                <w:rFonts w:cs="Times New Roman"/>
                <w:bCs/>
                <w:color w:val="000000"/>
              </w:rPr>
              <w:t>Кручено-Балковского сельского поселения мер нет социально ориентированны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некоммерчески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организаци</w:t>
            </w:r>
            <w:r w:rsidR="00DC0852" w:rsidRPr="00DC0852">
              <w:rPr>
                <w:rFonts w:cs="Times New Roman"/>
                <w:bCs/>
                <w:color w:val="000000"/>
              </w:rPr>
              <w:t>й</w:t>
            </w:r>
            <w:r w:rsidRPr="00DC0852">
              <w:rPr>
                <w:rFonts w:cs="Times New Roman"/>
                <w:bCs/>
                <w:color w:val="000000"/>
              </w:rPr>
              <w:t>, осуществляющи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в соответствии с учредительными документами деятельность в области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910FE" w:rsidP="005B73A1">
            <w:pPr>
              <w:spacing w:line="100" w:lineRule="atLeast"/>
              <w:jc w:val="center"/>
              <w:rPr>
                <w:rFonts w:cs="Times New Roman"/>
              </w:rPr>
            </w:pPr>
            <w:r w:rsidRPr="007910FE">
              <w:rPr>
                <w:rFonts w:cs="Times New Roman"/>
              </w:rPr>
              <w:t>Распоряжение</w:t>
            </w:r>
            <w:r>
              <w:rPr>
                <w:rFonts w:cs="Times New Roman"/>
              </w:rPr>
              <w:t>м</w:t>
            </w:r>
            <w:r w:rsidRPr="007910FE">
              <w:rPr>
                <w:rFonts w:cs="Times New Roman"/>
              </w:rPr>
              <w:t xml:space="preserve"> Администрации Кручено-Балковского сельского поселения от 05.03.2019 №7 </w:t>
            </w:r>
            <w:r w:rsidR="005B73A1">
              <w:rPr>
                <w:rFonts w:cs="Times New Roman"/>
              </w:rPr>
              <w:t>утверждено</w:t>
            </w:r>
            <w:r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      </w:r>
            <w:r w:rsidR="005B73A1">
              <w:rPr>
                <w:rFonts w:cs="Times New Roman"/>
              </w:rPr>
              <w:t>, р</w:t>
            </w:r>
            <w:r w:rsidR="005B73A1" w:rsidRPr="005B73A1">
              <w:rPr>
                <w:rFonts w:cs="Times New Roman"/>
              </w:rPr>
              <w:t>аспоряжение</w:t>
            </w:r>
            <w:r w:rsidR="005B73A1">
              <w:rPr>
                <w:rFonts w:cs="Times New Roman"/>
              </w:rPr>
              <w:t>м</w:t>
            </w:r>
            <w:r w:rsidR="005B73A1" w:rsidRPr="005B73A1">
              <w:rPr>
                <w:rFonts w:cs="Times New Roman"/>
              </w:rPr>
              <w:t xml:space="preserve"> Администрации Кручено-Балковского сельского поселения от 08.04.2021 №35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</w:t>
            </w:r>
            <w:r w:rsidR="005B73A1">
              <w:rPr>
                <w:rFonts w:cs="Times New Roman"/>
              </w:rPr>
              <w:t>лированию конфликта интересов.</w:t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</w:p>
        </w:tc>
      </w:tr>
      <w:tr w:rsidR="00FA7FA4" w:rsidRPr="005340F7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 контроля эффективности реализации антикоррупционных мер в Администрации Кручено-Балковского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5340F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6425FF" w:rsidP="006425F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проводится заседание комиссии по координации работы </w:t>
            </w:r>
            <w:r w:rsidRPr="00FC37F9">
              <w:rPr>
                <w:rFonts w:cs="Times New Roman"/>
                <w:bCs/>
              </w:rPr>
              <w:t>по противодействию коррупции в Администрации Кручено-Балковского сельского поселения</w:t>
            </w:r>
            <w:r>
              <w:rPr>
                <w:rFonts w:cs="Times New Roman"/>
                <w:bCs/>
              </w:rPr>
              <w:t xml:space="preserve">.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proofErr w:type="spellStart"/>
            <w:r w:rsidR="003437A7">
              <w:rPr>
                <w:rFonts w:cs="Times New Roman"/>
                <w:bCs/>
              </w:rPr>
              <w:t>Антикоррупционная</w:t>
            </w:r>
            <w:proofErr w:type="spellEnd"/>
            <w:r w:rsidR="003437A7">
              <w:rPr>
                <w:rFonts w:cs="Times New Roman"/>
                <w:bCs/>
              </w:rPr>
              <w:t xml:space="preserve"> экспертиза НПА. на официальном сайте размещается информация по вопросам противодействия коррупции.</w:t>
            </w:r>
            <w:r w:rsidR="009F3FBF">
              <w:rPr>
                <w:rFonts w:cs="Times New Roman"/>
                <w:bCs/>
              </w:rPr>
              <w:t xml:space="preserve"> должностное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E4165B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>Администрации Кручено-Балковского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0C23C2">
              <w:rPr>
                <w:spacing w:val="-4"/>
              </w:rPr>
              <w:t xml:space="preserve"> (01.04.202</w:t>
            </w:r>
            <w:r w:rsidR="00E4165B">
              <w:rPr>
                <w:spacing w:val="-4"/>
              </w:rPr>
              <w:t>2</w:t>
            </w:r>
            <w:r w:rsidR="000C23C2">
              <w:rPr>
                <w:spacing w:val="-4"/>
              </w:rPr>
              <w:t xml:space="preserve"> г. 30.06.202</w:t>
            </w:r>
            <w:r w:rsidR="00E4165B">
              <w:rPr>
                <w:spacing w:val="-4"/>
              </w:rPr>
              <w:t>2</w:t>
            </w:r>
            <w:r w:rsidR="000C23C2">
              <w:rPr>
                <w:spacing w:val="-4"/>
              </w:rPr>
              <w:t xml:space="preserve"> г., 30.09.202</w:t>
            </w:r>
            <w:r w:rsidR="00E4165B">
              <w:rPr>
                <w:spacing w:val="-4"/>
              </w:rPr>
              <w:t>2</w:t>
            </w:r>
            <w:r w:rsidR="000C23C2">
              <w:rPr>
                <w:spacing w:val="-4"/>
              </w:rPr>
              <w:t xml:space="preserve"> г., 20.12.202</w:t>
            </w:r>
            <w:r w:rsidR="00E4165B">
              <w:rPr>
                <w:spacing w:val="-4"/>
              </w:rPr>
              <w:t>2</w:t>
            </w:r>
            <w:r w:rsidR="000C23C2">
              <w:rPr>
                <w:spacing w:val="-4"/>
              </w:rPr>
              <w:t xml:space="preserve"> г.)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E4165B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C52">
              <w:rPr>
                <w:rFonts w:cs="Times New Roman"/>
              </w:rPr>
              <w:t xml:space="preserve"> 202</w:t>
            </w:r>
            <w:r w:rsidR="00E4165B">
              <w:rPr>
                <w:rFonts w:cs="Times New Roman"/>
              </w:rPr>
              <w:t>2</w:t>
            </w:r>
            <w:r w:rsidR="009B2C52">
              <w:rPr>
                <w:rFonts w:cs="Times New Roman"/>
              </w:rPr>
              <w:t xml:space="preserve"> году муниципальные служащие не привлекались к ответственности за </w:t>
            </w:r>
            <w:r w:rsidRPr="00665922">
              <w:rPr>
                <w:rFonts w:cs="Times New Roman"/>
                <w:spacing w:val="-4"/>
              </w:rPr>
              <w:t>совершивши</w:t>
            </w:r>
            <w:r>
              <w:rPr>
                <w:rFonts w:cs="Times New Roman"/>
                <w:spacing w:val="-4"/>
              </w:rPr>
              <w:t>е</w:t>
            </w:r>
            <w:r w:rsidRPr="00665922">
              <w:rPr>
                <w:rFonts w:cs="Times New Roman"/>
                <w:spacing w:val="-4"/>
              </w:rPr>
              <w:t xml:space="preserve"> 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</w:t>
            </w:r>
            <w:r w:rsidR="00ED3184">
              <w:rPr>
                <w:rFonts w:cs="Times New Roman"/>
              </w:rPr>
              <w:t>были внесены изменения:</w:t>
            </w:r>
          </w:p>
          <w:p w:rsidR="00ED3184" w:rsidRPr="00ED3184" w:rsidRDefault="00ED318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ED3184">
              <w:rPr>
                <w:iCs/>
              </w:rPr>
              <w:t xml:space="preserve">в </w:t>
            </w:r>
            <w:r w:rsidRPr="00ED3184">
              <w:t xml:space="preserve">КОДЕКС этики и служебного поведения </w:t>
            </w:r>
            <w:r w:rsidRPr="00ED3184">
              <w:rPr>
                <w:bCs/>
                <w:color w:val="000000"/>
              </w:rPr>
              <w:t xml:space="preserve">муниципальных служащих </w:t>
            </w:r>
            <w:r w:rsidRPr="00ED3184">
              <w:rPr>
                <w:bCs/>
              </w:rPr>
              <w:t>Администрации Кручено-Балковского сельского поселения,</w:t>
            </w:r>
            <w:r w:rsidRPr="00ED3184">
              <w:t xml:space="preserve"> утвержденный распоряжением Администрации Кручено-Балковского сельского поселения от 29.03.2021 №2</w:t>
            </w:r>
            <w:r w:rsidRPr="00ED3184">
              <w:rPr>
                <w:b/>
                <w:bCs/>
              </w:rPr>
              <w:t>7</w:t>
            </w:r>
            <w:r w:rsidRPr="00ED3184">
              <w:t xml:space="preserve"> «Об утверждении Кодекса этики и служебного поведения муниципальных служащих Администрации Кручено-Балковского сельского поселения»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Кручено-Балковского сельского поселения,  контроля за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F957B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B76D2D" w:rsidP="00EE0F3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2021 году</w:t>
            </w:r>
            <w:r w:rsidR="009E7AD9">
              <w:rPr>
                <w:rFonts w:cs="Times New Roman"/>
              </w:rPr>
              <w:t xml:space="preserve"> в з квартале на комиссии </w:t>
            </w:r>
            <w:r w:rsidR="009E7AD9" w:rsidRPr="00C937E9">
              <w:rPr>
                <w:rFonts w:cs="Times New Roman"/>
              </w:rPr>
              <w:t>по координации работы по противодействию коррупции в Администрации Кручено-Балковского сельского поселения</w:t>
            </w:r>
            <w:r w:rsidR="009E7AD9">
              <w:rPr>
                <w:rFonts w:cs="Times New Roman"/>
              </w:rPr>
              <w:t xml:space="preserve"> </w:t>
            </w:r>
            <w:r w:rsidR="00EE0F34">
              <w:rPr>
                <w:rFonts w:cs="Times New Roman"/>
              </w:rPr>
              <w:t xml:space="preserve">был рассмотрен вопрос об организации работы по профилактике коррупции в СДК </w:t>
            </w:r>
            <w:r w:rsidR="00D90CE4">
              <w:rPr>
                <w:rFonts w:cs="Times New Roman"/>
              </w:rPr>
              <w:t>КБСП.</w:t>
            </w: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Default="00296335" w:rsidP="00296335">
            <w:pPr>
              <w:rPr>
                <w:rFonts w:cs="Times New Roman"/>
              </w:rPr>
            </w:pPr>
          </w:p>
          <w:p w:rsidR="00FA7FA4" w:rsidRPr="00296335" w:rsidRDefault="00FA7FA4" w:rsidP="00296335">
            <w:pPr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90CE4" w:rsidP="00063DB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063DB3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7A1004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7767" w:rsidRPr="00887767" w:rsidRDefault="00887767" w:rsidP="00887767">
            <w:pPr>
              <w:ind w:firstLine="709"/>
              <w:jc w:val="both"/>
            </w:pPr>
            <w:r>
              <w:t>В</w:t>
            </w:r>
            <w:r w:rsidRPr="00887767">
              <w:t xml:space="preserve"> июне 202</w:t>
            </w:r>
            <w:r w:rsidR="00063DB3">
              <w:t>2</w:t>
            </w:r>
            <w:r w:rsidRPr="00887767">
              <w:t xml:space="preserve"> года проведено анкетирование муниципальных служащих Администрации поселения по актуализации сведений, содержащихся в анкетах, представляемых при назначении на должность и поступлении на муниципальную службу, об их родственниках и свойственниках в целях выявления возможного конфликта интересов. </w:t>
            </w:r>
          </w:p>
          <w:p w:rsidR="00887767" w:rsidRPr="00887767" w:rsidRDefault="00887767" w:rsidP="00887767">
            <w:pPr>
              <w:ind w:firstLine="709"/>
              <w:jc w:val="both"/>
            </w:pPr>
            <w:r w:rsidRPr="00887767">
              <w:t xml:space="preserve">Анкеты предоставили 7 муниципальных служащих. </w:t>
            </w:r>
          </w:p>
          <w:p w:rsidR="00FA7FA4" w:rsidRPr="00887767" w:rsidRDefault="00887767" w:rsidP="00887767">
            <w:pPr>
              <w:ind w:firstLine="709"/>
              <w:jc w:val="both"/>
              <w:rPr>
                <w:b/>
              </w:rPr>
            </w:pPr>
            <w:r w:rsidRPr="00887767">
              <w:t xml:space="preserve">В ходе анализа сведений, содержащихся в анкете, утвержденной распоряжением Правительства РФ от 26 мая 2005 № 667-р (в редакции распоряжения Правительства РФ от 20 ноября 2019 г. № 2745-р), справок о доходах, расходах, об имуществе и обязательствах имущественного характера, представленных 7 муниципальными служащими Администрации Кручено-Балковского сельского поселения, уведомлений 4 муниципальных служащих о выполнении иной оплачиваемой работы наличие </w:t>
            </w:r>
            <w:proofErr w:type="spellStart"/>
            <w:r w:rsidRPr="00887767">
              <w:rPr>
                <w:b/>
              </w:rPr>
              <w:t>аффилированности</w:t>
            </w:r>
            <w:proofErr w:type="spellEnd"/>
            <w:r w:rsidRPr="00887767">
              <w:t xml:space="preserve"> - взаимодействия органа, в котором муниципальный служащий замещает должность, С организациями, в которых служащий работал до поступления на муниципальную службу и осуществлял иную оплачиваемую деятельность, где работают родители, братья, сестры, дети, супруги (в том числе бывшие), свойственники служащего,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3330E" w:rsidP="00063DB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063DB3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на муниципальную службу </w:t>
            </w:r>
            <w:r w:rsidR="00063DB3">
              <w:rPr>
                <w:rFonts w:cs="Times New Roman"/>
              </w:rPr>
              <w:t>не поступали</w:t>
            </w:r>
            <w:r>
              <w:rPr>
                <w:rFonts w:cs="Times New Roman"/>
              </w:rPr>
              <w:t xml:space="preserve">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3C5D69" w:rsidRDefault="003C5D69" w:rsidP="008E28A3">
            <w:pPr>
              <w:spacing w:line="100" w:lineRule="atLeast"/>
              <w:jc w:val="center"/>
              <w:rPr>
                <w:rFonts w:cs="Times New Roman"/>
              </w:rPr>
            </w:pPr>
            <w:r w:rsidRPr="003C5D69">
              <w:t>В 202</w:t>
            </w:r>
            <w:r w:rsidR="008E28A3">
              <w:t>2</w:t>
            </w:r>
            <w:r w:rsidRPr="003C5D69">
              <w:t xml:space="preserve"> году 7 муниципальных служащих предоставили такие сведения. Сведения предоставлены в срок (до 30 апреля)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B6999" w:rsidP="000C4BF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="00E87C5B"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 w:rsidR="000C4BF4">
              <w:rPr>
                <w:rFonts w:cs="Times New Roman"/>
              </w:rPr>
              <w:t xml:space="preserve">используется </w:t>
            </w:r>
            <w:r w:rsidR="00E87C5B" w:rsidRPr="00665922">
              <w:rPr>
                <w:rFonts w:cs="Times New Roman"/>
              </w:rPr>
              <w:t>специально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программно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обеспечени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«Справки БК» (в его актуальной версии</w:t>
            </w:r>
            <w:r w:rsidR="000C4BF4">
              <w:rPr>
                <w:rFonts w:cs="Times New Roman"/>
              </w:rPr>
              <w:t>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</w:pPr>
            <w:r w:rsidRPr="000C4BF4">
              <w:t xml:space="preserve">Постановлением Администрации поселения от 29 марта 2021 Утвержден порядок размещения сведений о доходах, расходах, об имуществе и обязательствах имущественного характера муниципальных служащих Администрации Кручено-Балковского сельского поселения и членов их семей в информационно-телекоммуникационной сети "интернет" на официальном сайте Администрации Кручено-Балковского сельского поселения и предоставления указанных сведений средствам массовой информации для опубликования". </w:t>
            </w:r>
          </w:p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  <w:rPr>
                <w:rFonts w:eastAsia="Times New Roman"/>
                <w:lang w:eastAsia="ru-RU"/>
              </w:rPr>
            </w:pPr>
            <w:r w:rsidRPr="000C4BF4">
              <w:t>С</w:t>
            </w:r>
            <w:r w:rsidRPr="000C4BF4">
              <w:rPr>
                <w:rFonts w:eastAsia="Times New Roman"/>
                <w:lang w:eastAsia="ru-RU"/>
              </w:rPr>
              <w:t xml:space="preserve">ведения о доходах, расходах, об имуществе и обязательствах имущественного характера муниципальных служащих </w:t>
            </w:r>
            <w:r w:rsidRPr="000C4BF4">
              <w:t>Администрации</w:t>
            </w:r>
            <w:r w:rsidRPr="000C4BF4">
              <w:rPr>
                <w:rFonts w:eastAsia="Times New Roman"/>
                <w:lang w:eastAsia="ru-RU"/>
              </w:rPr>
              <w:t>, находятся на официальном сайте и ежегодно обновляются в течение 14 рабочих дней со дня истечения срока, установленного для их подачи.</w:t>
            </w:r>
          </w:p>
          <w:p w:rsidR="00FA7FA4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7A2499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7A249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7A249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7A2499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7A2499" w:rsidRDefault="007A2499" w:rsidP="007A2499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sz w:val="22"/>
                <w:szCs w:val="22"/>
              </w:rPr>
              <w:t>Признаков представления недостоверных или неполных сведений о доходах, расходах, об имуществе и обязательствах имущественного характера муниципальными служащими Администрации поселения, также признаков нарушения указанными работниками законодательства Российской Федерации о муниципальной службе и о противодействии коррупции выявлено не было.</w:t>
            </w:r>
          </w:p>
        </w:tc>
      </w:tr>
      <w:tr w:rsidR="00FA7FA4" w:rsidRPr="0092464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Кручено-Балковского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92464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92464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2464D" w:rsidRDefault="003D4EEE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sz w:val="22"/>
                <w:szCs w:val="22"/>
              </w:rPr>
              <w:t>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поселения, не проводилось в связи с отсутствием необходимости.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FF4F90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sz w:val="22"/>
                <w:szCs w:val="22"/>
              </w:rPr>
              <w:t xml:space="preserve">Проверок достоверности и полноты сведений </w:t>
            </w:r>
            <w:r w:rsidRPr="004F5FA1">
              <w:t>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</w:t>
            </w:r>
            <w:r w:rsidRPr="004F5FA1">
              <w:rPr>
                <w:sz w:val="22"/>
                <w:szCs w:val="22"/>
              </w:rPr>
              <w:t>, не проводилось в связи с отсутствием необходимости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Кручено-Балковского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343D96" w:rsidP="008E28A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В 202</w:t>
            </w:r>
            <w:r w:rsidR="008E28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проверок не проводило</w:t>
            </w:r>
            <w:r w:rsidRPr="009518F5">
              <w:rPr>
                <w:sz w:val="22"/>
                <w:szCs w:val="22"/>
              </w:rPr>
              <w:t xml:space="preserve">сь в связи с отсутствием случаев несоблюдения </w:t>
            </w:r>
            <w:r>
              <w:rPr>
                <w:sz w:val="22"/>
                <w:szCs w:val="22"/>
              </w:rPr>
              <w:t>муниципальными служащими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9518F5">
              <w:rPr>
                <w:sz w:val="22"/>
                <w:szCs w:val="22"/>
              </w:rPr>
              <w:t xml:space="preserve"> ограничений, запретов и требований, неисполнения обязанностей, установленных в целях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C1710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 прилагается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710" w:rsidRPr="00C86081" w:rsidRDefault="003C1710" w:rsidP="003C1710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</w:t>
            </w:r>
            <w:r w:rsidR="008E28A3"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 xml:space="preserve"> году не было</w:t>
            </w:r>
          </w:p>
          <w:p w:rsidR="00FA7FA4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C59E6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cs="Times New Roman"/>
              </w:rPr>
              <w:t xml:space="preserve">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4AA" w:rsidRPr="002D7A86" w:rsidRDefault="002614AA" w:rsidP="002614AA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2282" w:rsidP="008E28A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8E28A3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уведомления муниципальных служащих Администрации </w:t>
            </w:r>
            <w:r w:rsidRPr="00665922">
              <w:rPr>
                <w:rFonts w:cs="Times New Roman"/>
              </w:rPr>
              <w:t>о намерении выполнять иную оплачиваемую работу</w:t>
            </w:r>
            <w:r w:rsidR="004847D9">
              <w:rPr>
                <w:rFonts w:cs="Times New Roman"/>
              </w:rPr>
              <w:t xml:space="preserve"> не поступали</w:t>
            </w:r>
            <w:r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4847D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Уведомления </w:t>
            </w:r>
            <w:r w:rsidR="004847D9">
              <w:rPr>
                <w:rFonts w:cs="Times New Roman"/>
              </w:rPr>
              <w:t>не поступали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4847D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4847D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все муниципальные служащие предоставили </w:t>
            </w:r>
            <w:r w:rsidRPr="00665922">
              <w:rPr>
                <w:rFonts w:cs="Times New Roma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cs="Times New Roman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6BD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ведется работа по формированию кадрового резерва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4847D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4847D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проведено </w:t>
            </w:r>
            <w:r w:rsidR="00066617">
              <w:rPr>
                <w:rFonts w:cs="Times New Roman"/>
              </w:rPr>
              <w:t xml:space="preserve">в отношении </w:t>
            </w:r>
            <w:r w:rsidR="004847D9">
              <w:rPr>
                <w:rFonts w:cs="Times New Roman"/>
              </w:rPr>
              <w:t>106</w:t>
            </w:r>
            <w:r w:rsidR="00066617">
              <w:rPr>
                <w:rFonts w:cs="Times New Roman"/>
              </w:rPr>
              <w:t xml:space="preserve"> НПА прове</w:t>
            </w:r>
            <w:r w:rsidR="00857058">
              <w:rPr>
                <w:rFonts w:cs="Times New Roman"/>
              </w:rPr>
              <w:t xml:space="preserve">дена </w:t>
            </w:r>
            <w:proofErr w:type="spellStart"/>
            <w:r w:rsidR="00857058" w:rsidRPr="00665922">
              <w:rPr>
                <w:rFonts w:cs="Times New Roman"/>
              </w:rPr>
              <w:t>антикоррупционн</w:t>
            </w:r>
            <w:r w:rsidR="00857058">
              <w:rPr>
                <w:rFonts w:cs="Times New Roman"/>
              </w:rPr>
              <w:t>ая</w:t>
            </w:r>
            <w:proofErr w:type="spellEnd"/>
            <w:r w:rsidR="00857058" w:rsidRPr="00665922">
              <w:rPr>
                <w:rFonts w:cs="Times New Roman"/>
              </w:rPr>
              <w:t xml:space="preserve"> экспертиз</w:t>
            </w:r>
            <w:r w:rsidR="00857058">
              <w:rPr>
                <w:rFonts w:cs="Times New Roman"/>
              </w:rPr>
              <w:t>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7058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F65D7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принимают участие в обучающих семинарах.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738CA" w:rsidRDefault="00545A41" w:rsidP="00641CC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Pr="005738CA">
              <w:t>202</w:t>
            </w:r>
            <w:r w:rsidR="00641CC8">
              <w:t>2</w:t>
            </w:r>
            <w:r w:rsidRPr="005738CA">
              <w:t xml:space="preserve">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A5D81" w:rsidRDefault="009A5D81" w:rsidP="009A5D81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</w:t>
            </w:r>
            <w:r>
              <w:rPr>
                <w:rFonts w:cs="Times New Roman"/>
                <w:color w:val="333333"/>
                <w:shd w:val="clear" w:color="auto" w:fill="FFFFFF"/>
              </w:rPr>
              <w:t>Администрации Кручено-Балковского сельского поселения</w:t>
            </w: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 и участниками электронных аукционов не выявлена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71423" w:rsidRDefault="00871423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871423">
              <w:t xml:space="preserve">В соответствии с </w:t>
            </w:r>
            <w:hyperlink r:id="rId7" w:history="1">
              <w:r w:rsidRPr="00871423">
                <w:rPr>
                  <w:rStyle w:val="af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Кручено-Балковского сельского  поселения от 02.06.2020  №53 "Об утверждении антикоррупционного стандарта Администрации Кручено-Балковского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68" w:rsidRDefault="00871423" w:rsidP="00D61968">
            <w:pPr>
              <w:pStyle w:val="a6"/>
              <w:snapToGrid w:val="0"/>
              <w:jc w:val="center"/>
            </w:pPr>
            <w:r>
              <w:rPr>
                <w:rFonts w:cs="Times New Roman"/>
              </w:rPr>
              <w:t xml:space="preserve">В Администрации проводится мониторинг </w:t>
            </w:r>
            <w:r w:rsidR="00D61968" w:rsidRPr="00665922">
              <w:rPr>
                <w:rFonts w:cs="Times New Roman"/>
              </w:rPr>
              <w:t>несоблюдени</w:t>
            </w:r>
            <w:r w:rsidR="00D61968">
              <w:rPr>
                <w:rFonts w:cs="Times New Roman"/>
              </w:rPr>
              <w:t>ю</w:t>
            </w:r>
            <w:r w:rsidR="00D61968" w:rsidRPr="00665922">
              <w:rPr>
                <w:rFonts w:cs="Times New Roman"/>
              </w:rPr>
              <w:t xml:space="preserve"> требований об отсутствии конфликта интересов между участником закупки и заказчиком</w:t>
            </w:r>
            <w:r w:rsidR="00D61968">
              <w:rPr>
                <w:rFonts w:cs="Times New Roman"/>
              </w:rPr>
              <w:t>.</w:t>
            </w:r>
          </w:p>
          <w:p w:rsidR="0050570F" w:rsidRDefault="00D61968" w:rsidP="00D61968">
            <w:pPr>
              <w:tabs>
                <w:tab w:val="left" w:pos="1335"/>
              </w:tabs>
            </w:pPr>
            <w:r w:rsidRPr="00D61968">
              <w:t>Постановление</w:t>
            </w:r>
            <w:r>
              <w:t>м</w:t>
            </w:r>
            <w:r w:rsidRPr="00D61968">
              <w:t xml:space="preserve"> Администрации Кручено-Балковского сельского  поселения от 16.11.2020  №86 </w:t>
            </w:r>
            <w:r>
              <w:t>У</w:t>
            </w:r>
            <w:r w:rsidRPr="00D61968">
              <w:t>твержден</w:t>
            </w:r>
            <w:r>
              <w:t>о</w:t>
            </w:r>
            <w:r w:rsidRPr="00D61968">
              <w:t xml:space="preserve"> Положения о взаимодействии должностных лиц, ответственных за работу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>
              <w:t>. В 202</w:t>
            </w:r>
            <w:r w:rsidR="00641CC8">
              <w:t>2</w:t>
            </w:r>
            <w:r>
              <w:t xml:space="preserve"> году </w:t>
            </w:r>
            <w:r w:rsidR="002B0D71">
              <w:t xml:space="preserve">проведено 2 аукциона. </w:t>
            </w:r>
          </w:p>
          <w:p w:rsidR="00FA7FA4" w:rsidRPr="00D61968" w:rsidRDefault="0050570F" w:rsidP="0050570F">
            <w:pPr>
              <w:tabs>
                <w:tab w:val="left" w:pos="1335"/>
              </w:tabs>
            </w:pPr>
            <w:r w:rsidRPr="00A464FB">
      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      </w:r>
            <w:r>
              <w:t>Кручено-Балковск</w:t>
            </w:r>
            <w:r w:rsidRPr="00A464FB">
              <w:t>ого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Pr="00025F44">
              <w:rPr>
                <w:b/>
              </w:rPr>
              <w:t>отсутств</w:t>
            </w:r>
            <w:r>
              <w:rPr>
                <w:b/>
              </w:rPr>
              <w:t>овала.</w:t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Кручено-Балковск</w:t>
            </w:r>
            <w:r w:rsidRPr="00D52384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>Администрации Кручено-Балковского сельского поселения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5270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proofErr w:type="spellStart"/>
            <w:r w:rsidRPr="00665922">
              <w:rPr>
                <w:rFonts w:cs="Times New Roman"/>
              </w:rPr>
              <w:t>в</w:t>
            </w:r>
            <w:proofErr w:type="spellEnd"/>
            <w:r w:rsidRPr="00665922">
              <w:rPr>
                <w:rFonts w:cs="Times New Roman"/>
              </w:rPr>
              <w:t xml:space="preserve">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461CF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фактов коррупции в Администрации поселения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025B1" w:rsidRDefault="002025B1" w:rsidP="00641CC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025B1">
              <w:t xml:space="preserve">Муниципальными служащими Кручено-Балковского сельского поселения выполняются запреты и ограничения, установленные законодательством о противодействии коррупции. При поступлении на муниципальную службу </w:t>
            </w:r>
            <w:r w:rsidRPr="002025B1">
              <w:rPr>
                <w:spacing w:val="-1"/>
              </w:rPr>
              <w:t xml:space="preserve">и ее прохождении служащие предоставляют </w:t>
            </w:r>
            <w:r w:rsidRPr="002025B1">
              <w:t>сведения о доходах, расходах об имуществе и обязательствах имущественного характера. За 202</w:t>
            </w:r>
            <w:r w:rsidR="00641CC8">
              <w:t>2</w:t>
            </w:r>
            <w:r w:rsidRPr="002025B1">
              <w:t xml:space="preserve"> год </w:t>
            </w:r>
            <w:r w:rsidRPr="002025B1">
              <w:rPr>
                <w:spacing w:val="-1"/>
              </w:rPr>
              <w:t xml:space="preserve"> принято </w:t>
            </w:r>
            <w:r w:rsidR="00641CC8">
              <w:rPr>
                <w:spacing w:val="-1"/>
              </w:rPr>
              <w:t>7</w:t>
            </w:r>
            <w:r w:rsidRPr="002025B1">
              <w:rPr>
                <w:spacing w:val="-1"/>
              </w:rPr>
              <w:t xml:space="preserve"> справок </w:t>
            </w:r>
            <w:r w:rsidRPr="002025B1">
              <w:t xml:space="preserve">о доходах, расходах об имуществе и обязательствах имущественного характера.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025B1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>
              <w:rPr>
                <w:rFonts w:cs="Times New Roman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C57CEC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FA7FA4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FA7FA4" w:rsidRPr="00665922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E5FE8" w:rsidRDefault="002E5FE8" w:rsidP="00DC498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E5FE8">
              <w:rPr>
                <w:shd w:val="clear" w:color="auto" w:fill="FFFFFF"/>
              </w:rPr>
              <w:t>За 202</w:t>
            </w:r>
            <w:r w:rsidR="00DC4989">
              <w:rPr>
                <w:shd w:val="clear" w:color="auto" w:fill="FFFFFF"/>
              </w:rPr>
              <w:t xml:space="preserve">2 </w:t>
            </w:r>
            <w:r w:rsidRPr="002E5FE8">
              <w:rPr>
                <w:shd w:val="clear" w:color="auto" w:fill="FFFFFF"/>
              </w:rPr>
              <w:t xml:space="preserve">год сведения о близких родственниках в кадровую службу предоставили 7 муниципальных служащих. По результатам анализа представленных муниципальными служащими сведений о близких родственниках не установлены родственные связи, которые влияют на возникновение конфликта интересов при исполнении ими служебных обязанностей. 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</w:t>
            </w:r>
            <w:proofErr w:type="spellStart"/>
            <w:r w:rsidRPr="002E5FE8">
              <w:rPr>
                <w:shd w:val="clear" w:color="auto" w:fill="FFFFFF"/>
              </w:rPr>
              <w:t>аффилированными</w:t>
            </w:r>
            <w:proofErr w:type="spellEnd"/>
            <w:r w:rsidRPr="002E5FE8">
              <w:rPr>
                <w:shd w:val="clear" w:color="auto" w:fill="FFFFFF"/>
              </w:rPr>
              <w:t xml:space="preserve"> с ними лицами. </w:t>
            </w:r>
            <w:proofErr w:type="spellStart"/>
            <w:r w:rsidRPr="002E5FE8">
              <w:rPr>
                <w:shd w:val="clear" w:color="auto" w:fill="FFFFFF"/>
              </w:rPr>
              <w:t>Аффилированность</w:t>
            </w:r>
            <w:proofErr w:type="spellEnd"/>
            <w:r w:rsidRPr="002E5FE8">
              <w:rPr>
                <w:shd w:val="clear" w:color="auto" w:fill="FFFFFF"/>
              </w:rPr>
              <w:t xml:space="preserve"> коммерческим организациям не выявлена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E5FE8" w:rsidP="00C36485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ведется раздел</w:t>
            </w:r>
            <w:r w:rsidR="00C36485">
              <w:rPr>
                <w:rFonts w:cs="Times New Roman"/>
              </w:rPr>
              <w:t xml:space="preserve"> «Противодействие коррупции».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4254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</w:t>
            </w:r>
            <w:r w:rsidR="00421718">
              <w:rPr>
                <w:rFonts w:cs="Times New Roman"/>
              </w:rPr>
              <w:t xml:space="preserve">в Администрации поселения. Также в здании Администрации установлен ящик </w:t>
            </w:r>
            <w:r w:rsidR="00421718"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Кручено-Балковского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86363" w:rsidP="00587908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на заседании комиссии по координации работы по противодействию коррупции заслушиваются специалисты о </w:t>
            </w:r>
            <w:r w:rsidR="00587908">
              <w:rPr>
                <w:rFonts w:cs="Times New Roman"/>
              </w:rPr>
              <w:t xml:space="preserve">проводимой антикоррупционной работе </w:t>
            </w:r>
            <w:r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7620E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587908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размещается вся информация о принимаемых </w:t>
            </w:r>
            <w:proofErr w:type="spellStart"/>
            <w:r>
              <w:rPr>
                <w:rFonts w:cs="Times New Roman"/>
              </w:rPr>
              <w:t>антикоррупционных</w:t>
            </w:r>
            <w:proofErr w:type="spellEnd"/>
            <w:r>
              <w:rPr>
                <w:rFonts w:cs="Times New Roman"/>
              </w:rPr>
              <w:t xml:space="preserve"> мерах в Администрации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7620E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B077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приглашений не было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DC4989" w:rsidP="0057620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57620E"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C498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 разработан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57620E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B0779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обращений не было</w:t>
            </w:r>
          </w:p>
        </w:tc>
      </w:tr>
      <w:tr w:rsidR="00FA7FA4" w:rsidRPr="00F957B0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0B077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 </w:t>
            </w:r>
            <w:r w:rsidRPr="00F957B0">
              <w:rPr>
                <w:rFonts w:cs="Times New Roman"/>
                <w:color w:val="000000"/>
                <w:spacing w:val="-4"/>
              </w:rPr>
              <w:t>в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0B077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0B077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проведено 4 семинара с муниципальными служащими.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впервые поступающих в Администрацию поселения на муниципальную службу не было.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1AF0" w:rsidP="000B077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 в должностные обязанности которых входит </w:t>
            </w:r>
            <w:r w:rsidRPr="00F957B0">
              <w:rPr>
                <w:rFonts w:cs="Times New Roman"/>
                <w:spacing w:val="-4"/>
              </w:rPr>
              <w:t>участие в проведении закупок товаров, работ, услуг для обеспечения муниципальных нужд</w:t>
            </w:r>
            <w:r>
              <w:rPr>
                <w:rFonts w:cs="Times New Roman"/>
                <w:spacing w:val="-4"/>
              </w:rPr>
              <w:t xml:space="preserve"> раз в 3 года проходят </w:t>
            </w:r>
            <w:r w:rsidR="006506BC">
              <w:rPr>
                <w:rFonts w:cs="Times New Roman"/>
                <w:spacing w:val="-4"/>
              </w:rPr>
              <w:t>повышение квалификации. В 202</w:t>
            </w:r>
            <w:r w:rsidR="000B0779">
              <w:rPr>
                <w:rFonts w:cs="Times New Roman"/>
                <w:spacing w:val="-4"/>
              </w:rPr>
              <w:t>2</w:t>
            </w:r>
            <w:r w:rsidR="006506BC">
              <w:rPr>
                <w:rFonts w:cs="Times New Roman"/>
                <w:spacing w:val="-4"/>
              </w:rPr>
              <w:t xml:space="preserve"> году </w:t>
            </w:r>
            <w:r w:rsidR="000B0779">
              <w:rPr>
                <w:rFonts w:cs="Times New Roman"/>
                <w:spacing w:val="-4"/>
              </w:rPr>
              <w:t>1</w:t>
            </w:r>
            <w:r w:rsidR="006506BC">
              <w:rPr>
                <w:rFonts w:cs="Times New Roman"/>
                <w:spacing w:val="-4"/>
              </w:rPr>
              <w:t xml:space="preserve"> сотрудник прошли обучение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0B0779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</w:t>
            </w:r>
            <w:r w:rsidR="000B077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году с работниками </w:t>
            </w:r>
            <w:r w:rsidRPr="00F957B0">
              <w:rPr>
                <w:rFonts w:cs="Times New Roman"/>
              </w:rPr>
              <w:t xml:space="preserve">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 проведено 4 семинара.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0B0779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 w:rsidR="000B0779">
              <w:rPr>
                <w:rFonts w:cs="Times New Roman"/>
              </w:rPr>
              <w:t>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2103A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СДК проводятся мероприятия </w:t>
            </w:r>
            <w:r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E3" w:rsidRDefault="00C744E3" w:rsidP="00955C4E">
      <w:r>
        <w:separator/>
      </w:r>
    </w:p>
  </w:endnote>
  <w:endnote w:type="continuationSeparator" w:id="0">
    <w:p w:rsidR="00C744E3" w:rsidRDefault="00C744E3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E3" w:rsidRDefault="00C744E3" w:rsidP="00955C4E">
      <w:r>
        <w:separator/>
      </w:r>
    </w:p>
  </w:footnote>
  <w:footnote w:type="continuationSeparator" w:id="0">
    <w:p w:rsidR="00C744E3" w:rsidRDefault="00C744E3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F" w:rsidRDefault="003615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35246"/>
    <w:rsid w:val="00044D98"/>
    <w:rsid w:val="000461CF"/>
    <w:rsid w:val="00063DB3"/>
    <w:rsid w:val="00066617"/>
    <w:rsid w:val="000666E8"/>
    <w:rsid w:val="00070165"/>
    <w:rsid w:val="00076BB7"/>
    <w:rsid w:val="000901EE"/>
    <w:rsid w:val="000B0779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7075"/>
    <w:rsid w:val="003206FE"/>
    <w:rsid w:val="00336A36"/>
    <w:rsid w:val="003437A7"/>
    <w:rsid w:val="00343D96"/>
    <w:rsid w:val="0036151F"/>
    <w:rsid w:val="00386363"/>
    <w:rsid w:val="003C1710"/>
    <w:rsid w:val="003C5D69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847D9"/>
    <w:rsid w:val="00497878"/>
    <w:rsid w:val="004F5FA1"/>
    <w:rsid w:val="0050570F"/>
    <w:rsid w:val="005179EE"/>
    <w:rsid w:val="005204DA"/>
    <w:rsid w:val="005340F7"/>
    <w:rsid w:val="00545A41"/>
    <w:rsid w:val="00551931"/>
    <w:rsid w:val="00563390"/>
    <w:rsid w:val="00570623"/>
    <w:rsid w:val="005738CA"/>
    <w:rsid w:val="0057620E"/>
    <w:rsid w:val="00580FEC"/>
    <w:rsid w:val="00587908"/>
    <w:rsid w:val="005B73A1"/>
    <w:rsid w:val="005C632C"/>
    <w:rsid w:val="005F71C7"/>
    <w:rsid w:val="00600ABB"/>
    <w:rsid w:val="00606A30"/>
    <w:rsid w:val="00632DCB"/>
    <w:rsid w:val="00641CC8"/>
    <w:rsid w:val="006425FF"/>
    <w:rsid w:val="006506BC"/>
    <w:rsid w:val="006545BA"/>
    <w:rsid w:val="00654E6A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680"/>
    <w:rsid w:val="00712377"/>
    <w:rsid w:val="0072103A"/>
    <w:rsid w:val="00740BA9"/>
    <w:rsid w:val="00742543"/>
    <w:rsid w:val="00746CCA"/>
    <w:rsid w:val="00776122"/>
    <w:rsid w:val="00776BAF"/>
    <w:rsid w:val="007910FE"/>
    <w:rsid w:val="007A05B5"/>
    <w:rsid w:val="007A1004"/>
    <w:rsid w:val="007A2499"/>
    <w:rsid w:val="007C3C10"/>
    <w:rsid w:val="007C693B"/>
    <w:rsid w:val="007D5F31"/>
    <w:rsid w:val="007E1D7D"/>
    <w:rsid w:val="007E4A78"/>
    <w:rsid w:val="00807D09"/>
    <w:rsid w:val="00813722"/>
    <w:rsid w:val="00837CF9"/>
    <w:rsid w:val="00842111"/>
    <w:rsid w:val="00851AF0"/>
    <w:rsid w:val="00857058"/>
    <w:rsid w:val="00871423"/>
    <w:rsid w:val="00887331"/>
    <w:rsid w:val="00887767"/>
    <w:rsid w:val="008A43BD"/>
    <w:rsid w:val="008B6999"/>
    <w:rsid w:val="008C2C2B"/>
    <w:rsid w:val="008D7A11"/>
    <w:rsid w:val="008E28A3"/>
    <w:rsid w:val="008F2D69"/>
    <w:rsid w:val="008F7268"/>
    <w:rsid w:val="009215B0"/>
    <w:rsid w:val="0092464D"/>
    <w:rsid w:val="00930D63"/>
    <w:rsid w:val="00936156"/>
    <w:rsid w:val="00953AD3"/>
    <w:rsid w:val="00953F4F"/>
    <w:rsid w:val="00955C4E"/>
    <w:rsid w:val="00970678"/>
    <w:rsid w:val="009721DB"/>
    <w:rsid w:val="00972DC8"/>
    <w:rsid w:val="009842FE"/>
    <w:rsid w:val="00986BD5"/>
    <w:rsid w:val="009A18EB"/>
    <w:rsid w:val="009A5D81"/>
    <w:rsid w:val="009A7BE0"/>
    <w:rsid w:val="009B2C52"/>
    <w:rsid w:val="009C5383"/>
    <w:rsid w:val="009C5866"/>
    <w:rsid w:val="009E7AD9"/>
    <w:rsid w:val="009F3FBF"/>
    <w:rsid w:val="00A14EB9"/>
    <w:rsid w:val="00A2108E"/>
    <w:rsid w:val="00A32BFC"/>
    <w:rsid w:val="00A45068"/>
    <w:rsid w:val="00A52282"/>
    <w:rsid w:val="00A55EC5"/>
    <w:rsid w:val="00A64C02"/>
    <w:rsid w:val="00A8648A"/>
    <w:rsid w:val="00AE58FE"/>
    <w:rsid w:val="00AF2C62"/>
    <w:rsid w:val="00AF657F"/>
    <w:rsid w:val="00B124B2"/>
    <w:rsid w:val="00B42E05"/>
    <w:rsid w:val="00B57805"/>
    <w:rsid w:val="00B7603C"/>
    <w:rsid w:val="00B76D2D"/>
    <w:rsid w:val="00B84796"/>
    <w:rsid w:val="00BA62D8"/>
    <w:rsid w:val="00BB2AAC"/>
    <w:rsid w:val="00BC59E6"/>
    <w:rsid w:val="00C06185"/>
    <w:rsid w:val="00C21C8A"/>
    <w:rsid w:val="00C3330E"/>
    <w:rsid w:val="00C36485"/>
    <w:rsid w:val="00C44C84"/>
    <w:rsid w:val="00C57CEC"/>
    <w:rsid w:val="00C615C7"/>
    <w:rsid w:val="00C62A04"/>
    <w:rsid w:val="00C64304"/>
    <w:rsid w:val="00C744E3"/>
    <w:rsid w:val="00C937E9"/>
    <w:rsid w:val="00D00738"/>
    <w:rsid w:val="00D0608E"/>
    <w:rsid w:val="00D35833"/>
    <w:rsid w:val="00D41B2D"/>
    <w:rsid w:val="00D52384"/>
    <w:rsid w:val="00D61968"/>
    <w:rsid w:val="00D653AD"/>
    <w:rsid w:val="00D90CE4"/>
    <w:rsid w:val="00DA275A"/>
    <w:rsid w:val="00DB1640"/>
    <w:rsid w:val="00DB406E"/>
    <w:rsid w:val="00DC0852"/>
    <w:rsid w:val="00DC4989"/>
    <w:rsid w:val="00DC5749"/>
    <w:rsid w:val="00DD35F1"/>
    <w:rsid w:val="00E149DD"/>
    <w:rsid w:val="00E16BF3"/>
    <w:rsid w:val="00E4165B"/>
    <w:rsid w:val="00E670B2"/>
    <w:rsid w:val="00E73EB0"/>
    <w:rsid w:val="00E87C5B"/>
    <w:rsid w:val="00E95D64"/>
    <w:rsid w:val="00EA2DDA"/>
    <w:rsid w:val="00EA75A0"/>
    <w:rsid w:val="00EB2483"/>
    <w:rsid w:val="00ED3184"/>
    <w:rsid w:val="00EE0F34"/>
    <w:rsid w:val="00EF3930"/>
    <w:rsid w:val="00EF65D7"/>
    <w:rsid w:val="00F20172"/>
    <w:rsid w:val="00F2662D"/>
    <w:rsid w:val="00F67C46"/>
    <w:rsid w:val="00F957B0"/>
    <w:rsid w:val="00FA7FA4"/>
    <w:rsid w:val="00FC324C"/>
    <w:rsid w:val="00FC37F9"/>
    <w:rsid w:val="00FD0077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">
    <w:name w:val="Hyperlink"/>
    <w:basedOn w:val="a0"/>
    <w:rsid w:val="0087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1A09-106D-4385-BA63-1A183C6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pc-1</cp:lastModifiedBy>
  <cp:revision>2</cp:revision>
  <cp:lastPrinted>2021-08-25T09:22:00Z</cp:lastPrinted>
  <dcterms:created xsi:type="dcterms:W3CDTF">2023-02-03T11:47:00Z</dcterms:created>
  <dcterms:modified xsi:type="dcterms:W3CDTF">2023-02-03T11:47:00Z</dcterms:modified>
</cp:coreProperties>
</file>