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EB" w:rsidRPr="001F0602" w:rsidRDefault="00AB42EB" w:rsidP="00AB42EB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AB42EB" w:rsidRPr="001F0602" w:rsidRDefault="00AB42EB" w:rsidP="00AB42EB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AB42EB" w:rsidRPr="001F0602" w:rsidRDefault="00AB42EB" w:rsidP="00AB42EB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AB42EB" w:rsidRPr="001F0602" w:rsidRDefault="00AB42EB" w:rsidP="00AB42EB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AB42EB" w:rsidRPr="001F0602" w:rsidRDefault="00AB42EB" w:rsidP="00AB42EB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AB42EB" w:rsidRPr="001F0602" w:rsidRDefault="00AB42EB" w:rsidP="00AB42EB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B42EB" w:rsidRPr="001F0602" w:rsidRDefault="009E7F9C" w:rsidP="00AB42EB">
      <w:pPr>
        <w:pStyle w:val="1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55.7pt,-.3pt" strokeweight="3pt"/>
        </w:pict>
      </w:r>
    </w:p>
    <w:p w:rsidR="00AB42EB" w:rsidRPr="001F0602" w:rsidRDefault="00AB42EB" w:rsidP="00AB42EB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AB42EB" w:rsidRPr="001F0602" w:rsidRDefault="00AB42EB" w:rsidP="00AB42EB">
      <w:pPr>
        <w:pStyle w:val="1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B42EB" w:rsidRPr="001F0602" w:rsidTr="00F65C5D">
        <w:tc>
          <w:tcPr>
            <w:tcW w:w="3190" w:type="dxa"/>
          </w:tcPr>
          <w:p w:rsidR="00AB42EB" w:rsidRPr="00C272E5" w:rsidRDefault="00485C4A" w:rsidP="00F65C5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AB42EB" w:rsidRPr="00C272E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05.</w:t>
            </w:r>
            <w:r w:rsidR="00AB42EB" w:rsidRPr="00C272E5">
              <w:rPr>
                <w:rFonts w:ascii="Times New Roman" w:hAnsi="Times New Roman"/>
                <w:sz w:val="28"/>
                <w:szCs w:val="28"/>
              </w:rPr>
              <w:t>201</w:t>
            </w:r>
            <w:r w:rsidR="00AB42EB">
              <w:rPr>
                <w:rFonts w:ascii="Times New Roman" w:hAnsi="Times New Roman"/>
                <w:sz w:val="28"/>
                <w:szCs w:val="28"/>
              </w:rPr>
              <w:t>7</w:t>
            </w:r>
            <w:r w:rsidR="00AB42EB" w:rsidRPr="00C272E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AB42EB" w:rsidRPr="00C272E5" w:rsidRDefault="00AB42EB" w:rsidP="00AB42E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2E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81D1F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191" w:type="dxa"/>
          </w:tcPr>
          <w:p w:rsidR="00AB42EB" w:rsidRPr="001F0602" w:rsidRDefault="00AB42EB" w:rsidP="00F65C5D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AB42EB" w:rsidRDefault="00AB42EB" w:rsidP="00AB42EB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AB42EB" w:rsidRDefault="00AB42EB" w:rsidP="005E5B2E">
      <w:pPr>
        <w:shd w:val="clear" w:color="auto" w:fill="FFFFFF"/>
        <w:spacing w:after="0"/>
        <w:ind w:right="41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EB">
        <w:rPr>
          <w:rFonts w:ascii="Times New Roman" w:eastAsia="Times New Roman" w:hAnsi="Times New Roman" w:cs="Times New Roman"/>
          <w:sz w:val="28"/>
          <w:szCs w:val="28"/>
        </w:rPr>
        <w:t>О признании утратившими силу некоторых правовых актов Администрации</w:t>
      </w:r>
    </w:p>
    <w:p w:rsidR="00AB42EB" w:rsidRPr="00AB42EB" w:rsidRDefault="00AB42EB" w:rsidP="005E5B2E">
      <w:pPr>
        <w:shd w:val="clear" w:color="auto" w:fill="FFFFFF"/>
        <w:spacing w:after="0"/>
        <w:ind w:right="41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</w:p>
    <w:p w:rsidR="00AB42EB" w:rsidRPr="00AB42EB" w:rsidRDefault="00AB42EB" w:rsidP="005E5B2E">
      <w:pPr>
        <w:spacing w:after="0"/>
        <w:ind w:right="4530"/>
        <w:jc w:val="both"/>
        <w:rPr>
          <w:rFonts w:ascii="Times New Roman" w:hAnsi="Times New Roman" w:cs="Times New Roman"/>
          <w:sz w:val="28"/>
          <w:szCs w:val="28"/>
        </w:rPr>
      </w:pPr>
    </w:p>
    <w:p w:rsidR="00AB42EB" w:rsidRPr="00AB42EB" w:rsidRDefault="00AB42EB" w:rsidP="005E5B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2E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     </w:t>
      </w:r>
      <w:r w:rsidRPr="00AB42E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B42EB">
        <w:rPr>
          <w:rFonts w:ascii="Times New Roman" w:hAnsi="Times New Roman" w:cs="Times New Roman"/>
          <w:sz w:val="28"/>
          <w:szCs w:val="28"/>
        </w:rPr>
        <w:t xml:space="preserve"> </w:t>
      </w:r>
      <w:r w:rsidRPr="00AB42EB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правовых актов в соответствие действующему законодательству Администрация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</w:p>
    <w:p w:rsidR="00AB42EB" w:rsidRPr="00AB42EB" w:rsidRDefault="00AB42EB" w:rsidP="005E5B2E">
      <w:pPr>
        <w:tabs>
          <w:tab w:val="left" w:pos="7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2EB" w:rsidRPr="00AB42EB" w:rsidRDefault="00AB42EB" w:rsidP="005E5B2E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B42EB">
        <w:rPr>
          <w:rFonts w:ascii="Times New Roman" w:hAnsi="Times New Roman" w:cs="Times New Roman"/>
          <w:b/>
          <w:sz w:val="28"/>
          <w:szCs w:val="28"/>
        </w:rPr>
        <w:t>:</w:t>
      </w:r>
    </w:p>
    <w:p w:rsidR="00AB42EB" w:rsidRPr="00AB42EB" w:rsidRDefault="00AB42EB" w:rsidP="005E5B2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27D" w:rsidRDefault="00AB42EB" w:rsidP="005E5B2E">
      <w:pPr>
        <w:pStyle w:val="a6"/>
        <w:numPr>
          <w:ilvl w:val="0"/>
          <w:numId w:val="2"/>
        </w:numPr>
        <w:spacing w:line="276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B42EB">
        <w:rPr>
          <w:rFonts w:ascii="Times New Roman" w:hAnsi="Times New Roman"/>
          <w:sz w:val="28"/>
          <w:szCs w:val="28"/>
        </w:rPr>
        <w:t>Признать утратившим силу следующие правовые акты Администрации</w:t>
      </w:r>
      <w:r>
        <w:rPr>
          <w:sz w:val="28"/>
          <w:szCs w:val="28"/>
        </w:rPr>
        <w:t xml:space="preserve"> </w:t>
      </w:r>
      <w:r w:rsidR="00A2127D">
        <w:rPr>
          <w:rFonts w:ascii="Times New Roman" w:hAnsi="Times New Roman"/>
          <w:sz w:val="28"/>
          <w:szCs w:val="28"/>
        </w:rPr>
        <w:t>Кручено-Балковского сельского поселения:</w:t>
      </w:r>
    </w:p>
    <w:p w:rsidR="00AB42EB" w:rsidRDefault="00A2127D" w:rsidP="005E5B2E">
      <w:pPr>
        <w:pStyle w:val="a6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42EB">
        <w:rPr>
          <w:rFonts w:ascii="Times New Roman" w:hAnsi="Times New Roman"/>
          <w:sz w:val="28"/>
          <w:szCs w:val="28"/>
        </w:rPr>
        <w:t xml:space="preserve"> </w:t>
      </w:r>
      <w:r w:rsidR="00AB42EB" w:rsidRPr="00AB42EB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AB42EB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</w:t>
      </w:r>
      <w:r w:rsidR="00AB42EB" w:rsidRPr="00AB42EB">
        <w:rPr>
          <w:rFonts w:ascii="Times New Roman" w:hAnsi="Times New Roman"/>
          <w:sz w:val="28"/>
          <w:szCs w:val="28"/>
        </w:rPr>
        <w:t xml:space="preserve"> от </w:t>
      </w:r>
      <w:r w:rsidR="00F8339E">
        <w:rPr>
          <w:rFonts w:ascii="Times New Roman" w:hAnsi="Times New Roman"/>
          <w:sz w:val="28"/>
          <w:szCs w:val="28"/>
        </w:rPr>
        <w:t>31.07.2013</w:t>
      </w:r>
      <w:r w:rsidR="00AB42EB">
        <w:rPr>
          <w:rFonts w:ascii="Times New Roman" w:hAnsi="Times New Roman"/>
          <w:sz w:val="28"/>
          <w:szCs w:val="28"/>
        </w:rPr>
        <w:t xml:space="preserve"> </w:t>
      </w:r>
      <w:r w:rsidR="00AB42EB" w:rsidRPr="00AB42EB">
        <w:rPr>
          <w:rFonts w:ascii="Times New Roman" w:hAnsi="Times New Roman"/>
          <w:sz w:val="28"/>
          <w:szCs w:val="28"/>
        </w:rPr>
        <w:t xml:space="preserve"> № </w:t>
      </w:r>
      <w:r w:rsidR="00F8339E">
        <w:rPr>
          <w:rFonts w:ascii="Times New Roman" w:hAnsi="Times New Roman"/>
          <w:sz w:val="28"/>
          <w:szCs w:val="28"/>
        </w:rPr>
        <w:t>141</w:t>
      </w:r>
      <w:r w:rsidR="00AB42EB" w:rsidRPr="00AB42EB">
        <w:rPr>
          <w:rFonts w:ascii="Times New Roman" w:hAnsi="Times New Roman"/>
          <w:sz w:val="28"/>
          <w:szCs w:val="28"/>
        </w:rPr>
        <w:t xml:space="preserve"> "</w:t>
      </w:r>
      <w:r w:rsidR="00AB42EB" w:rsidRPr="00AB42EB">
        <w:rPr>
          <w:rFonts w:ascii="Times New Roman" w:hAnsi="Times New Roman"/>
          <w:sz w:val="24"/>
          <w:szCs w:val="24"/>
        </w:rPr>
        <w:t xml:space="preserve"> </w:t>
      </w:r>
      <w:r w:rsidR="00AB42EB" w:rsidRPr="00AB42EB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 Кручено-Балковского сельского поселения по предоставлению муниципальной услуги «Изменение разрешенного использования земельного участка»</w:t>
      </w:r>
    </w:p>
    <w:p w:rsidR="00A2127D" w:rsidRPr="00A2127D" w:rsidRDefault="00A2127D" w:rsidP="005E5B2E">
      <w:pPr>
        <w:tabs>
          <w:tab w:val="left" w:pos="6237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127D">
        <w:rPr>
          <w:rFonts w:ascii="Times New Roman" w:hAnsi="Times New Roman" w:cs="Times New Roman"/>
          <w:sz w:val="28"/>
          <w:szCs w:val="28"/>
        </w:rPr>
        <w:t>постановление Администрации Кручено-Балковского сельского поселения  от 02.02.2016 №53 «Об утверждении административного регламента по предоставлению муниципальной услуги «</w:t>
      </w:r>
      <w:r w:rsidRPr="00A2127D">
        <w:rPr>
          <w:rFonts w:ascii="Times New Roman" w:hAnsi="Times New Roman" w:cs="Times New Roman"/>
          <w:color w:val="000000"/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A2127D">
        <w:rPr>
          <w:rFonts w:ascii="Times New Roman" w:hAnsi="Times New Roman" w:cs="Times New Roman"/>
          <w:sz w:val="28"/>
          <w:szCs w:val="28"/>
        </w:rPr>
        <w:t>»</w:t>
      </w:r>
    </w:p>
    <w:p w:rsidR="00A2127D" w:rsidRDefault="00A2127D" w:rsidP="005E5B2E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27D">
        <w:rPr>
          <w:rFonts w:ascii="Times New Roman" w:hAnsi="Times New Roman" w:cs="Times New Roman"/>
          <w:sz w:val="28"/>
          <w:szCs w:val="28"/>
        </w:rPr>
        <w:t>- постановление Администрации Кручено-Балковского сельского поселения  от 04.05.2016 №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A2127D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Администрации Кручено-Балковского сельского поселения от 02.02.2016 № 53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127D" w:rsidRPr="00B76EF7" w:rsidRDefault="00A2127D" w:rsidP="005E5B2E">
      <w:pPr>
        <w:tabs>
          <w:tab w:val="left" w:pos="6237"/>
        </w:tabs>
        <w:snapToGrid w:val="0"/>
        <w:spacing w:after="0"/>
        <w:ind w:lef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127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Кручено-Балковского сельского поселения  от </w:t>
      </w:r>
      <w:r>
        <w:rPr>
          <w:rFonts w:ascii="Times New Roman" w:hAnsi="Times New Roman" w:cs="Times New Roman"/>
          <w:sz w:val="28"/>
          <w:szCs w:val="28"/>
        </w:rPr>
        <w:t>02.02</w:t>
      </w:r>
      <w:r w:rsidRPr="00A2127D">
        <w:rPr>
          <w:rFonts w:ascii="Times New Roman" w:hAnsi="Times New Roman" w:cs="Times New Roman"/>
          <w:sz w:val="28"/>
          <w:szCs w:val="28"/>
        </w:rPr>
        <w:t>.2016 №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A2127D">
        <w:rPr>
          <w:rFonts w:ascii="Times New Roman" w:hAnsi="Times New Roman" w:cs="Times New Roman"/>
          <w:sz w:val="28"/>
          <w:szCs w:val="28"/>
        </w:rPr>
        <w:t xml:space="preserve"> «</w:t>
      </w:r>
      <w:r w:rsidRPr="00B76EF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</w:t>
      </w:r>
      <w:r w:rsidRPr="00B76EF7">
        <w:rPr>
          <w:rFonts w:ascii="Times New Roman" w:hAnsi="Times New Roman" w:cs="Times New Roman"/>
          <w:sz w:val="28"/>
          <w:szCs w:val="28"/>
        </w:rPr>
        <w:lastRenderedPageBreak/>
        <w:t>предоставлению муниципальной услуги «</w:t>
      </w:r>
      <w:r w:rsidRPr="00B76EF7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Pr="00B76EF7">
        <w:rPr>
          <w:rFonts w:ascii="Times New Roman" w:hAnsi="Times New Roman" w:cs="Times New Roman"/>
          <w:sz w:val="28"/>
          <w:szCs w:val="28"/>
        </w:rPr>
        <w:t>»</w:t>
      </w:r>
    </w:p>
    <w:p w:rsidR="00A2127D" w:rsidRPr="00B76EF7" w:rsidRDefault="00A2127D" w:rsidP="005E5B2E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EF7">
        <w:rPr>
          <w:rFonts w:ascii="Times New Roman" w:hAnsi="Times New Roman" w:cs="Times New Roman"/>
          <w:sz w:val="28"/>
          <w:szCs w:val="28"/>
        </w:rPr>
        <w:t>- постановление Администрации Кручено-Балковского сельского поселения  от 04.05.2016 № 144 «О внесении изменения в постановление Администрации Кручено-Балковского сельского поселения от 02.02.2016 № 58»</w:t>
      </w:r>
    </w:p>
    <w:p w:rsidR="007B2612" w:rsidRPr="00B76EF7" w:rsidRDefault="007B2612" w:rsidP="005E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EF7">
        <w:rPr>
          <w:rFonts w:ascii="Times New Roman" w:hAnsi="Times New Roman" w:cs="Times New Roman"/>
          <w:sz w:val="28"/>
          <w:szCs w:val="28"/>
        </w:rPr>
        <w:t>- постановление Администрации Кручено-Балковского сельского поселения  от18.04.2016 «Об утверждении Административного регламента предоставления муниципальной услуги 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хозяйства»</w:t>
      </w:r>
    </w:p>
    <w:p w:rsidR="007B2612" w:rsidRPr="00B76EF7" w:rsidRDefault="007B2612" w:rsidP="005E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EF7">
        <w:rPr>
          <w:rFonts w:ascii="Times New Roman" w:hAnsi="Times New Roman" w:cs="Times New Roman"/>
          <w:bCs/>
          <w:sz w:val="28"/>
          <w:szCs w:val="28"/>
        </w:rPr>
        <w:t>-</w:t>
      </w:r>
      <w:r w:rsidRPr="00B76EF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Кручено-Балковского сельского поселения  от 17.05.2016 № 167</w:t>
      </w:r>
      <w:r w:rsidRPr="00B76EF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ведения учёта граждан, имеющих трех и более несовершеннолетних детей, в целях предоставления в собственность бесплатно земельных участков на территории Кручено-Балковского сельского поселения»</w:t>
      </w:r>
    </w:p>
    <w:p w:rsidR="00193DA8" w:rsidRDefault="00193DA8" w:rsidP="005E5B2E">
      <w:pPr>
        <w:pStyle w:val="a6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76EF7">
        <w:rPr>
          <w:rFonts w:ascii="Times New Roman" w:hAnsi="Times New Roman"/>
          <w:sz w:val="28"/>
          <w:szCs w:val="28"/>
        </w:rPr>
        <w:t>- постановление</w:t>
      </w:r>
      <w:r w:rsidRPr="007B2612">
        <w:rPr>
          <w:rFonts w:ascii="Times New Roman" w:hAnsi="Times New Roman"/>
          <w:sz w:val="28"/>
          <w:szCs w:val="28"/>
        </w:rPr>
        <w:t xml:space="preserve"> Администрации Кручено-Балковского сельского поселения  от</w:t>
      </w:r>
      <w:r w:rsidRPr="002D3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DA8">
        <w:rPr>
          <w:rFonts w:ascii="Times New Roman" w:hAnsi="Times New Roman"/>
          <w:sz w:val="28"/>
          <w:szCs w:val="28"/>
        </w:rPr>
        <w:t>31.12.2011 № 250/1 «Об утверждении административного регламента Администрации  Кручено-Балковского сельского поселения по предоставлению муниципальной услуги «Предоставление доступа к материалам библиотек в электронном виде»</w:t>
      </w:r>
    </w:p>
    <w:p w:rsidR="001865DE" w:rsidRDefault="001865DE" w:rsidP="005E5B2E">
      <w:pPr>
        <w:pStyle w:val="a6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865DE">
        <w:rPr>
          <w:rFonts w:ascii="Times New Roman" w:hAnsi="Times New Roman"/>
          <w:sz w:val="28"/>
          <w:szCs w:val="28"/>
        </w:rPr>
        <w:t>остановление Администрации Кручено-Балковского сельского  поселения от 04.03.2013  №47 "Об организации и ведении гражданской обороны в Кручено-Балковском сельском поселении".</w:t>
      </w:r>
      <w:r w:rsidRPr="001865DE">
        <w:rPr>
          <w:rFonts w:ascii="Times New Roman" w:hAnsi="Times New Roman"/>
          <w:sz w:val="28"/>
          <w:szCs w:val="28"/>
        </w:rPr>
        <w:tab/>
      </w:r>
      <w:r w:rsidRPr="001865DE">
        <w:rPr>
          <w:rFonts w:ascii="Times New Roman" w:hAnsi="Times New Roman"/>
          <w:sz w:val="28"/>
          <w:szCs w:val="28"/>
        </w:rPr>
        <w:tab/>
      </w:r>
      <w:r w:rsidRPr="001865DE">
        <w:rPr>
          <w:rFonts w:ascii="Times New Roman" w:hAnsi="Times New Roman"/>
          <w:sz w:val="28"/>
          <w:szCs w:val="28"/>
        </w:rPr>
        <w:tab/>
      </w:r>
      <w:r w:rsidRPr="001865DE">
        <w:rPr>
          <w:rFonts w:ascii="Times New Roman" w:hAnsi="Times New Roman"/>
          <w:sz w:val="28"/>
          <w:szCs w:val="28"/>
        </w:rPr>
        <w:tab/>
      </w:r>
      <w:r w:rsidRPr="001865DE">
        <w:rPr>
          <w:rFonts w:ascii="Times New Roman" w:hAnsi="Times New Roman"/>
          <w:sz w:val="28"/>
          <w:szCs w:val="28"/>
        </w:rPr>
        <w:tab/>
      </w:r>
      <w:r w:rsidRPr="001865DE">
        <w:rPr>
          <w:rFonts w:ascii="Times New Roman" w:hAnsi="Times New Roman"/>
          <w:sz w:val="28"/>
          <w:szCs w:val="28"/>
        </w:rPr>
        <w:tab/>
      </w:r>
    </w:p>
    <w:p w:rsidR="00AB42EB" w:rsidRPr="00AB42EB" w:rsidRDefault="00AB42EB" w:rsidP="005E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2EB">
        <w:rPr>
          <w:rFonts w:ascii="Times New Roman" w:hAnsi="Times New Roman" w:cs="Times New Roman"/>
          <w:sz w:val="28"/>
          <w:szCs w:val="28"/>
        </w:rPr>
        <w:t xml:space="preserve">2. </w:t>
      </w:r>
      <w:r w:rsidR="00193DA8">
        <w:rPr>
          <w:rFonts w:ascii="Times New Roman" w:hAnsi="Times New Roman" w:cs="Times New Roman"/>
          <w:sz w:val="28"/>
          <w:szCs w:val="28"/>
        </w:rPr>
        <w:t>Р</w:t>
      </w:r>
      <w:r w:rsidRPr="00AB42EB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в сети Интернет на официальном Интернет-сайте Администрации </w:t>
      </w:r>
      <w:r w:rsidR="00193DA8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AB42EB">
        <w:rPr>
          <w:rFonts w:ascii="Times New Roman" w:hAnsi="Times New Roman" w:cs="Times New Roman"/>
          <w:sz w:val="28"/>
          <w:szCs w:val="28"/>
        </w:rPr>
        <w:t>.</w:t>
      </w:r>
    </w:p>
    <w:p w:rsidR="00AB42EB" w:rsidRPr="00AB42EB" w:rsidRDefault="00AB42EB" w:rsidP="005E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2E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AB42EB" w:rsidRPr="00AB42EB" w:rsidRDefault="00AB42EB" w:rsidP="005E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2EB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193DA8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AB42EB" w:rsidRPr="00AB42EB" w:rsidRDefault="00AB42EB" w:rsidP="005E5B2E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AB42EB" w:rsidRPr="00AB42EB" w:rsidRDefault="00AB42EB" w:rsidP="005E5B2E">
      <w:pPr>
        <w:spacing w:after="0"/>
        <w:ind w:left="-540" w:right="-1" w:firstLine="709"/>
        <w:rPr>
          <w:rFonts w:ascii="Times New Roman" w:hAnsi="Times New Roman" w:cs="Times New Roman"/>
          <w:sz w:val="28"/>
          <w:szCs w:val="28"/>
        </w:rPr>
      </w:pPr>
    </w:p>
    <w:p w:rsidR="00AB42EB" w:rsidRPr="00AB42EB" w:rsidRDefault="00B079A3" w:rsidP="005E5B2E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AB42EB" w:rsidRPr="00AB42E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B42EB" w:rsidRPr="00AB42EB" w:rsidRDefault="00193DA8" w:rsidP="005E5B2E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И.М. Степанцова</w:t>
      </w:r>
    </w:p>
    <w:p w:rsidR="00AB42EB" w:rsidRDefault="00AB42EB" w:rsidP="005E5B2E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93DA8" w:rsidRDefault="00193DA8" w:rsidP="005E5B2E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B42EB" w:rsidRPr="00AB42EB" w:rsidRDefault="00AB42EB" w:rsidP="005E5B2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2EB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193DA8" w:rsidRDefault="00193DA8" w:rsidP="005E5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AB3CD4" w:rsidRPr="00AB42EB" w:rsidRDefault="00193DA8" w:rsidP="005E5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Полякова О.В.</w:t>
      </w:r>
      <w:r w:rsidR="00AB42EB" w:rsidRPr="00AB42EB">
        <w:rPr>
          <w:rFonts w:ascii="Times New Roman" w:hAnsi="Times New Roman" w:cs="Times New Roman"/>
          <w:sz w:val="28"/>
          <w:szCs w:val="28"/>
        </w:rPr>
        <w:tab/>
      </w:r>
    </w:p>
    <w:sectPr w:rsidR="00AB3CD4" w:rsidRPr="00AB42EB" w:rsidSect="0023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pacing w:val="-2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4F7573"/>
    <w:multiLevelType w:val="hybridMultilevel"/>
    <w:tmpl w:val="41DAAA16"/>
    <w:lvl w:ilvl="0" w:tplc="0C6E2F7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AB42EB"/>
    <w:rsid w:val="001865DE"/>
    <w:rsid w:val="0018723B"/>
    <w:rsid w:val="00193DA8"/>
    <w:rsid w:val="00210370"/>
    <w:rsid w:val="00231B41"/>
    <w:rsid w:val="002B7DB3"/>
    <w:rsid w:val="00452AC2"/>
    <w:rsid w:val="00485C4A"/>
    <w:rsid w:val="005E5B2E"/>
    <w:rsid w:val="007B2612"/>
    <w:rsid w:val="007B7F82"/>
    <w:rsid w:val="009E7F9C"/>
    <w:rsid w:val="00A2127D"/>
    <w:rsid w:val="00AB3CD4"/>
    <w:rsid w:val="00AB42EB"/>
    <w:rsid w:val="00B079A3"/>
    <w:rsid w:val="00B76EF7"/>
    <w:rsid w:val="00D3032C"/>
    <w:rsid w:val="00D32DB2"/>
    <w:rsid w:val="00D81D1F"/>
    <w:rsid w:val="00DB015D"/>
    <w:rsid w:val="00F615F8"/>
    <w:rsid w:val="00F6636C"/>
    <w:rsid w:val="00F8339E"/>
    <w:rsid w:val="00FF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41"/>
  </w:style>
  <w:style w:type="paragraph" w:styleId="1">
    <w:name w:val="heading 1"/>
    <w:basedOn w:val="a"/>
    <w:next w:val="a"/>
    <w:link w:val="10"/>
    <w:qFormat/>
    <w:rsid w:val="00AB42EB"/>
    <w:pPr>
      <w:keepNext/>
      <w:tabs>
        <w:tab w:val="num" w:pos="360"/>
      </w:tabs>
      <w:suppressAutoHyphens/>
      <w:overflowPunct w:val="0"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2E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AB42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AB42EB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AB42E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Без интервала1"/>
    <w:uiPriority w:val="99"/>
    <w:qFormat/>
    <w:rsid w:val="00AB42E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5">
    <w:name w:val="Table Grid"/>
    <w:basedOn w:val="a1"/>
    <w:uiPriority w:val="59"/>
    <w:rsid w:val="00AB42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AB42E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20</cp:revision>
  <cp:lastPrinted>2018-01-11T11:43:00Z</cp:lastPrinted>
  <dcterms:created xsi:type="dcterms:W3CDTF">2017-04-26T10:47:00Z</dcterms:created>
  <dcterms:modified xsi:type="dcterms:W3CDTF">2023-09-07T08:49:00Z</dcterms:modified>
</cp:coreProperties>
</file>