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AC19C1" w:rsidP="003A203D">
      <w:pPr>
        <w:jc w:val="center"/>
        <w:rPr>
          <w:b/>
          <w:sz w:val="16"/>
          <w:szCs w:val="16"/>
        </w:rPr>
      </w:pPr>
      <w:r w:rsidRPr="00AC19C1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C619BA">
        <w:rPr>
          <w:b/>
          <w:spacing w:val="60"/>
          <w:sz w:val="36"/>
          <w:szCs w:val="36"/>
        </w:rPr>
        <w:t>проект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493653" w:rsidTr="000E16DC">
        <w:tc>
          <w:tcPr>
            <w:tcW w:w="4742" w:type="dxa"/>
            <w:hideMark/>
          </w:tcPr>
          <w:p w:rsidR="003A203D" w:rsidRPr="00493653" w:rsidRDefault="003A203D" w:rsidP="00B95D20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493653">
              <w:rPr>
                <w:color w:val="FFFFFF" w:themeColor="background1"/>
                <w:sz w:val="28"/>
                <w:szCs w:val="28"/>
              </w:rPr>
              <w:t>от</w:t>
            </w:r>
            <w:r w:rsidR="00C75203" w:rsidRPr="00493653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B95D20" w:rsidRPr="00493653">
              <w:rPr>
                <w:color w:val="FFFFFF" w:themeColor="background1"/>
                <w:sz w:val="28"/>
                <w:szCs w:val="28"/>
              </w:rPr>
              <w:t>31</w:t>
            </w:r>
            <w:r w:rsidRPr="00493653">
              <w:rPr>
                <w:color w:val="FFFFFF" w:themeColor="background1"/>
                <w:sz w:val="28"/>
                <w:szCs w:val="28"/>
              </w:rPr>
              <w:t>.</w:t>
            </w:r>
            <w:r w:rsidR="004A7575" w:rsidRPr="00493653">
              <w:rPr>
                <w:color w:val="FFFFFF" w:themeColor="background1"/>
                <w:sz w:val="28"/>
                <w:szCs w:val="28"/>
              </w:rPr>
              <w:t>0</w:t>
            </w:r>
            <w:r w:rsidR="00B95D20" w:rsidRPr="00493653">
              <w:rPr>
                <w:color w:val="FFFFFF" w:themeColor="background1"/>
                <w:sz w:val="28"/>
                <w:szCs w:val="28"/>
              </w:rPr>
              <w:t>8</w:t>
            </w:r>
            <w:r w:rsidRPr="00493653">
              <w:rPr>
                <w:color w:val="FFFFFF" w:themeColor="background1"/>
                <w:sz w:val="28"/>
                <w:szCs w:val="28"/>
              </w:rPr>
              <w:t>.202</w:t>
            </w:r>
            <w:r w:rsidR="004A7575" w:rsidRPr="00493653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3A203D" w:rsidRPr="00493653" w:rsidRDefault="003A203D" w:rsidP="00B95D20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493653">
              <w:rPr>
                <w:color w:val="FFFFFF" w:themeColor="background1"/>
                <w:sz w:val="28"/>
                <w:szCs w:val="28"/>
              </w:rPr>
              <w:t>№</w:t>
            </w:r>
            <w:r w:rsidR="00C75203" w:rsidRPr="00493653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B95D20" w:rsidRPr="00493653">
              <w:rPr>
                <w:color w:val="FFFFFF" w:themeColor="background1"/>
                <w:sz w:val="28"/>
                <w:szCs w:val="28"/>
              </w:rPr>
              <w:t>101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6F5FC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</w:rPr>
      </w:pPr>
      <w:r w:rsidRPr="008116E8">
        <w:rPr>
          <w:rFonts w:ascii="Times New Roman" w:hAnsi="Times New Roman"/>
          <w:b/>
          <w:sz w:val="28"/>
        </w:rPr>
        <w:t xml:space="preserve">О внесении изменений </w:t>
      </w:r>
      <w:r w:rsidR="006F5FC8">
        <w:rPr>
          <w:rFonts w:ascii="Times New Roman" w:hAnsi="Times New Roman"/>
          <w:b/>
          <w:sz w:val="28"/>
        </w:rPr>
        <w:t>в р</w:t>
      </w:r>
      <w:r w:rsidR="006F5FC8" w:rsidRPr="006F5FC8">
        <w:rPr>
          <w:rFonts w:ascii="Times New Roman" w:hAnsi="Times New Roman"/>
          <w:b/>
          <w:sz w:val="28"/>
        </w:rPr>
        <w:t xml:space="preserve">ешение Собрания депутатов </w:t>
      </w:r>
    </w:p>
    <w:p w:rsidR="000A04FF" w:rsidRPr="008116E8" w:rsidRDefault="006F5FC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5FC8">
        <w:rPr>
          <w:rFonts w:ascii="Times New Roman" w:hAnsi="Times New Roman"/>
          <w:b/>
          <w:sz w:val="28"/>
        </w:rPr>
        <w:t>Кручено-Балковского сельского поселения от 28.12.2012 №17</w:t>
      </w:r>
    </w:p>
    <w:p w:rsidR="000A04FF" w:rsidRDefault="000A04FF">
      <w:pPr>
        <w:jc w:val="both"/>
      </w:pPr>
    </w:p>
    <w:p w:rsidR="005E0E10" w:rsidRDefault="00707884" w:rsidP="00F21751">
      <w:pPr>
        <w:jc w:val="both"/>
      </w:pPr>
      <w:r w:rsidRPr="00707884">
        <w:rPr>
          <w:sz w:val="28"/>
          <w:szCs w:val="28"/>
        </w:rPr>
        <w:t>Руководствуясь Федеральным законом от 06 октября 2003 года № 131-ФЗ</w:t>
      </w:r>
      <w:r>
        <w:rPr>
          <w:sz w:val="28"/>
          <w:szCs w:val="28"/>
        </w:rPr>
        <w:t xml:space="preserve"> </w:t>
      </w:r>
      <w:r w:rsidRPr="00707884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707884">
        <w:rPr>
          <w:sz w:val="28"/>
          <w:szCs w:val="28"/>
        </w:rPr>
        <w:t>Федерации», Областным законом Ростовской области от 16 декабря 2009 года №</w:t>
      </w:r>
      <w:r>
        <w:rPr>
          <w:sz w:val="28"/>
          <w:szCs w:val="28"/>
        </w:rPr>
        <w:t xml:space="preserve"> </w:t>
      </w:r>
      <w:r w:rsidRPr="00707884">
        <w:rPr>
          <w:sz w:val="28"/>
          <w:szCs w:val="28"/>
        </w:rPr>
        <w:t>346-ЗС «О мерах по предупреждению причинения вреда здоровью детей, их</w:t>
      </w:r>
      <w:r>
        <w:rPr>
          <w:sz w:val="28"/>
          <w:szCs w:val="28"/>
        </w:rPr>
        <w:t xml:space="preserve"> </w:t>
      </w:r>
      <w:r w:rsidRPr="00F21751">
        <w:rPr>
          <w:sz w:val="28"/>
          <w:szCs w:val="28"/>
        </w:rPr>
        <w:t>физическому, психическому, духовному и нравственному развитию»,</w:t>
      </w:r>
      <w:r w:rsidR="005E0E10" w:rsidRPr="00F21751">
        <w:rPr>
          <w:sz w:val="28"/>
          <w:szCs w:val="28"/>
        </w:rPr>
        <w:t xml:space="preserve"> протокола</w:t>
      </w:r>
      <w:r w:rsidR="00F21751" w:rsidRPr="00F21751">
        <w:rPr>
          <w:sz w:val="28"/>
          <w:szCs w:val="28"/>
        </w:rPr>
        <w:t xml:space="preserve"> от 17.11.2023 </w:t>
      </w:r>
      <w:r w:rsidR="005E0E10" w:rsidRPr="00F21751">
        <w:rPr>
          <w:sz w:val="28"/>
          <w:szCs w:val="28"/>
        </w:rPr>
        <w:t xml:space="preserve"> № 1</w:t>
      </w:r>
      <w:r w:rsidR="00F21751" w:rsidRPr="00F21751">
        <w:rPr>
          <w:sz w:val="28"/>
          <w:szCs w:val="28"/>
        </w:rPr>
        <w:t xml:space="preserve"> </w:t>
      </w:r>
      <w:r w:rsidR="005E0E10" w:rsidRPr="00F21751">
        <w:rPr>
          <w:sz w:val="28"/>
          <w:szCs w:val="28"/>
        </w:rPr>
        <w:t>заседания экспертной комиссии по оценке предложений об определении мест,</w:t>
      </w:r>
      <w:r w:rsidR="00F21751" w:rsidRPr="00F21751">
        <w:rPr>
          <w:sz w:val="28"/>
          <w:szCs w:val="28"/>
        </w:rPr>
        <w:t xml:space="preserve"> </w:t>
      </w:r>
      <w:r w:rsidR="005E0E10" w:rsidRPr="00F21751">
        <w:rPr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 w:rsidP="00857339">
      <w:pPr>
        <w:ind w:firstLine="709"/>
        <w:jc w:val="center"/>
        <w:rPr>
          <w:b/>
        </w:rPr>
      </w:pPr>
    </w:p>
    <w:p w:rsidR="001B4F43" w:rsidRPr="00015B7C" w:rsidRDefault="00206EE7" w:rsidP="00857339">
      <w:pPr>
        <w:widowControl w:val="0"/>
        <w:ind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 xml:space="preserve">1. </w:t>
      </w:r>
      <w:r w:rsidR="00B134A3" w:rsidRPr="00015B7C">
        <w:rPr>
          <w:sz w:val="28"/>
          <w:szCs w:val="28"/>
        </w:rPr>
        <w:t>Внести в решение Собрания депутатов Кручено-Балковского сельского поселения от 28.12.2012 №17 «Об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детей» следующие изменения:</w:t>
      </w:r>
    </w:p>
    <w:p w:rsidR="00417E9E" w:rsidRPr="00015B7C" w:rsidRDefault="001B4F43" w:rsidP="00857339">
      <w:pPr>
        <w:widowControl w:val="0"/>
        <w:ind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 xml:space="preserve">1.1. </w:t>
      </w:r>
      <w:r w:rsidR="008E0B29" w:rsidRPr="00015B7C">
        <w:rPr>
          <w:sz w:val="28"/>
          <w:szCs w:val="28"/>
        </w:rPr>
        <w:t xml:space="preserve"> </w:t>
      </w:r>
      <w:r w:rsidR="00417E9E" w:rsidRPr="00015B7C">
        <w:rPr>
          <w:sz w:val="28"/>
          <w:szCs w:val="28"/>
        </w:rPr>
        <w:t xml:space="preserve">в </w:t>
      </w:r>
      <w:r w:rsidR="008E0B29" w:rsidRPr="00015B7C">
        <w:rPr>
          <w:sz w:val="28"/>
          <w:szCs w:val="28"/>
        </w:rPr>
        <w:t xml:space="preserve">наименовании после слов «Об определении мест» дополнить словами </w:t>
      </w:r>
      <w:r w:rsidR="00417E9E" w:rsidRPr="00015B7C">
        <w:rPr>
          <w:sz w:val="28"/>
          <w:szCs w:val="28"/>
        </w:rPr>
        <w:t>«на территории муниципального образования «Кручено-Балковского сельское поселение»»;</w:t>
      </w:r>
    </w:p>
    <w:p w:rsidR="00417E9E" w:rsidRPr="00015B7C" w:rsidRDefault="00417E9E" w:rsidP="00857339">
      <w:pPr>
        <w:widowControl w:val="0"/>
        <w:ind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 xml:space="preserve">1.2. </w:t>
      </w:r>
      <w:r w:rsidR="003D61FB" w:rsidRPr="00015B7C">
        <w:rPr>
          <w:sz w:val="28"/>
          <w:szCs w:val="28"/>
        </w:rPr>
        <w:t>пункт</w:t>
      </w:r>
      <w:r w:rsidR="005C6B7B" w:rsidRPr="00015B7C">
        <w:rPr>
          <w:sz w:val="28"/>
          <w:szCs w:val="28"/>
        </w:rPr>
        <w:t xml:space="preserve"> 1 </w:t>
      </w:r>
      <w:r w:rsidR="005F36C4" w:rsidRPr="00015B7C">
        <w:rPr>
          <w:sz w:val="28"/>
          <w:szCs w:val="28"/>
        </w:rPr>
        <w:t>изложить в следующей редакции:</w:t>
      </w:r>
    </w:p>
    <w:p w:rsidR="005F36C4" w:rsidRPr="00015B7C" w:rsidRDefault="00860D3C" w:rsidP="00860D3C">
      <w:pPr>
        <w:ind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«1.</w:t>
      </w:r>
      <w:r w:rsidR="005F36C4" w:rsidRPr="00015B7C">
        <w:rPr>
          <w:sz w:val="28"/>
          <w:szCs w:val="28"/>
        </w:rPr>
        <w:t>Утвердить список мест</w:t>
      </w:r>
      <w:r w:rsidRPr="00015B7C">
        <w:rPr>
          <w:sz w:val="28"/>
          <w:szCs w:val="28"/>
        </w:rPr>
        <w:t xml:space="preserve"> на территории муниципального образования «Кручено-Балковского сельское поселение</w:t>
      </w:r>
      <w:r w:rsidR="005F36C4" w:rsidRPr="00015B7C">
        <w:rPr>
          <w:sz w:val="28"/>
          <w:szCs w:val="28"/>
        </w:rPr>
        <w:t xml:space="preserve">, нахождение в которых может причинить вред здоровью детей, их физическому, интеллектуальному, </w:t>
      </w:r>
      <w:r w:rsidR="005F36C4" w:rsidRPr="00015B7C">
        <w:rPr>
          <w:sz w:val="28"/>
          <w:szCs w:val="28"/>
        </w:rPr>
        <w:lastRenderedPageBreak/>
        <w:t xml:space="preserve">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</w:t>
      </w:r>
      <w:r w:rsidRPr="00015B7C">
        <w:rPr>
          <w:sz w:val="28"/>
          <w:szCs w:val="28"/>
        </w:rPr>
        <w:t>(прилагается)</w:t>
      </w:r>
      <w:r w:rsidR="005F36C4" w:rsidRPr="00015B7C">
        <w:rPr>
          <w:sz w:val="28"/>
          <w:szCs w:val="28"/>
        </w:rPr>
        <w:t xml:space="preserve">. </w:t>
      </w:r>
    </w:p>
    <w:p w:rsidR="005F36C4" w:rsidRPr="00015B7C" w:rsidRDefault="005F36C4" w:rsidP="00A92A5B">
      <w:pPr>
        <w:widowControl w:val="0"/>
        <w:ind w:firstLine="540"/>
        <w:jc w:val="both"/>
        <w:rPr>
          <w:sz w:val="28"/>
          <w:szCs w:val="28"/>
        </w:rPr>
      </w:pPr>
    </w:p>
    <w:p w:rsidR="00B134A3" w:rsidRPr="00015B7C" w:rsidRDefault="00B134A3" w:rsidP="00A92A5B">
      <w:pPr>
        <w:widowControl w:val="0"/>
        <w:ind w:firstLine="540"/>
        <w:jc w:val="both"/>
        <w:rPr>
          <w:sz w:val="28"/>
          <w:szCs w:val="28"/>
        </w:rPr>
      </w:pP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  <w:r w:rsidRPr="00015B7C">
        <w:rPr>
          <w:sz w:val="28"/>
          <w:szCs w:val="28"/>
        </w:rPr>
        <w:tab/>
      </w:r>
    </w:p>
    <w:p w:rsidR="001410A8" w:rsidRPr="00015B7C" w:rsidRDefault="00857339" w:rsidP="00A92A5B">
      <w:pPr>
        <w:widowControl w:val="0"/>
        <w:ind w:firstLine="540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1.3. приложение к решению</w:t>
      </w:r>
      <w:r w:rsidR="00A92A5B" w:rsidRPr="00015B7C">
        <w:rPr>
          <w:sz w:val="28"/>
          <w:szCs w:val="28"/>
        </w:rPr>
        <w:t xml:space="preserve"> изложить в следующей редакции:</w:t>
      </w:r>
    </w:p>
    <w:p w:rsidR="003200BD" w:rsidRPr="00015B7C" w:rsidRDefault="003200BD" w:rsidP="000C110B">
      <w:pPr>
        <w:suppressAutoHyphens/>
        <w:ind w:left="5670"/>
        <w:jc w:val="center"/>
        <w:outlineLvl w:val="0"/>
        <w:rPr>
          <w:sz w:val="28"/>
          <w:szCs w:val="28"/>
        </w:rPr>
      </w:pPr>
    </w:p>
    <w:p w:rsidR="000C110B" w:rsidRPr="00015B7C" w:rsidRDefault="000C110B" w:rsidP="000C110B">
      <w:pPr>
        <w:suppressAutoHyphens/>
        <w:ind w:left="5670"/>
        <w:jc w:val="center"/>
        <w:outlineLvl w:val="0"/>
        <w:rPr>
          <w:sz w:val="28"/>
          <w:szCs w:val="28"/>
        </w:rPr>
      </w:pPr>
      <w:r w:rsidRPr="00015B7C">
        <w:rPr>
          <w:sz w:val="28"/>
          <w:szCs w:val="28"/>
        </w:rPr>
        <w:t>«УТВЕРЖДЕН</w:t>
      </w:r>
    </w:p>
    <w:p w:rsidR="000C110B" w:rsidRPr="00015B7C" w:rsidRDefault="000C110B" w:rsidP="000C110B">
      <w:pPr>
        <w:autoSpaceDE w:val="0"/>
        <w:autoSpaceDN w:val="0"/>
        <w:adjustRightInd w:val="0"/>
        <w:ind w:left="5670"/>
        <w:jc w:val="center"/>
        <w:rPr>
          <w:color w:val="000000" w:themeColor="text1"/>
          <w:sz w:val="28"/>
          <w:szCs w:val="28"/>
        </w:rPr>
      </w:pPr>
      <w:r w:rsidRPr="00015B7C">
        <w:rPr>
          <w:color w:val="000000" w:themeColor="text1"/>
          <w:sz w:val="28"/>
          <w:szCs w:val="28"/>
        </w:rPr>
        <w:t>решением Собрания депутатов</w:t>
      </w:r>
    </w:p>
    <w:p w:rsidR="000C110B" w:rsidRPr="00015B7C" w:rsidRDefault="000C110B" w:rsidP="000C110B">
      <w:pPr>
        <w:autoSpaceDE w:val="0"/>
        <w:autoSpaceDN w:val="0"/>
        <w:adjustRightInd w:val="0"/>
        <w:ind w:left="5670"/>
        <w:jc w:val="center"/>
        <w:rPr>
          <w:color w:val="000000" w:themeColor="text1"/>
          <w:sz w:val="28"/>
          <w:szCs w:val="28"/>
        </w:rPr>
      </w:pPr>
      <w:r w:rsidRPr="00015B7C">
        <w:rPr>
          <w:color w:val="000000" w:themeColor="text1"/>
          <w:sz w:val="28"/>
          <w:szCs w:val="28"/>
        </w:rPr>
        <w:t>Кручено-Балковского</w:t>
      </w:r>
    </w:p>
    <w:p w:rsidR="000C110B" w:rsidRPr="00015B7C" w:rsidRDefault="000C110B" w:rsidP="000C110B">
      <w:pPr>
        <w:autoSpaceDE w:val="0"/>
        <w:autoSpaceDN w:val="0"/>
        <w:adjustRightInd w:val="0"/>
        <w:ind w:left="5670"/>
        <w:jc w:val="center"/>
        <w:rPr>
          <w:color w:val="000000" w:themeColor="text1"/>
          <w:sz w:val="28"/>
          <w:szCs w:val="28"/>
        </w:rPr>
      </w:pPr>
      <w:r w:rsidRPr="00015B7C">
        <w:rPr>
          <w:color w:val="000000" w:themeColor="text1"/>
          <w:sz w:val="28"/>
          <w:szCs w:val="28"/>
        </w:rPr>
        <w:t>сельского поселения</w:t>
      </w:r>
    </w:p>
    <w:p w:rsidR="000C110B" w:rsidRPr="00015B7C" w:rsidRDefault="000C110B" w:rsidP="000C110B">
      <w:pPr>
        <w:autoSpaceDE w:val="0"/>
        <w:autoSpaceDN w:val="0"/>
        <w:adjustRightInd w:val="0"/>
        <w:ind w:left="5670"/>
        <w:jc w:val="center"/>
        <w:rPr>
          <w:rFonts w:eastAsia="Calibri"/>
          <w:bCs/>
          <w:sz w:val="28"/>
          <w:szCs w:val="28"/>
        </w:rPr>
      </w:pPr>
      <w:r w:rsidRPr="00015B7C">
        <w:rPr>
          <w:rFonts w:eastAsia="Calibri"/>
          <w:bCs/>
          <w:sz w:val="28"/>
          <w:szCs w:val="28"/>
        </w:rPr>
        <w:t>от «</w:t>
      </w:r>
      <w:r w:rsidR="0042424B" w:rsidRPr="00015B7C">
        <w:rPr>
          <w:rFonts w:eastAsia="Calibri"/>
          <w:bCs/>
          <w:sz w:val="28"/>
          <w:szCs w:val="28"/>
        </w:rPr>
        <w:t>28</w:t>
      </w:r>
      <w:r w:rsidRPr="00015B7C">
        <w:rPr>
          <w:rFonts w:eastAsia="Calibri"/>
          <w:bCs/>
          <w:sz w:val="28"/>
          <w:szCs w:val="28"/>
        </w:rPr>
        <w:t xml:space="preserve">» </w:t>
      </w:r>
      <w:r w:rsidR="0042424B" w:rsidRPr="00015B7C">
        <w:rPr>
          <w:rFonts w:eastAsia="Calibri"/>
          <w:bCs/>
          <w:sz w:val="28"/>
          <w:szCs w:val="28"/>
        </w:rPr>
        <w:t>дека</w:t>
      </w:r>
      <w:r w:rsidRPr="00015B7C">
        <w:rPr>
          <w:rFonts w:eastAsia="Calibri"/>
          <w:bCs/>
          <w:sz w:val="28"/>
          <w:szCs w:val="28"/>
        </w:rPr>
        <w:t>бря 20</w:t>
      </w:r>
      <w:r w:rsidR="0042424B" w:rsidRPr="00015B7C">
        <w:rPr>
          <w:rFonts w:eastAsia="Calibri"/>
          <w:bCs/>
          <w:sz w:val="28"/>
          <w:szCs w:val="28"/>
        </w:rPr>
        <w:t>12</w:t>
      </w:r>
      <w:r w:rsidRPr="00015B7C">
        <w:rPr>
          <w:rFonts w:eastAsia="Calibri"/>
          <w:bCs/>
          <w:sz w:val="28"/>
          <w:szCs w:val="28"/>
        </w:rPr>
        <w:t xml:space="preserve"> года № 1</w:t>
      </w:r>
      <w:r w:rsidR="0042424B" w:rsidRPr="00015B7C">
        <w:rPr>
          <w:rFonts w:eastAsia="Calibri"/>
          <w:bCs/>
          <w:sz w:val="28"/>
          <w:szCs w:val="28"/>
        </w:rPr>
        <w:t>7</w:t>
      </w:r>
    </w:p>
    <w:p w:rsidR="0042424B" w:rsidRPr="00015B7C" w:rsidRDefault="0042424B" w:rsidP="0042424B">
      <w:pPr>
        <w:pStyle w:val="210"/>
        <w:spacing w:line="100" w:lineRule="atLeast"/>
        <w:jc w:val="center"/>
        <w:rPr>
          <w:szCs w:val="28"/>
        </w:rPr>
      </w:pPr>
    </w:p>
    <w:p w:rsidR="00187C58" w:rsidRPr="00015B7C" w:rsidRDefault="00187C58" w:rsidP="00187C58">
      <w:pPr>
        <w:pStyle w:val="210"/>
        <w:spacing w:after="0" w:line="240" w:lineRule="auto"/>
        <w:jc w:val="center"/>
        <w:rPr>
          <w:szCs w:val="28"/>
        </w:rPr>
      </w:pPr>
      <w:r w:rsidRPr="00015B7C">
        <w:rPr>
          <w:szCs w:val="28"/>
        </w:rPr>
        <w:t xml:space="preserve">СПИСОК </w:t>
      </w:r>
    </w:p>
    <w:p w:rsidR="0042424B" w:rsidRPr="00015B7C" w:rsidRDefault="00187C58" w:rsidP="00187C58">
      <w:pPr>
        <w:pStyle w:val="210"/>
        <w:spacing w:after="0" w:line="240" w:lineRule="auto"/>
        <w:jc w:val="center"/>
        <w:rPr>
          <w:szCs w:val="28"/>
        </w:rPr>
      </w:pPr>
      <w:r w:rsidRPr="00015B7C">
        <w:rPr>
          <w:szCs w:val="28"/>
        </w:rPr>
        <w:t>мест на территории муниципального образования «Кручено-Балковского сельское поселение»</w:t>
      </w:r>
      <w:r w:rsidR="0042424B" w:rsidRPr="00015B7C">
        <w:rPr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 без сопровождения родителей (лиц их заменяющих) или лиц, осуществляющих мероприятия с участием детей</w:t>
      </w:r>
    </w:p>
    <w:p w:rsidR="00682812" w:rsidRPr="00015B7C" w:rsidRDefault="00682812" w:rsidP="00187C58">
      <w:pPr>
        <w:pStyle w:val="210"/>
        <w:spacing w:after="0" w:line="240" w:lineRule="auto"/>
        <w:jc w:val="center"/>
        <w:rPr>
          <w:szCs w:val="28"/>
        </w:rPr>
      </w:pPr>
    </w:p>
    <w:p w:rsidR="003200BD" w:rsidRPr="00015B7C" w:rsidRDefault="003200BD" w:rsidP="00E46C74">
      <w:pPr>
        <w:pStyle w:val="21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15B7C">
        <w:rPr>
          <w:szCs w:val="28"/>
        </w:rPr>
        <w:t xml:space="preserve">Парк отдыха по ул. </w:t>
      </w:r>
      <w:proofErr w:type="spellStart"/>
      <w:r w:rsidRPr="00015B7C">
        <w:rPr>
          <w:szCs w:val="28"/>
        </w:rPr>
        <w:t>Челнокова</w:t>
      </w:r>
      <w:proofErr w:type="spellEnd"/>
      <w:r w:rsidRPr="00015B7C">
        <w:rPr>
          <w:szCs w:val="28"/>
        </w:rPr>
        <w:t xml:space="preserve"> в с. Крученая Балка</w:t>
      </w:r>
      <w:r w:rsidR="008374B0" w:rsidRPr="00015B7C">
        <w:rPr>
          <w:szCs w:val="28"/>
        </w:rPr>
        <w:t>;</w:t>
      </w:r>
    </w:p>
    <w:p w:rsidR="008374B0" w:rsidRPr="00015B7C" w:rsidRDefault="008374B0" w:rsidP="00E46C74">
      <w:pPr>
        <w:pStyle w:val="21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15B7C">
        <w:rPr>
          <w:szCs w:val="28"/>
        </w:rPr>
        <w:t>Площадь, прилегающая к СДК «Кручено-Балковского сельского поселения»;</w:t>
      </w:r>
    </w:p>
    <w:p w:rsidR="008374B0" w:rsidRPr="00015B7C" w:rsidRDefault="00465495" w:rsidP="00E46C74">
      <w:pPr>
        <w:pStyle w:val="21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15B7C">
        <w:rPr>
          <w:szCs w:val="28"/>
        </w:rPr>
        <w:t>Территория памятника, погибшим воинам в годы ВОВ в с. Крученая Балка;</w:t>
      </w:r>
    </w:p>
    <w:p w:rsidR="00465495" w:rsidRPr="00015B7C" w:rsidRDefault="00465495" w:rsidP="00E46C74">
      <w:pPr>
        <w:pStyle w:val="21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15B7C">
        <w:rPr>
          <w:szCs w:val="28"/>
        </w:rPr>
        <w:t>Гражданское кладбище в с. Крученая Балка</w:t>
      </w:r>
      <w:r w:rsidR="00E13197" w:rsidRPr="00015B7C">
        <w:rPr>
          <w:szCs w:val="28"/>
        </w:rPr>
        <w:t>;</w:t>
      </w:r>
    </w:p>
    <w:p w:rsidR="00E13197" w:rsidRPr="00015B7C" w:rsidRDefault="00E13197" w:rsidP="00E46C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Территория остановки в х. Новоселый 1-й по ул. Мира;</w:t>
      </w:r>
    </w:p>
    <w:p w:rsidR="00E13197" w:rsidRPr="00015B7C" w:rsidRDefault="00E13197" w:rsidP="00E46C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Территория памятника, погибшим воинам в годы ВОВ в х. Новоселый 1-й;</w:t>
      </w:r>
    </w:p>
    <w:p w:rsidR="00E13197" w:rsidRPr="00015B7C" w:rsidRDefault="00E13197" w:rsidP="00E46C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Гражданское кладбище в х. Новоселый 1-й;</w:t>
      </w:r>
    </w:p>
    <w:p w:rsidR="00E13197" w:rsidRPr="00015B7C" w:rsidRDefault="00E13197" w:rsidP="00E46C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Площадь автобусной остановки</w:t>
      </w:r>
      <w:r w:rsidR="006148CC" w:rsidRPr="00015B7C">
        <w:rPr>
          <w:sz w:val="28"/>
          <w:szCs w:val="28"/>
        </w:rPr>
        <w:t xml:space="preserve"> по ул. Молодежная с. Сысоево-Александровское;</w:t>
      </w:r>
    </w:p>
    <w:p w:rsidR="006148CC" w:rsidRPr="00015B7C" w:rsidRDefault="006148CC" w:rsidP="00E46C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B7C">
        <w:rPr>
          <w:sz w:val="28"/>
          <w:szCs w:val="28"/>
        </w:rPr>
        <w:t>Гражданское кладбище в с. Сысоево-Александровское;</w:t>
      </w:r>
    </w:p>
    <w:p w:rsidR="00E13197" w:rsidRPr="00015B7C" w:rsidRDefault="00E46C74" w:rsidP="00E46C74">
      <w:pPr>
        <w:pStyle w:val="210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15B7C">
        <w:rPr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 w:rsidRPr="00015B7C">
        <w:rPr>
          <w:szCs w:val="28"/>
        </w:rPr>
        <w:t>никотиносодержащей</w:t>
      </w:r>
      <w:proofErr w:type="spellEnd"/>
      <w:r w:rsidRPr="00015B7C">
        <w:rPr>
          <w:szCs w:val="28"/>
        </w:rPr>
        <w:t xml:space="preserve"> продукции или использование кальянов, а также недостроенные, ветхие, заброшенные и аварийные здания, сооружения и иные объекты, представляющие угрозу для жизни или здоровья несовершеннолетних.</w:t>
      </w:r>
      <w:r w:rsidR="00F645FB" w:rsidRPr="00015B7C">
        <w:rPr>
          <w:szCs w:val="28"/>
        </w:rPr>
        <w:t>».</w:t>
      </w:r>
    </w:p>
    <w:p w:rsidR="00920195" w:rsidRPr="00015B7C" w:rsidRDefault="00920195" w:rsidP="00723B14">
      <w:pPr>
        <w:widowControl w:val="0"/>
        <w:ind w:firstLine="540"/>
        <w:jc w:val="both"/>
        <w:rPr>
          <w:sz w:val="28"/>
          <w:szCs w:val="28"/>
        </w:rPr>
      </w:pPr>
      <w:r w:rsidRPr="00015B7C">
        <w:rPr>
          <w:sz w:val="28"/>
          <w:szCs w:val="28"/>
        </w:rPr>
        <w:t xml:space="preserve">2. Настоящее решение </w:t>
      </w:r>
      <w:r w:rsidR="00BA797E" w:rsidRPr="00015B7C">
        <w:rPr>
          <w:sz w:val="28"/>
          <w:szCs w:val="28"/>
        </w:rPr>
        <w:t>обнародовать на информационных стендах</w:t>
      </w:r>
      <w:r w:rsidRPr="00015B7C">
        <w:rPr>
          <w:sz w:val="28"/>
          <w:szCs w:val="28"/>
        </w:rPr>
        <w:t xml:space="preserve"> и разместить  на официальном сайте Администрации </w:t>
      </w:r>
      <w:r w:rsidR="00BA797E" w:rsidRPr="00015B7C">
        <w:rPr>
          <w:sz w:val="28"/>
          <w:szCs w:val="28"/>
        </w:rPr>
        <w:t>Кручено-Балковского сельского поселения</w:t>
      </w:r>
      <w:r w:rsidRPr="00015B7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20195" w:rsidRPr="00015B7C" w:rsidRDefault="00920195" w:rsidP="00920195">
      <w:pPr>
        <w:ind w:firstLine="708"/>
        <w:jc w:val="both"/>
        <w:rPr>
          <w:rFonts w:ascii="Times New Roman&quot;" w:hAnsi="Times New Roman&quot;"/>
          <w:sz w:val="28"/>
          <w:szCs w:val="28"/>
        </w:rPr>
      </w:pPr>
      <w:r w:rsidRPr="00015B7C">
        <w:rPr>
          <w:sz w:val="28"/>
          <w:szCs w:val="28"/>
        </w:rPr>
        <w:t xml:space="preserve">3. Решение вступает в силу со дня его официального </w:t>
      </w:r>
      <w:r w:rsidR="00681510" w:rsidRPr="00015B7C">
        <w:rPr>
          <w:sz w:val="28"/>
          <w:szCs w:val="28"/>
        </w:rPr>
        <w:t>обнародования</w:t>
      </w:r>
      <w:r w:rsidR="00477B35" w:rsidRPr="00015B7C">
        <w:rPr>
          <w:sz w:val="28"/>
          <w:szCs w:val="28"/>
        </w:rPr>
        <w:t>.</w:t>
      </w:r>
    </w:p>
    <w:p w:rsidR="002635E6" w:rsidRPr="00015B7C" w:rsidRDefault="00087DC5" w:rsidP="00087DC5">
      <w:pPr>
        <w:jc w:val="both"/>
        <w:rPr>
          <w:b/>
          <w:bCs/>
          <w:snapToGrid w:val="0"/>
          <w:sz w:val="28"/>
          <w:szCs w:val="28"/>
        </w:rPr>
      </w:pPr>
      <w:r w:rsidRPr="00015B7C">
        <w:rPr>
          <w:snapToGrid w:val="0"/>
          <w:sz w:val="28"/>
          <w:szCs w:val="28"/>
        </w:rPr>
        <w:tab/>
      </w:r>
      <w:r w:rsidRPr="00015B7C">
        <w:rPr>
          <w:bCs/>
          <w:snapToGrid w:val="0"/>
          <w:sz w:val="28"/>
          <w:szCs w:val="28"/>
        </w:rPr>
        <w:t>4</w:t>
      </w:r>
      <w:r w:rsidR="009C073B" w:rsidRPr="00015B7C">
        <w:rPr>
          <w:bCs/>
          <w:snapToGrid w:val="0"/>
          <w:sz w:val="28"/>
          <w:szCs w:val="28"/>
        </w:rPr>
        <w:t>.</w:t>
      </w:r>
      <w:r w:rsidR="002635E6" w:rsidRPr="00015B7C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015B7C">
        <w:rPr>
          <w:rStyle w:val="afb"/>
          <w:i w:val="0"/>
          <w:sz w:val="28"/>
          <w:szCs w:val="28"/>
        </w:rPr>
        <w:t xml:space="preserve">на </w:t>
      </w:r>
      <w:r w:rsidR="002635E6" w:rsidRPr="00015B7C">
        <w:rPr>
          <w:bCs/>
          <w:snapToGrid w:val="0"/>
          <w:sz w:val="28"/>
          <w:szCs w:val="28"/>
        </w:rPr>
        <w:t xml:space="preserve">постоянную  комиссию  Собрания  депутатов  </w:t>
      </w:r>
      <w:r w:rsidR="00BE1B02" w:rsidRPr="00015B7C">
        <w:rPr>
          <w:rStyle w:val="afb"/>
          <w:i w:val="0"/>
          <w:sz w:val="28"/>
          <w:szCs w:val="28"/>
        </w:rPr>
        <w:t>Кручено-Балковского</w:t>
      </w:r>
      <w:r w:rsidR="002635E6" w:rsidRPr="00015B7C">
        <w:rPr>
          <w:rStyle w:val="afb"/>
          <w:i w:val="0"/>
          <w:sz w:val="28"/>
          <w:szCs w:val="28"/>
        </w:rPr>
        <w:t xml:space="preserve"> сельского поселения </w:t>
      </w:r>
      <w:r w:rsidR="00015B7C" w:rsidRPr="00015B7C">
        <w:rPr>
          <w:sz w:val="28"/>
          <w:szCs w:val="28"/>
        </w:rPr>
        <w:t>по нормотворчеству и социальной политике</w:t>
      </w:r>
      <w:r w:rsidR="002635E6" w:rsidRPr="00015B7C">
        <w:rPr>
          <w:bCs/>
          <w:snapToGrid w:val="0"/>
          <w:sz w:val="28"/>
          <w:szCs w:val="28"/>
        </w:rPr>
        <w:t>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7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C5" w:rsidRDefault="00E02EC5" w:rsidP="000A04FF">
      <w:r>
        <w:separator/>
      </w:r>
    </w:p>
  </w:endnote>
  <w:endnote w:type="continuationSeparator" w:id="0">
    <w:p w:rsidR="00E02EC5" w:rsidRDefault="00E02EC5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C5" w:rsidRDefault="00E02EC5" w:rsidP="000A04FF">
      <w:r>
        <w:separator/>
      </w:r>
    </w:p>
  </w:footnote>
  <w:footnote w:type="continuationSeparator" w:id="0">
    <w:p w:rsidR="00E02EC5" w:rsidRDefault="00E02EC5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AC19C1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493653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04D91"/>
    <w:multiLevelType w:val="hybridMultilevel"/>
    <w:tmpl w:val="E6F838C2"/>
    <w:lvl w:ilvl="0" w:tplc="8FDA31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5B7C"/>
    <w:rsid w:val="00016C7B"/>
    <w:rsid w:val="00081A3D"/>
    <w:rsid w:val="00087DC5"/>
    <w:rsid w:val="000A04FF"/>
    <w:rsid w:val="000C110B"/>
    <w:rsid w:val="000D2DC0"/>
    <w:rsid w:val="000E16DC"/>
    <w:rsid w:val="000F7A8B"/>
    <w:rsid w:val="001410A8"/>
    <w:rsid w:val="00165850"/>
    <w:rsid w:val="00187C58"/>
    <w:rsid w:val="001A0D1F"/>
    <w:rsid w:val="001B4F43"/>
    <w:rsid w:val="001E176A"/>
    <w:rsid w:val="001F100F"/>
    <w:rsid w:val="00206EE7"/>
    <w:rsid w:val="002635E6"/>
    <w:rsid w:val="002A1641"/>
    <w:rsid w:val="003200BD"/>
    <w:rsid w:val="003A203D"/>
    <w:rsid w:val="003A6E6A"/>
    <w:rsid w:val="003D61FB"/>
    <w:rsid w:val="00417E9E"/>
    <w:rsid w:val="0042424B"/>
    <w:rsid w:val="004322EE"/>
    <w:rsid w:val="00433EF3"/>
    <w:rsid w:val="00465495"/>
    <w:rsid w:val="0047216C"/>
    <w:rsid w:val="00477B35"/>
    <w:rsid w:val="00483A75"/>
    <w:rsid w:val="00493653"/>
    <w:rsid w:val="004A7575"/>
    <w:rsid w:val="00573C97"/>
    <w:rsid w:val="005C6B7B"/>
    <w:rsid w:val="005E0E10"/>
    <w:rsid w:val="005F36C4"/>
    <w:rsid w:val="006029F2"/>
    <w:rsid w:val="006148CC"/>
    <w:rsid w:val="00670AFB"/>
    <w:rsid w:val="00676ECE"/>
    <w:rsid w:val="00681510"/>
    <w:rsid w:val="00682812"/>
    <w:rsid w:val="006F5FC8"/>
    <w:rsid w:val="00707884"/>
    <w:rsid w:val="00716F9A"/>
    <w:rsid w:val="00723B14"/>
    <w:rsid w:val="007304DA"/>
    <w:rsid w:val="0073077E"/>
    <w:rsid w:val="00771FA1"/>
    <w:rsid w:val="00777145"/>
    <w:rsid w:val="0079357E"/>
    <w:rsid w:val="007C4F70"/>
    <w:rsid w:val="008116E8"/>
    <w:rsid w:val="008374B0"/>
    <w:rsid w:val="00837FBB"/>
    <w:rsid w:val="0085505A"/>
    <w:rsid w:val="00857339"/>
    <w:rsid w:val="00860D3C"/>
    <w:rsid w:val="00862774"/>
    <w:rsid w:val="008E0B29"/>
    <w:rsid w:val="0090040D"/>
    <w:rsid w:val="00911819"/>
    <w:rsid w:val="00913D01"/>
    <w:rsid w:val="00920195"/>
    <w:rsid w:val="0094538A"/>
    <w:rsid w:val="009612E5"/>
    <w:rsid w:val="009A26F3"/>
    <w:rsid w:val="009B1110"/>
    <w:rsid w:val="009B7650"/>
    <w:rsid w:val="009B7F45"/>
    <w:rsid w:val="009C073B"/>
    <w:rsid w:val="009D404C"/>
    <w:rsid w:val="009E0159"/>
    <w:rsid w:val="00A03EC3"/>
    <w:rsid w:val="00A207AC"/>
    <w:rsid w:val="00A53807"/>
    <w:rsid w:val="00A6264C"/>
    <w:rsid w:val="00A92A5B"/>
    <w:rsid w:val="00AA14E8"/>
    <w:rsid w:val="00AB7FCC"/>
    <w:rsid w:val="00AC19C1"/>
    <w:rsid w:val="00B134A3"/>
    <w:rsid w:val="00B243FF"/>
    <w:rsid w:val="00B56573"/>
    <w:rsid w:val="00B95D20"/>
    <w:rsid w:val="00BA797E"/>
    <w:rsid w:val="00BC398E"/>
    <w:rsid w:val="00BE10B4"/>
    <w:rsid w:val="00BE1B02"/>
    <w:rsid w:val="00BF07AB"/>
    <w:rsid w:val="00BF1344"/>
    <w:rsid w:val="00C2613C"/>
    <w:rsid w:val="00C36C06"/>
    <w:rsid w:val="00C4283B"/>
    <w:rsid w:val="00C619BA"/>
    <w:rsid w:val="00C75203"/>
    <w:rsid w:val="00C83F5D"/>
    <w:rsid w:val="00CA5D9B"/>
    <w:rsid w:val="00D14015"/>
    <w:rsid w:val="00D66F9A"/>
    <w:rsid w:val="00DA1FEA"/>
    <w:rsid w:val="00DA2DEE"/>
    <w:rsid w:val="00DB585E"/>
    <w:rsid w:val="00E02EC5"/>
    <w:rsid w:val="00E13197"/>
    <w:rsid w:val="00E1476D"/>
    <w:rsid w:val="00E321B4"/>
    <w:rsid w:val="00E46C74"/>
    <w:rsid w:val="00E54309"/>
    <w:rsid w:val="00E71407"/>
    <w:rsid w:val="00E75006"/>
    <w:rsid w:val="00E80A04"/>
    <w:rsid w:val="00E960A1"/>
    <w:rsid w:val="00EB3D25"/>
    <w:rsid w:val="00F11842"/>
    <w:rsid w:val="00F21751"/>
    <w:rsid w:val="00F645FB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  <w:style w:type="paragraph" w:customStyle="1" w:styleId="210">
    <w:name w:val="Основной текст 21"/>
    <w:basedOn w:val="a"/>
    <w:rsid w:val="0042424B"/>
    <w:pPr>
      <w:suppressAutoHyphens/>
      <w:spacing w:after="120" w:line="480" w:lineRule="auto"/>
    </w:pPr>
    <w:rPr>
      <w:color w:val="auto"/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«УТВЕРЖДЕН</vt:lpstr>
    </vt:vector>
  </TitlesOfParts>
  <Company>SPecialiST RePack</Company>
  <LinksUpToDate>false</LinksUpToDate>
  <CharactersWithSpaces>4465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2023-03-01T07:00:00Z</cp:lastPrinted>
  <dcterms:created xsi:type="dcterms:W3CDTF">2023-11-24T07:01:00Z</dcterms:created>
  <dcterms:modified xsi:type="dcterms:W3CDTF">2023-11-24T07:01:00Z</dcterms:modified>
</cp:coreProperties>
</file>