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Российская Федерация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Ростовская область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Сальский район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C1086" w:rsidRPr="005C1086" w:rsidRDefault="005C1086" w:rsidP="005C1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C1086" w:rsidRPr="005C1086" w:rsidRDefault="00FE36B4" w:rsidP="005C10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FE36B4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5C1086" w:rsidRPr="005C1086" w:rsidRDefault="005C1086" w:rsidP="005C10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5C1086">
        <w:rPr>
          <w:rFonts w:ascii="Times New Roman" w:hAnsi="Times New Roman"/>
          <w:b/>
          <w:spacing w:val="60"/>
          <w:sz w:val="36"/>
        </w:rPr>
        <w:t>РАСПОРЯЖЕНИЕ</w:t>
      </w:r>
    </w:p>
    <w:p w:rsidR="005C1086" w:rsidRPr="005C1086" w:rsidRDefault="005C1086" w:rsidP="005C1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C1086" w:rsidRPr="005C1086" w:rsidTr="0060045A">
        <w:tc>
          <w:tcPr>
            <w:tcW w:w="4819" w:type="dxa"/>
            <w:gridSpan w:val="2"/>
          </w:tcPr>
          <w:p w:rsidR="005C1086" w:rsidRPr="005C1086" w:rsidRDefault="005C1086" w:rsidP="00D870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870FD">
              <w:rPr>
                <w:rFonts w:ascii="Times New Roman" w:hAnsi="Times New Roman"/>
                <w:sz w:val="28"/>
                <w:szCs w:val="28"/>
              </w:rPr>
              <w:t>28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.0</w:t>
            </w:r>
            <w:r w:rsidR="00080843">
              <w:rPr>
                <w:rFonts w:ascii="Times New Roman" w:hAnsi="Times New Roman"/>
                <w:sz w:val="28"/>
                <w:szCs w:val="28"/>
              </w:rPr>
              <w:t>4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820" w:type="dxa"/>
            <w:gridSpan w:val="2"/>
          </w:tcPr>
          <w:p w:rsidR="005C1086" w:rsidRPr="005C1086" w:rsidRDefault="005C1086" w:rsidP="00D870F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870F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C1086" w:rsidRPr="005C1086" w:rsidTr="0060045A">
        <w:tc>
          <w:tcPr>
            <w:tcW w:w="3555" w:type="dxa"/>
          </w:tcPr>
          <w:p w:rsidR="005C1086" w:rsidRPr="005C1086" w:rsidRDefault="005C1086" w:rsidP="005C1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5C1086" w:rsidRPr="005C1086" w:rsidRDefault="005C1086" w:rsidP="005C1086">
            <w:pPr>
              <w:spacing w:after="0" w:line="240" w:lineRule="auto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C1086" w:rsidRPr="005C1086" w:rsidRDefault="005C1086" w:rsidP="005C1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086" w:rsidRPr="005C1086" w:rsidRDefault="005C1086" w:rsidP="005C1086">
      <w:pPr>
        <w:spacing w:after="0" w:line="240" w:lineRule="auto"/>
        <w:ind w:right="4677"/>
        <w:jc w:val="both"/>
        <w:rPr>
          <w:rFonts w:ascii="Times New Roman" w:hAnsi="Times New Roman"/>
          <w:bCs/>
          <w:sz w:val="28"/>
          <w:szCs w:val="28"/>
        </w:rPr>
      </w:pPr>
    </w:p>
    <w:p w:rsidR="00BC1C36" w:rsidRPr="00D870FD" w:rsidRDefault="00BC1C36" w:rsidP="00F95D5A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103 «Об утверждении Порядка учета бюджетных и денежных обязательств получателей средств бюджета Кручено-Балковского сельского поселения  Сальского района»</w:t>
      </w:r>
    </w:p>
    <w:p w:rsidR="005018A5" w:rsidRPr="00D870FD" w:rsidRDefault="005018A5" w:rsidP="00D87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8A5" w:rsidRPr="00D870FD" w:rsidRDefault="000534F3" w:rsidP="00F9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В соответствии со статьями 219 и 219</w:t>
      </w:r>
      <w:r w:rsidRPr="00F95D5A">
        <w:rPr>
          <w:rFonts w:ascii="Times New Roman" w:hAnsi="Times New Roman"/>
          <w:sz w:val="28"/>
          <w:szCs w:val="28"/>
          <w:vertAlign w:val="superscript"/>
        </w:rPr>
        <w:t>2</w:t>
      </w:r>
      <w:r w:rsidRPr="00D870FD">
        <w:rPr>
          <w:rFonts w:ascii="Times New Roman" w:hAnsi="Times New Roman"/>
          <w:sz w:val="28"/>
          <w:szCs w:val="28"/>
        </w:rPr>
        <w:t xml:space="preserve"> с Бюджетного кодекса Российской Федерации и в целях казначейского сопровождения бюджетных средств Управлением Федерального казначейства по Ростовской области</w:t>
      </w:r>
      <w:r w:rsidR="00BC1C36" w:rsidRPr="00D870FD">
        <w:rPr>
          <w:rFonts w:ascii="Times New Roman" w:hAnsi="Times New Roman"/>
          <w:sz w:val="28"/>
          <w:szCs w:val="28"/>
        </w:rPr>
        <w:t>,</w:t>
      </w:r>
    </w:p>
    <w:p w:rsidR="005018A5" w:rsidRPr="00D870FD" w:rsidRDefault="005018A5" w:rsidP="00F9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C36" w:rsidRPr="00D870FD" w:rsidRDefault="00BC1C36" w:rsidP="00F9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1.</w:t>
      </w:r>
      <w:r w:rsidRPr="00D870FD">
        <w:rPr>
          <w:rFonts w:ascii="Times New Roman" w:hAnsi="Times New Roman"/>
          <w:sz w:val="28"/>
          <w:szCs w:val="28"/>
        </w:rPr>
        <w:tab/>
        <w:t>Внести в распоряжение Администрации Кручено-Балковского сельского поселения от 30.12.2021 № 103 «</w:t>
      </w:r>
      <w:bookmarkStart w:id="0" w:name="_Hlk91630620"/>
      <w:r w:rsidRPr="00D870FD"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Кручено-Балковского сельского поселения  Сальского района» согласно приложению к настоящему </w:t>
      </w:r>
      <w:bookmarkEnd w:id="0"/>
      <w:r w:rsidRPr="00D870FD">
        <w:rPr>
          <w:rFonts w:ascii="Times New Roman" w:hAnsi="Times New Roman"/>
          <w:sz w:val="28"/>
          <w:szCs w:val="28"/>
        </w:rPr>
        <w:t>распоряжению.</w:t>
      </w:r>
    </w:p>
    <w:p w:rsidR="00BC1C36" w:rsidRPr="00D870FD" w:rsidRDefault="00BC1C36" w:rsidP="00F9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>2.  Настоящее распоряжение вступает в силу со дня его принятия и распространяется к правоотношениям, возникающим начиная с 01 января 20</w:t>
      </w:r>
      <w:r w:rsidR="00A968B8" w:rsidRPr="00D870FD">
        <w:rPr>
          <w:rFonts w:ascii="Times New Roman" w:hAnsi="Times New Roman"/>
          <w:sz w:val="28"/>
          <w:szCs w:val="28"/>
        </w:rPr>
        <w:t>23</w:t>
      </w:r>
      <w:r w:rsidR="00D164CC" w:rsidRPr="00D870FD">
        <w:rPr>
          <w:rFonts w:ascii="Times New Roman" w:hAnsi="Times New Roman"/>
          <w:sz w:val="28"/>
          <w:szCs w:val="28"/>
        </w:rPr>
        <w:t>.</w:t>
      </w:r>
    </w:p>
    <w:p w:rsidR="00BC1C36" w:rsidRPr="00D870FD" w:rsidRDefault="00BC1C36" w:rsidP="00F95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0FD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на начальника сектора экономики и финансов О.С. </w:t>
      </w:r>
      <w:proofErr w:type="spellStart"/>
      <w:r w:rsidRPr="00D870FD">
        <w:rPr>
          <w:rFonts w:ascii="Times New Roman" w:hAnsi="Times New Roman"/>
          <w:sz w:val="28"/>
          <w:szCs w:val="28"/>
        </w:rPr>
        <w:t>Федечкину</w:t>
      </w:r>
      <w:proofErr w:type="spellEnd"/>
      <w:r w:rsidRPr="00D870FD">
        <w:rPr>
          <w:rFonts w:ascii="Times New Roman" w:hAnsi="Times New Roman"/>
          <w:sz w:val="28"/>
          <w:szCs w:val="28"/>
        </w:rPr>
        <w:t>.</w:t>
      </w:r>
    </w:p>
    <w:p w:rsidR="005018A5" w:rsidRDefault="005018A5" w:rsidP="00D164CC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D164CC" w:rsidRDefault="00D164CC" w:rsidP="00D164CC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D164CC" w:rsidRDefault="00D164CC" w:rsidP="00D164CC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BC1C36" w:rsidRDefault="00BC1C36" w:rsidP="00D164CC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BC1C36" w:rsidRPr="00F1604F" w:rsidRDefault="00BC1C36" w:rsidP="00D164CC">
      <w:pPr>
        <w:spacing w:after="0" w:line="240" w:lineRule="auto"/>
        <w:contextualSpacing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И.М. Степанцова</w:t>
      </w:r>
    </w:p>
    <w:p w:rsidR="005018A5" w:rsidRDefault="005018A5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BC1C36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D870F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="00D870F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.2023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D870FD">
        <w:rPr>
          <w:rFonts w:ascii="Times New Roman" w:hAnsi="Times New Roman"/>
          <w:sz w:val="28"/>
          <w:szCs w:val="28"/>
        </w:rPr>
        <w:t>34</w:t>
      </w:r>
    </w:p>
    <w:p w:rsidR="005018A5" w:rsidRDefault="005018A5">
      <w:pPr>
        <w:pStyle w:val="a8"/>
        <w:spacing w:after="0" w:line="240" w:lineRule="auto"/>
        <w:jc w:val="center"/>
        <w:rPr>
          <w:sz w:val="28"/>
        </w:rPr>
      </w:pPr>
    </w:p>
    <w:p w:rsidR="00BC1C36" w:rsidRDefault="00BC1C36" w:rsidP="00BC1C3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ИЗМЕНЕНИЯ, </w:t>
      </w:r>
    </w:p>
    <w:p w:rsidR="00BC1C36" w:rsidRPr="00EB6BCB" w:rsidRDefault="00BC1C36" w:rsidP="00BC1C3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вносимые в приложение к распоряжению Администрации Кручено-Балковского сельского поселения от 30.12.2021 № 103 «</w:t>
      </w: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>
        <w:rPr>
          <w:rFonts w:ascii="Times New Roman" w:hAnsi="Times New Roman"/>
          <w:sz w:val="28"/>
          <w:szCs w:val="28"/>
        </w:rPr>
        <w:t>д</w:t>
      </w:r>
      <w:r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>
        <w:rPr>
          <w:bCs/>
          <w:sz w:val="28"/>
          <w:szCs w:val="28"/>
        </w:rPr>
        <w:t>»</w:t>
      </w:r>
    </w:p>
    <w:p w:rsidR="005018A5" w:rsidRDefault="005018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7C9E" w:rsidRDefault="000534F3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приложении к </w:t>
      </w:r>
      <w:r w:rsidR="00080843">
        <w:rPr>
          <w:rFonts w:ascii="Times New Roman" w:hAnsi="Times New Roman"/>
          <w:sz w:val="28"/>
        </w:rPr>
        <w:t xml:space="preserve">распоряжению </w:t>
      </w:r>
      <w:r w:rsidR="00B475AC">
        <w:rPr>
          <w:rFonts w:ascii="Times New Roman" w:hAnsi="Times New Roman"/>
          <w:sz w:val="28"/>
        </w:rPr>
        <w:t xml:space="preserve">Администрации Кручено-Балковского сельского поселения в </w:t>
      </w:r>
      <w:r w:rsidR="00CB7C9E">
        <w:rPr>
          <w:rFonts w:ascii="Times New Roman" w:hAnsi="Times New Roman"/>
          <w:sz w:val="28"/>
        </w:rPr>
        <w:t>первом абзаце пункта 2.1.</w:t>
      </w:r>
      <w:r w:rsidR="00B475AC">
        <w:rPr>
          <w:rFonts w:ascii="Times New Roman" w:hAnsi="Times New Roman"/>
          <w:sz w:val="28"/>
        </w:rPr>
        <w:t>раздел</w:t>
      </w:r>
      <w:r w:rsidR="00CB7C9E">
        <w:rPr>
          <w:rFonts w:ascii="Times New Roman" w:hAnsi="Times New Roman"/>
          <w:sz w:val="28"/>
        </w:rPr>
        <w:t>а</w:t>
      </w:r>
      <w:r w:rsidR="00B475AC">
        <w:rPr>
          <w:rFonts w:ascii="Times New Roman" w:hAnsi="Times New Roman"/>
          <w:sz w:val="28"/>
        </w:rPr>
        <w:t xml:space="preserve"> </w:t>
      </w:r>
      <w:r w:rsidR="00B475AC">
        <w:rPr>
          <w:rFonts w:ascii="Times New Roman" w:hAnsi="Times New Roman"/>
          <w:sz w:val="28"/>
          <w:lang w:val="en-US"/>
        </w:rPr>
        <w:t>II</w:t>
      </w:r>
      <w:r w:rsidR="00B475AC" w:rsidRPr="00B475AC">
        <w:rPr>
          <w:rFonts w:ascii="Times New Roman" w:hAnsi="Times New Roman"/>
          <w:sz w:val="28"/>
        </w:rPr>
        <w:t xml:space="preserve"> </w:t>
      </w:r>
      <w:r w:rsidR="00B475AC">
        <w:rPr>
          <w:rFonts w:ascii="Times New Roman" w:hAnsi="Times New Roman"/>
          <w:sz w:val="28"/>
        </w:rPr>
        <w:t xml:space="preserve">слова «тринадцати рабочих дней» заменить словами «десяти рабочих дней» </w:t>
      </w:r>
      <w:r w:rsidR="00CB7C9E">
        <w:rPr>
          <w:rFonts w:ascii="Times New Roman" w:hAnsi="Times New Roman"/>
          <w:sz w:val="28"/>
        </w:rPr>
        <w:t>;</w:t>
      </w:r>
    </w:p>
    <w:p w:rsidR="00CB7C9E" w:rsidRDefault="00CB7C9E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Абзац первый пункта 4.1 раздела </w:t>
      </w:r>
      <w:r>
        <w:rPr>
          <w:rFonts w:ascii="Times New Roman" w:hAnsi="Times New Roman"/>
          <w:sz w:val="28"/>
          <w:lang w:val="en-US"/>
        </w:rPr>
        <w:t>IV</w:t>
      </w:r>
      <w:r w:rsidRPr="00D833B5">
        <w:rPr>
          <w:rFonts w:ascii="Times New Roman" w:hAnsi="Times New Roman"/>
          <w:sz w:val="28"/>
        </w:rPr>
        <w:t xml:space="preserve"> </w:t>
      </w:r>
      <w:r w:rsidR="00D833B5">
        <w:rPr>
          <w:rFonts w:ascii="Times New Roman" w:hAnsi="Times New Roman"/>
          <w:sz w:val="28"/>
        </w:rPr>
        <w:t>изложить в редакции:</w:t>
      </w:r>
    </w:p>
    <w:p w:rsidR="00D833B5" w:rsidRPr="00D833B5" w:rsidRDefault="00D833B5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«4.1. Постановка на учет денежных обязательств осуществляется УФК по РО на основании представленных ПБС в УФК по РО платежных документов для оплаты соответствующих денежных обязательств при положительном результате их проверки, установленной требованиями Порядка санкционирования. В случае, если дата составления первичного документа отличается от даты подписания документа, то основанием для постановки на учет денежных обязательств УФК по РО является дата его подписания.».</w:t>
      </w:r>
    </w:p>
    <w:sectPr w:rsidR="00D833B5" w:rsidRPr="00D833B5" w:rsidSect="005C1086">
      <w:footerReference w:type="default" r:id="rId7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E8" w:rsidRDefault="00FC4FE8" w:rsidP="005018A5">
      <w:pPr>
        <w:spacing w:after="0" w:line="240" w:lineRule="auto"/>
      </w:pPr>
      <w:r>
        <w:separator/>
      </w:r>
    </w:p>
  </w:endnote>
  <w:endnote w:type="continuationSeparator" w:id="0">
    <w:p w:rsidR="00FC4FE8" w:rsidRDefault="00FC4FE8" w:rsidP="005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A5" w:rsidRDefault="00FE36B4">
    <w:pPr>
      <w:framePr w:wrap="around" w:vAnchor="text" w:hAnchor="margin" w:xAlign="right" w:y="1"/>
    </w:pPr>
    <w:r>
      <w:fldChar w:fldCharType="begin"/>
    </w:r>
    <w:r w:rsidR="000534F3">
      <w:instrText xml:space="preserve">PAGE </w:instrText>
    </w:r>
    <w:r>
      <w:fldChar w:fldCharType="separate"/>
    </w:r>
    <w:r w:rsidR="00F95D5A">
      <w:rPr>
        <w:noProof/>
      </w:rPr>
      <w:t>2</w:t>
    </w:r>
    <w:r>
      <w:fldChar w:fldCharType="end"/>
    </w:r>
  </w:p>
  <w:p w:rsidR="005018A5" w:rsidRDefault="005018A5">
    <w:pPr>
      <w:pStyle w:val="a3"/>
      <w:jc w:val="right"/>
    </w:pPr>
  </w:p>
  <w:p w:rsidR="005018A5" w:rsidRDefault="005018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E8" w:rsidRDefault="00FC4FE8" w:rsidP="005018A5">
      <w:pPr>
        <w:spacing w:after="0" w:line="240" w:lineRule="auto"/>
      </w:pPr>
      <w:r>
        <w:separator/>
      </w:r>
    </w:p>
  </w:footnote>
  <w:footnote w:type="continuationSeparator" w:id="0">
    <w:p w:rsidR="00FC4FE8" w:rsidRDefault="00FC4FE8" w:rsidP="0050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8A5"/>
    <w:rsid w:val="000534F3"/>
    <w:rsid w:val="00080843"/>
    <w:rsid w:val="000F212B"/>
    <w:rsid w:val="005018A5"/>
    <w:rsid w:val="005C1086"/>
    <w:rsid w:val="0060045A"/>
    <w:rsid w:val="008B2AC5"/>
    <w:rsid w:val="00A968B8"/>
    <w:rsid w:val="00B03ABC"/>
    <w:rsid w:val="00B475AC"/>
    <w:rsid w:val="00BC1C36"/>
    <w:rsid w:val="00C260C5"/>
    <w:rsid w:val="00CB7C9E"/>
    <w:rsid w:val="00D164CC"/>
    <w:rsid w:val="00D2186F"/>
    <w:rsid w:val="00D833B5"/>
    <w:rsid w:val="00D870FD"/>
    <w:rsid w:val="00E81279"/>
    <w:rsid w:val="00F95D5A"/>
    <w:rsid w:val="00FC4FE8"/>
    <w:rsid w:val="00FE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18A5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5018A5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5018A5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5018A5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5018A5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5018A5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18A5"/>
  </w:style>
  <w:style w:type="paragraph" w:styleId="21">
    <w:name w:val="toc 2"/>
    <w:next w:val="a"/>
    <w:link w:val="22"/>
    <w:rsid w:val="005018A5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18A5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5018A5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18A5"/>
    <w:rPr>
      <w:rFonts w:ascii="XO Thames" w:hAnsi="XO Thames"/>
      <w:sz w:val="28"/>
      <w:lang w:bidi="ar-SA"/>
    </w:rPr>
  </w:style>
  <w:style w:type="paragraph" w:styleId="a3">
    <w:name w:val="footer"/>
    <w:basedOn w:val="a"/>
    <w:link w:val="a4"/>
    <w:rsid w:val="0050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5018A5"/>
  </w:style>
  <w:style w:type="paragraph" w:styleId="6">
    <w:name w:val="toc 6"/>
    <w:next w:val="a"/>
    <w:link w:val="60"/>
    <w:rsid w:val="005018A5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18A5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5018A5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18A5"/>
    <w:rPr>
      <w:rFonts w:ascii="XO Thames" w:hAnsi="XO Thames"/>
      <w:sz w:val="28"/>
      <w:lang w:bidi="ar-SA"/>
    </w:rPr>
  </w:style>
  <w:style w:type="character" w:customStyle="1" w:styleId="30">
    <w:name w:val="Заголовок 3 Знак"/>
    <w:link w:val="3"/>
    <w:rsid w:val="005018A5"/>
    <w:rPr>
      <w:rFonts w:ascii="XO Thames" w:hAnsi="XO Thames"/>
      <w:b/>
      <w:sz w:val="26"/>
      <w:lang w:bidi="ar-SA"/>
    </w:rPr>
  </w:style>
  <w:style w:type="paragraph" w:styleId="a5">
    <w:name w:val="List Paragraph"/>
    <w:basedOn w:val="a"/>
    <w:link w:val="a6"/>
    <w:uiPriority w:val="34"/>
    <w:qFormat/>
    <w:rsid w:val="005018A5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018A5"/>
  </w:style>
  <w:style w:type="paragraph" w:customStyle="1" w:styleId="WW8Num1z0">
    <w:name w:val="WW8Num1z0"/>
    <w:link w:val="WW8Num1z00"/>
    <w:rsid w:val="005018A5"/>
    <w:pPr>
      <w:spacing w:after="200" w:line="276" w:lineRule="auto"/>
    </w:pPr>
    <w:rPr>
      <w:color w:val="000000"/>
      <w:sz w:val="22"/>
    </w:rPr>
  </w:style>
  <w:style w:type="character" w:customStyle="1" w:styleId="WW8Num1z00">
    <w:name w:val="WW8Num1z0"/>
    <w:link w:val="WW8Num1z0"/>
    <w:rsid w:val="005018A5"/>
    <w:rPr>
      <w:color w:val="000000"/>
      <w:sz w:val="22"/>
      <w:lang w:val="ru-RU" w:eastAsia="ru-RU" w:bidi="ar-SA"/>
    </w:rPr>
  </w:style>
  <w:style w:type="paragraph" w:styleId="31">
    <w:name w:val="toc 3"/>
    <w:next w:val="a"/>
    <w:link w:val="32"/>
    <w:rsid w:val="005018A5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18A5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5018A5"/>
    <w:pPr>
      <w:widowControl w:val="0"/>
      <w:ind w:firstLine="720"/>
    </w:pPr>
    <w:rPr>
      <w:rFonts w:ascii="Arial" w:hAnsi="Arial"/>
      <w:color w:val="000000"/>
      <w:sz w:val="22"/>
    </w:rPr>
  </w:style>
  <w:style w:type="character" w:customStyle="1" w:styleId="ConsPlusNormal0">
    <w:name w:val="ConsPlusNormal"/>
    <w:link w:val="ConsPlusNormal"/>
    <w:rsid w:val="005018A5"/>
    <w:rPr>
      <w:rFonts w:ascii="Arial" w:hAnsi="Arial"/>
      <w:color w:val="000000"/>
      <w:sz w:val="22"/>
      <w:lang w:val="ru-RU" w:eastAsia="ru-RU" w:bidi="ar-SA"/>
    </w:rPr>
  </w:style>
  <w:style w:type="character" w:customStyle="1" w:styleId="50">
    <w:name w:val="Заголовок 5 Знак"/>
    <w:link w:val="5"/>
    <w:rsid w:val="005018A5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5018A5"/>
    <w:rPr>
      <w:rFonts w:ascii="XO Thames" w:hAnsi="XO Thames"/>
      <w:b/>
      <w:sz w:val="32"/>
      <w:lang w:bidi="ar-SA"/>
    </w:rPr>
  </w:style>
  <w:style w:type="paragraph" w:customStyle="1" w:styleId="ConsNormal">
    <w:name w:val="ConsNormal"/>
    <w:link w:val="ConsNormal0"/>
    <w:rsid w:val="005018A5"/>
    <w:pPr>
      <w:widowControl w:val="0"/>
      <w:ind w:right="19772" w:firstLine="720"/>
    </w:pPr>
    <w:rPr>
      <w:rFonts w:ascii="Arial" w:hAnsi="Arial"/>
      <w:color w:val="000000"/>
      <w:sz w:val="22"/>
    </w:rPr>
  </w:style>
  <w:style w:type="character" w:customStyle="1" w:styleId="ConsNormal0">
    <w:name w:val="ConsNormal"/>
    <w:link w:val="ConsNormal"/>
    <w:rsid w:val="005018A5"/>
    <w:rPr>
      <w:rFonts w:ascii="Arial" w:hAnsi="Arial"/>
      <w:color w:val="000000"/>
      <w:sz w:val="22"/>
      <w:lang w:val="ru-RU" w:eastAsia="ru-RU" w:bidi="ar-SA"/>
    </w:rPr>
  </w:style>
  <w:style w:type="paragraph" w:customStyle="1" w:styleId="12">
    <w:name w:val="Гиперссылка1"/>
    <w:basedOn w:val="13"/>
    <w:link w:val="a7"/>
    <w:rsid w:val="005018A5"/>
    <w:rPr>
      <w:color w:val="0000FF"/>
      <w:u w:val="single"/>
    </w:rPr>
  </w:style>
  <w:style w:type="character" w:styleId="a7">
    <w:name w:val="Hyperlink"/>
    <w:basedOn w:val="a0"/>
    <w:link w:val="12"/>
    <w:rsid w:val="005018A5"/>
    <w:rPr>
      <w:color w:val="0000FF"/>
      <w:u w:val="single"/>
    </w:rPr>
  </w:style>
  <w:style w:type="paragraph" w:customStyle="1" w:styleId="Footnote">
    <w:name w:val="Footnote"/>
    <w:link w:val="Footnote0"/>
    <w:rsid w:val="005018A5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18A5"/>
    <w:rPr>
      <w:rFonts w:ascii="XO Thames" w:hAnsi="XO Thames"/>
      <w:sz w:val="22"/>
      <w:lang w:bidi="ar-SA"/>
    </w:rPr>
  </w:style>
  <w:style w:type="paragraph" w:customStyle="1" w:styleId="ConsNonformat">
    <w:name w:val="ConsNonformat"/>
    <w:link w:val="ConsNonformat0"/>
    <w:rsid w:val="005018A5"/>
    <w:pPr>
      <w:widowControl w:val="0"/>
      <w:ind w:right="19772"/>
    </w:pPr>
    <w:rPr>
      <w:rFonts w:ascii="Courier New" w:hAnsi="Courier New"/>
      <w:color w:val="000000"/>
      <w:sz w:val="22"/>
    </w:rPr>
  </w:style>
  <w:style w:type="character" w:customStyle="1" w:styleId="ConsNonformat0">
    <w:name w:val="ConsNonformat"/>
    <w:link w:val="ConsNonformat"/>
    <w:rsid w:val="005018A5"/>
    <w:rPr>
      <w:rFonts w:ascii="Courier New" w:hAnsi="Courier New"/>
      <w:color w:val="000000"/>
      <w:sz w:val="22"/>
      <w:lang w:val="ru-RU" w:eastAsia="ru-RU" w:bidi="ar-SA"/>
    </w:rPr>
  </w:style>
  <w:style w:type="paragraph" w:styleId="14">
    <w:name w:val="toc 1"/>
    <w:next w:val="a"/>
    <w:link w:val="15"/>
    <w:rsid w:val="005018A5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18A5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5018A5"/>
    <w:pPr>
      <w:spacing w:after="200"/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5018A5"/>
    <w:rPr>
      <w:rFonts w:ascii="XO Thames" w:hAnsi="XO Thames"/>
      <w:color w:val="000000"/>
      <w:sz w:val="22"/>
      <w:lang w:val="ru-RU" w:eastAsia="ru-RU" w:bidi="ar-SA"/>
    </w:rPr>
  </w:style>
  <w:style w:type="paragraph" w:styleId="a8">
    <w:name w:val="Normal (Web)"/>
    <w:basedOn w:val="a"/>
    <w:link w:val="a9"/>
    <w:rsid w:val="005018A5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5018A5"/>
    <w:rPr>
      <w:rFonts w:ascii="Times New Roman" w:hAnsi="Times New Roman"/>
      <w:sz w:val="24"/>
    </w:rPr>
  </w:style>
  <w:style w:type="paragraph" w:customStyle="1" w:styleId="ConsTitle">
    <w:name w:val="ConsTitle"/>
    <w:link w:val="ConsTitle0"/>
    <w:rsid w:val="005018A5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18A5"/>
    <w:rPr>
      <w:rFonts w:ascii="Arial" w:hAnsi="Arial"/>
      <w:b/>
      <w:sz w:val="16"/>
      <w:lang w:bidi="ar-SA"/>
    </w:rPr>
  </w:style>
  <w:style w:type="paragraph" w:styleId="9">
    <w:name w:val="toc 9"/>
    <w:next w:val="a"/>
    <w:link w:val="90"/>
    <w:rsid w:val="005018A5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18A5"/>
    <w:rPr>
      <w:rFonts w:ascii="XO Thames" w:hAnsi="XO Thames"/>
      <w:sz w:val="28"/>
      <w:lang w:bidi="ar-SA"/>
    </w:rPr>
  </w:style>
  <w:style w:type="paragraph" w:customStyle="1" w:styleId="Default">
    <w:name w:val="Default"/>
    <w:link w:val="Default0"/>
    <w:rsid w:val="005018A5"/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sid w:val="005018A5"/>
    <w:rPr>
      <w:rFonts w:ascii="Times New Roman" w:hAnsi="Times New Roman"/>
      <w:color w:val="000000"/>
      <w:sz w:val="24"/>
      <w:lang w:bidi="ar-SA"/>
    </w:rPr>
  </w:style>
  <w:style w:type="paragraph" w:styleId="8">
    <w:name w:val="toc 8"/>
    <w:next w:val="a"/>
    <w:link w:val="80"/>
    <w:rsid w:val="005018A5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18A5"/>
    <w:rPr>
      <w:rFonts w:ascii="XO Thames" w:hAnsi="XO Thames"/>
      <w:sz w:val="28"/>
      <w:lang w:bidi="ar-SA"/>
    </w:rPr>
  </w:style>
  <w:style w:type="paragraph" w:customStyle="1" w:styleId="13">
    <w:name w:val="Основной шрифт абзаца1"/>
    <w:rsid w:val="005018A5"/>
    <w:pPr>
      <w:spacing w:after="200" w:line="276" w:lineRule="auto"/>
    </w:pPr>
    <w:rPr>
      <w:color w:val="000000"/>
      <w:sz w:val="22"/>
    </w:rPr>
  </w:style>
  <w:style w:type="paragraph" w:styleId="51">
    <w:name w:val="toc 5"/>
    <w:next w:val="a"/>
    <w:rsid w:val="005018A5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rsid w:val="005018A5"/>
    <w:rPr>
      <w:rFonts w:ascii="XO Thames" w:hAnsi="XO Thames"/>
      <w:sz w:val="28"/>
      <w:lang w:bidi="ar-SA"/>
    </w:rPr>
  </w:style>
  <w:style w:type="paragraph" w:styleId="aa">
    <w:name w:val="Subtitle"/>
    <w:next w:val="a"/>
    <w:link w:val="ab"/>
    <w:qFormat/>
    <w:rsid w:val="005018A5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018A5"/>
    <w:rPr>
      <w:rFonts w:ascii="XO Thames" w:hAnsi="XO Thames"/>
      <w:i/>
      <w:sz w:val="24"/>
      <w:lang w:bidi="ar-SA"/>
    </w:rPr>
  </w:style>
  <w:style w:type="paragraph" w:styleId="ac">
    <w:name w:val="Title"/>
    <w:next w:val="a"/>
    <w:link w:val="ad"/>
    <w:qFormat/>
    <w:rsid w:val="005018A5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5018A5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5018A5"/>
    <w:rPr>
      <w:rFonts w:ascii="XO Thames" w:hAnsi="XO Thames"/>
      <w:b/>
      <w:sz w:val="24"/>
      <w:lang w:bidi="ar-SA"/>
    </w:rPr>
  </w:style>
  <w:style w:type="paragraph" w:styleId="ae">
    <w:name w:val="header"/>
    <w:basedOn w:val="a"/>
    <w:link w:val="af"/>
    <w:rsid w:val="0050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5018A5"/>
  </w:style>
  <w:style w:type="character" w:customStyle="1" w:styleId="20">
    <w:name w:val="Заголовок 2 Знак"/>
    <w:link w:val="2"/>
    <w:rsid w:val="005018A5"/>
    <w:rPr>
      <w:rFonts w:ascii="XO Thames" w:hAnsi="XO Thames"/>
      <w:b/>
      <w:sz w:val="28"/>
      <w:lang w:bidi="ar-SA"/>
    </w:rPr>
  </w:style>
  <w:style w:type="table" w:styleId="af0">
    <w:name w:val="Table Grid"/>
    <w:basedOn w:val="a1"/>
    <w:rsid w:val="0050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50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qFormat/>
    <w:rsid w:val="00BC1C36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dcterms:created xsi:type="dcterms:W3CDTF">2023-05-18T12:02:00Z</dcterms:created>
  <dcterms:modified xsi:type="dcterms:W3CDTF">2023-05-18T12:02:00Z</dcterms:modified>
</cp:coreProperties>
</file>