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33" w:rsidRPr="0071730F" w:rsidRDefault="0063375F" w:rsidP="0063375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71730F">
        <w:rPr>
          <w:rStyle w:val="a4"/>
          <w:sz w:val="28"/>
          <w:szCs w:val="28"/>
        </w:rPr>
        <w:t>Доклад, содержащий результаты обобщения</w:t>
      </w:r>
      <w:r w:rsidR="0044671A" w:rsidRPr="0071730F">
        <w:rPr>
          <w:rStyle w:val="a4"/>
          <w:sz w:val="28"/>
          <w:szCs w:val="28"/>
        </w:rPr>
        <w:t xml:space="preserve"> правоприменительной практики контрольног</w:t>
      </w:r>
      <w:proofErr w:type="gramStart"/>
      <w:r w:rsidR="0044671A" w:rsidRPr="0071730F">
        <w:rPr>
          <w:rStyle w:val="a4"/>
          <w:sz w:val="28"/>
          <w:szCs w:val="28"/>
        </w:rPr>
        <w:t>о</w:t>
      </w:r>
      <w:r w:rsidRPr="0071730F">
        <w:rPr>
          <w:rStyle w:val="a4"/>
          <w:sz w:val="28"/>
          <w:szCs w:val="28"/>
        </w:rPr>
        <w:t>(</w:t>
      </w:r>
      <w:proofErr w:type="gramEnd"/>
      <w:r w:rsidRPr="0071730F">
        <w:rPr>
          <w:rStyle w:val="a4"/>
          <w:sz w:val="28"/>
          <w:szCs w:val="28"/>
        </w:rPr>
        <w:t xml:space="preserve"> надзорного)</w:t>
      </w:r>
      <w:r w:rsidR="0044671A" w:rsidRPr="0071730F">
        <w:rPr>
          <w:rStyle w:val="a4"/>
          <w:sz w:val="28"/>
          <w:szCs w:val="28"/>
        </w:rPr>
        <w:t xml:space="preserve"> органа</w:t>
      </w:r>
    </w:p>
    <w:p w:rsidR="0063375F" w:rsidRPr="0071730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:rsidR="0063375F" w:rsidRPr="0071730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1730F">
        <w:rPr>
          <w:sz w:val="28"/>
          <w:szCs w:val="28"/>
        </w:rPr>
        <w:t xml:space="preserve">В соответствии с Положением </w:t>
      </w:r>
      <w:r w:rsidR="008C2719" w:rsidRPr="0071730F">
        <w:rPr>
          <w:sz w:val="28"/>
          <w:szCs w:val="28"/>
        </w:rPr>
        <w:t>о муниципальном контроле в сфере благоустройства в Кручено-Балковском сельском поселении Сальского района Ростовской области</w:t>
      </w:r>
      <w:r w:rsidRPr="0071730F">
        <w:rPr>
          <w:sz w:val="28"/>
          <w:szCs w:val="28"/>
        </w:rPr>
        <w:t xml:space="preserve">, утвержденным </w:t>
      </w:r>
      <w:r w:rsidR="008C2719" w:rsidRPr="0071730F">
        <w:rPr>
          <w:sz w:val="28"/>
          <w:szCs w:val="28"/>
        </w:rPr>
        <w:t>Решение Собрания депутатов Кручено-Балковского сельского поселения от 31.03.2025 №165</w:t>
      </w:r>
      <w:r w:rsidRPr="0071730F">
        <w:rPr>
          <w:sz w:val="28"/>
          <w:szCs w:val="28"/>
        </w:rPr>
        <w:t>, муниципальный контроль осуществляется без проведения плановых контрольных (надзорных) мероприятий.</w:t>
      </w:r>
    </w:p>
    <w:p w:rsidR="0063375F" w:rsidRPr="0071730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1730F">
        <w:rPr>
          <w:sz w:val="28"/>
          <w:szCs w:val="28"/>
        </w:rPr>
        <w:t>В 202</w:t>
      </w:r>
      <w:r w:rsidR="008C2719" w:rsidRPr="0071730F">
        <w:rPr>
          <w:sz w:val="28"/>
          <w:szCs w:val="28"/>
        </w:rPr>
        <w:t>4</w:t>
      </w:r>
      <w:r w:rsidRPr="0071730F">
        <w:rPr>
          <w:sz w:val="28"/>
          <w:szCs w:val="28"/>
        </w:rPr>
        <w:t xml:space="preserve"> году внеплановые мероприятия не проводились.</w:t>
      </w:r>
    </w:p>
    <w:p w:rsidR="0063375F" w:rsidRPr="0071730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1730F">
        <w:rPr>
          <w:sz w:val="28"/>
          <w:szCs w:val="28"/>
        </w:rPr>
        <w:t>Число обоснованных жалоб на действия (бездействие) контрольного органа и (или) его должностного лица при проведении контрольных мероприятий – 0.</w:t>
      </w:r>
    </w:p>
    <w:p w:rsidR="0063375F" w:rsidRPr="0071730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1730F">
        <w:rPr>
          <w:sz w:val="28"/>
          <w:szCs w:val="28"/>
        </w:rPr>
        <w:t>Число отмененных результатов контрольных мероприятий – 0.</w:t>
      </w:r>
    </w:p>
    <w:p w:rsidR="0063375F" w:rsidRPr="0071730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1730F">
        <w:rPr>
          <w:sz w:val="28"/>
          <w:szCs w:val="28"/>
        </w:rPr>
        <w:t>Число контрольных мероприятий, по результатам которых были выявлены нарушения, но не приняты соответствующие меры административного воздействия – 0.</w:t>
      </w:r>
    </w:p>
    <w:p w:rsidR="0063375F" w:rsidRPr="0071730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1730F">
        <w:rPr>
          <w:sz w:val="28"/>
          <w:szCs w:val="28"/>
        </w:rPr>
        <w:t>Число вынесенных судебных решений о назначении административного наказания по материалам контрольного органа – 0.</w:t>
      </w:r>
    </w:p>
    <w:p w:rsidR="0071730F" w:rsidRDefault="0071730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</w:p>
    <w:p w:rsidR="0071730F" w:rsidRPr="0071730F" w:rsidRDefault="0071730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</w:p>
    <w:p w:rsidR="0071730F" w:rsidRPr="0071730F" w:rsidRDefault="0071730F" w:rsidP="0071730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1730F">
        <w:rPr>
          <w:b/>
          <w:sz w:val="28"/>
          <w:szCs w:val="28"/>
        </w:rPr>
        <w:t>Перечень объектов контроля, отнесенных к одной из категорий риска в сфере благоустройства на 2025 год</w:t>
      </w:r>
    </w:p>
    <w:tbl>
      <w:tblPr>
        <w:tblStyle w:val="a7"/>
        <w:tblW w:w="0" w:type="auto"/>
        <w:tblLook w:val="04A0"/>
      </w:tblPr>
      <w:tblGrid>
        <w:gridCol w:w="2393"/>
        <w:gridCol w:w="2584"/>
        <w:gridCol w:w="2297"/>
        <w:gridCol w:w="2297"/>
      </w:tblGrid>
      <w:tr w:rsidR="0071730F" w:rsidRPr="0071730F" w:rsidTr="0071730F">
        <w:tc>
          <w:tcPr>
            <w:tcW w:w="2393" w:type="dxa"/>
          </w:tcPr>
          <w:p w:rsidR="0071730F" w:rsidRPr="0071730F" w:rsidRDefault="0071730F" w:rsidP="0063375F">
            <w:pPr>
              <w:pStyle w:val="a3"/>
              <w:jc w:val="both"/>
            </w:pPr>
            <w:r w:rsidRPr="0071730F">
              <w:t xml:space="preserve">№ </w:t>
            </w:r>
            <w:proofErr w:type="spellStart"/>
            <w:proofErr w:type="gramStart"/>
            <w:r w:rsidRPr="0071730F">
              <w:t>п</w:t>
            </w:r>
            <w:proofErr w:type="spellEnd"/>
            <w:proofErr w:type="gramEnd"/>
            <w:r w:rsidRPr="0071730F">
              <w:t>/</w:t>
            </w:r>
            <w:proofErr w:type="spellStart"/>
            <w:r w:rsidRPr="0071730F">
              <w:t>п</w:t>
            </w:r>
            <w:proofErr w:type="spellEnd"/>
          </w:p>
        </w:tc>
        <w:tc>
          <w:tcPr>
            <w:tcW w:w="2584" w:type="dxa"/>
          </w:tcPr>
          <w:p w:rsidR="0071730F" w:rsidRPr="0071730F" w:rsidRDefault="0071730F" w:rsidP="0063375F">
            <w:pPr>
              <w:pStyle w:val="a3"/>
              <w:jc w:val="both"/>
            </w:pPr>
            <w:r w:rsidRPr="0071730F">
              <w:t>Объект контроля (надзора)</w:t>
            </w:r>
          </w:p>
        </w:tc>
        <w:tc>
          <w:tcPr>
            <w:tcW w:w="2297" w:type="dxa"/>
          </w:tcPr>
          <w:p w:rsidR="0071730F" w:rsidRPr="0071730F" w:rsidRDefault="0071730F" w:rsidP="0063375F">
            <w:pPr>
              <w:pStyle w:val="a3"/>
              <w:jc w:val="both"/>
            </w:pPr>
            <w:r w:rsidRPr="0071730F">
              <w:t>Контролируемое лицо</w:t>
            </w:r>
          </w:p>
        </w:tc>
        <w:tc>
          <w:tcPr>
            <w:tcW w:w="2297" w:type="dxa"/>
          </w:tcPr>
          <w:p w:rsidR="0071730F" w:rsidRPr="0071730F" w:rsidRDefault="0071730F" w:rsidP="0063375F">
            <w:pPr>
              <w:pStyle w:val="a3"/>
              <w:jc w:val="both"/>
            </w:pPr>
            <w:r w:rsidRPr="0071730F">
              <w:t>Категория риска</w:t>
            </w:r>
          </w:p>
        </w:tc>
      </w:tr>
      <w:tr w:rsidR="0071730F" w:rsidRPr="0071730F" w:rsidTr="0071730F">
        <w:tc>
          <w:tcPr>
            <w:tcW w:w="2393" w:type="dxa"/>
          </w:tcPr>
          <w:p w:rsidR="0071730F" w:rsidRPr="0071730F" w:rsidRDefault="0071730F" w:rsidP="0063375F">
            <w:pPr>
              <w:pStyle w:val="a3"/>
              <w:jc w:val="both"/>
            </w:pPr>
            <w:r w:rsidRPr="0071730F">
              <w:t>1</w:t>
            </w:r>
          </w:p>
        </w:tc>
        <w:tc>
          <w:tcPr>
            <w:tcW w:w="2584" w:type="dxa"/>
          </w:tcPr>
          <w:p w:rsidR="0071730F" w:rsidRPr="0071730F" w:rsidRDefault="0071730F" w:rsidP="0063375F">
            <w:pPr>
              <w:pStyle w:val="a3"/>
              <w:jc w:val="both"/>
            </w:pPr>
            <w:r w:rsidRPr="0071730F">
              <w:t>отсутствует</w:t>
            </w:r>
          </w:p>
        </w:tc>
        <w:tc>
          <w:tcPr>
            <w:tcW w:w="2297" w:type="dxa"/>
          </w:tcPr>
          <w:p w:rsidR="0071730F" w:rsidRPr="0071730F" w:rsidRDefault="0071730F" w:rsidP="0063375F">
            <w:pPr>
              <w:pStyle w:val="a3"/>
              <w:jc w:val="both"/>
            </w:pPr>
            <w:r w:rsidRPr="0071730F">
              <w:t>отсутствует</w:t>
            </w:r>
          </w:p>
        </w:tc>
        <w:tc>
          <w:tcPr>
            <w:tcW w:w="2297" w:type="dxa"/>
          </w:tcPr>
          <w:p w:rsidR="0071730F" w:rsidRPr="0071730F" w:rsidRDefault="0071730F" w:rsidP="0063375F">
            <w:pPr>
              <w:pStyle w:val="a3"/>
              <w:jc w:val="both"/>
            </w:pPr>
          </w:p>
        </w:tc>
      </w:tr>
    </w:tbl>
    <w:p w:rsidR="0071730F" w:rsidRPr="0071730F" w:rsidRDefault="0071730F" w:rsidP="0063375F">
      <w:pPr>
        <w:pStyle w:val="a3"/>
        <w:shd w:val="clear" w:color="auto" w:fill="FFFFFF"/>
        <w:ind w:firstLine="708"/>
        <w:jc w:val="both"/>
      </w:pPr>
    </w:p>
    <w:sectPr w:rsidR="0071730F" w:rsidRPr="0071730F" w:rsidSect="00C0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634"/>
    <w:rsid w:val="00061CB8"/>
    <w:rsid w:val="001704B7"/>
    <w:rsid w:val="00285B8A"/>
    <w:rsid w:val="002D2C33"/>
    <w:rsid w:val="002D6CF9"/>
    <w:rsid w:val="003145BD"/>
    <w:rsid w:val="0044671A"/>
    <w:rsid w:val="004A6245"/>
    <w:rsid w:val="00517858"/>
    <w:rsid w:val="00532852"/>
    <w:rsid w:val="005559C7"/>
    <w:rsid w:val="00622BED"/>
    <w:rsid w:val="0063375F"/>
    <w:rsid w:val="00643634"/>
    <w:rsid w:val="0064721D"/>
    <w:rsid w:val="0071730F"/>
    <w:rsid w:val="00745E4A"/>
    <w:rsid w:val="00756D06"/>
    <w:rsid w:val="00766C1C"/>
    <w:rsid w:val="008626B7"/>
    <w:rsid w:val="008B7143"/>
    <w:rsid w:val="008C2719"/>
    <w:rsid w:val="008E04DB"/>
    <w:rsid w:val="008E596B"/>
    <w:rsid w:val="009D6D12"/>
    <w:rsid w:val="00AA560E"/>
    <w:rsid w:val="00AB193C"/>
    <w:rsid w:val="00AC7E43"/>
    <w:rsid w:val="00B210EB"/>
    <w:rsid w:val="00BF04B8"/>
    <w:rsid w:val="00C0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6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17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</cp:lastModifiedBy>
  <cp:revision>3</cp:revision>
  <cp:lastPrinted>2018-06-04T07:32:00Z</cp:lastPrinted>
  <dcterms:created xsi:type="dcterms:W3CDTF">2025-04-29T12:15:00Z</dcterms:created>
  <dcterms:modified xsi:type="dcterms:W3CDTF">2025-04-29T12:24:00Z</dcterms:modified>
</cp:coreProperties>
</file>