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2A" w:rsidRPr="00734B27" w:rsidRDefault="003448A5" w:rsidP="005D0F0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Отчет</w:t>
      </w:r>
      <w:r w:rsidR="00E8692A" w:rsidRPr="00734B2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8692A" w:rsidRPr="00734B27" w:rsidRDefault="00E8692A" w:rsidP="006538AF">
      <w:pPr>
        <w:pStyle w:val="a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B27">
        <w:rPr>
          <w:rFonts w:ascii="Times New Roman" w:hAnsi="Times New Roman" w:cs="Times New Roman"/>
          <w:b/>
          <w:sz w:val="44"/>
          <w:szCs w:val="44"/>
        </w:rPr>
        <w:t xml:space="preserve">Главы </w:t>
      </w:r>
      <w:r w:rsidR="00734B27" w:rsidRPr="00734B27">
        <w:rPr>
          <w:rFonts w:ascii="Times New Roman" w:hAnsi="Times New Roman" w:cs="Times New Roman"/>
          <w:b/>
          <w:sz w:val="44"/>
          <w:szCs w:val="44"/>
        </w:rPr>
        <w:t>Кручено-Балковского</w:t>
      </w:r>
      <w:r w:rsidR="006538AF">
        <w:rPr>
          <w:rFonts w:ascii="Times New Roman" w:hAnsi="Times New Roman" w:cs="Times New Roman"/>
          <w:b/>
          <w:sz w:val="44"/>
          <w:szCs w:val="44"/>
        </w:rPr>
        <w:t xml:space="preserve"> сельского </w:t>
      </w:r>
      <w:r w:rsidRPr="00734B27">
        <w:rPr>
          <w:rFonts w:ascii="Times New Roman" w:hAnsi="Times New Roman" w:cs="Times New Roman"/>
          <w:b/>
          <w:sz w:val="44"/>
          <w:szCs w:val="44"/>
        </w:rPr>
        <w:t>поселения</w:t>
      </w:r>
      <w:r w:rsidR="00134584">
        <w:rPr>
          <w:rFonts w:ascii="Times New Roman" w:hAnsi="Times New Roman" w:cs="Times New Roman"/>
          <w:b/>
          <w:sz w:val="44"/>
          <w:szCs w:val="44"/>
        </w:rPr>
        <w:t xml:space="preserve"> за </w:t>
      </w:r>
      <w:r w:rsidR="00C01054">
        <w:rPr>
          <w:rFonts w:ascii="Times New Roman" w:hAnsi="Times New Roman" w:cs="Times New Roman"/>
          <w:b/>
          <w:sz w:val="44"/>
          <w:szCs w:val="44"/>
        </w:rPr>
        <w:t>первое</w:t>
      </w:r>
      <w:r w:rsidR="0030537F">
        <w:rPr>
          <w:rFonts w:ascii="Times New Roman" w:hAnsi="Times New Roman" w:cs="Times New Roman"/>
          <w:b/>
          <w:sz w:val="44"/>
          <w:szCs w:val="44"/>
        </w:rPr>
        <w:t xml:space="preserve"> полугодие </w:t>
      </w:r>
      <w:r w:rsidR="00C01054">
        <w:rPr>
          <w:rFonts w:ascii="Times New Roman" w:hAnsi="Times New Roman" w:cs="Times New Roman"/>
          <w:b/>
          <w:sz w:val="44"/>
          <w:szCs w:val="44"/>
        </w:rPr>
        <w:t>2024</w:t>
      </w:r>
      <w:r w:rsidR="00134584">
        <w:rPr>
          <w:rFonts w:ascii="Times New Roman" w:hAnsi="Times New Roman" w:cs="Times New Roman"/>
          <w:b/>
          <w:sz w:val="44"/>
          <w:szCs w:val="44"/>
        </w:rPr>
        <w:t xml:space="preserve"> год</w:t>
      </w:r>
      <w:r w:rsidR="0030537F">
        <w:rPr>
          <w:rFonts w:ascii="Times New Roman" w:hAnsi="Times New Roman" w:cs="Times New Roman"/>
          <w:b/>
          <w:sz w:val="44"/>
          <w:szCs w:val="44"/>
        </w:rPr>
        <w:t>а</w:t>
      </w:r>
      <w:r w:rsidR="003448A5">
        <w:rPr>
          <w:rFonts w:ascii="Times New Roman" w:hAnsi="Times New Roman" w:cs="Times New Roman"/>
          <w:b/>
          <w:sz w:val="44"/>
          <w:szCs w:val="44"/>
        </w:rPr>
        <w:t>.</w:t>
      </w:r>
    </w:p>
    <w:p w:rsidR="006538AF" w:rsidRDefault="006538AF" w:rsidP="006538AF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E55B6" w:rsidRPr="00734B27" w:rsidRDefault="003E55B6" w:rsidP="006538AF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34B27">
        <w:rPr>
          <w:rFonts w:ascii="Times New Roman" w:hAnsi="Times New Roman" w:cs="Times New Roman"/>
          <w:b/>
          <w:sz w:val="44"/>
          <w:szCs w:val="44"/>
        </w:rPr>
        <w:t xml:space="preserve"> Добрый</w:t>
      </w:r>
      <w:r w:rsidR="005D0F0B" w:rsidRPr="00734B27">
        <w:rPr>
          <w:rFonts w:ascii="Times New Roman" w:hAnsi="Times New Roman" w:cs="Times New Roman"/>
          <w:b/>
          <w:sz w:val="44"/>
          <w:szCs w:val="44"/>
        </w:rPr>
        <w:t xml:space="preserve"> день, уважаемые присутствующие</w:t>
      </w:r>
      <w:r w:rsidRPr="00734B27">
        <w:rPr>
          <w:rFonts w:ascii="Times New Roman" w:hAnsi="Times New Roman" w:cs="Times New Roman"/>
          <w:b/>
          <w:sz w:val="44"/>
          <w:szCs w:val="44"/>
        </w:rPr>
        <w:t>!</w:t>
      </w:r>
    </w:p>
    <w:p w:rsidR="00A74F8B" w:rsidRDefault="00A74F8B" w:rsidP="006538A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8692A" w:rsidRPr="00734B2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</w:p>
    <w:p w:rsidR="00955BE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редлагаю вашему вниманию отчет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работы</w:t>
      </w:r>
      <w:r w:rsidR="00C010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первое полугодие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010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54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года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Главными задачами Администрации поселения остается исполнение полномочий в соответствии с Федеральным законо</w:t>
      </w:r>
      <w:r w:rsidR="00731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 №131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«Об общих принципах организации местного самоуправления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Российской Федерации», Устава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поселения и други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 Федеральных и областных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законов.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Это, прежде всего:</w:t>
      </w:r>
    </w:p>
    <w:p w:rsidR="00A74F8B" w:rsidRPr="00734B2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   исполнение бюджета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955BE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ние жизнедеятельности поселения</w:t>
      </w:r>
    </w:p>
    <w:p w:rsidR="00955BE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благоустройство территорий населенных пунктов, </w:t>
      </w:r>
    </w:p>
    <w:p w:rsidR="00A74F8B" w:rsidRPr="00734B2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инфраструктуры;</w:t>
      </w:r>
    </w:p>
    <w:p w:rsidR="00871E01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обеспечение перв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ичных мер пожарной безопасности</w:t>
      </w:r>
    </w:p>
    <w:p w:rsidR="00955BE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реализации полномочий с учетом их приоритетности,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</w:p>
    <w:p w:rsidR="00A74F8B" w:rsidRPr="00734B2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эффективности и финансового обеспечения.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все это в рамках федерального закона.</w:t>
      </w:r>
    </w:p>
    <w:p w:rsidR="00955BE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74F8B" w:rsidRPr="00333510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5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3E55B6" w:rsidRPr="00734B27" w:rsidRDefault="003E55B6" w:rsidP="00F45BB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78778B" w:rsidRPr="00333510" w:rsidRDefault="0078778B" w:rsidP="003335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32"/>
          <w:szCs w:val="32"/>
        </w:rPr>
      </w:pPr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>На сегодняшний день  в состав Кручено-Балковского сельского поселения входит 6 населенных пунктов.</w:t>
      </w:r>
    </w:p>
    <w:p w:rsidR="0078778B" w:rsidRDefault="003E55B6" w:rsidP="00333510">
      <w:pPr>
        <w:spacing w:after="0" w:line="240" w:lineRule="auto"/>
        <w:ind w:firstLine="851"/>
        <w:jc w:val="both"/>
        <w:rPr>
          <w:rFonts w:ascii="Calibri" w:eastAsia="Calibri" w:hAnsi="Calibri" w:cs="Times New Roman"/>
          <w:color w:val="111111"/>
          <w:sz w:val="32"/>
          <w:szCs w:val="32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территории поселения насчитывается </w:t>
      </w:r>
      <w:r w:rsidR="00333510" w:rsidRPr="003335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1360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домовладений зарегистрировано </w:t>
      </w:r>
      <w:r w:rsid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</w:t>
      </w:r>
      <w:r w:rsidR="00B1595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757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человек.  </w:t>
      </w:r>
    </w:p>
    <w:p w:rsidR="003E55B6" w:rsidRPr="00734B27" w:rsidRDefault="00BE2212" w:rsidP="00333510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3E55B6"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Население занимается выращиванием овощей и разведением личного подсобного хозяйства.</w:t>
      </w:r>
    </w:p>
    <w:p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В соответствии с</w:t>
      </w:r>
      <w:r w:rsidR="00BE2212">
        <w:rPr>
          <w:rFonts w:ascii="Times New Roman" w:hAnsi="Times New Roman" w:cs="Times New Roman"/>
          <w:sz w:val="32"/>
          <w:szCs w:val="32"/>
        </w:rPr>
        <w:t>о 131</w:t>
      </w:r>
      <w:r w:rsidRPr="00734B27">
        <w:rPr>
          <w:rFonts w:ascii="Times New Roman" w:hAnsi="Times New Roman" w:cs="Times New Roman"/>
          <w:sz w:val="32"/>
          <w:szCs w:val="32"/>
        </w:rPr>
        <w:t xml:space="preserve"> Федеральным законом</w:t>
      </w:r>
      <w:r w:rsidR="00731DAD">
        <w:rPr>
          <w:rFonts w:ascii="Times New Roman" w:hAnsi="Times New Roman" w:cs="Times New Roman"/>
          <w:sz w:val="32"/>
          <w:szCs w:val="32"/>
        </w:rPr>
        <w:t>,</w:t>
      </w:r>
      <w:r w:rsidRPr="00734B27">
        <w:rPr>
          <w:rFonts w:ascii="Times New Roman" w:hAnsi="Times New Roman" w:cs="Times New Roman"/>
          <w:sz w:val="32"/>
          <w:szCs w:val="32"/>
        </w:rPr>
        <w:t xml:space="preserve"> обратившимся гражданам</w:t>
      </w:r>
      <w:r w:rsidR="00731DAD">
        <w:rPr>
          <w:rFonts w:ascii="Times New Roman" w:hAnsi="Times New Roman" w:cs="Times New Roman"/>
          <w:sz w:val="32"/>
          <w:szCs w:val="32"/>
        </w:rPr>
        <w:t>,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выдаются справки для оформления документов на получение субсидии, льгот, адресной помощи, оформления </w:t>
      </w:r>
      <w:r w:rsidRPr="00734B27">
        <w:rPr>
          <w:rFonts w:ascii="Times New Roman" w:hAnsi="Times New Roman" w:cs="Times New Roman"/>
          <w:sz w:val="32"/>
          <w:szCs w:val="32"/>
        </w:rPr>
        <w:lastRenderedPageBreak/>
        <w:t xml:space="preserve">домовладений в </w:t>
      </w:r>
      <w:r w:rsidR="00731DAD">
        <w:rPr>
          <w:rFonts w:ascii="Times New Roman" w:hAnsi="Times New Roman" w:cs="Times New Roman"/>
          <w:sz w:val="32"/>
          <w:szCs w:val="32"/>
        </w:rPr>
        <w:t>собственность.</w:t>
      </w:r>
      <w:r w:rsidRPr="00734B27">
        <w:rPr>
          <w:rFonts w:ascii="Times New Roman" w:hAnsi="Times New Roman" w:cs="Times New Roman"/>
          <w:sz w:val="32"/>
          <w:szCs w:val="32"/>
        </w:rPr>
        <w:t xml:space="preserve">  </w:t>
      </w:r>
      <w:r w:rsidR="00731DAD">
        <w:rPr>
          <w:rFonts w:ascii="Times New Roman" w:hAnsi="Times New Roman" w:cs="Times New Roman"/>
          <w:sz w:val="32"/>
          <w:szCs w:val="32"/>
        </w:rPr>
        <w:t xml:space="preserve"> Выдаются характеристики, </w:t>
      </w:r>
      <w:r w:rsidR="00BE2212">
        <w:rPr>
          <w:rFonts w:ascii="Times New Roman" w:hAnsi="Times New Roman" w:cs="Times New Roman"/>
          <w:sz w:val="32"/>
          <w:szCs w:val="32"/>
        </w:rPr>
        <w:t>проводятся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консультации</w:t>
      </w:r>
      <w:r w:rsidR="00731DAD">
        <w:rPr>
          <w:rFonts w:ascii="Times New Roman" w:hAnsi="Times New Roman" w:cs="Times New Roman"/>
          <w:sz w:val="32"/>
          <w:szCs w:val="32"/>
        </w:rPr>
        <w:t xml:space="preserve"> и</w:t>
      </w:r>
      <w:r w:rsidRPr="00734B27">
        <w:rPr>
          <w:rFonts w:ascii="Times New Roman" w:hAnsi="Times New Roman" w:cs="Times New Roman"/>
          <w:sz w:val="32"/>
          <w:szCs w:val="32"/>
        </w:rPr>
        <w:t xml:space="preserve"> </w:t>
      </w:r>
      <w:r w:rsidR="00731DAD">
        <w:rPr>
          <w:rFonts w:ascii="Times New Roman" w:hAnsi="Times New Roman" w:cs="Times New Roman"/>
          <w:sz w:val="32"/>
          <w:szCs w:val="32"/>
        </w:rPr>
        <w:t>решаются  иные вопросы.</w:t>
      </w:r>
    </w:p>
    <w:p w:rsidR="003E55B6" w:rsidRPr="00734B27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      </w:t>
      </w:r>
      <w:r w:rsidR="0078778B">
        <w:rPr>
          <w:rFonts w:ascii="Times New Roman" w:hAnsi="Times New Roman" w:cs="Times New Roman"/>
          <w:sz w:val="32"/>
          <w:szCs w:val="32"/>
        </w:rPr>
        <w:t xml:space="preserve">  </w:t>
      </w:r>
      <w:r w:rsidRPr="00734B27">
        <w:rPr>
          <w:rFonts w:ascii="Times New Roman" w:hAnsi="Times New Roman" w:cs="Times New Roman"/>
          <w:sz w:val="32"/>
          <w:szCs w:val="32"/>
        </w:rPr>
        <w:t xml:space="preserve"> За </w:t>
      </w:r>
      <w:r w:rsidR="00BE2212">
        <w:rPr>
          <w:rFonts w:ascii="Times New Roman" w:hAnsi="Times New Roman" w:cs="Times New Roman"/>
          <w:sz w:val="32"/>
          <w:szCs w:val="32"/>
        </w:rPr>
        <w:t>этот период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выдано населению</w:t>
      </w:r>
      <w:r w:rsidR="001855FA">
        <w:rPr>
          <w:rFonts w:ascii="Times New Roman" w:hAnsi="Times New Roman" w:cs="Times New Roman"/>
          <w:sz w:val="32"/>
          <w:szCs w:val="32"/>
        </w:rPr>
        <w:t xml:space="preserve"> 39 справок, </w:t>
      </w:r>
      <w:r w:rsidRPr="00734B27">
        <w:rPr>
          <w:rFonts w:ascii="Times New Roman" w:hAnsi="Times New Roman" w:cs="Times New Roman"/>
          <w:sz w:val="32"/>
          <w:szCs w:val="32"/>
        </w:rPr>
        <w:t xml:space="preserve"> </w:t>
      </w:r>
      <w:r w:rsidR="00C01054">
        <w:rPr>
          <w:rFonts w:ascii="Times New Roman" w:hAnsi="Times New Roman" w:cs="Times New Roman"/>
          <w:sz w:val="32"/>
          <w:szCs w:val="32"/>
        </w:rPr>
        <w:t>85 выписок</w:t>
      </w:r>
      <w:r w:rsidRPr="00734B27">
        <w:rPr>
          <w:rFonts w:ascii="Times New Roman" w:hAnsi="Times New Roman" w:cs="Times New Roman"/>
          <w:sz w:val="32"/>
          <w:szCs w:val="32"/>
        </w:rPr>
        <w:t xml:space="preserve"> из похозяйственных книг, </w:t>
      </w:r>
      <w:r w:rsidR="0078778B">
        <w:rPr>
          <w:rFonts w:ascii="Times New Roman" w:hAnsi="Times New Roman" w:cs="Times New Roman"/>
          <w:sz w:val="32"/>
          <w:szCs w:val="32"/>
        </w:rPr>
        <w:t xml:space="preserve"> </w:t>
      </w:r>
      <w:r w:rsidR="001855FA">
        <w:rPr>
          <w:rFonts w:ascii="Times New Roman" w:hAnsi="Times New Roman" w:cs="Times New Roman"/>
          <w:sz w:val="32"/>
          <w:szCs w:val="32"/>
        </w:rPr>
        <w:t>11</w:t>
      </w:r>
      <w:r w:rsidR="0078778B">
        <w:rPr>
          <w:rFonts w:ascii="Times New Roman" w:hAnsi="Times New Roman" w:cs="Times New Roman"/>
          <w:sz w:val="32"/>
          <w:szCs w:val="32"/>
        </w:rPr>
        <w:t xml:space="preserve"> характеристик, </w:t>
      </w:r>
      <w:r w:rsidR="00731DAD">
        <w:rPr>
          <w:rFonts w:ascii="Times New Roman" w:hAnsi="Times New Roman" w:cs="Times New Roman"/>
          <w:sz w:val="32"/>
          <w:szCs w:val="32"/>
        </w:rPr>
        <w:t xml:space="preserve"> а так же</w:t>
      </w:r>
      <w:r w:rsidR="0078778B">
        <w:rPr>
          <w:rFonts w:ascii="Times New Roman" w:hAnsi="Times New Roman" w:cs="Times New Roman"/>
          <w:sz w:val="32"/>
          <w:szCs w:val="32"/>
        </w:rPr>
        <w:t xml:space="preserve"> </w:t>
      </w:r>
      <w:r w:rsidRPr="00734B27">
        <w:rPr>
          <w:rFonts w:ascii="Times New Roman" w:hAnsi="Times New Roman" w:cs="Times New Roman"/>
          <w:sz w:val="32"/>
          <w:szCs w:val="32"/>
        </w:rPr>
        <w:t xml:space="preserve">было совершено </w:t>
      </w:r>
      <w:r w:rsidR="001855FA" w:rsidRPr="001855FA">
        <w:rPr>
          <w:rFonts w:ascii="Times New Roman" w:hAnsi="Times New Roman" w:cs="Times New Roman"/>
          <w:sz w:val="32"/>
          <w:szCs w:val="32"/>
        </w:rPr>
        <w:t>37</w:t>
      </w:r>
      <w:r w:rsidR="00B15953" w:rsidRPr="001855FA">
        <w:rPr>
          <w:rFonts w:ascii="Times New Roman" w:hAnsi="Times New Roman" w:cs="Times New Roman"/>
          <w:sz w:val="32"/>
          <w:szCs w:val="32"/>
        </w:rPr>
        <w:t xml:space="preserve"> </w:t>
      </w:r>
      <w:r w:rsidR="00B15953">
        <w:rPr>
          <w:rFonts w:ascii="Times New Roman" w:hAnsi="Times New Roman" w:cs="Times New Roman"/>
          <w:sz w:val="32"/>
          <w:szCs w:val="32"/>
        </w:rPr>
        <w:t>нотариальных действий</w:t>
      </w:r>
      <w:r w:rsidRPr="00734B27">
        <w:rPr>
          <w:rFonts w:ascii="Times New Roman" w:hAnsi="Times New Roman" w:cs="Times New Roman"/>
          <w:sz w:val="32"/>
          <w:szCs w:val="32"/>
        </w:rPr>
        <w:t xml:space="preserve"> – в основном это выдача доверенностей. </w:t>
      </w:r>
    </w:p>
    <w:p w:rsidR="004029EB" w:rsidRPr="00734B27" w:rsidRDefault="004029EB" w:rsidP="00F45BB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55FA" w:rsidRDefault="001855FA" w:rsidP="001855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БЮДЖЕТА</w:t>
      </w:r>
    </w:p>
    <w:p w:rsidR="001855F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Наверное самым главным  вопросом местного значения является составление и рассмотрение проекта бюджета поселения, утверждение, исполнение, осуществление контроля его исполнения, составление и утверждение отчета об исполнении бюджета.</w:t>
      </w:r>
    </w:p>
    <w:p w:rsidR="001855F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и утверждение бюджета осуществляется до начала каждого календарного года, бюджет 2024 года был утвержден Собранием депутатов 27 декабря 2023 года.</w:t>
      </w:r>
    </w:p>
    <w:p w:rsidR="001855F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 год, доходы бюджета Кручено-Балковского сельского поселения запланированы в размере  17 368,3 тыс. рублей из них собственные доходы   6 898,1  тыс.  рублей.</w:t>
      </w:r>
    </w:p>
    <w:p w:rsidR="001855FA" w:rsidRPr="001855FA" w:rsidRDefault="001855FA" w:rsidP="001855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55FA">
        <w:rPr>
          <w:rFonts w:ascii="Times New Roman" w:hAnsi="Times New Roman" w:cs="Times New Roman"/>
          <w:b/>
          <w:sz w:val="32"/>
          <w:szCs w:val="32"/>
        </w:rPr>
        <w:t>Источниками доходов поселения являются:</w:t>
      </w:r>
    </w:p>
    <w:p w:rsidR="001855F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 на доходы физических лиц, земельный налог, единый сельскохозяйственный налог, налог на имущество физических лиц, госпошлина, штрафы, а также доходы, поступающие из бюджетов других уровней, а именно дотации бюджетам сельских поселений на выравнивание бюджетной обеспеченности.</w:t>
      </w:r>
    </w:p>
    <w:p w:rsidR="001855FA" w:rsidRPr="001855FA" w:rsidRDefault="001855FA" w:rsidP="001855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55FA">
        <w:rPr>
          <w:rFonts w:ascii="Times New Roman" w:hAnsi="Times New Roman" w:cs="Times New Roman"/>
          <w:b/>
          <w:sz w:val="32"/>
          <w:szCs w:val="32"/>
        </w:rPr>
        <w:t>Работа с недоимкой в бюджет поселения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855F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важна работа с недоимкой, так как от  недопоступления средств зависит исполнение возложенных полномочий на администрацию поселения. В первом полугодии 2024 года в целях сокращения недоимки и пополнению бюджета поселения, ежедневно анализир</w:t>
      </w:r>
      <w:r w:rsidR="007D0C9D">
        <w:rPr>
          <w:rFonts w:ascii="Times New Roman" w:hAnsi="Times New Roman" w:cs="Times New Roman"/>
          <w:sz w:val="32"/>
          <w:szCs w:val="32"/>
        </w:rPr>
        <w:t xml:space="preserve">уется </w:t>
      </w:r>
      <w:r>
        <w:rPr>
          <w:rFonts w:ascii="Times New Roman" w:hAnsi="Times New Roman" w:cs="Times New Roman"/>
          <w:sz w:val="32"/>
          <w:szCs w:val="32"/>
        </w:rPr>
        <w:t xml:space="preserve"> поступление налогов в бюджет поселения. </w:t>
      </w:r>
    </w:p>
    <w:p w:rsidR="001855F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Отрабатыва</w:t>
      </w:r>
      <w:r w:rsidR="007D0C9D">
        <w:rPr>
          <w:rFonts w:ascii="Times New Roman" w:hAnsi="Times New Roman" w:cs="Times New Roman"/>
          <w:sz w:val="32"/>
          <w:szCs w:val="32"/>
        </w:rPr>
        <w:t>ются</w:t>
      </w:r>
      <w:r>
        <w:rPr>
          <w:rFonts w:ascii="Times New Roman" w:hAnsi="Times New Roman" w:cs="Times New Roman"/>
          <w:sz w:val="32"/>
          <w:szCs w:val="32"/>
        </w:rPr>
        <w:t xml:space="preserve"> списки должников по всем видам налогов, отчисления от которых поступают в бюджет поселения. Налогоплательщикам у которого имеется задолженность были направлены информационные письма с имеющейся задолженностью. При администрации сельского поселения работает координационный совет по собираемости налогов. По состоянию на 1 июля 2024 года недоимка в бюджет поселения снизилась на  215,7  тыс.рублей. </w:t>
      </w:r>
    </w:p>
    <w:p w:rsidR="001855F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За отчетный период было заключено 37 муниципальных контрактов на сумму 6 016,6 тыс. рублей. в том числе  методом   проведения  аукциона в электронной форме на сумму</w:t>
      </w:r>
      <w:r w:rsidR="007D0C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3 671,9 тыс. рублей в том числе :</w:t>
      </w:r>
    </w:p>
    <w:p w:rsidR="001855F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-грейдирование и подсыпка щебнем внутрипоселковых дорог по ул. Тихая   и по пер. Рабочий  протяженностью 300 и 350 м соответственно  на сумму 1 106,0 тыс. рублей;</w:t>
      </w:r>
    </w:p>
    <w:p w:rsidR="001855F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Произведен ямочный и карточный ремонт на автомобильных дорогах Кручено-Балковского сельского поселения по следованию школьного маршрута (ул. Ленина с. Крученая Балка ул. Розовая  х. Новоселый; ул. Южная с. Сысоево -Александровское) на сумму 800 тыс. рублей.</w:t>
      </w:r>
    </w:p>
    <w:p w:rsidR="001855FA" w:rsidRPr="00B5462A" w:rsidRDefault="001855FA" w:rsidP="001855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В апреле месяце 2024 года заключен муниципальный контракт  на сумму 1  766,0 тыс. рублей на  реализацию инициативного проекта по благоустройству детской площадки по адресу: с. Крученая Балка, ул. Ленина 18Б. Работы будут выполнены до 31 августа. Из областного бюджета на данный проект направлено 1304,9 тыс. рублей</w:t>
      </w:r>
      <w:r w:rsidR="007D0C9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средства инициативных платежей от юридических и физических лиц </w:t>
      </w:r>
      <w:r w:rsidR="007D0C9D">
        <w:rPr>
          <w:rFonts w:ascii="Times New Roman" w:hAnsi="Times New Roman" w:cs="Times New Roman"/>
          <w:sz w:val="32"/>
          <w:szCs w:val="32"/>
        </w:rPr>
        <w:t>составили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0C9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445,2 тыс. рублей, 15,9 тыс. рублей</w:t>
      </w:r>
      <w:r w:rsidR="007D0C9D">
        <w:rPr>
          <w:rFonts w:ascii="Times New Roman" w:hAnsi="Times New Roman" w:cs="Times New Roman"/>
          <w:sz w:val="32"/>
          <w:szCs w:val="32"/>
        </w:rPr>
        <w:t xml:space="preserve"> из местного бюджета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7D0C9D">
        <w:rPr>
          <w:rFonts w:ascii="Times New Roman" w:hAnsi="Times New Roman" w:cs="Times New Roman"/>
          <w:sz w:val="32"/>
          <w:szCs w:val="32"/>
        </w:rPr>
        <w:t xml:space="preserve"> </w:t>
      </w:r>
      <w:r w:rsidR="007D0C9D" w:rsidRPr="00B5462A">
        <w:rPr>
          <w:rFonts w:ascii="Times New Roman" w:hAnsi="Times New Roman" w:cs="Times New Roman"/>
          <w:sz w:val="32"/>
          <w:szCs w:val="32"/>
        </w:rPr>
        <w:t>В настоящее время начались работы по исполнению инициативного проекта</w:t>
      </w:r>
    </w:p>
    <w:p w:rsidR="006F5009" w:rsidRDefault="006F5009" w:rsidP="001855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  <w:bookmarkStart w:id="0" w:name="_GoBack"/>
      <w:bookmarkEnd w:id="0"/>
    </w:p>
    <w:p w:rsidR="006F5009" w:rsidRPr="000C482C" w:rsidRDefault="006F5009" w:rsidP="000C482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0C482C"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 xml:space="preserve">Для  решения общих организационных вопросов Администрацией поселения </w:t>
      </w:r>
      <w:r w:rsidR="007D0C9D">
        <w:rPr>
          <w:rFonts w:ascii="Times New Roman" w:hAnsi="Times New Roman" w:cs="Times New Roman"/>
          <w:b/>
          <w:color w:val="111111"/>
          <w:sz w:val="32"/>
          <w:szCs w:val="32"/>
        </w:rPr>
        <w:t>в первом  полугодии  2024</w:t>
      </w:r>
      <w:r w:rsidR="00B15953"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года</w:t>
      </w:r>
      <w:r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была проведена следующая работа:</w:t>
      </w:r>
    </w:p>
    <w:p w:rsidR="000C482C" w:rsidRDefault="000C482C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 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    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За</w:t>
      </w:r>
      <w:r w:rsidR="009442F9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</w:t>
      </w:r>
      <w:r w:rsidR="00C01054">
        <w:rPr>
          <w:rStyle w:val="normaltextrunscx32627041"/>
          <w:rFonts w:ascii="Times New Roman" w:hAnsi="Times New Roman" w:cs="Times New Roman"/>
          <w:sz w:val="32"/>
          <w:szCs w:val="32"/>
        </w:rPr>
        <w:t>первое</w:t>
      </w:r>
      <w:r w:rsidR="009442F9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полугодие </w:t>
      </w:r>
      <w:r w:rsidR="00C01054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2024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года в администрацию сельского поселения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поступило </w:t>
      </w:r>
      <w:r w:rsidR="00CE5693">
        <w:rPr>
          <w:rStyle w:val="apple-converted-space"/>
          <w:rFonts w:ascii="Times New Roman" w:hAnsi="Times New Roman" w:cs="Times New Roman"/>
          <w:sz w:val="32"/>
          <w:szCs w:val="32"/>
        </w:rPr>
        <w:t>5</w:t>
      </w:r>
      <w:r w:rsidRPr="00734B27">
        <w:rPr>
          <w:rFonts w:ascii="Times New Roman" w:hAnsi="Times New Roman" w:cs="Times New Roman"/>
          <w:sz w:val="32"/>
          <w:szCs w:val="32"/>
        </w:rPr>
        <w:t xml:space="preserve"> письменных обращени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. Основными проблемами, с которыми граж</w:t>
      </w:r>
      <w:r w:rsidR="00254C22">
        <w:rPr>
          <w:rStyle w:val="normaltextrunscx32627041"/>
          <w:rFonts w:ascii="Times New Roman" w:hAnsi="Times New Roman" w:cs="Times New Roman"/>
          <w:sz w:val="32"/>
          <w:szCs w:val="32"/>
        </w:rPr>
        <w:t>дане обращались в администрацию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были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C01054">
        <w:rPr>
          <w:rStyle w:val="normaltextrunscx32627041"/>
          <w:rFonts w:ascii="Times New Roman" w:hAnsi="Times New Roman" w:cs="Times New Roman"/>
          <w:sz w:val="32"/>
          <w:szCs w:val="32"/>
        </w:rPr>
        <w:t>бытовые вопросы и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вопросы 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комплексного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благоустройства</w:t>
      </w:r>
      <w:r w:rsidR="000C482C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. </w:t>
      </w:r>
      <w:r w:rsidRPr="00734B27">
        <w:rPr>
          <w:rFonts w:ascii="Times New Roman" w:hAnsi="Times New Roman" w:cs="Times New Roman"/>
          <w:sz w:val="32"/>
          <w:szCs w:val="32"/>
        </w:rPr>
        <w:t>В своей работе мы ни одно обращение не оставили без внимания. Все заявления и обращения были рассмотрены своевременно и по всем даны ответы и разъяснения.</w:t>
      </w:r>
    </w:p>
    <w:p w:rsidR="000B781A" w:rsidRPr="000B781A" w:rsidRDefault="000B781A" w:rsidP="000B7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81A">
        <w:rPr>
          <w:rFonts w:ascii="Times New Roman" w:hAnsi="Times New Roman" w:cs="Times New Roman"/>
          <w:sz w:val="32"/>
          <w:szCs w:val="32"/>
        </w:rPr>
        <w:t>Подача гражданами в органы местного самоуправления письменных и устных обращений -   это важнейшее средство реализации, а порой и защиты их прав и законных интересов, возможность воздействовать на принятие решений на местном уровне.  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B21BF5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Правовая работа</w:t>
      </w:r>
    </w:p>
    <w:p w:rsidR="00B21BF5" w:rsidRPr="00734B27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B21BF5" w:rsidRPr="005875A2" w:rsidRDefault="00B21BF5" w:rsidP="00B21BF5">
      <w:pPr>
        <w:pStyle w:val="paragraphscx3262704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5875A2">
        <w:rPr>
          <w:rStyle w:val="normaltextrunscx32627041"/>
          <w:rFonts w:eastAsiaTheme="majorEastAsia"/>
          <w:sz w:val="32"/>
          <w:szCs w:val="32"/>
        </w:rPr>
        <w:t xml:space="preserve">          В рамках нормотворческой деятельности за отчетный период издано</w:t>
      </w:r>
      <w:r w:rsidRPr="005875A2">
        <w:rPr>
          <w:rStyle w:val="apple-converted-space"/>
          <w:sz w:val="32"/>
          <w:szCs w:val="32"/>
        </w:rPr>
        <w:t> </w:t>
      </w:r>
      <w:r w:rsidR="001855FA" w:rsidRPr="005875A2">
        <w:rPr>
          <w:rStyle w:val="apple-converted-space"/>
          <w:sz w:val="32"/>
          <w:szCs w:val="32"/>
        </w:rPr>
        <w:t>102</w:t>
      </w:r>
      <w:r w:rsidRPr="005875A2">
        <w:rPr>
          <w:rStyle w:val="apple-converted-space"/>
          <w:sz w:val="32"/>
          <w:szCs w:val="32"/>
        </w:rPr>
        <w:t xml:space="preserve"> </w:t>
      </w:r>
      <w:r w:rsidRPr="005875A2">
        <w:rPr>
          <w:rStyle w:val="normaltextrunscx32627041"/>
          <w:rFonts w:eastAsiaTheme="majorEastAsia"/>
          <w:sz w:val="32"/>
          <w:szCs w:val="32"/>
        </w:rPr>
        <w:t>постановления,</w:t>
      </w:r>
      <w:r w:rsidRPr="005875A2">
        <w:rPr>
          <w:rStyle w:val="apple-converted-space"/>
          <w:sz w:val="32"/>
          <w:szCs w:val="32"/>
        </w:rPr>
        <w:t xml:space="preserve">  </w:t>
      </w:r>
      <w:r w:rsidR="001855FA" w:rsidRPr="005875A2">
        <w:rPr>
          <w:rStyle w:val="apple-converted-space"/>
          <w:sz w:val="32"/>
          <w:szCs w:val="32"/>
        </w:rPr>
        <w:t>54</w:t>
      </w:r>
      <w:r w:rsidR="001855FA" w:rsidRPr="005875A2">
        <w:rPr>
          <w:rStyle w:val="normaltextrunscx32627041"/>
          <w:rFonts w:eastAsiaTheme="majorEastAsia"/>
          <w:sz w:val="32"/>
          <w:szCs w:val="32"/>
        </w:rPr>
        <w:t xml:space="preserve"> распоряжения</w:t>
      </w:r>
      <w:r w:rsidRPr="005875A2">
        <w:rPr>
          <w:rStyle w:val="normaltextrunscx32627041"/>
          <w:rFonts w:eastAsiaTheme="majorEastAsia"/>
          <w:sz w:val="32"/>
          <w:szCs w:val="32"/>
        </w:rPr>
        <w:t>,</w:t>
      </w:r>
      <w:r w:rsidRPr="005875A2">
        <w:rPr>
          <w:sz w:val="32"/>
          <w:szCs w:val="32"/>
        </w:rPr>
        <w:t xml:space="preserve"> проведено </w:t>
      </w:r>
      <w:r w:rsidR="005875A2" w:rsidRPr="005875A2">
        <w:rPr>
          <w:sz w:val="32"/>
          <w:szCs w:val="32"/>
        </w:rPr>
        <w:t xml:space="preserve">6 </w:t>
      </w:r>
      <w:r w:rsidRPr="005875A2">
        <w:rPr>
          <w:bCs/>
          <w:sz w:val="32"/>
          <w:szCs w:val="32"/>
        </w:rPr>
        <w:t>заседаний</w:t>
      </w:r>
      <w:r w:rsidRPr="005875A2">
        <w:rPr>
          <w:sz w:val="32"/>
          <w:szCs w:val="32"/>
        </w:rPr>
        <w:t> Собраний депутатов, на которых  принято </w:t>
      </w:r>
      <w:r w:rsidR="005875A2" w:rsidRPr="005875A2">
        <w:rPr>
          <w:sz w:val="32"/>
          <w:szCs w:val="32"/>
        </w:rPr>
        <w:t>20</w:t>
      </w:r>
      <w:r w:rsidRPr="005875A2">
        <w:rPr>
          <w:sz w:val="32"/>
          <w:szCs w:val="32"/>
        </w:rPr>
        <w:t xml:space="preserve"> </w:t>
      </w:r>
      <w:r w:rsidRPr="005875A2">
        <w:rPr>
          <w:bCs/>
          <w:sz w:val="32"/>
          <w:szCs w:val="32"/>
        </w:rPr>
        <w:t>Решений</w:t>
      </w:r>
      <w:r w:rsidRPr="005875A2">
        <w:rPr>
          <w:sz w:val="32"/>
          <w:szCs w:val="32"/>
        </w:rPr>
        <w:t> по ряду важных вопросов. </w:t>
      </w:r>
    </w:p>
    <w:p w:rsidR="00C420D7" w:rsidRDefault="00B21BF5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rFonts w:eastAsiaTheme="majorEastAsia"/>
          <w:sz w:val="32"/>
          <w:szCs w:val="32"/>
        </w:rPr>
      </w:pPr>
      <w:r w:rsidRPr="00734B27">
        <w:rPr>
          <w:rStyle w:val="normaltextrunscx32627041"/>
          <w:rFonts w:eastAsiaTheme="majorEastAsia"/>
          <w:sz w:val="32"/>
          <w:szCs w:val="32"/>
        </w:rPr>
        <w:t xml:space="preserve">   </w:t>
      </w:r>
      <w:r>
        <w:rPr>
          <w:rStyle w:val="normaltextrunscx32627041"/>
          <w:rFonts w:eastAsiaTheme="majorEastAsia"/>
          <w:sz w:val="32"/>
          <w:szCs w:val="32"/>
        </w:rPr>
        <w:t xml:space="preserve"> 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</w:t>
      </w:r>
      <w:r w:rsidR="00030A5E">
        <w:rPr>
          <w:rStyle w:val="normaltextrunscx32627041"/>
          <w:rFonts w:eastAsiaTheme="majorEastAsia"/>
          <w:sz w:val="32"/>
          <w:szCs w:val="32"/>
        </w:rPr>
        <w:t xml:space="preserve"> и страницы в социальных сетях «Одноклассники» и «В Контакте»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 xml:space="preserve">, где размещаются нормативные документы и другая информация. </w:t>
      </w:r>
      <w:r w:rsidR="00030A5E">
        <w:rPr>
          <w:rStyle w:val="normaltextrunscx32627041"/>
          <w:rFonts w:eastAsiaTheme="majorEastAsia"/>
          <w:sz w:val="32"/>
          <w:szCs w:val="32"/>
        </w:rPr>
        <w:t>Здесь можно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 xml:space="preserve"> видеть новости поселения, объявления, успехи и достижения, а также</w:t>
      </w:r>
      <w:r w:rsidR="00030A5E" w:rsidRPr="00734B27">
        <w:rPr>
          <w:rStyle w:val="apple-converted-space"/>
          <w:sz w:val="32"/>
          <w:szCs w:val="32"/>
        </w:rPr>
        <w:t> 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проблемы,</w:t>
      </w:r>
      <w:r w:rsidR="00030A5E" w:rsidRPr="00734B27">
        <w:rPr>
          <w:rStyle w:val="apple-converted-space"/>
          <w:sz w:val="32"/>
          <w:szCs w:val="32"/>
        </w:rPr>
        <w:t> 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над которыми мы работаем.</w:t>
      </w:r>
    </w:p>
    <w:p w:rsidR="00030A5E" w:rsidRDefault="00030A5E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b/>
          <w:caps/>
          <w:sz w:val="32"/>
          <w:szCs w:val="32"/>
          <w:u w:val="single"/>
        </w:rPr>
      </w:pPr>
    </w:p>
    <w:p w:rsidR="00C420D7" w:rsidRPr="008232E6" w:rsidRDefault="00C420D7" w:rsidP="00C420D7">
      <w:pPr>
        <w:pStyle w:val="ab"/>
        <w:spacing w:before="75" w:after="75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8232E6">
        <w:rPr>
          <w:color w:val="111111"/>
          <w:sz w:val="32"/>
          <w:szCs w:val="32"/>
        </w:rPr>
        <w:t>Для  сохранения  межэтнической стабильности,  профилак</w:t>
      </w:r>
      <w:r>
        <w:rPr>
          <w:color w:val="111111"/>
          <w:sz w:val="32"/>
          <w:szCs w:val="32"/>
        </w:rPr>
        <w:t xml:space="preserve">тики  экстремистских проявлений </w:t>
      </w:r>
      <w:r w:rsidRPr="008232E6">
        <w:rPr>
          <w:color w:val="111111"/>
          <w:sz w:val="32"/>
          <w:szCs w:val="32"/>
        </w:rPr>
        <w:t xml:space="preserve"> в Администрации Кручено-Балковского сельского  поселения </w:t>
      </w:r>
      <w:r>
        <w:rPr>
          <w:color w:val="111111"/>
          <w:sz w:val="32"/>
          <w:szCs w:val="32"/>
        </w:rPr>
        <w:t>ведет свою работу</w:t>
      </w:r>
      <w:r w:rsidRPr="008232E6">
        <w:rPr>
          <w:color w:val="111111"/>
          <w:sz w:val="32"/>
          <w:szCs w:val="32"/>
        </w:rPr>
        <w:t xml:space="preserve"> </w:t>
      </w:r>
      <w:r w:rsidRPr="008232E6">
        <w:rPr>
          <w:bCs/>
          <w:color w:val="111111"/>
          <w:sz w:val="32"/>
          <w:szCs w:val="32"/>
        </w:rPr>
        <w:t xml:space="preserve"> Консультативный  совет по  межэтническим отношениям.</w:t>
      </w:r>
      <w:r w:rsidRPr="008232E6">
        <w:rPr>
          <w:color w:val="111111"/>
          <w:sz w:val="32"/>
          <w:szCs w:val="32"/>
        </w:rPr>
        <w:t xml:space="preserve"> </w:t>
      </w:r>
      <w:r w:rsidR="00254C22">
        <w:rPr>
          <w:color w:val="111111"/>
          <w:sz w:val="32"/>
          <w:szCs w:val="32"/>
        </w:rPr>
        <w:t>В первом</w:t>
      </w:r>
      <w:r w:rsidR="009442F9">
        <w:rPr>
          <w:color w:val="111111"/>
          <w:sz w:val="32"/>
          <w:szCs w:val="32"/>
        </w:rPr>
        <w:t xml:space="preserve"> полугодии </w:t>
      </w:r>
      <w:r>
        <w:rPr>
          <w:color w:val="111111"/>
          <w:sz w:val="32"/>
          <w:szCs w:val="32"/>
        </w:rPr>
        <w:t xml:space="preserve"> </w:t>
      </w:r>
      <w:r w:rsidR="000C482C">
        <w:rPr>
          <w:color w:val="111111"/>
          <w:sz w:val="32"/>
          <w:szCs w:val="32"/>
        </w:rPr>
        <w:t>202</w:t>
      </w:r>
      <w:r w:rsidR="00C01054">
        <w:rPr>
          <w:color w:val="111111"/>
          <w:sz w:val="32"/>
          <w:szCs w:val="32"/>
        </w:rPr>
        <w:t>4</w:t>
      </w:r>
      <w:r w:rsidR="00254C22">
        <w:rPr>
          <w:color w:val="111111"/>
          <w:sz w:val="32"/>
          <w:szCs w:val="32"/>
        </w:rPr>
        <w:t xml:space="preserve"> года</w:t>
      </w:r>
      <w:r>
        <w:rPr>
          <w:color w:val="111111"/>
          <w:sz w:val="32"/>
          <w:szCs w:val="32"/>
        </w:rPr>
        <w:t xml:space="preserve"> проведено  </w:t>
      </w:r>
      <w:r w:rsidR="009442F9">
        <w:rPr>
          <w:color w:val="111111"/>
          <w:sz w:val="32"/>
          <w:szCs w:val="32"/>
        </w:rPr>
        <w:t>2</w:t>
      </w:r>
      <w:r>
        <w:rPr>
          <w:color w:val="111111"/>
          <w:sz w:val="32"/>
          <w:szCs w:val="32"/>
        </w:rPr>
        <w:t xml:space="preserve"> заседания совета.</w:t>
      </w:r>
    </w:p>
    <w:p w:rsidR="00C420D7" w:rsidRDefault="00C420D7" w:rsidP="00C420D7">
      <w:pPr>
        <w:pStyle w:val="ab"/>
        <w:spacing w:before="75" w:after="75"/>
        <w:jc w:val="both"/>
        <w:rPr>
          <w:color w:val="000000"/>
          <w:sz w:val="32"/>
          <w:szCs w:val="32"/>
        </w:rPr>
      </w:pPr>
      <w:r w:rsidRPr="004D4ADC">
        <w:rPr>
          <w:color w:val="111111"/>
          <w:sz w:val="32"/>
          <w:szCs w:val="32"/>
        </w:rPr>
        <w:lastRenderedPageBreak/>
        <w:t xml:space="preserve"> </w:t>
      </w:r>
      <w:r>
        <w:rPr>
          <w:color w:val="111111"/>
          <w:sz w:val="32"/>
          <w:szCs w:val="32"/>
        </w:rPr>
        <w:t xml:space="preserve">         </w:t>
      </w:r>
      <w:r w:rsidR="00254C22">
        <w:rPr>
          <w:color w:val="111111"/>
          <w:sz w:val="32"/>
          <w:szCs w:val="32"/>
        </w:rPr>
        <w:t>На конец первого полугодия</w:t>
      </w:r>
      <w:r>
        <w:rPr>
          <w:color w:val="111111"/>
          <w:sz w:val="32"/>
          <w:szCs w:val="32"/>
        </w:rPr>
        <w:t xml:space="preserve"> </w:t>
      </w:r>
      <w:r w:rsidR="00254C22">
        <w:rPr>
          <w:color w:val="111111"/>
          <w:sz w:val="32"/>
          <w:szCs w:val="32"/>
        </w:rPr>
        <w:t xml:space="preserve">русская национальность составляет - </w:t>
      </w:r>
      <w:r w:rsidR="00254C22">
        <w:rPr>
          <w:color w:val="000000"/>
          <w:sz w:val="32"/>
          <w:szCs w:val="32"/>
        </w:rPr>
        <w:t>2398</w:t>
      </w:r>
      <w:r w:rsidR="00254C22" w:rsidRPr="00B03451">
        <w:rPr>
          <w:color w:val="000000"/>
          <w:sz w:val="32"/>
          <w:szCs w:val="32"/>
        </w:rPr>
        <w:t xml:space="preserve"> человек</w:t>
      </w:r>
      <w:r w:rsidR="00953224">
        <w:rPr>
          <w:color w:val="000000"/>
          <w:sz w:val="32"/>
          <w:szCs w:val="32"/>
        </w:rPr>
        <w:t>,  турки-месхетинцы</w:t>
      </w:r>
      <w:r w:rsidRPr="00B03451">
        <w:rPr>
          <w:color w:val="000000"/>
          <w:sz w:val="32"/>
          <w:szCs w:val="32"/>
        </w:rPr>
        <w:t xml:space="preserve"> – </w:t>
      </w:r>
      <w:r w:rsidR="000C482C">
        <w:rPr>
          <w:color w:val="000000"/>
          <w:sz w:val="32"/>
          <w:szCs w:val="32"/>
        </w:rPr>
        <w:t>1133</w:t>
      </w:r>
      <w:r>
        <w:rPr>
          <w:color w:val="000000"/>
          <w:sz w:val="32"/>
          <w:szCs w:val="32"/>
        </w:rPr>
        <w:t xml:space="preserve"> человека.</w:t>
      </w:r>
    </w:p>
    <w:p w:rsidR="000C482C" w:rsidRDefault="00C420D7" w:rsidP="00C420D7">
      <w:pPr>
        <w:pStyle w:val="ab"/>
        <w:spacing w:before="75" w:after="75"/>
        <w:jc w:val="both"/>
        <w:rPr>
          <w:color w:val="111111"/>
          <w:sz w:val="28"/>
          <w:szCs w:val="28"/>
        </w:rPr>
      </w:pPr>
      <w:r w:rsidRPr="008232E6">
        <w:rPr>
          <w:color w:val="111111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</w:tblGrid>
      <w:tr w:rsidR="000C482C" w:rsidRPr="0065791D" w:rsidTr="00F86975">
        <w:trPr>
          <w:trHeight w:val="354"/>
        </w:trPr>
        <w:tc>
          <w:tcPr>
            <w:tcW w:w="2605" w:type="dxa"/>
          </w:tcPr>
          <w:p w:rsidR="000C482C" w:rsidRPr="000C482C" w:rsidRDefault="000C482C" w:rsidP="00F8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0C482C" w:rsidRPr="0065791D" w:rsidTr="00F86975">
        <w:tc>
          <w:tcPr>
            <w:tcW w:w="2605" w:type="dxa"/>
          </w:tcPr>
          <w:p w:rsidR="000C482C" w:rsidRPr="000C482C" w:rsidRDefault="000C482C" w:rsidP="00F8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hAnsi="Times New Roman" w:cs="Times New Roman"/>
                <w:sz w:val="24"/>
                <w:szCs w:val="24"/>
              </w:rPr>
              <w:t>3757</w:t>
            </w:r>
          </w:p>
        </w:tc>
      </w:tr>
      <w:tr w:rsidR="000C482C" w:rsidRPr="00D21E92" w:rsidTr="00F86975"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2398</w:t>
            </w:r>
          </w:p>
        </w:tc>
      </w:tr>
      <w:tr w:rsidR="000C482C" w:rsidRPr="00D21E92" w:rsidTr="00F86975"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Казаки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482C" w:rsidRPr="00D21E92" w:rsidTr="00F86975">
        <w:trPr>
          <w:trHeight w:val="215"/>
        </w:trPr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482C" w:rsidRPr="00D21E92" w:rsidTr="00F86975"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 месхетинцы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1133</w:t>
            </w:r>
          </w:p>
        </w:tc>
      </w:tr>
      <w:tr w:rsidR="000C482C" w:rsidRPr="00D21E92" w:rsidTr="00F86975"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C482C" w:rsidRPr="00D21E92" w:rsidTr="00F86975"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82C" w:rsidRPr="00D21E92" w:rsidTr="00F86975"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C482C" w:rsidRPr="00D21E92" w:rsidTr="00F86975"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Мордвины 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C482C" w:rsidTr="00F86975"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482C" w:rsidTr="00F86975"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Армяне </w:t>
            </w:r>
          </w:p>
        </w:tc>
        <w:tc>
          <w:tcPr>
            <w:tcW w:w="2605" w:type="dxa"/>
          </w:tcPr>
          <w:p w:rsidR="000C482C" w:rsidRPr="000C482C" w:rsidRDefault="000C482C" w:rsidP="00F869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C420D7" w:rsidRDefault="00C420D7" w:rsidP="00C420D7">
      <w:pPr>
        <w:pStyle w:val="ab"/>
        <w:spacing w:before="75" w:after="7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</w:p>
    <w:p w:rsidR="00C420D7" w:rsidRPr="00C420D7" w:rsidRDefault="00C420D7" w:rsidP="00C420D7">
      <w:pPr>
        <w:pStyle w:val="ab"/>
        <w:spacing w:before="75" w:after="75"/>
        <w:jc w:val="both"/>
        <w:rPr>
          <w:color w:val="111111"/>
          <w:sz w:val="32"/>
          <w:szCs w:val="32"/>
        </w:rPr>
      </w:pPr>
      <w:r w:rsidRPr="00C420D7">
        <w:rPr>
          <w:color w:val="111111"/>
          <w:sz w:val="32"/>
          <w:szCs w:val="32"/>
          <w:highlight w:val="white"/>
        </w:rPr>
        <w:t xml:space="preserve">        Администрация  поселения поддерживает</w:t>
      </w:r>
      <w:r w:rsidRPr="00C420D7">
        <w:rPr>
          <w:color w:val="111111"/>
          <w:sz w:val="32"/>
          <w:szCs w:val="32"/>
        </w:rPr>
        <w:t xml:space="preserve"> контакты с представителями разных народов, проживающих на нашей  территории, обсуждая с ними проблемы межнационального взаимодействия. </w:t>
      </w:r>
      <w:r w:rsidR="00CE5693">
        <w:rPr>
          <w:color w:val="111111"/>
          <w:sz w:val="32"/>
          <w:szCs w:val="32"/>
        </w:rPr>
        <w:t>Рассматриваются вопросы  проведения религиозных  мероприятий с обязательным соблюдением мер антитеррористической безопасности, а так же, своевременном уведомлении Отдела МВД России по Сальскому району о времени, местах проведения, ориентировочном количестве участников</w:t>
      </w:r>
      <w:r w:rsidRPr="00C420D7">
        <w:rPr>
          <w:color w:val="111111"/>
          <w:sz w:val="32"/>
          <w:szCs w:val="32"/>
        </w:rPr>
        <w:t>.</w:t>
      </w:r>
    </w:p>
    <w:p w:rsidR="000B781A" w:rsidRDefault="00C420D7" w:rsidP="00CE569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0D7">
        <w:rPr>
          <w:rFonts w:ascii="Times New Roman" w:hAnsi="Times New Roman" w:cs="Times New Roman"/>
          <w:sz w:val="32"/>
          <w:szCs w:val="32"/>
        </w:rPr>
        <w:t xml:space="preserve">         На территории поселения </w:t>
      </w:r>
      <w:r w:rsidR="00953224">
        <w:rPr>
          <w:rFonts w:ascii="Times New Roman" w:hAnsi="Times New Roman" w:cs="Times New Roman"/>
          <w:sz w:val="32"/>
          <w:szCs w:val="32"/>
        </w:rPr>
        <w:t xml:space="preserve">так же </w:t>
      </w:r>
      <w:r w:rsidRPr="00C420D7">
        <w:rPr>
          <w:rFonts w:ascii="Times New Roman" w:hAnsi="Times New Roman" w:cs="Times New Roman"/>
          <w:sz w:val="32"/>
          <w:szCs w:val="32"/>
        </w:rPr>
        <w:t>действуют две религиозные организации</w:t>
      </w:r>
      <w:r w:rsidR="00365EAD">
        <w:rPr>
          <w:rFonts w:ascii="Times New Roman" w:hAnsi="Times New Roman" w:cs="Times New Roman"/>
          <w:sz w:val="32"/>
          <w:szCs w:val="32"/>
        </w:rPr>
        <w:t xml:space="preserve">      </w:t>
      </w:r>
      <w:r w:rsidRPr="00C420D7">
        <w:rPr>
          <w:rFonts w:ascii="Times New Roman" w:hAnsi="Times New Roman" w:cs="Times New Roman"/>
          <w:sz w:val="32"/>
          <w:szCs w:val="32"/>
        </w:rPr>
        <w:t xml:space="preserve"> -    местная религиозная организация православный приход храма Святого Михаила в с. Крученая Балка и местная мусульманская религиозная организация, которая расположена в с. Сысоево-Александровское. </w:t>
      </w:r>
    </w:p>
    <w:p w:rsidR="00B91479" w:rsidRPr="00CE5693" w:rsidRDefault="000B781A" w:rsidP="00CE569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C420D7">
        <w:rPr>
          <w:rFonts w:ascii="Times New Roman" w:hAnsi="Times New Roman" w:cs="Times New Roman"/>
          <w:color w:val="111111"/>
          <w:sz w:val="32"/>
          <w:szCs w:val="32"/>
        </w:rPr>
        <w:t>Все проводимые в поселении мероприятия, направленные на вовлечение в активную жизнь молодых людей всех национальностей и культур, дают свои результаты. За минувшее  полугодие не было выявлено ни одного факта негативных проявлений.</w:t>
      </w:r>
    </w:p>
    <w:p w:rsidR="003E55B6" w:rsidRPr="00734B27" w:rsidRDefault="003E55B6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caps/>
          <w:sz w:val="32"/>
          <w:szCs w:val="32"/>
          <w:u w:val="single"/>
        </w:rPr>
        <w:t>Благоустройство.</w:t>
      </w:r>
    </w:p>
    <w:p w:rsidR="00AB6BC0" w:rsidRPr="00734B27" w:rsidRDefault="00AB6BC0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283ABF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Наиважнейшая задача Администрации поселения -</w:t>
      </w:r>
      <w:r w:rsidR="00953224">
        <w:rPr>
          <w:rFonts w:ascii="Times New Roman" w:hAnsi="Times New Roman" w:cs="Times New Roman"/>
          <w:sz w:val="32"/>
          <w:szCs w:val="32"/>
        </w:rPr>
        <w:t xml:space="preserve"> это благоустройство территории. Р</w:t>
      </w:r>
      <w:r w:rsidRPr="00734B27">
        <w:rPr>
          <w:rFonts w:ascii="Times New Roman" w:hAnsi="Times New Roman" w:cs="Times New Roman"/>
          <w:sz w:val="32"/>
          <w:szCs w:val="32"/>
        </w:rPr>
        <w:t xml:space="preserve">ешение этой задачи проводится программно-целевым методом. </w:t>
      </w:r>
    </w:p>
    <w:p w:rsidR="00283ABF" w:rsidRDefault="00283ABF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lastRenderedPageBreak/>
        <w:t>За отчетный период</w:t>
      </w:r>
      <w:r w:rsidRPr="007F27AC">
        <w:rPr>
          <w:rFonts w:ascii="Times New Roman" w:hAnsi="Times New Roman" w:cs="Times New Roman"/>
          <w:color w:val="111111"/>
          <w:sz w:val="32"/>
          <w:szCs w:val="32"/>
        </w:rPr>
        <w:t xml:space="preserve">   проведено</w:t>
      </w:r>
      <w:r>
        <w:rPr>
          <w:rFonts w:ascii="Times New Roman" w:hAnsi="Times New Roman" w:cs="Times New Roman"/>
          <w:sz w:val="32"/>
          <w:szCs w:val="32"/>
        </w:rPr>
        <w:t xml:space="preserve"> 4</w:t>
      </w:r>
      <w:r w:rsidR="00C01054">
        <w:rPr>
          <w:rFonts w:ascii="Times New Roman" w:hAnsi="Times New Roman" w:cs="Times New Roman"/>
          <w:sz w:val="32"/>
          <w:szCs w:val="32"/>
        </w:rPr>
        <w:t>3</w:t>
      </w:r>
      <w:r w:rsidRPr="007F27AC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7F27AC">
        <w:rPr>
          <w:rFonts w:ascii="Times New Roman" w:hAnsi="Times New Roman" w:cs="Times New Roman"/>
          <w:color w:val="111111"/>
          <w:sz w:val="32"/>
          <w:szCs w:val="32"/>
        </w:rPr>
        <w:t>субботника по наведению санитарного порядка.</w:t>
      </w:r>
    </w:p>
    <w:p w:rsidR="006D466C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872AAB">
        <w:rPr>
          <w:rFonts w:ascii="Times New Roman" w:hAnsi="Times New Roman" w:cs="Times New Roman"/>
          <w:kern w:val="2"/>
          <w:sz w:val="32"/>
          <w:szCs w:val="32"/>
        </w:rPr>
        <w:t xml:space="preserve">нашего </w:t>
      </w:r>
      <w:r w:rsidRPr="00734B27">
        <w:rPr>
          <w:rFonts w:ascii="Times New Roman" w:hAnsi="Times New Roman" w:cs="Times New Roman"/>
          <w:sz w:val="32"/>
          <w:szCs w:val="32"/>
        </w:rPr>
        <w:t xml:space="preserve"> поселения постоянно</w:t>
      </w:r>
      <w:r w:rsidR="006448F5" w:rsidRPr="006448F5">
        <w:rPr>
          <w:rFonts w:ascii="Times New Roman" w:hAnsi="Times New Roman" w:cs="Times New Roman"/>
          <w:sz w:val="32"/>
          <w:szCs w:val="32"/>
        </w:rPr>
        <w:t xml:space="preserve"> </w:t>
      </w:r>
      <w:r w:rsidR="006448F5">
        <w:rPr>
          <w:rFonts w:ascii="Times New Roman" w:hAnsi="Times New Roman" w:cs="Times New Roman"/>
          <w:sz w:val="32"/>
          <w:szCs w:val="32"/>
        </w:rPr>
        <w:t>про</w:t>
      </w:r>
      <w:r w:rsidR="006448F5" w:rsidRPr="00734B27">
        <w:rPr>
          <w:rFonts w:ascii="Times New Roman" w:hAnsi="Times New Roman" w:cs="Times New Roman"/>
          <w:sz w:val="32"/>
          <w:szCs w:val="32"/>
        </w:rPr>
        <w:t xml:space="preserve">водит </w:t>
      </w:r>
      <w:r w:rsidR="006448F5">
        <w:rPr>
          <w:rFonts w:ascii="Times New Roman" w:hAnsi="Times New Roman" w:cs="Times New Roman"/>
          <w:sz w:val="32"/>
          <w:szCs w:val="32"/>
        </w:rPr>
        <w:t>м</w:t>
      </w:r>
      <w:r w:rsidR="006448F5" w:rsidRPr="00734B27">
        <w:rPr>
          <w:rFonts w:ascii="Times New Roman" w:hAnsi="Times New Roman" w:cs="Times New Roman"/>
          <w:sz w:val="32"/>
          <w:szCs w:val="32"/>
        </w:rPr>
        <w:t xml:space="preserve">ероприятия по </w:t>
      </w:r>
      <w:r w:rsidR="00470F91">
        <w:rPr>
          <w:rFonts w:ascii="Times New Roman" w:hAnsi="Times New Roman" w:cs="Times New Roman"/>
          <w:sz w:val="32"/>
          <w:szCs w:val="32"/>
        </w:rPr>
        <w:t xml:space="preserve">санитарному </w:t>
      </w:r>
      <w:r w:rsidR="006448F5" w:rsidRPr="00734B27">
        <w:rPr>
          <w:rFonts w:ascii="Times New Roman" w:hAnsi="Times New Roman" w:cs="Times New Roman"/>
          <w:sz w:val="32"/>
          <w:szCs w:val="32"/>
        </w:rPr>
        <w:t>содержанию мест захоронения</w:t>
      </w:r>
      <w:r w:rsidRPr="00734B27">
        <w:rPr>
          <w:rFonts w:ascii="Times New Roman" w:hAnsi="Times New Roman" w:cs="Times New Roman"/>
          <w:sz w:val="32"/>
          <w:szCs w:val="32"/>
        </w:rPr>
        <w:t xml:space="preserve">. </w:t>
      </w:r>
      <w:r w:rsidR="00953224">
        <w:rPr>
          <w:rFonts w:ascii="Times New Roman" w:hAnsi="Times New Roman" w:cs="Times New Roman"/>
          <w:sz w:val="32"/>
          <w:szCs w:val="32"/>
        </w:rPr>
        <w:t>На сегодняшний день все захоронения внесены в реестр захоронений</w:t>
      </w:r>
    </w:p>
    <w:p w:rsidR="00283ABF" w:rsidRDefault="00953224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постоянной основе п</w:t>
      </w:r>
      <w:r w:rsidR="003E55B6" w:rsidRPr="00734B27">
        <w:rPr>
          <w:rFonts w:ascii="Times New Roman" w:hAnsi="Times New Roman" w:cs="Times New Roman"/>
          <w:sz w:val="32"/>
          <w:szCs w:val="32"/>
        </w:rPr>
        <w:t>роводится уборка территории поселения от мусора, свалочных очагов, покос сухой растительности</w:t>
      </w:r>
      <w:r w:rsidR="00283ABF">
        <w:rPr>
          <w:rFonts w:ascii="Times New Roman" w:hAnsi="Times New Roman" w:cs="Times New Roman"/>
          <w:sz w:val="32"/>
          <w:szCs w:val="32"/>
        </w:rPr>
        <w:t>,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 вырубка кустарников</w:t>
      </w:r>
      <w:r w:rsidR="00283ABF">
        <w:rPr>
          <w:rFonts w:ascii="Times New Roman" w:hAnsi="Times New Roman" w:cs="Times New Roman"/>
          <w:sz w:val="32"/>
          <w:szCs w:val="32"/>
        </w:rPr>
        <w:t xml:space="preserve"> и спил сухих деревьев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B781A" w:rsidRDefault="000B781A" w:rsidP="00F45BBF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Администрацией поселения произведен косметический ремонт на поклонном кресте </w:t>
      </w:r>
      <w:r w:rsidR="001243A5">
        <w:rPr>
          <w:rFonts w:ascii="Times New Roman" w:hAnsi="Times New Roman" w:cs="Times New Roman"/>
          <w:sz w:val="32"/>
          <w:szCs w:val="32"/>
        </w:rPr>
        <w:t xml:space="preserve">при </w:t>
      </w:r>
      <w:r>
        <w:rPr>
          <w:rFonts w:ascii="Times New Roman" w:hAnsi="Times New Roman" w:cs="Times New Roman"/>
          <w:sz w:val="32"/>
          <w:szCs w:val="32"/>
        </w:rPr>
        <w:t xml:space="preserve"> въезде в поселение, а так же был изготовлен и установлен новый указатель « с. Крученая Балка»</w:t>
      </w:r>
      <w:r w:rsidR="001243A5">
        <w:rPr>
          <w:rFonts w:ascii="Times New Roman" w:hAnsi="Times New Roman" w:cs="Times New Roman"/>
          <w:sz w:val="32"/>
          <w:szCs w:val="32"/>
        </w:rPr>
        <w:t>.</w:t>
      </w:r>
      <w:r w:rsidR="00953224">
        <w:rPr>
          <w:rFonts w:ascii="Times New Roman" w:hAnsi="Times New Roman" w:cs="Times New Roman"/>
          <w:sz w:val="32"/>
          <w:szCs w:val="32"/>
        </w:rPr>
        <w:t xml:space="preserve"> Теперь все жители без сомнений знают год основания нашего села.</w:t>
      </w:r>
    </w:p>
    <w:p w:rsidR="001243A5" w:rsidRDefault="00B235A5" w:rsidP="001243A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E55B6" w:rsidRPr="00470F91">
        <w:rPr>
          <w:rFonts w:ascii="Times New Roman" w:hAnsi="Times New Roman" w:cs="Times New Roman"/>
          <w:sz w:val="32"/>
          <w:szCs w:val="32"/>
        </w:rPr>
        <w:t>пециалистами администрации совместно с административной комиссией проводи</w:t>
      </w:r>
      <w:r>
        <w:rPr>
          <w:rFonts w:ascii="Times New Roman" w:hAnsi="Times New Roman" w:cs="Times New Roman"/>
          <w:sz w:val="32"/>
          <w:szCs w:val="32"/>
        </w:rPr>
        <w:t>тся</w:t>
      </w:r>
      <w:r w:rsidR="003E55B6" w:rsidRPr="00470F91">
        <w:rPr>
          <w:rFonts w:ascii="Times New Roman" w:hAnsi="Times New Roman" w:cs="Times New Roman"/>
          <w:sz w:val="32"/>
          <w:szCs w:val="32"/>
        </w:rPr>
        <w:t xml:space="preserve"> работа с населением по своевременной и качественной уборке придворовых территорий, выписыва</w:t>
      </w:r>
      <w:r>
        <w:rPr>
          <w:rFonts w:ascii="Times New Roman" w:hAnsi="Times New Roman" w:cs="Times New Roman"/>
          <w:sz w:val="32"/>
          <w:szCs w:val="32"/>
        </w:rPr>
        <w:t>ются</w:t>
      </w:r>
      <w:r w:rsidR="003E55B6" w:rsidRPr="00470F91">
        <w:rPr>
          <w:rFonts w:ascii="Times New Roman" w:hAnsi="Times New Roman" w:cs="Times New Roman"/>
          <w:sz w:val="32"/>
          <w:szCs w:val="32"/>
        </w:rPr>
        <w:t xml:space="preserve"> </w:t>
      </w:r>
      <w:r w:rsidR="00A6139C" w:rsidRPr="00470F91">
        <w:rPr>
          <w:rFonts w:ascii="Times New Roman" w:hAnsi="Times New Roman" w:cs="Times New Roman"/>
          <w:sz w:val="32"/>
          <w:szCs w:val="32"/>
        </w:rPr>
        <w:t xml:space="preserve">протоколы. </w:t>
      </w:r>
      <w:r w:rsidR="003E55B6" w:rsidRPr="00470F91">
        <w:rPr>
          <w:rFonts w:ascii="Times New Roman" w:hAnsi="Times New Roman" w:cs="Times New Roman"/>
          <w:sz w:val="32"/>
          <w:szCs w:val="32"/>
        </w:rPr>
        <w:t>Это касается тех жите</w:t>
      </w:r>
      <w:r w:rsidR="00A6139C" w:rsidRPr="00470F91">
        <w:rPr>
          <w:rFonts w:ascii="Times New Roman" w:hAnsi="Times New Roman" w:cs="Times New Roman"/>
          <w:sz w:val="32"/>
          <w:szCs w:val="32"/>
        </w:rPr>
        <w:t>лей, которые выносят свой мусор</w:t>
      </w:r>
      <w:r w:rsidR="003E55B6" w:rsidRPr="00470F91">
        <w:rPr>
          <w:rFonts w:ascii="Times New Roman" w:hAnsi="Times New Roman" w:cs="Times New Roman"/>
          <w:sz w:val="32"/>
          <w:szCs w:val="32"/>
        </w:rPr>
        <w:t xml:space="preserve"> на территорию</w:t>
      </w:r>
      <w:r w:rsidR="00A6139C" w:rsidRPr="00470F91">
        <w:rPr>
          <w:rFonts w:ascii="Times New Roman" w:hAnsi="Times New Roman" w:cs="Times New Roman"/>
          <w:sz w:val="32"/>
          <w:szCs w:val="32"/>
        </w:rPr>
        <w:t>,</w:t>
      </w:r>
      <w:r w:rsidR="003E55B6" w:rsidRPr="00470F91">
        <w:rPr>
          <w:rFonts w:ascii="Times New Roman" w:hAnsi="Times New Roman" w:cs="Times New Roman"/>
          <w:sz w:val="32"/>
          <w:szCs w:val="32"/>
        </w:rPr>
        <w:t xml:space="preserve"> прилегающую к домовладению. </w:t>
      </w:r>
      <w:r w:rsidR="009F2CCB" w:rsidRPr="00904E78">
        <w:rPr>
          <w:rFonts w:ascii="Times New Roman" w:hAnsi="Times New Roman" w:cs="Times New Roman"/>
          <w:sz w:val="32"/>
          <w:szCs w:val="32"/>
        </w:rPr>
        <w:t>В части наруш</w:t>
      </w:r>
      <w:r w:rsidR="00953224">
        <w:rPr>
          <w:rFonts w:ascii="Times New Roman" w:hAnsi="Times New Roman" w:cs="Times New Roman"/>
          <w:sz w:val="32"/>
          <w:szCs w:val="32"/>
        </w:rPr>
        <w:t>ений правил благоустройства был составлен</w:t>
      </w:r>
      <w:r w:rsidR="009F2CCB" w:rsidRPr="00904E78">
        <w:rPr>
          <w:rFonts w:ascii="Times New Roman" w:hAnsi="Times New Roman" w:cs="Times New Roman"/>
          <w:sz w:val="32"/>
          <w:szCs w:val="32"/>
        </w:rPr>
        <w:t xml:space="preserve"> </w:t>
      </w:r>
      <w:r w:rsidR="00904E78" w:rsidRPr="00904E78">
        <w:rPr>
          <w:rFonts w:ascii="Times New Roman" w:hAnsi="Times New Roman" w:cs="Times New Roman"/>
          <w:sz w:val="32"/>
          <w:szCs w:val="32"/>
        </w:rPr>
        <w:t>1 протокол</w:t>
      </w:r>
      <w:r w:rsidR="009F2CCB" w:rsidRPr="00904E78">
        <w:rPr>
          <w:rFonts w:ascii="Times New Roman" w:hAnsi="Times New Roman" w:cs="Times New Roman"/>
          <w:sz w:val="32"/>
          <w:szCs w:val="32"/>
        </w:rPr>
        <w:t xml:space="preserve"> за  несанкционированное складирование мусора</w:t>
      </w:r>
      <w:r w:rsidR="00A6139C" w:rsidRPr="00904E78">
        <w:rPr>
          <w:rFonts w:ascii="Times New Roman" w:hAnsi="Times New Roman" w:cs="Times New Roman"/>
          <w:sz w:val="32"/>
          <w:szCs w:val="32"/>
        </w:rPr>
        <w:t>,</w:t>
      </w:r>
      <w:r w:rsidR="009F2CCB" w:rsidRPr="00904E78">
        <w:rPr>
          <w:rFonts w:ascii="Times New Roman" w:hAnsi="Times New Roman" w:cs="Times New Roman"/>
          <w:sz w:val="32"/>
          <w:szCs w:val="32"/>
        </w:rPr>
        <w:t xml:space="preserve"> а также</w:t>
      </w:r>
      <w:r w:rsidR="00A6139C" w:rsidRPr="00904E78">
        <w:rPr>
          <w:rFonts w:ascii="Times New Roman" w:hAnsi="Times New Roman" w:cs="Times New Roman"/>
          <w:sz w:val="32"/>
          <w:szCs w:val="32"/>
        </w:rPr>
        <w:t xml:space="preserve"> </w:t>
      </w:r>
      <w:r w:rsidR="00904E78" w:rsidRPr="00904E78">
        <w:rPr>
          <w:rFonts w:ascii="Times New Roman" w:hAnsi="Times New Roman" w:cs="Times New Roman"/>
          <w:sz w:val="32"/>
          <w:szCs w:val="32"/>
        </w:rPr>
        <w:t>25</w:t>
      </w:r>
      <w:r w:rsidR="00A6139C" w:rsidRPr="00904E78">
        <w:rPr>
          <w:rFonts w:ascii="Times New Roman" w:hAnsi="Times New Roman" w:cs="Times New Roman"/>
          <w:sz w:val="32"/>
          <w:szCs w:val="32"/>
        </w:rPr>
        <w:t xml:space="preserve"> протоколов</w:t>
      </w:r>
      <w:r w:rsidR="009F2CCB" w:rsidRPr="00904E78">
        <w:rPr>
          <w:rFonts w:ascii="Times New Roman" w:hAnsi="Times New Roman" w:cs="Times New Roman"/>
          <w:sz w:val="32"/>
          <w:szCs w:val="32"/>
        </w:rPr>
        <w:t xml:space="preserve"> за  ненадлежащее содержание </w:t>
      </w:r>
      <w:r w:rsidR="00904E78" w:rsidRPr="00904E78">
        <w:rPr>
          <w:rFonts w:ascii="Times New Roman" w:hAnsi="Times New Roman" w:cs="Times New Roman"/>
          <w:sz w:val="32"/>
          <w:szCs w:val="32"/>
        </w:rPr>
        <w:t>сельскохозяйственных</w:t>
      </w:r>
      <w:r w:rsidR="009F2CCB" w:rsidRPr="00904E78">
        <w:rPr>
          <w:rFonts w:ascii="Times New Roman" w:hAnsi="Times New Roman" w:cs="Times New Roman"/>
          <w:sz w:val="32"/>
          <w:szCs w:val="32"/>
        </w:rPr>
        <w:t xml:space="preserve"> животных</w:t>
      </w:r>
      <w:r w:rsidR="00470F91" w:rsidRPr="00904E78">
        <w:rPr>
          <w:rFonts w:ascii="Times New Roman" w:hAnsi="Times New Roman" w:cs="Times New Roman"/>
          <w:sz w:val="32"/>
          <w:szCs w:val="32"/>
        </w:rPr>
        <w:t xml:space="preserve"> </w:t>
      </w:r>
      <w:r w:rsidR="00904E78" w:rsidRPr="00904E78">
        <w:rPr>
          <w:rFonts w:ascii="Times New Roman" w:hAnsi="Times New Roman" w:cs="Times New Roman"/>
          <w:sz w:val="32"/>
          <w:szCs w:val="32"/>
        </w:rPr>
        <w:t>и птицы.</w:t>
      </w:r>
      <w:r w:rsidR="001243A5" w:rsidRPr="001243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43A5" w:rsidRPr="00734B27" w:rsidRDefault="001243A5" w:rsidP="001243A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Решение этой проблемы</w:t>
      </w:r>
      <w:r>
        <w:rPr>
          <w:rFonts w:ascii="Times New Roman" w:hAnsi="Times New Roman" w:cs="Times New Roman"/>
          <w:sz w:val="32"/>
          <w:szCs w:val="32"/>
        </w:rPr>
        <w:t xml:space="preserve"> носит систематический характер. Д</w:t>
      </w:r>
      <w:r w:rsidRPr="00734B27">
        <w:rPr>
          <w:rFonts w:ascii="Times New Roman" w:hAnsi="Times New Roman" w:cs="Times New Roman"/>
          <w:sz w:val="32"/>
          <w:szCs w:val="32"/>
        </w:rPr>
        <w:t>ля улучшения санитарного состояния общедоступных мест территории поселения требуется воспит</w:t>
      </w:r>
      <w:r>
        <w:rPr>
          <w:rFonts w:ascii="Times New Roman" w:hAnsi="Times New Roman" w:cs="Times New Roman"/>
          <w:sz w:val="32"/>
          <w:szCs w:val="32"/>
        </w:rPr>
        <w:t>ывать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культуру поведения </w:t>
      </w:r>
      <w:r>
        <w:rPr>
          <w:rFonts w:ascii="Times New Roman" w:hAnsi="Times New Roman" w:cs="Times New Roman"/>
          <w:sz w:val="32"/>
          <w:szCs w:val="32"/>
        </w:rPr>
        <w:t xml:space="preserve">по  отношению к своей земле, к месту где ты проживаешь. </w:t>
      </w:r>
      <w:r w:rsidR="00A80445">
        <w:rPr>
          <w:rFonts w:ascii="Times New Roman" w:hAnsi="Times New Roman" w:cs="Times New Roman"/>
          <w:sz w:val="32"/>
          <w:szCs w:val="32"/>
        </w:rPr>
        <w:t>К чему мы и всех призываем!</w:t>
      </w:r>
    </w:p>
    <w:p w:rsidR="003E55B6" w:rsidRPr="00904E78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65EAD" w:rsidRDefault="007F27AC" w:rsidP="00365EAD">
      <w:pPr>
        <w:spacing w:line="240" w:lineRule="auto"/>
        <w:ind w:left="42" w:right="71"/>
        <w:jc w:val="both"/>
        <w:rPr>
          <w:rFonts w:ascii="Times New Roman" w:hAnsi="Times New Roman" w:cs="Times New Roman"/>
          <w:sz w:val="32"/>
          <w:szCs w:val="32"/>
        </w:rPr>
      </w:pPr>
      <w:r w:rsidRPr="00B063D6">
        <w:rPr>
          <w:color w:val="FF0000"/>
          <w:sz w:val="32"/>
          <w:szCs w:val="32"/>
        </w:rPr>
        <w:t xml:space="preserve">        </w:t>
      </w:r>
      <w:r w:rsidRPr="007F27AC">
        <w:rPr>
          <w:rFonts w:ascii="Times New Roman" w:hAnsi="Times New Roman" w:cs="Times New Roman"/>
          <w:sz w:val="32"/>
          <w:szCs w:val="32"/>
        </w:rPr>
        <w:t xml:space="preserve">Специалистами администрации совместно с участковым  ведется мониторинг </w:t>
      </w:r>
      <w:r w:rsidR="000C482C">
        <w:rPr>
          <w:rFonts w:ascii="Times New Roman" w:hAnsi="Times New Roman" w:cs="Times New Roman"/>
          <w:sz w:val="32"/>
          <w:szCs w:val="32"/>
        </w:rPr>
        <w:t>6</w:t>
      </w:r>
      <w:r w:rsidRPr="007F27AC">
        <w:rPr>
          <w:rFonts w:ascii="Times New Roman" w:hAnsi="Times New Roman" w:cs="Times New Roman"/>
          <w:sz w:val="32"/>
          <w:szCs w:val="32"/>
        </w:rPr>
        <w:t xml:space="preserve"> животноводческих точек на предмет санитарного состояния, выпаса сельхоз</w:t>
      </w:r>
      <w:r w:rsidR="003C4207">
        <w:rPr>
          <w:rFonts w:ascii="Times New Roman" w:hAnsi="Times New Roman" w:cs="Times New Roman"/>
          <w:sz w:val="32"/>
          <w:szCs w:val="32"/>
        </w:rPr>
        <w:t xml:space="preserve"> </w:t>
      </w:r>
      <w:r w:rsidRPr="007F27AC">
        <w:rPr>
          <w:rFonts w:ascii="Times New Roman" w:hAnsi="Times New Roman" w:cs="Times New Roman"/>
          <w:sz w:val="32"/>
          <w:szCs w:val="32"/>
        </w:rPr>
        <w:t>животных, а так же  выявления нарушения миграционного законодательства.</w:t>
      </w:r>
    </w:p>
    <w:p w:rsidR="003C4207" w:rsidRPr="00904E78" w:rsidRDefault="00365EAD" w:rsidP="00365EAD">
      <w:pPr>
        <w:spacing w:line="240" w:lineRule="auto"/>
        <w:ind w:left="42" w:right="71"/>
        <w:jc w:val="both"/>
        <w:rPr>
          <w:rFonts w:ascii="Times New Roman" w:hAnsi="Times New Roman" w:cs="Times New Roman"/>
          <w:sz w:val="32"/>
          <w:szCs w:val="32"/>
        </w:rPr>
      </w:pPr>
      <w:r w:rsidRPr="00F428AE">
        <w:rPr>
          <w:rFonts w:ascii="Times New Roman" w:hAnsi="Times New Roman" w:cs="Times New Roman"/>
          <w:color w:val="FF0000"/>
          <w:sz w:val="32"/>
          <w:szCs w:val="32"/>
        </w:rPr>
        <w:t xml:space="preserve">       </w:t>
      </w:r>
      <w:r w:rsidR="003C4207" w:rsidRPr="00904E78">
        <w:rPr>
          <w:rFonts w:ascii="Times New Roman" w:hAnsi="Times New Roman" w:cs="Times New Roman"/>
          <w:sz w:val="32"/>
          <w:szCs w:val="32"/>
        </w:rPr>
        <w:t>В целях обеспечения условий для детского отдыха в поселении действуют 6 детских игровых площадок</w:t>
      </w:r>
      <w:r w:rsidR="00B235A5" w:rsidRPr="00904E78">
        <w:rPr>
          <w:rFonts w:ascii="Times New Roman" w:hAnsi="Times New Roman" w:cs="Times New Roman"/>
          <w:sz w:val="32"/>
          <w:szCs w:val="32"/>
        </w:rPr>
        <w:t>.</w:t>
      </w:r>
      <w:r w:rsidR="00D50143" w:rsidRPr="00904E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45" w:rsidRDefault="003C4207" w:rsidP="003520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133AA">
        <w:rPr>
          <w:sz w:val="32"/>
          <w:szCs w:val="32"/>
        </w:rPr>
        <w:t xml:space="preserve">          </w:t>
      </w:r>
      <w:r w:rsidRPr="00352022">
        <w:rPr>
          <w:rFonts w:ascii="Times New Roman" w:hAnsi="Times New Roman" w:cs="Times New Roman"/>
          <w:sz w:val="32"/>
          <w:szCs w:val="32"/>
        </w:rPr>
        <w:t>На территории поселения  расположены три памятника воинам, погибши</w:t>
      </w:r>
      <w:r w:rsidR="00B235A5" w:rsidRPr="00352022">
        <w:rPr>
          <w:rFonts w:ascii="Times New Roman" w:hAnsi="Times New Roman" w:cs="Times New Roman"/>
          <w:sz w:val="32"/>
          <w:szCs w:val="32"/>
        </w:rPr>
        <w:t>м в годы Великой Отечественной войны.  На постоянной основе приводится в надлежащее состояние территория памятников,  это полив клумб,  косьба газонов, высадка цветов и деревьев</w:t>
      </w:r>
      <w:r w:rsidRPr="00352022">
        <w:rPr>
          <w:rFonts w:ascii="Times New Roman" w:hAnsi="Times New Roman" w:cs="Times New Roman"/>
          <w:sz w:val="32"/>
          <w:szCs w:val="32"/>
        </w:rPr>
        <w:t xml:space="preserve">. </w:t>
      </w:r>
      <w:r w:rsidR="00A80445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365EAD" w:rsidRPr="00B133AA" w:rsidRDefault="00A80445" w:rsidP="00352022">
      <w:pPr>
        <w:pStyle w:val="a3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352022" w:rsidRPr="00352022">
        <w:rPr>
          <w:rFonts w:ascii="Times New Roman" w:hAnsi="Times New Roman" w:cs="Times New Roman"/>
          <w:sz w:val="32"/>
          <w:szCs w:val="32"/>
        </w:rPr>
        <w:t xml:space="preserve">Осмечены работы  по капитальному ремонту памятника </w:t>
      </w:r>
      <w:r w:rsidR="00352022">
        <w:rPr>
          <w:rFonts w:ascii="Times New Roman" w:hAnsi="Times New Roman" w:cs="Times New Roman"/>
          <w:sz w:val="32"/>
          <w:szCs w:val="32"/>
        </w:rPr>
        <w:t xml:space="preserve">расположенному </w:t>
      </w:r>
      <w:r w:rsidR="00352022" w:rsidRPr="004104B8">
        <w:rPr>
          <w:rFonts w:ascii="Times New Roman" w:hAnsi="Times New Roman"/>
          <w:sz w:val="32"/>
          <w:szCs w:val="32"/>
        </w:rPr>
        <w:t xml:space="preserve"> </w:t>
      </w:r>
      <w:r w:rsidR="00352022">
        <w:rPr>
          <w:rFonts w:ascii="Times New Roman" w:hAnsi="Times New Roman"/>
          <w:sz w:val="32"/>
          <w:szCs w:val="32"/>
        </w:rPr>
        <w:t xml:space="preserve">в </w:t>
      </w:r>
      <w:r w:rsidR="00352022" w:rsidRPr="004104B8">
        <w:rPr>
          <w:rFonts w:ascii="Times New Roman" w:hAnsi="Times New Roman"/>
          <w:sz w:val="32"/>
          <w:szCs w:val="32"/>
        </w:rPr>
        <w:t xml:space="preserve"> с. Крученая Балка, </w:t>
      </w:r>
      <w:r w:rsidR="00352022">
        <w:rPr>
          <w:rFonts w:ascii="Times New Roman" w:hAnsi="Times New Roman"/>
          <w:sz w:val="32"/>
          <w:szCs w:val="32"/>
        </w:rPr>
        <w:t xml:space="preserve"> по ул. Ленина и направлен  соответствующий пакет документов для выделения средств из областного бюджета. В настоящее время этот вопрос рассматривается в Министерстве культуры области.</w:t>
      </w:r>
    </w:p>
    <w:p w:rsidR="003C4207" w:rsidRDefault="003C4207" w:rsidP="00C420D7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448F5" w:rsidRPr="006B58D4" w:rsidRDefault="00373BE0" w:rsidP="00D30E9E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CFCFC"/>
        </w:rPr>
      </w:pPr>
      <w:r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Администрацией поселения </w:t>
      </w:r>
      <w:r w:rsidR="006B58D4" w:rsidRPr="006B58D4">
        <w:rPr>
          <w:rFonts w:ascii="Times New Roman" w:hAnsi="Times New Roman" w:cs="Times New Roman"/>
          <w:sz w:val="32"/>
          <w:szCs w:val="32"/>
          <w:shd w:val="clear" w:color="auto" w:fill="FCFCFC"/>
        </w:rPr>
        <w:t>заключен и исполнен  муниципальный контракт с ПАО "Россети Юг"  на 60,0 тыс. рублей в рамках которого были заменены светильники в количестве  14  шт</w:t>
      </w:r>
      <w:r w:rsidR="00365EAD" w:rsidRPr="006B58D4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. </w:t>
      </w:r>
    </w:p>
    <w:p w:rsidR="00D30E9E" w:rsidRPr="00D30E9E" w:rsidRDefault="00D30E9E" w:rsidP="00D30E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0E9E">
        <w:rPr>
          <w:rFonts w:ascii="Times New Roman" w:hAnsi="Times New Roman" w:cs="Times New Roman"/>
          <w:b/>
          <w:sz w:val="32"/>
          <w:szCs w:val="32"/>
          <w:u w:val="single"/>
        </w:rPr>
        <w:t>ЗЕМЕЛЬНЫЕ ОТНОШЕНИЯ</w:t>
      </w:r>
    </w:p>
    <w:p w:rsidR="006B58D4" w:rsidRDefault="00D30E9E" w:rsidP="006B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B58D4">
        <w:rPr>
          <w:rFonts w:ascii="Times New Roman" w:eastAsia="Times New Roman" w:hAnsi="Times New Roman" w:cs="Times New Roman"/>
          <w:sz w:val="32"/>
          <w:szCs w:val="32"/>
        </w:rPr>
        <w:t>На постоянной основе ведется взаимодействие с органами прокурорского надзора по совершенствованию нормативно-правовой базы.</w:t>
      </w:r>
    </w:p>
    <w:p w:rsidR="006B58D4" w:rsidRDefault="006B58D4" w:rsidP="006B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соответствии с действующим законодательством оказывается содействие физическим лицам при продаже паевых земельных участков. Подготовлено 21 уведомление об отказе Администрации Кручено-Балковского сельского поселения от преимущественного права покупки земельных участков сельскохозяйственного назначения.</w:t>
      </w:r>
    </w:p>
    <w:p w:rsidR="006B58D4" w:rsidRDefault="006B58D4" w:rsidP="006B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Ведется работа по приведению адресного хозяйства поселения в соответствие, путем издания постановлений об изменении адреса, для дальнейшего оформления прав собственности на недвижимое имущество физическими лицами. Разработано и принято 8 постановленй об изменении адреса земельным участкам и жилым домам.</w:t>
      </w:r>
    </w:p>
    <w:p w:rsidR="006B58D4" w:rsidRDefault="006B58D4" w:rsidP="006B58D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Распоряжение объектами муниципальной собственности осуществляет Администрация поселения в соответствии с порядком владения, пользования и распоряжения муниципальным имуществом.</w:t>
      </w:r>
    </w:p>
    <w:p w:rsidR="00D62D12" w:rsidRPr="00373BE0" w:rsidRDefault="006B58D4" w:rsidP="0037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реестре муниципальной собственности Кручено-Балковского сельского поселения числятся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объектов недвижимого имущества и 30 земельных участков.</w:t>
      </w:r>
    </w:p>
    <w:p w:rsidR="00D62D12" w:rsidRDefault="00D62D12" w:rsidP="00D62D1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Администрация поселения инициировала проведение двух общих собраний участников долевой собственности земельного участка сельскохозяйственного назначения в целях содействия реконструкции и эксплуатации линейных объектов системы газоснабжения. </w:t>
      </w:r>
    </w:p>
    <w:p w:rsidR="00D62D12" w:rsidRDefault="008D4175" w:rsidP="00D62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Д</w:t>
      </w:r>
      <w:r w:rsidR="00D62D12">
        <w:rPr>
          <w:rFonts w:ascii="Times New Roman" w:eastAsia="Times New Roman" w:hAnsi="Times New Roman" w:cs="Times New Roman"/>
          <w:sz w:val="32"/>
          <w:szCs w:val="32"/>
        </w:rPr>
        <w:t>ля расчета прогноза земельного налога на 2</w:t>
      </w:r>
      <w:r>
        <w:rPr>
          <w:rFonts w:ascii="Times New Roman" w:eastAsia="Times New Roman" w:hAnsi="Times New Roman" w:cs="Times New Roman"/>
          <w:sz w:val="32"/>
          <w:szCs w:val="32"/>
        </w:rPr>
        <w:t>025 и плановый период 2026-2027 года</w:t>
      </w:r>
      <w:r w:rsidR="00D62D1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sz w:val="32"/>
          <w:szCs w:val="32"/>
        </w:rPr>
        <w:t>авершена работа по пересчету кадастровой стоимости земельных участков,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Земельный налог увеличился в</w:t>
      </w:r>
      <w:r w:rsidR="00D62D12">
        <w:rPr>
          <w:rFonts w:ascii="Times New Roman" w:eastAsia="Times New Roman" w:hAnsi="Times New Roman" w:cs="Times New Roman"/>
          <w:sz w:val="32"/>
          <w:szCs w:val="32"/>
        </w:rPr>
        <w:t xml:space="preserve"> 10 раз.  </w:t>
      </w:r>
    </w:p>
    <w:p w:rsidR="008D4175" w:rsidRDefault="00D62D12" w:rsidP="00D62D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целях реализации поручения Президента Российской Федерации на постоянной основе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ведется работа по выявлению правообладателей ранее учтенных объектов недвижимости в соотве</w:t>
      </w:r>
      <w:r w:rsidR="008D41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тствии с 518-ФЗ.</w:t>
      </w:r>
    </w:p>
    <w:p w:rsidR="00D62D12" w:rsidRDefault="008D4175" w:rsidP="00D62D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</w:t>
      </w:r>
      <w:r w:rsidR="00D62D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 каждую неделю отрабатывается по 100- 150 объектов недвижимости (сараи, гаражи, летние кухни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т.д</w:t>
      </w:r>
      <w:r w:rsidR="00D62D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). Проводится работа по внесению объектов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ФИАС для достижения показателей согласно плана 95%.  В</w:t>
      </w:r>
      <w:r w:rsidR="00D62D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настоящее время показатель составляет 93.6% </w:t>
      </w:r>
    </w:p>
    <w:p w:rsidR="00D62D12" w:rsidRDefault="00D62D12" w:rsidP="008D4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Продолжена работа по вопросу расширения гражданского кладбища </w:t>
      </w:r>
      <w:r w:rsidR="008D41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 х. Новоселый,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 как фактически не осталось мест для захоронений. Земельный участок общей площадью 1,3 га поставлен на кадастровый учет.      </w:t>
      </w:r>
    </w:p>
    <w:p w:rsidR="00D62D12" w:rsidRDefault="00D62D12" w:rsidP="00D62D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Налажена работа по согласованию документации для предоставления земельных участков гражданам для сенокошения, выпаса животных и выращивания сельхозкультур в х. Новоселый 1-й, с. Сысоево-Александровское и с. Крученая Балка.</w:t>
      </w:r>
    </w:p>
    <w:p w:rsidR="00D30E9E" w:rsidRDefault="00373BE0" w:rsidP="008D41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BB474B">
        <w:rPr>
          <w:rFonts w:ascii="Times New Roman" w:hAnsi="Times New Roman" w:cs="Times New Roman"/>
          <w:sz w:val="32"/>
          <w:szCs w:val="32"/>
          <w:shd w:val="clear" w:color="auto" w:fill="FFFFFF"/>
        </w:rPr>
        <w:t>Началась уборочная кампания. Аграриям Кручено-Балковского сельского поселения предстоит убрать более 11 тысяч гектаров озимых и более 5 тысяч гектаров яровых зерновых культур. </w:t>
      </w:r>
      <w:r w:rsidR="00BB474B">
        <w:rPr>
          <w:rFonts w:ascii="Times New Roman" w:hAnsi="Times New Roman" w:cs="Times New Roman"/>
          <w:sz w:val="32"/>
          <w:szCs w:val="32"/>
        </w:rPr>
        <w:t>На сегодняшний день малыми сельскохозяйственными предприятиями убрано 152 га озимого ячменя, валовый сбор составил  725 тонн, средняя урожайность 47,7 центнера с гектара; 593 га гороха, валовый сбор составил  1281 тонна, средняя урожайность 21,6 центнера с гектара; 150 га озимой пшеницы, валовый сбор составил  796 тонн, средняя урожайность 53,1 центнер с гектара.  Администрация поселения тесно сотрудничает с сельхозпроизводителями по сбору информации о полевых работах</w:t>
      </w:r>
      <w:r w:rsidR="008D4175">
        <w:rPr>
          <w:rFonts w:ascii="Times New Roman" w:hAnsi="Times New Roman" w:cs="Times New Roman"/>
          <w:sz w:val="32"/>
          <w:szCs w:val="32"/>
        </w:rPr>
        <w:t>.</w:t>
      </w:r>
      <w:r w:rsidR="00BB47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64A4" w:rsidRDefault="006664A4" w:rsidP="006664A4">
      <w:pPr>
        <w:pStyle w:val="a3"/>
        <w:jc w:val="both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8D4175" w:rsidRPr="00734B27" w:rsidRDefault="008D4175" w:rsidP="006664A4">
      <w:pPr>
        <w:pStyle w:val="a3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6664A4" w:rsidRPr="00073170" w:rsidRDefault="006664A4" w:rsidP="006664A4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Налажена</w:t>
      </w:r>
      <w:r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работа по вопросам соблюдения правил пожарной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73170">
        <w:rPr>
          <w:rFonts w:ascii="Times New Roman" w:hAnsi="Times New Roman"/>
          <w:sz w:val="32"/>
          <w:szCs w:val="32"/>
        </w:rPr>
        <w:t xml:space="preserve">На территории Кручено-Балковского сельского поселения осуществляет свою деятельность Добровольная пожарная дружина, </w:t>
      </w:r>
      <w:r w:rsidR="008D4175">
        <w:rPr>
          <w:rFonts w:ascii="Times New Roman" w:hAnsi="Times New Roman"/>
          <w:sz w:val="32"/>
          <w:szCs w:val="32"/>
        </w:rPr>
        <w:t xml:space="preserve"> в составе </w:t>
      </w:r>
      <w:r w:rsidRPr="00073170">
        <w:rPr>
          <w:rFonts w:ascii="Times New Roman" w:hAnsi="Times New Roman"/>
          <w:sz w:val="32"/>
          <w:szCs w:val="32"/>
        </w:rPr>
        <w:t xml:space="preserve">6 человек. </w:t>
      </w:r>
    </w:p>
    <w:p w:rsidR="006664A4" w:rsidRPr="00477231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77231">
        <w:rPr>
          <w:rFonts w:ascii="Times New Roman" w:hAnsi="Times New Roman" w:cs="Times New Roman"/>
          <w:sz w:val="32"/>
          <w:szCs w:val="32"/>
        </w:rPr>
        <w:t xml:space="preserve">С целью предотвращения пожаров на  территории  поселения  </w:t>
      </w:r>
      <w:r w:rsidRPr="00477231">
        <w:rPr>
          <w:rFonts w:ascii="Times New Roman" w:eastAsia="Times New Roman CYR" w:hAnsi="Times New Roman" w:cs="Times New Roman"/>
          <w:color w:val="C00000"/>
          <w:sz w:val="32"/>
          <w:szCs w:val="32"/>
        </w:rPr>
        <w:t xml:space="preserve">           </w:t>
      </w:r>
      <w:r w:rsidRPr="00477231">
        <w:rPr>
          <w:rFonts w:ascii="Times New Roman" w:hAnsi="Times New Roman" w:cs="Times New Roman"/>
          <w:sz w:val="32"/>
          <w:szCs w:val="32"/>
        </w:rPr>
        <w:lastRenderedPageBreak/>
        <w:t>ведется разъяснительная работа с населением о необходимости неукоснительного соблюдения мер пожарной безопасности</w:t>
      </w:r>
      <w:r w:rsidRPr="00477231">
        <w:rPr>
          <w:rFonts w:ascii="Times New Roman" w:hAnsi="Times New Roman" w:cs="Times New Roman"/>
          <w:b/>
          <w:sz w:val="32"/>
          <w:szCs w:val="32"/>
        </w:rPr>
        <w:t>.</w:t>
      </w:r>
      <w:r w:rsidRPr="00477231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6664A4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Cs/>
          <w:spacing w:val="5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  Н</w:t>
      </w:r>
      <w:r>
        <w:rPr>
          <w:rFonts w:ascii="Times New Roman" w:hAnsi="Times New Roman" w:cs="Times New Roman"/>
          <w:bCs/>
          <w:spacing w:val="5"/>
          <w:sz w:val="32"/>
          <w:szCs w:val="32"/>
        </w:rPr>
        <w:t>а информационных стендах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и официальном сайте Администрации поселения</w:t>
      </w:r>
      <w:r w:rsidR="00540138">
        <w:rPr>
          <w:rFonts w:ascii="Times New Roman" w:hAnsi="Times New Roman" w:cs="Times New Roman"/>
          <w:bCs/>
          <w:spacing w:val="5"/>
          <w:sz w:val="32"/>
          <w:szCs w:val="32"/>
        </w:rPr>
        <w:t>,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</w:t>
      </w:r>
      <w:r w:rsidR="00540138">
        <w:rPr>
          <w:rFonts w:ascii="Times New Roman" w:hAnsi="Times New Roman" w:cs="Times New Roman"/>
          <w:bCs/>
          <w:spacing w:val="5"/>
          <w:sz w:val="32"/>
          <w:szCs w:val="32"/>
        </w:rPr>
        <w:t>а так же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по всем организациям, находящимся на территории поселения постоянно раздаются и размещаются листовки и плакаты</w:t>
      </w:r>
      <w:r>
        <w:rPr>
          <w:rFonts w:ascii="Times New Roman" w:hAnsi="Times New Roman" w:cs="Times New Roman"/>
          <w:bCs/>
          <w:spacing w:val="5"/>
          <w:sz w:val="32"/>
          <w:szCs w:val="32"/>
        </w:rPr>
        <w:t>.</w:t>
      </w:r>
    </w:p>
    <w:p w:rsidR="006664A4" w:rsidRPr="00073170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  Специалистами Администрации  проводится  посещение  домовладений, с вручением памяток о пожарной безопасности в быту и общественных местах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81E24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77231">
        <w:rPr>
          <w:rFonts w:ascii="Times New Roman" w:hAnsi="Times New Roman" w:cs="Times New Roman"/>
          <w:sz w:val="32"/>
          <w:szCs w:val="32"/>
        </w:rPr>
        <w:t xml:space="preserve">На территории поселения  </w:t>
      </w:r>
      <w:r>
        <w:rPr>
          <w:rFonts w:ascii="Times New Roman" w:hAnsi="Times New Roman" w:cs="Times New Roman"/>
          <w:sz w:val="32"/>
          <w:szCs w:val="32"/>
        </w:rPr>
        <w:t>расположены</w:t>
      </w:r>
      <w:r w:rsidRPr="00477231">
        <w:rPr>
          <w:rFonts w:ascii="Times New Roman" w:hAnsi="Times New Roman" w:cs="Times New Roman"/>
          <w:sz w:val="32"/>
          <w:szCs w:val="32"/>
        </w:rPr>
        <w:t xml:space="preserve"> 7 пожарных гидрантов для забора воды. </w:t>
      </w:r>
      <w:r>
        <w:rPr>
          <w:rFonts w:ascii="Times New Roman" w:hAnsi="Times New Roman" w:cs="Times New Roman"/>
          <w:sz w:val="32"/>
          <w:szCs w:val="32"/>
        </w:rPr>
        <w:t>В  Администрации</w:t>
      </w:r>
      <w:r w:rsidRPr="00477231">
        <w:rPr>
          <w:rFonts w:ascii="Times New Roman" w:hAnsi="Times New Roman" w:cs="Times New Roman"/>
          <w:sz w:val="32"/>
          <w:szCs w:val="32"/>
        </w:rPr>
        <w:t xml:space="preserve"> поселения </w:t>
      </w:r>
      <w:r>
        <w:rPr>
          <w:rFonts w:ascii="Times New Roman" w:hAnsi="Times New Roman" w:cs="Times New Roman"/>
          <w:sz w:val="32"/>
          <w:szCs w:val="32"/>
        </w:rPr>
        <w:t>имеется</w:t>
      </w:r>
      <w:r w:rsidRPr="00477231">
        <w:rPr>
          <w:rFonts w:ascii="Times New Roman" w:hAnsi="Times New Roman" w:cs="Times New Roman"/>
          <w:sz w:val="32"/>
          <w:szCs w:val="32"/>
        </w:rPr>
        <w:t xml:space="preserve"> 2 ранцевых огнетушителя.</w:t>
      </w:r>
    </w:p>
    <w:p w:rsidR="006664A4" w:rsidRPr="00481E24" w:rsidRDefault="00481E2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</w:t>
      </w:r>
      <w:r w:rsidRPr="00481E24">
        <w:rPr>
          <w:rFonts w:ascii="Times New Roman" w:hAnsi="Times New Roman" w:cs="Times New Roman"/>
          <w:sz w:val="32"/>
          <w:szCs w:val="32"/>
        </w:rPr>
        <w:t xml:space="preserve">С фермерскими хозяйствами заключены договоры на предоставление техники в случаи возникновении пожаров.      </w:t>
      </w:r>
    </w:p>
    <w:p w:rsidR="006664A4" w:rsidRPr="00477231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</w:t>
      </w:r>
      <w:r w:rsidRPr="00477231">
        <w:rPr>
          <w:rFonts w:ascii="Times New Roman" w:hAnsi="Times New Roman" w:cs="Times New Roman"/>
          <w:sz w:val="32"/>
          <w:szCs w:val="32"/>
        </w:rPr>
        <w:t xml:space="preserve">роведено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477231">
        <w:rPr>
          <w:rFonts w:ascii="Times New Roman" w:hAnsi="Times New Roman" w:cs="Times New Roman"/>
          <w:sz w:val="32"/>
          <w:szCs w:val="32"/>
        </w:rPr>
        <w:t xml:space="preserve"> тренировочных</w:t>
      </w:r>
      <w:r>
        <w:rPr>
          <w:rFonts w:ascii="Times New Roman" w:hAnsi="Times New Roman" w:cs="Times New Roman"/>
          <w:sz w:val="32"/>
          <w:szCs w:val="32"/>
        </w:rPr>
        <w:t xml:space="preserve">  оповещений</w:t>
      </w:r>
      <w:r w:rsidRPr="00477231">
        <w:rPr>
          <w:rFonts w:ascii="Times New Roman" w:hAnsi="Times New Roman" w:cs="Times New Roman"/>
          <w:sz w:val="32"/>
          <w:szCs w:val="32"/>
        </w:rPr>
        <w:t xml:space="preserve"> граждан в случаи чрезвычайных ситуаций с использованием звуковых сирен и громкоговорителей.</w:t>
      </w:r>
    </w:p>
    <w:p w:rsidR="006664A4" w:rsidRPr="00477231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477231">
        <w:rPr>
          <w:rFonts w:ascii="Times New Roman" w:eastAsia="Times New Roman CYR" w:hAnsi="Times New Roman" w:cs="Times New Roman"/>
          <w:color w:val="111111"/>
          <w:sz w:val="32"/>
          <w:szCs w:val="32"/>
        </w:rPr>
        <w:t xml:space="preserve">       </w:t>
      </w:r>
      <w:r w:rsidRPr="00477231">
        <w:rPr>
          <w:rFonts w:ascii="Times New Roman" w:hAnsi="Times New Roman" w:cs="Times New Roman"/>
          <w:color w:val="111111"/>
          <w:sz w:val="32"/>
          <w:szCs w:val="32"/>
        </w:rPr>
        <w:t xml:space="preserve">Для охраны и поддержания общественного порядка, предупреждения преступлений и правонарушений на территории  поселения осуществляет свою деятельность  народная дружина, в состав которой входят 4 человека. </w:t>
      </w:r>
    </w:p>
    <w:p w:rsidR="00477231" w:rsidRDefault="00477231" w:rsidP="006664A4">
      <w:pPr>
        <w:pStyle w:val="a3"/>
        <w:jc w:val="both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6664A4" w:rsidRDefault="006664A4" w:rsidP="006664A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ВОИНСКИЙ УЧЕТ</w:t>
      </w:r>
    </w:p>
    <w:p w:rsidR="006664A4" w:rsidRPr="00734B27" w:rsidRDefault="006664A4" w:rsidP="006664A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D72B8A" w:rsidRPr="00CD620B" w:rsidRDefault="00D72B8A" w:rsidP="00D72B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Наши односельчане продолжают активную помощь воинам, участвующим в специальной военной операции. В стороне не остается никто. В этой важнейшей работе принимают участие люди всех возрастов, социальных статусов и национальностей нашего поселения. </w:t>
      </w:r>
    </w:p>
    <w:p w:rsidR="006664A4" w:rsidRPr="00734B27" w:rsidRDefault="006664A4" w:rsidP="006664A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В 202</w:t>
      </w:r>
      <w:r w:rsidR="00D72B8A">
        <w:rPr>
          <w:rFonts w:ascii="Times New Roman" w:hAnsi="Times New Roman" w:cs="Times New Roman"/>
          <w:sz w:val="32"/>
          <w:szCs w:val="32"/>
        </w:rPr>
        <w:t>4</w:t>
      </w:r>
      <w:r w:rsidRPr="00734B27">
        <w:rPr>
          <w:rFonts w:ascii="Times New Roman" w:hAnsi="Times New Roman" w:cs="Times New Roman"/>
          <w:sz w:val="32"/>
          <w:szCs w:val="32"/>
        </w:rPr>
        <w:t xml:space="preserve"> году </w:t>
      </w:r>
      <w:r>
        <w:rPr>
          <w:rFonts w:ascii="Times New Roman" w:hAnsi="Times New Roman" w:cs="Times New Roman"/>
          <w:sz w:val="32"/>
          <w:szCs w:val="32"/>
        </w:rPr>
        <w:t>организация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работы системы воинского учета реализовывалась в соответствии с Приказом Минист</w:t>
      </w:r>
      <w:r w:rsidR="006D5AF0">
        <w:rPr>
          <w:rFonts w:ascii="Times New Roman" w:hAnsi="Times New Roman" w:cs="Times New Roman"/>
          <w:sz w:val="32"/>
          <w:szCs w:val="32"/>
        </w:rPr>
        <w:t>ра обороны Российской Федерации.</w:t>
      </w:r>
    </w:p>
    <w:p w:rsidR="006D5AF0" w:rsidRPr="00B5462A" w:rsidRDefault="006664A4" w:rsidP="006664A4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81433">
        <w:rPr>
          <w:rFonts w:ascii="Times New Roman" w:hAnsi="Times New Roman" w:cs="Times New Roman"/>
          <w:color w:val="111111"/>
          <w:sz w:val="32"/>
          <w:szCs w:val="32"/>
        </w:rPr>
        <w:lastRenderedPageBreak/>
        <w:t xml:space="preserve">По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итогам  </w:t>
      </w:r>
      <w:r w:rsidR="00D72B8A">
        <w:rPr>
          <w:rFonts w:ascii="Times New Roman" w:hAnsi="Times New Roman" w:cs="Times New Roman"/>
          <w:color w:val="111111"/>
          <w:sz w:val="32"/>
          <w:szCs w:val="32"/>
        </w:rPr>
        <w:t>первого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полугодия 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>20</w:t>
      </w:r>
      <w:r w:rsidR="00D72B8A">
        <w:rPr>
          <w:rFonts w:ascii="Times New Roman" w:hAnsi="Times New Roman" w:cs="Times New Roman"/>
          <w:color w:val="111111"/>
          <w:sz w:val="32"/>
          <w:szCs w:val="32"/>
        </w:rPr>
        <w:t>24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 xml:space="preserve"> года </w:t>
      </w:r>
      <w:r w:rsidRPr="0022598E">
        <w:rPr>
          <w:rFonts w:ascii="Times New Roman" w:hAnsi="Times New Roman" w:cs="Times New Roman"/>
          <w:sz w:val="32"/>
          <w:szCs w:val="32"/>
        </w:rPr>
        <w:t xml:space="preserve">по Кручено-Балковскому сельскому поселению на воинском учете состоят </w:t>
      </w:r>
      <w:r>
        <w:rPr>
          <w:rFonts w:ascii="Times New Roman" w:hAnsi="Times New Roman" w:cs="Times New Roman"/>
          <w:sz w:val="32"/>
          <w:szCs w:val="32"/>
        </w:rPr>
        <w:t>827</w:t>
      </w:r>
      <w:r w:rsidR="00864FA7">
        <w:rPr>
          <w:rFonts w:ascii="Times New Roman" w:hAnsi="Times New Roman" w:cs="Times New Roman"/>
          <w:sz w:val="32"/>
          <w:szCs w:val="32"/>
        </w:rPr>
        <w:t xml:space="preserve"> </w:t>
      </w:r>
      <w:r w:rsidRPr="0022598E">
        <w:rPr>
          <w:rFonts w:ascii="Times New Roman" w:hAnsi="Times New Roman" w:cs="Times New Roman"/>
          <w:sz w:val="32"/>
          <w:szCs w:val="32"/>
        </w:rPr>
        <w:t xml:space="preserve">военнообязанных,  из них 10 офицеров, </w:t>
      </w:r>
      <w:r>
        <w:rPr>
          <w:rFonts w:ascii="Times New Roman" w:hAnsi="Times New Roman" w:cs="Times New Roman"/>
          <w:sz w:val="32"/>
          <w:szCs w:val="32"/>
        </w:rPr>
        <w:t>766</w:t>
      </w:r>
      <w:r w:rsidR="00D72B8A">
        <w:rPr>
          <w:rFonts w:ascii="Times New Roman" w:hAnsi="Times New Roman" w:cs="Times New Roman"/>
          <w:sz w:val="32"/>
          <w:szCs w:val="32"/>
        </w:rPr>
        <w:t xml:space="preserve"> - прапорщиков, сержантов и</w:t>
      </w:r>
      <w:r w:rsidRPr="0022598E">
        <w:rPr>
          <w:rFonts w:ascii="Times New Roman" w:hAnsi="Times New Roman" w:cs="Times New Roman"/>
          <w:sz w:val="32"/>
          <w:szCs w:val="32"/>
        </w:rPr>
        <w:t xml:space="preserve"> солдат Количество граждан состоящих на первичном </w:t>
      </w:r>
      <w:r w:rsidRPr="00B5462A">
        <w:rPr>
          <w:rFonts w:ascii="Times New Roman" w:hAnsi="Times New Roman" w:cs="Times New Roman"/>
          <w:sz w:val="32"/>
          <w:szCs w:val="32"/>
        </w:rPr>
        <w:t>воинском учете, составляет 51 человек</w:t>
      </w:r>
      <w:r w:rsidR="00D72B8A" w:rsidRPr="00B5462A">
        <w:rPr>
          <w:rFonts w:ascii="Times New Roman" w:hAnsi="Times New Roman" w:cs="Times New Roman"/>
          <w:sz w:val="32"/>
          <w:szCs w:val="32"/>
        </w:rPr>
        <w:t>.</w:t>
      </w:r>
    </w:p>
    <w:p w:rsidR="006664A4" w:rsidRPr="00B5462A" w:rsidRDefault="006D5AF0" w:rsidP="006D5AF0">
      <w:pPr>
        <w:ind w:firstLine="851"/>
        <w:jc w:val="both"/>
        <w:rPr>
          <w:rFonts w:ascii="Times New Roman" w:hAnsi="Times New Roman" w:cs="Times New Roman"/>
          <w:sz w:val="32"/>
          <w:szCs w:val="24"/>
        </w:rPr>
      </w:pPr>
      <w:r w:rsidRPr="00B5462A">
        <w:rPr>
          <w:rFonts w:ascii="Times New Roman" w:hAnsi="Times New Roman" w:cs="Times New Roman"/>
          <w:sz w:val="32"/>
          <w:szCs w:val="32"/>
        </w:rPr>
        <w:t xml:space="preserve"> Восемь человек военнообязанных, ранее заключивших контракт с Министерством обороны Российской Федерации  в настоящее время проходят службу  в зоне специальной военной операции.  </w:t>
      </w:r>
      <w:r w:rsidRPr="00B5462A">
        <w:rPr>
          <w:rFonts w:ascii="Times New Roman" w:hAnsi="Times New Roman" w:cs="Times New Roman"/>
          <w:sz w:val="32"/>
          <w:szCs w:val="24"/>
        </w:rPr>
        <w:t xml:space="preserve">    </w:t>
      </w:r>
    </w:p>
    <w:p w:rsidR="006664A4" w:rsidRPr="00B5462A" w:rsidRDefault="006664A4" w:rsidP="006D5A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2068E">
        <w:rPr>
          <w:rFonts w:ascii="Times New Roman" w:hAnsi="Times New Roman" w:cs="Times New Roman"/>
          <w:sz w:val="32"/>
          <w:szCs w:val="32"/>
        </w:rPr>
        <w:t>В рамках  проведения работы  по отбору граждан для заключения контрактной службы</w:t>
      </w:r>
      <w:r w:rsidR="006D5AF0">
        <w:rPr>
          <w:rFonts w:ascii="Times New Roman" w:hAnsi="Times New Roman" w:cs="Times New Roman"/>
          <w:sz w:val="32"/>
          <w:szCs w:val="32"/>
        </w:rPr>
        <w:t>,</w:t>
      </w:r>
      <w:r w:rsidRPr="0082068E">
        <w:rPr>
          <w:rFonts w:ascii="Times New Roman" w:hAnsi="Times New Roman" w:cs="Times New Roman"/>
          <w:sz w:val="32"/>
          <w:szCs w:val="32"/>
        </w:rPr>
        <w:t xml:space="preserve">  </w:t>
      </w:r>
      <w:r w:rsidRPr="002B67C7">
        <w:rPr>
          <w:rFonts w:ascii="Times New Roman" w:hAnsi="Times New Roman" w:cs="Times New Roman"/>
          <w:sz w:val="32"/>
          <w:szCs w:val="32"/>
        </w:rPr>
        <w:t xml:space="preserve">в центре села Крученая Балка </w:t>
      </w:r>
      <w:r w:rsidR="006D5AF0">
        <w:rPr>
          <w:rFonts w:ascii="Times New Roman" w:hAnsi="Times New Roman" w:cs="Times New Roman"/>
          <w:sz w:val="32"/>
          <w:szCs w:val="32"/>
        </w:rPr>
        <w:t xml:space="preserve"> размещен </w:t>
      </w:r>
      <w:r w:rsidRPr="002B67C7">
        <w:rPr>
          <w:rFonts w:ascii="Times New Roman" w:hAnsi="Times New Roman" w:cs="Times New Roman"/>
          <w:sz w:val="32"/>
          <w:szCs w:val="32"/>
        </w:rPr>
        <w:t xml:space="preserve">информационный баннер, роздано  более двухсот  листовок, проведено  более </w:t>
      </w:r>
      <w:r w:rsidR="006D5AF0">
        <w:rPr>
          <w:rFonts w:ascii="Times New Roman" w:hAnsi="Times New Roman" w:cs="Times New Roman"/>
          <w:sz w:val="32"/>
          <w:szCs w:val="32"/>
        </w:rPr>
        <w:t xml:space="preserve">30 </w:t>
      </w:r>
      <w:r w:rsidRPr="002B67C7">
        <w:rPr>
          <w:rFonts w:ascii="Times New Roman" w:hAnsi="Times New Roman" w:cs="Times New Roman"/>
          <w:sz w:val="32"/>
          <w:szCs w:val="32"/>
        </w:rPr>
        <w:t xml:space="preserve"> личных</w:t>
      </w:r>
      <w:r w:rsidRPr="00820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67C7">
        <w:rPr>
          <w:rFonts w:ascii="Times New Roman" w:hAnsi="Times New Roman" w:cs="Times New Roman"/>
          <w:sz w:val="32"/>
          <w:szCs w:val="32"/>
        </w:rPr>
        <w:t>бесед,</w:t>
      </w:r>
      <w:r w:rsidRPr="00820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sz w:val="32"/>
          <w:szCs w:val="32"/>
        </w:rPr>
        <w:t xml:space="preserve">а так же весь необходимый материал </w:t>
      </w:r>
      <w:r>
        <w:rPr>
          <w:rFonts w:ascii="Times New Roman" w:hAnsi="Times New Roman" w:cs="Times New Roman"/>
          <w:sz w:val="32"/>
          <w:szCs w:val="32"/>
        </w:rPr>
        <w:t>размещен</w:t>
      </w:r>
      <w:r w:rsidRPr="0082068E">
        <w:rPr>
          <w:rFonts w:ascii="Times New Roman" w:hAnsi="Times New Roman" w:cs="Times New Roman"/>
          <w:sz w:val="32"/>
          <w:szCs w:val="32"/>
        </w:rPr>
        <w:t xml:space="preserve"> на всех информационных стендах и на сайте Администрации</w:t>
      </w:r>
      <w:r w:rsidR="006D5AF0" w:rsidRPr="00B5462A">
        <w:rPr>
          <w:rFonts w:ascii="Times New Roman" w:hAnsi="Times New Roman" w:cs="Times New Roman"/>
          <w:sz w:val="32"/>
          <w:szCs w:val="32"/>
        </w:rPr>
        <w:t xml:space="preserve">.    В </w:t>
      </w:r>
      <w:r w:rsidR="00B5462A" w:rsidRPr="00B5462A">
        <w:rPr>
          <w:rFonts w:ascii="Times New Roman" w:hAnsi="Times New Roman" w:cs="Times New Roman"/>
          <w:sz w:val="32"/>
          <w:szCs w:val="32"/>
        </w:rPr>
        <w:t>первом полугодии</w:t>
      </w:r>
      <w:r w:rsidR="006D5AF0" w:rsidRPr="00B5462A">
        <w:rPr>
          <w:rFonts w:ascii="Times New Roman" w:hAnsi="Times New Roman" w:cs="Times New Roman"/>
          <w:sz w:val="32"/>
          <w:szCs w:val="32"/>
        </w:rPr>
        <w:t xml:space="preserve"> 2024 года </w:t>
      </w:r>
      <w:r w:rsidR="00B5462A" w:rsidRPr="00B5462A">
        <w:rPr>
          <w:rFonts w:ascii="Times New Roman" w:hAnsi="Times New Roman" w:cs="Times New Roman"/>
          <w:sz w:val="32"/>
          <w:szCs w:val="32"/>
        </w:rPr>
        <w:t>семеро</w:t>
      </w:r>
      <w:r w:rsidR="006D5AF0" w:rsidRPr="00B5462A">
        <w:rPr>
          <w:rFonts w:ascii="Times New Roman" w:hAnsi="Times New Roman" w:cs="Times New Roman"/>
          <w:sz w:val="32"/>
          <w:szCs w:val="32"/>
        </w:rPr>
        <w:t xml:space="preserve"> наших односельчан заключили контракт с Министерством обороны</w:t>
      </w:r>
      <w:r w:rsidR="00062D46" w:rsidRPr="00B5462A">
        <w:rPr>
          <w:rFonts w:ascii="Times New Roman" w:hAnsi="Times New Roman" w:cs="Times New Roman"/>
          <w:sz w:val="32"/>
          <w:szCs w:val="32"/>
        </w:rPr>
        <w:t xml:space="preserve"> РФ.</w:t>
      </w:r>
    </w:p>
    <w:p w:rsidR="006D5AF0" w:rsidRPr="00CD620B" w:rsidRDefault="00062D46" w:rsidP="006D5A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DB0740" w:rsidRDefault="00D72B8A" w:rsidP="00D72B8A">
      <w:pPr>
        <w:pStyle w:val="a3"/>
        <w:rPr>
          <w:rFonts w:ascii="Tinos" w:hAnsi="Tinos" w:cs="Times New Roman"/>
          <w:b/>
          <w:i/>
          <w:cap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B0740" w:rsidRPr="00DB0740">
        <w:rPr>
          <w:rFonts w:ascii="Tinos" w:hAnsi="Tinos" w:cs="Times New Roman"/>
          <w:b/>
          <w:i/>
          <w:caps/>
          <w:color w:val="000000"/>
          <w:sz w:val="36"/>
          <w:szCs w:val="36"/>
          <w:u w:val="single"/>
        </w:rPr>
        <w:t>Культура</w:t>
      </w:r>
    </w:p>
    <w:p w:rsidR="00DB0740" w:rsidRPr="00DB0740" w:rsidRDefault="00DB0740" w:rsidP="00DB0740">
      <w:pPr>
        <w:pStyle w:val="a3"/>
        <w:jc w:val="center"/>
        <w:rPr>
          <w:rFonts w:ascii="Tinos" w:hAnsi="Tinos"/>
          <w:color w:val="000000"/>
          <w:sz w:val="36"/>
          <w:szCs w:val="36"/>
        </w:rPr>
      </w:pPr>
    </w:p>
    <w:p w:rsidR="00D72B8A" w:rsidRDefault="0028511C" w:rsidP="002851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511C">
        <w:rPr>
          <w:rFonts w:ascii="Times New Roman" w:hAnsi="Times New Roman" w:cs="Times New Roman"/>
          <w:sz w:val="32"/>
          <w:szCs w:val="32"/>
        </w:rPr>
        <w:t>.</w:t>
      </w:r>
      <w:r w:rsidRPr="0028511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8511C">
        <w:rPr>
          <w:rFonts w:ascii="Times New Roman" w:hAnsi="Times New Roman" w:cs="Times New Roman"/>
          <w:sz w:val="32"/>
          <w:szCs w:val="32"/>
        </w:rPr>
        <w:t>Большое внимание</w:t>
      </w:r>
      <w:r w:rsidR="00D72B8A">
        <w:rPr>
          <w:rFonts w:ascii="Times New Roman" w:hAnsi="Times New Roman" w:cs="Times New Roman"/>
          <w:sz w:val="32"/>
          <w:szCs w:val="32"/>
        </w:rPr>
        <w:t xml:space="preserve"> в нашем поселении</w:t>
      </w:r>
      <w:r w:rsidRPr="0028511C">
        <w:rPr>
          <w:rFonts w:ascii="Times New Roman" w:hAnsi="Times New Roman" w:cs="Times New Roman"/>
          <w:sz w:val="32"/>
          <w:szCs w:val="32"/>
        </w:rPr>
        <w:t xml:space="preserve"> уделяется патриотическому воспитанию молодежи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8511C">
        <w:rPr>
          <w:rFonts w:ascii="Times New Roman" w:hAnsi="Times New Roman" w:cs="Times New Roman"/>
          <w:sz w:val="32"/>
          <w:szCs w:val="32"/>
        </w:rPr>
        <w:t xml:space="preserve">Ежемесячно проходят акции «Своих не бросаем». В ходе акции </w:t>
      </w:r>
      <w:r w:rsidR="00D72B8A">
        <w:rPr>
          <w:rFonts w:ascii="Times New Roman" w:hAnsi="Times New Roman" w:cs="Times New Roman"/>
          <w:sz w:val="32"/>
          <w:szCs w:val="32"/>
        </w:rPr>
        <w:t>дети и подростки</w:t>
      </w:r>
      <w:r w:rsidRPr="0028511C">
        <w:rPr>
          <w:rFonts w:ascii="Times New Roman" w:hAnsi="Times New Roman" w:cs="Times New Roman"/>
          <w:sz w:val="32"/>
          <w:szCs w:val="32"/>
        </w:rPr>
        <w:t xml:space="preserve"> из клубных формирований рисуют, пишут письма для солдат. </w:t>
      </w:r>
      <w:r w:rsidR="00D72B8A">
        <w:rPr>
          <w:rFonts w:ascii="Times New Roman" w:hAnsi="Times New Roman" w:cs="Times New Roman"/>
          <w:sz w:val="32"/>
          <w:szCs w:val="32"/>
        </w:rPr>
        <w:t xml:space="preserve">В </w:t>
      </w:r>
      <w:r w:rsidRPr="0028511C">
        <w:rPr>
          <w:rFonts w:ascii="Times New Roman" w:hAnsi="Times New Roman" w:cs="Times New Roman"/>
          <w:sz w:val="32"/>
          <w:szCs w:val="32"/>
        </w:rPr>
        <w:t xml:space="preserve">здании сельского Дома культуры установлен специальный каркас по плетению маскировочных сетей для военнослужащих. В первом полугодии 2024 года жителями села было сплетено 8 сетей. </w:t>
      </w:r>
    </w:p>
    <w:p w:rsidR="0028511C" w:rsidRDefault="0028511C" w:rsidP="002851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511C">
        <w:rPr>
          <w:rFonts w:ascii="Times New Roman" w:hAnsi="Times New Roman" w:cs="Times New Roman"/>
          <w:sz w:val="32"/>
          <w:szCs w:val="32"/>
        </w:rPr>
        <w:t xml:space="preserve">Каждый может принять участие в этой акции. </w:t>
      </w:r>
      <w:r w:rsidRPr="0028511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8511C">
        <w:rPr>
          <w:rFonts w:ascii="Times New Roman" w:hAnsi="Times New Roman" w:cs="Times New Roman"/>
          <w:sz w:val="32"/>
          <w:szCs w:val="32"/>
        </w:rPr>
        <w:t xml:space="preserve"> </w:t>
      </w:r>
      <w:r w:rsidR="00D72B8A" w:rsidRPr="0028511C">
        <w:rPr>
          <w:rFonts w:ascii="Times New Roman" w:hAnsi="Times New Roman" w:cs="Times New Roman"/>
          <w:sz w:val="32"/>
          <w:szCs w:val="32"/>
        </w:rPr>
        <w:t xml:space="preserve">Организацией досуга и приобщением жителей муниципального образования к творчеству, культурному развитию и самообразованию, любительскому искусству и ремеслам </w:t>
      </w:r>
      <w:r w:rsidR="00D72B8A" w:rsidRPr="0028511C">
        <w:rPr>
          <w:rFonts w:ascii="Times New Roman" w:hAnsi="Times New Roman" w:cs="Times New Roman"/>
          <w:sz w:val="32"/>
          <w:szCs w:val="32"/>
        </w:rPr>
        <w:lastRenderedPageBreak/>
        <w:t>занимается сельский дом культуры</w:t>
      </w:r>
      <w:r w:rsidR="00D72B8A" w:rsidRPr="0028511C">
        <w:rPr>
          <w:rFonts w:ascii="Times New Roman" w:hAnsi="Times New Roman" w:cs="Times New Roman"/>
          <w:sz w:val="32"/>
          <w:szCs w:val="32"/>
        </w:rPr>
        <w:br/>
        <w:t>Основными задачами является:</w:t>
      </w:r>
      <w:r w:rsidR="00D72B8A" w:rsidRPr="0028511C">
        <w:rPr>
          <w:rFonts w:ascii="Times New Roman" w:hAnsi="Times New Roman" w:cs="Times New Roman"/>
          <w:sz w:val="32"/>
          <w:szCs w:val="32"/>
        </w:rPr>
        <w:br/>
        <w:t>- удовлетворение потребностей населения в сохранении и развитии традиционного народного художественного творчества, любительского искусства и социально- культурной активности населения.</w:t>
      </w:r>
      <w:r w:rsidR="00D72B8A" w:rsidRPr="0028511C">
        <w:rPr>
          <w:rFonts w:ascii="Times New Roman" w:hAnsi="Times New Roman" w:cs="Times New Roman"/>
          <w:sz w:val="32"/>
          <w:szCs w:val="32"/>
        </w:rPr>
        <w:br/>
        <w:t>Для решения поставленных задач в Доме культуры работают кружки самодеятельного творчества для детей и взрослых. Это вокальные кружки, хореографические коллективы, студии изобразительного искусства и художественного чтения.</w:t>
      </w:r>
      <w:r w:rsidR="00D72B8A" w:rsidRPr="0028511C">
        <w:rPr>
          <w:rFonts w:ascii="Times New Roman" w:hAnsi="Times New Roman" w:cs="Times New Roman"/>
          <w:sz w:val="32"/>
          <w:szCs w:val="32"/>
        </w:rPr>
        <w:br/>
        <w:t>В Доме культуры работают клубы любителей «Настольного тенниса», «Шашек» и «Шахмат».</w:t>
      </w:r>
      <w:r w:rsidR="00D72B8A" w:rsidRPr="0028511C">
        <w:rPr>
          <w:rFonts w:ascii="Times New Roman" w:hAnsi="Times New Roman" w:cs="Times New Roman"/>
          <w:sz w:val="32"/>
          <w:szCs w:val="32"/>
        </w:rPr>
        <w:br/>
        <w:t>Работа с детьми и подростками основана на организации культурно-просветительских мероприятий, творч</w:t>
      </w:r>
      <w:r w:rsidR="00D72B8A">
        <w:rPr>
          <w:rFonts w:ascii="Times New Roman" w:hAnsi="Times New Roman" w:cs="Times New Roman"/>
          <w:sz w:val="32"/>
          <w:szCs w:val="32"/>
        </w:rPr>
        <w:t>е</w:t>
      </w:r>
      <w:r w:rsidR="00D72B8A" w:rsidRPr="0028511C">
        <w:rPr>
          <w:rFonts w:ascii="Times New Roman" w:hAnsi="Times New Roman" w:cs="Times New Roman"/>
          <w:sz w:val="32"/>
          <w:szCs w:val="32"/>
        </w:rPr>
        <w:t>ских мастер-классов, выставок и концертов, которые позволяют детям и подросткам развивать свои творческие способности, участвовать в культурной жизни села и расширять свой круг общения.</w:t>
      </w:r>
      <w:r w:rsidR="00D72B8A" w:rsidRPr="0028511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3229">
        <w:rPr>
          <w:rFonts w:ascii="Times New Roman" w:hAnsi="Times New Roman" w:cs="Times New Roman"/>
          <w:sz w:val="32"/>
          <w:szCs w:val="32"/>
        </w:rPr>
        <w:t xml:space="preserve">            З</w:t>
      </w:r>
      <w:r w:rsidRPr="0028511C">
        <w:rPr>
          <w:rFonts w:ascii="Times New Roman" w:hAnsi="Times New Roman" w:cs="Times New Roman"/>
          <w:sz w:val="32"/>
          <w:szCs w:val="32"/>
        </w:rPr>
        <w:t xml:space="preserve">а отчетный период прошло 3 замечательных концерта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462A">
        <w:rPr>
          <w:rFonts w:ascii="Times New Roman" w:hAnsi="Times New Roman" w:cs="Times New Roman"/>
          <w:sz w:val="32"/>
          <w:szCs w:val="32"/>
        </w:rPr>
        <w:t>Администрацией была внедре</w:t>
      </w:r>
      <w:r w:rsidR="00A53229">
        <w:rPr>
          <w:rFonts w:ascii="Times New Roman" w:hAnsi="Times New Roman" w:cs="Times New Roman"/>
          <w:sz w:val="32"/>
          <w:szCs w:val="32"/>
        </w:rPr>
        <w:t>на новая практика проведения праздничных мероприятий. Теперь у нас на праздничных концертах задействованы все организации села, Как результат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462A">
        <w:rPr>
          <w:rFonts w:ascii="Times New Roman" w:hAnsi="Times New Roman" w:cs="Times New Roman"/>
          <w:sz w:val="32"/>
          <w:szCs w:val="32"/>
        </w:rPr>
        <w:t>-</w:t>
      </w:r>
      <w:r w:rsidR="00A53229">
        <w:rPr>
          <w:rFonts w:ascii="Times New Roman" w:hAnsi="Times New Roman" w:cs="Times New Roman"/>
          <w:sz w:val="32"/>
          <w:szCs w:val="32"/>
        </w:rPr>
        <w:t>все концертные программы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3229" w:rsidRPr="0028511C">
        <w:rPr>
          <w:rFonts w:ascii="Times New Roman" w:hAnsi="Times New Roman" w:cs="Times New Roman"/>
          <w:sz w:val="32"/>
          <w:szCs w:val="32"/>
        </w:rPr>
        <w:t>уникальны и запоминающиеся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462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511C" w:rsidRPr="0028511C" w:rsidRDefault="00A53229" w:rsidP="002851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8511C" w:rsidRPr="0028511C">
        <w:rPr>
          <w:rFonts w:ascii="Times New Roman" w:hAnsi="Times New Roman" w:cs="Times New Roman"/>
          <w:sz w:val="32"/>
          <w:szCs w:val="32"/>
        </w:rPr>
        <w:t xml:space="preserve">Коллектив </w:t>
      </w:r>
      <w:r w:rsidR="0028511C">
        <w:rPr>
          <w:rFonts w:ascii="Times New Roman" w:hAnsi="Times New Roman" w:cs="Times New Roman"/>
          <w:sz w:val="32"/>
          <w:szCs w:val="32"/>
        </w:rPr>
        <w:t>А</w:t>
      </w:r>
      <w:r w:rsidR="0028511C" w:rsidRPr="0028511C">
        <w:rPr>
          <w:rFonts w:ascii="Times New Roman" w:hAnsi="Times New Roman" w:cs="Times New Roman"/>
          <w:sz w:val="32"/>
          <w:szCs w:val="32"/>
        </w:rPr>
        <w:t xml:space="preserve">дминистрации смог воссоздать атмосферу праздника и поднять настроение зрителей, коллектив школы №17 продемонстрировал высокий уровень мастерства и таланта, детский сад «Ромашка» порадовал всех своими восхитительными  номерами, их творческий подход </w:t>
      </w:r>
      <w:r w:rsidR="00B5462A">
        <w:rPr>
          <w:rFonts w:ascii="Times New Roman" w:hAnsi="Times New Roman" w:cs="Times New Roman"/>
          <w:sz w:val="32"/>
          <w:szCs w:val="32"/>
        </w:rPr>
        <w:t>впечатлил</w:t>
      </w:r>
      <w:r w:rsidR="0028511C" w:rsidRPr="0028511C">
        <w:rPr>
          <w:rFonts w:ascii="Times New Roman" w:hAnsi="Times New Roman" w:cs="Times New Roman"/>
          <w:sz w:val="32"/>
          <w:szCs w:val="32"/>
        </w:rPr>
        <w:t xml:space="preserve"> всех присутствующих</w:t>
      </w:r>
      <w:r w:rsidR="0028511C">
        <w:rPr>
          <w:rFonts w:ascii="Times New Roman" w:hAnsi="Times New Roman" w:cs="Times New Roman"/>
          <w:sz w:val="32"/>
          <w:szCs w:val="32"/>
        </w:rPr>
        <w:t>, к</w:t>
      </w:r>
      <w:r w:rsidR="0028511C" w:rsidRPr="0028511C">
        <w:rPr>
          <w:rFonts w:ascii="Times New Roman" w:hAnsi="Times New Roman" w:cs="Times New Roman"/>
          <w:sz w:val="32"/>
          <w:szCs w:val="32"/>
        </w:rPr>
        <w:t xml:space="preserve">оллектив социального обслуживания на дому не остался в стороне и превзошел все ожидания своим потрясающим выступлением.  Все участники концертов вложили в свои выступления частичку </w:t>
      </w:r>
      <w:r w:rsidR="0028511C">
        <w:rPr>
          <w:rFonts w:ascii="Times New Roman" w:hAnsi="Times New Roman" w:cs="Times New Roman"/>
          <w:sz w:val="32"/>
          <w:szCs w:val="32"/>
        </w:rPr>
        <w:t xml:space="preserve">своей </w:t>
      </w:r>
      <w:r w:rsidR="0028511C" w:rsidRPr="0028511C">
        <w:rPr>
          <w:rFonts w:ascii="Times New Roman" w:hAnsi="Times New Roman" w:cs="Times New Roman"/>
          <w:sz w:val="32"/>
          <w:szCs w:val="32"/>
        </w:rPr>
        <w:t>души и страсти, что добавило особую нотку харизмы и эмоций в их исполнение. Эти концерты стали яркими событиями для всех гостей.</w:t>
      </w:r>
    </w:p>
    <w:p w:rsidR="0028511C" w:rsidRDefault="0028511C" w:rsidP="00F45BBF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55B6" w:rsidRPr="00734B27" w:rsidRDefault="003E55B6" w:rsidP="00F45BBF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4B27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27386A" w:rsidRPr="00036A07" w:rsidRDefault="0027386A" w:rsidP="0027386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36A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Конечно, проблем много и решить их все одновременно не возможно.  В настоящее время в приоритете  остается освещение улицы Южная в с. Сысоево-Александровское, ремонт  центрального памятника погибшим воинам во время Великой Отечественной войны в с.Крученая  Балка и  реализация проекта инициативного бюджетирования по строительству детской  площадки.</w:t>
      </w:r>
    </w:p>
    <w:p w:rsidR="0027386A" w:rsidRPr="00734B27" w:rsidRDefault="0027386A" w:rsidP="0027386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Мы</w:t>
      </w:r>
      <w:r w:rsidRPr="00734B2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работаем 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над этим </w:t>
      </w:r>
      <w:r w:rsidRPr="00734B2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и нашими совместными усилиями с населением, с депутатами поселения, при поддержке  администрации района, проблемы территории будут успешно решаться.</w:t>
      </w:r>
    </w:p>
    <w:p w:rsidR="0027386A" w:rsidRPr="00734B27" w:rsidRDefault="0027386A" w:rsidP="0027386A">
      <w:pPr>
        <w:spacing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Администрация поселения выражает признательность и слова благодарности руководителям предприятий и учреждений, нашим предпринимателям, </w:t>
      </w:r>
      <w:r>
        <w:rPr>
          <w:rFonts w:ascii="Times New Roman" w:hAnsi="Times New Roman" w:cs="Times New Roman"/>
          <w:sz w:val="32"/>
          <w:szCs w:val="32"/>
        </w:rPr>
        <w:t>руководителям фермерских хозяйств</w:t>
      </w:r>
      <w:r w:rsidRPr="00734B27">
        <w:rPr>
          <w:rFonts w:ascii="Times New Roman" w:hAnsi="Times New Roman" w:cs="Times New Roman"/>
          <w:sz w:val="32"/>
          <w:szCs w:val="32"/>
        </w:rPr>
        <w:t>,  которые активными безвозмездными действиями оказывали помощь в трудную минуту.</w:t>
      </w:r>
    </w:p>
    <w:p w:rsidR="0027386A" w:rsidRPr="00734B27" w:rsidRDefault="0027386A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7386A" w:rsidRDefault="0027386A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448A5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:rsidR="00962101" w:rsidRDefault="00962101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8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3B39" w:rsidRPr="003448A5" w:rsidRDefault="005D3B39" w:rsidP="000C14B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D3B39" w:rsidRPr="003448A5" w:rsidSect="005A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9F" w:rsidRDefault="005E779F" w:rsidP="000C482C">
      <w:pPr>
        <w:spacing w:after="0" w:line="240" w:lineRule="auto"/>
      </w:pPr>
      <w:r>
        <w:separator/>
      </w:r>
    </w:p>
  </w:endnote>
  <w:endnote w:type="continuationSeparator" w:id="0">
    <w:p w:rsidR="005E779F" w:rsidRDefault="005E779F" w:rsidP="000C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9F" w:rsidRDefault="005E779F" w:rsidP="000C482C">
      <w:pPr>
        <w:spacing w:after="0" w:line="240" w:lineRule="auto"/>
      </w:pPr>
      <w:r>
        <w:separator/>
      </w:r>
    </w:p>
  </w:footnote>
  <w:footnote w:type="continuationSeparator" w:id="0">
    <w:p w:rsidR="005E779F" w:rsidRDefault="005E779F" w:rsidP="000C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152D"/>
    <w:multiLevelType w:val="multilevel"/>
    <w:tmpl w:val="2B081C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vertAlign w:val="baseline"/>
      </w:rPr>
    </w:lvl>
  </w:abstractNum>
  <w:abstractNum w:abstractNumId="1" w15:restartNumberingAfterBreak="0">
    <w:nsid w:val="151B6B53"/>
    <w:multiLevelType w:val="multilevel"/>
    <w:tmpl w:val="44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4149"/>
    <w:multiLevelType w:val="hybridMultilevel"/>
    <w:tmpl w:val="C5142E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5F39A2"/>
    <w:multiLevelType w:val="multilevel"/>
    <w:tmpl w:val="989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61BC6"/>
    <w:multiLevelType w:val="hybridMultilevel"/>
    <w:tmpl w:val="51244A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086CDF"/>
    <w:multiLevelType w:val="multilevel"/>
    <w:tmpl w:val="0CB8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0550B"/>
    <w:multiLevelType w:val="multilevel"/>
    <w:tmpl w:val="8190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009B0"/>
    <w:multiLevelType w:val="multilevel"/>
    <w:tmpl w:val="A75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F450B"/>
    <w:multiLevelType w:val="multilevel"/>
    <w:tmpl w:val="08C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63"/>
    <w:rsid w:val="00014EF4"/>
    <w:rsid w:val="00030A5E"/>
    <w:rsid w:val="00036A07"/>
    <w:rsid w:val="00062D46"/>
    <w:rsid w:val="00075376"/>
    <w:rsid w:val="0007596C"/>
    <w:rsid w:val="000B781A"/>
    <w:rsid w:val="000C14B6"/>
    <w:rsid w:val="000C2688"/>
    <w:rsid w:val="000C482C"/>
    <w:rsid w:val="000F15DE"/>
    <w:rsid w:val="00100A3E"/>
    <w:rsid w:val="00104B65"/>
    <w:rsid w:val="00114991"/>
    <w:rsid w:val="001243A5"/>
    <w:rsid w:val="00124DBE"/>
    <w:rsid w:val="00134584"/>
    <w:rsid w:val="001855FA"/>
    <w:rsid w:val="001B7114"/>
    <w:rsid w:val="00231E35"/>
    <w:rsid w:val="002502EC"/>
    <w:rsid w:val="0025435E"/>
    <w:rsid w:val="00254C22"/>
    <w:rsid w:val="0027386A"/>
    <w:rsid w:val="00281D85"/>
    <w:rsid w:val="00283ABF"/>
    <w:rsid w:val="0028511C"/>
    <w:rsid w:val="002858BA"/>
    <w:rsid w:val="002920B1"/>
    <w:rsid w:val="002F09D6"/>
    <w:rsid w:val="002F7FD3"/>
    <w:rsid w:val="0030537F"/>
    <w:rsid w:val="00316432"/>
    <w:rsid w:val="003244E1"/>
    <w:rsid w:val="00332D70"/>
    <w:rsid w:val="00333510"/>
    <w:rsid w:val="0034064C"/>
    <w:rsid w:val="003448A5"/>
    <w:rsid w:val="00352022"/>
    <w:rsid w:val="00355B23"/>
    <w:rsid w:val="00365EAD"/>
    <w:rsid w:val="00373BE0"/>
    <w:rsid w:val="003B638F"/>
    <w:rsid w:val="003C4207"/>
    <w:rsid w:val="003D2F11"/>
    <w:rsid w:val="003E55B6"/>
    <w:rsid w:val="00401B65"/>
    <w:rsid w:val="004029EB"/>
    <w:rsid w:val="00470F91"/>
    <w:rsid w:val="00474688"/>
    <w:rsid w:val="00477231"/>
    <w:rsid w:val="00481E24"/>
    <w:rsid w:val="00487CEB"/>
    <w:rsid w:val="004957E5"/>
    <w:rsid w:val="004A333A"/>
    <w:rsid w:val="004D48CD"/>
    <w:rsid w:val="00501E5C"/>
    <w:rsid w:val="00504C59"/>
    <w:rsid w:val="00540138"/>
    <w:rsid w:val="005875A2"/>
    <w:rsid w:val="005A4909"/>
    <w:rsid w:val="005C7D15"/>
    <w:rsid w:val="005D0F0B"/>
    <w:rsid w:val="005D3B39"/>
    <w:rsid w:val="005E7450"/>
    <w:rsid w:val="005E779F"/>
    <w:rsid w:val="005F3237"/>
    <w:rsid w:val="005F4E7A"/>
    <w:rsid w:val="006315A3"/>
    <w:rsid w:val="006448F5"/>
    <w:rsid w:val="006538AF"/>
    <w:rsid w:val="006612E3"/>
    <w:rsid w:val="006664A4"/>
    <w:rsid w:val="00676177"/>
    <w:rsid w:val="006A074C"/>
    <w:rsid w:val="006A6960"/>
    <w:rsid w:val="006B58D4"/>
    <w:rsid w:val="006C026B"/>
    <w:rsid w:val="006C79F7"/>
    <w:rsid w:val="006D466C"/>
    <w:rsid w:val="006D5AF0"/>
    <w:rsid w:val="006E7E2C"/>
    <w:rsid w:val="006F5009"/>
    <w:rsid w:val="00701C42"/>
    <w:rsid w:val="007108DA"/>
    <w:rsid w:val="00715B75"/>
    <w:rsid w:val="00726575"/>
    <w:rsid w:val="00731DAD"/>
    <w:rsid w:val="00732BFE"/>
    <w:rsid w:val="00734B27"/>
    <w:rsid w:val="00750D6A"/>
    <w:rsid w:val="00761F15"/>
    <w:rsid w:val="007641A2"/>
    <w:rsid w:val="00771E68"/>
    <w:rsid w:val="00784B03"/>
    <w:rsid w:val="0078778B"/>
    <w:rsid w:val="007B3A0C"/>
    <w:rsid w:val="007D0C9D"/>
    <w:rsid w:val="007F27AC"/>
    <w:rsid w:val="0081519F"/>
    <w:rsid w:val="00832D91"/>
    <w:rsid w:val="008424F5"/>
    <w:rsid w:val="00864FA7"/>
    <w:rsid w:val="00871E01"/>
    <w:rsid w:val="00872AAB"/>
    <w:rsid w:val="0088121C"/>
    <w:rsid w:val="008A0D64"/>
    <w:rsid w:val="008B3855"/>
    <w:rsid w:val="008C04CC"/>
    <w:rsid w:val="008D4175"/>
    <w:rsid w:val="008D4DD5"/>
    <w:rsid w:val="008F28AA"/>
    <w:rsid w:val="00904E78"/>
    <w:rsid w:val="009057C1"/>
    <w:rsid w:val="00907A36"/>
    <w:rsid w:val="00920F4C"/>
    <w:rsid w:val="009441D5"/>
    <w:rsid w:val="009442F9"/>
    <w:rsid w:val="00953224"/>
    <w:rsid w:val="00955BE7"/>
    <w:rsid w:val="00962101"/>
    <w:rsid w:val="00965D0C"/>
    <w:rsid w:val="00997597"/>
    <w:rsid w:val="009C35D0"/>
    <w:rsid w:val="009F2CCB"/>
    <w:rsid w:val="009F40EC"/>
    <w:rsid w:val="00A0505C"/>
    <w:rsid w:val="00A116DE"/>
    <w:rsid w:val="00A16A28"/>
    <w:rsid w:val="00A20EAB"/>
    <w:rsid w:val="00A31963"/>
    <w:rsid w:val="00A40845"/>
    <w:rsid w:val="00A44702"/>
    <w:rsid w:val="00A50EF8"/>
    <w:rsid w:val="00A51566"/>
    <w:rsid w:val="00A53229"/>
    <w:rsid w:val="00A6139C"/>
    <w:rsid w:val="00A63AC8"/>
    <w:rsid w:val="00A74F8B"/>
    <w:rsid w:val="00A80445"/>
    <w:rsid w:val="00AA05B3"/>
    <w:rsid w:val="00AB6BC0"/>
    <w:rsid w:val="00AC025A"/>
    <w:rsid w:val="00AC3865"/>
    <w:rsid w:val="00AD3018"/>
    <w:rsid w:val="00AE66D6"/>
    <w:rsid w:val="00B133AA"/>
    <w:rsid w:val="00B15953"/>
    <w:rsid w:val="00B20F1B"/>
    <w:rsid w:val="00B21307"/>
    <w:rsid w:val="00B21BF5"/>
    <w:rsid w:val="00B235A5"/>
    <w:rsid w:val="00B30A25"/>
    <w:rsid w:val="00B5462A"/>
    <w:rsid w:val="00B654C8"/>
    <w:rsid w:val="00B679CE"/>
    <w:rsid w:val="00B8160E"/>
    <w:rsid w:val="00B83CC0"/>
    <w:rsid w:val="00B91479"/>
    <w:rsid w:val="00B934B0"/>
    <w:rsid w:val="00BB46E5"/>
    <w:rsid w:val="00BB474B"/>
    <w:rsid w:val="00BD72E8"/>
    <w:rsid w:val="00BE2212"/>
    <w:rsid w:val="00BE3E23"/>
    <w:rsid w:val="00BF6245"/>
    <w:rsid w:val="00C01054"/>
    <w:rsid w:val="00C03E2B"/>
    <w:rsid w:val="00C1298F"/>
    <w:rsid w:val="00C168B9"/>
    <w:rsid w:val="00C33056"/>
    <w:rsid w:val="00C41655"/>
    <w:rsid w:val="00C420D7"/>
    <w:rsid w:val="00C43DCF"/>
    <w:rsid w:val="00C82D80"/>
    <w:rsid w:val="00C921FB"/>
    <w:rsid w:val="00CC0EFA"/>
    <w:rsid w:val="00CD620B"/>
    <w:rsid w:val="00CE5693"/>
    <w:rsid w:val="00D30E9E"/>
    <w:rsid w:val="00D41F14"/>
    <w:rsid w:val="00D437DE"/>
    <w:rsid w:val="00D50143"/>
    <w:rsid w:val="00D62D12"/>
    <w:rsid w:val="00D72B8A"/>
    <w:rsid w:val="00D8126D"/>
    <w:rsid w:val="00DA40B1"/>
    <w:rsid w:val="00DB0740"/>
    <w:rsid w:val="00DF20E9"/>
    <w:rsid w:val="00DF2BD0"/>
    <w:rsid w:val="00E1160C"/>
    <w:rsid w:val="00E2406F"/>
    <w:rsid w:val="00E51C94"/>
    <w:rsid w:val="00E61AC8"/>
    <w:rsid w:val="00E667EE"/>
    <w:rsid w:val="00E80976"/>
    <w:rsid w:val="00E8692A"/>
    <w:rsid w:val="00EA4BF7"/>
    <w:rsid w:val="00EA6BDB"/>
    <w:rsid w:val="00ED31AE"/>
    <w:rsid w:val="00EF1FBA"/>
    <w:rsid w:val="00F10E29"/>
    <w:rsid w:val="00F259B8"/>
    <w:rsid w:val="00F31C8D"/>
    <w:rsid w:val="00F428AE"/>
    <w:rsid w:val="00F45BBF"/>
    <w:rsid w:val="00F60306"/>
    <w:rsid w:val="00F7514F"/>
    <w:rsid w:val="00F95B1F"/>
    <w:rsid w:val="00F9682C"/>
    <w:rsid w:val="00FA30FE"/>
    <w:rsid w:val="00FB127A"/>
    <w:rsid w:val="00FB1B2A"/>
    <w:rsid w:val="00FE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DD7D"/>
  <w15:docId w15:val="{949F24D0-91D2-44CD-96FE-DA5D644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E55B6"/>
    <w:pPr>
      <w:spacing w:after="0" w:line="240" w:lineRule="auto"/>
    </w:pPr>
  </w:style>
  <w:style w:type="paragraph" w:customStyle="1" w:styleId="paragraphscx32627041">
    <w:name w:val="paragraph scx32627041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3E55B6"/>
  </w:style>
  <w:style w:type="character" w:customStyle="1" w:styleId="apple-converted-space">
    <w:name w:val="apple-converted-space"/>
    <w:basedOn w:val="a0"/>
    <w:rsid w:val="003E55B6"/>
  </w:style>
  <w:style w:type="character" w:customStyle="1" w:styleId="eopscx32627041">
    <w:name w:val="eop scx32627041"/>
    <w:basedOn w:val="a0"/>
    <w:rsid w:val="003E55B6"/>
  </w:style>
  <w:style w:type="character" w:styleId="a5">
    <w:name w:val="Strong"/>
    <w:basedOn w:val="a0"/>
    <w:uiPriority w:val="22"/>
    <w:qFormat/>
    <w:rsid w:val="003E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81D85"/>
    <w:pPr>
      <w:spacing w:after="160" w:line="259" w:lineRule="auto"/>
      <w:ind w:left="720"/>
      <w:contextualSpacing/>
    </w:pPr>
  </w:style>
  <w:style w:type="paragraph" w:styleId="a9">
    <w:name w:val="Body Text"/>
    <w:basedOn w:val="a"/>
    <w:link w:val="aa"/>
    <w:rsid w:val="00B914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914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rsid w:val="00B914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1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420D7"/>
  </w:style>
  <w:style w:type="character" w:styleId="ac">
    <w:name w:val="Emphasis"/>
    <w:basedOn w:val="a0"/>
    <w:qFormat/>
    <w:rsid w:val="00DB0740"/>
    <w:rPr>
      <w:i/>
      <w:iCs/>
    </w:rPr>
  </w:style>
  <w:style w:type="character" w:styleId="ad">
    <w:name w:val="Hyperlink"/>
    <w:basedOn w:val="a0"/>
    <w:uiPriority w:val="99"/>
    <w:semiHidden/>
    <w:unhideWhenUsed/>
    <w:rsid w:val="00A408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482C"/>
  </w:style>
  <w:style w:type="paragraph" w:styleId="af0">
    <w:name w:val="footer"/>
    <w:basedOn w:val="a"/>
    <w:link w:val="af1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6953-9AEC-48EF-A9E8-FE2823D0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13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Z</cp:lastModifiedBy>
  <cp:revision>56</cp:revision>
  <cp:lastPrinted>2024-07-03T11:32:00Z</cp:lastPrinted>
  <dcterms:created xsi:type="dcterms:W3CDTF">2023-01-26T19:52:00Z</dcterms:created>
  <dcterms:modified xsi:type="dcterms:W3CDTF">2024-07-03T13:17:00Z</dcterms:modified>
</cp:coreProperties>
</file>