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C2809" w:rsidRPr="00F67DC8" w:rsidRDefault="008C2809" w:rsidP="008C28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C2809" w:rsidRPr="00F67DC8" w:rsidRDefault="008C4AED" w:rsidP="008C280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8C4AED">
        <w:rPr>
          <w:rFonts w:ascii="Times New Roman" w:hAnsi="Times New Roman"/>
          <w:lang w:eastAsia="en-US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8C2809" w:rsidRPr="00F67DC8" w:rsidRDefault="008C2809" w:rsidP="008C2809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F67DC8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8C2809" w:rsidRPr="00F67DC8" w:rsidRDefault="008C2809" w:rsidP="008C28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C2809" w:rsidRPr="00F67DC8" w:rsidTr="00195F02">
        <w:tc>
          <w:tcPr>
            <w:tcW w:w="4819" w:type="dxa"/>
            <w:hideMark/>
          </w:tcPr>
          <w:p w:rsidR="008C2809" w:rsidRPr="00F67DC8" w:rsidRDefault="008C2809" w:rsidP="00325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259CF">
              <w:rPr>
                <w:rFonts w:ascii="Times New Roman" w:hAnsi="Times New Roman"/>
                <w:sz w:val="28"/>
                <w:szCs w:val="28"/>
              </w:rPr>
              <w:t>28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.0</w:t>
            </w:r>
            <w:r w:rsidR="003A7707">
              <w:rPr>
                <w:rFonts w:ascii="Times New Roman" w:hAnsi="Times New Roman"/>
                <w:sz w:val="28"/>
                <w:szCs w:val="28"/>
              </w:rPr>
              <w:t>3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.20</w:t>
            </w:r>
            <w:r w:rsidR="003A7707">
              <w:rPr>
                <w:rFonts w:ascii="Times New Roman" w:hAnsi="Times New Roman"/>
                <w:sz w:val="28"/>
                <w:szCs w:val="28"/>
              </w:rPr>
              <w:t>2</w:t>
            </w:r>
            <w:r w:rsidR="00113C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hideMark/>
          </w:tcPr>
          <w:p w:rsidR="008C2809" w:rsidRPr="00F67DC8" w:rsidRDefault="008C2809" w:rsidP="003259C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259C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8C2809" w:rsidRPr="00F67DC8" w:rsidTr="00195F02">
        <w:tc>
          <w:tcPr>
            <w:tcW w:w="9639" w:type="dxa"/>
            <w:gridSpan w:val="2"/>
            <w:hideMark/>
          </w:tcPr>
          <w:p w:rsidR="008C2809" w:rsidRPr="00F67DC8" w:rsidRDefault="008C2809" w:rsidP="00195F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8C2809" w:rsidRDefault="008C2809" w:rsidP="008C2809">
      <w:pPr>
        <w:shd w:val="clear" w:color="auto" w:fill="FFFFFF"/>
        <w:spacing w:after="0" w:line="240" w:lineRule="auto"/>
        <w:ind w:right="46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966940" w:rsidRDefault="00966940" w:rsidP="000E19B5">
      <w:pPr>
        <w:shd w:val="clear" w:color="auto" w:fill="FFFFFF"/>
        <w:spacing w:after="0" w:line="240" w:lineRule="auto"/>
        <w:ind w:right="48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6940">
        <w:rPr>
          <w:rFonts w:ascii="Times New Roman" w:hAnsi="Times New Roman"/>
          <w:color w:val="000000"/>
          <w:sz w:val="28"/>
          <w:szCs w:val="28"/>
        </w:rPr>
        <w:t>Об утверждении сведений о реализации</w:t>
      </w:r>
      <w:r w:rsidR="00BD16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Кручено-Балковского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сельского</w:t>
      </w:r>
      <w:r w:rsidR="00BD16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 xml:space="preserve">поселения «Муниципальная политика» </w:t>
      </w:r>
      <w:r w:rsidR="000306DB">
        <w:rPr>
          <w:rFonts w:ascii="Times New Roman" w:hAnsi="Times New Roman"/>
          <w:color w:val="000000"/>
          <w:sz w:val="28"/>
          <w:szCs w:val="28"/>
        </w:rPr>
        <w:t>з</w:t>
      </w:r>
      <w:r w:rsidRPr="009669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106BB4">
        <w:rPr>
          <w:rFonts w:ascii="Times New Roman" w:hAnsi="Times New Roman"/>
          <w:color w:val="000000"/>
          <w:sz w:val="28"/>
          <w:szCs w:val="28"/>
        </w:rPr>
        <w:t>20</w:t>
      </w:r>
      <w:r w:rsidR="00DB4E22">
        <w:rPr>
          <w:rFonts w:ascii="Times New Roman" w:hAnsi="Times New Roman"/>
          <w:color w:val="000000"/>
          <w:sz w:val="28"/>
          <w:szCs w:val="28"/>
        </w:rPr>
        <w:t>23</w:t>
      </w:r>
      <w:r w:rsidR="00BD167E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966940" w:rsidRDefault="00966940" w:rsidP="00CE2046">
      <w:pPr>
        <w:spacing w:after="0" w:line="240" w:lineRule="auto"/>
        <w:contextualSpacing/>
        <w:rPr>
          <w:sz w:val="20"/>
          <w:szCs w:val="20"/>
        </w:rPr>
      </w:pPr>
    </w:p>
    <w:p w:rsidR="001C0EDD" w:rsidRDefault="001C0EDD" w:rsidP="008C2809">
      <w:pPr>
        <w:pStyle w:val="10"/>
        <w:shd w:val="clear" w:color="auto" w:fill="auto"/>
        <w:ind w:left="20" w:firstLine="689"/>
        <w:contextualSpacing/>
        <w:jc w:val="both"/>
        <w:rPr>
          <w:b/>
          <w:color w:val="000000"/>
          <w:spacing w:val="-5"/>
          <w:sz w:val="28"/>
          <w:szCs w:val="28"/>
        </w:rPr>
      </w:pPr>
      <w:r w:rsidRPr="00871CF8">
        <w:rPr>
          <w:sz w:val="28"/>
          <w:szCs w:val="28"/>
        </w:rPr>
        <w:t xml:space="preserve">В соответствии с постановлением Администрации </w:t>
      </w:r>
      <w:r w:rsidRPr="00966940">
        <w:rPr>
          <w:color w:val="000000"/>
          <w:sz w:val="28"/>
          <w:szCs w:val="28"/>
        </w:rPr>
        <w:t>Кручено-Балковского</w:t>
      </w:r>
      <w:r>
        <w:rPr>
          <w:color w:val="000000"/>
          <w:sz w:val="28"/>
          <w:szCs w:val="28"/>
        </w:rPr>
        <w:t xml:space="preserve"> </w:t>
      </w:r>
      <w:r w:rsidRPr="00966940">
        <w:rPr>
          <w:color w:val="000000"/>
          <w:sz w:val="28"/>
          <w:szCs w:val="28"/>
        </w:rPr>
        <w:t>сельского поселения</w:t>
      </w:r>
      <w:r w:rsidRPr="00871CF8">
        <w:rPr>
          <w:sz w:val="28"/>
          <w:szCs w:val="28"/>
        </w:rPr>
        <w:t xml:space="preserve"> </w:t>
      </w:r>
      <w:r w:rsidR="001B64FD">
        <w:rPr>
          <w:sz w:val="28"/>
          <w:szCs w:val="28"/>
        </w:rPr>
        <w:t>от 17.10.2018</w:t>
      </w:r>
      <w:r w:rsidR="001B64FD" w:rsidRPr="00CA4F91">
        <w:rPr>
          <w:sz w:val="28"/>
          <w:szCs w:val="28"/>
        </w:rPr>
        <w:t xml:space="preserve"> № </w:t>
      </w:r>
      <w:r w:rsidR="001B64FD">
        <w:rPr>
          <w:sz w:val="28"/>
          <w:szCs w:val="28"/>
        </w:rPr>
        <w:t>101</w:t>
      </w:r>
      <w:r w:rsidR="001B64FD" w:rsidRPr="00FF3C6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B64FD" w:rsidRPr="00FF3C6B">
        <w:rPr>
          <w:color w:val="000000"/>
          <w:sz w:val="28"/>
          <w:szCs w:val="28"/>
        </w:rPr>
        <w:t>Кручено-Балковского сельского поселения</w:t>
      </w:r>
      <w:r w:rsidR="001B64FD" w:rsidRPr="00FF3C6B">
        <w:rPr>
          <w:sz w:val="28"/>
          <w:szCs w:val="28"/>
        </w:rPr>
        <w:t>»</w:t>
      </w:r>
      <w:r w:rsidR="000306DB">
        <w:rPr>
          <w:color w:val="000000"/>
          <w:sz w:val="28"/>
          <w:szCs w:val="28"/>
        </w:rPr>
        <w:t>,</w:t>
      </w:r>
      <w:r w:rsidR="008C2809" w:rsidRPr="008C2809">
        <w:rPr>
          <w:sz w:val="28"/>
          <w:szCs w:val="28"/>
        </w:rPr>
        <w:t xml:space="preserve"> </w:t>
      </w:r>
      <w:r w:rsidR="008C2809" w:rsidRPr="00C17C07">
        <w:rPr>
          <w:b/>
          <w:color w:val="000000"/>
          <w:spacing w:val="-5"/>
          <w:sz w:val="28"/>
          <w:szCs w:val="28"/>
        </w:rPr>
        <w:t xml:space="preserve">п о с т а </w:t>
      </w:r>
      <w:proofErr w:type="spellStart"/>
      <w:r w:rsidR="008C2809"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="008C2809"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8C2809" w:rsidRPr="008C2809" w:rsidRDefault="008C2809" w:rsidP="008C2809">
      <w:pPr>
        <w:pStyle w:val="10"/>
        <w:shd w:val="clear" w:color="auto" w:fill="auto"/>
        <w:ind w:left="20" w:firstLine="689"/>
        <w:contextualSpacing/>
        <w:jc w:val="both"/>
        <w:rPr>
          <w:color w:val="000000"/>
          <w:spacing w:val="-5"/>
          <w:sz w:val="28"/>
          <w:szCs w:val="28"/>
        </w:rPr>
      </w:pPr>
    </w:p>
    <w:p w:rsidR="001C0EDD" w:rsidRPr="005041C1" w:rsidRDefault="001C0EDD" w:rsidP="008C2809">
      <w:pPr>
        <w:widowControl w:val="0"/>
        <w:numPr>
          <w:ilvl w:val="0"/>
          <w:numId w:val="1"/>
        </w:numPr>
        <w:tabs>
          <w:tab w:val="left" w:pos="234"/>
        </w:tabs>
        <w:spacing w:after="0" w:line="240" w:lineRule="auto"/>
        <w:ind w:left="0" w:firstLine="689"/>
        <w:contextualSpacing/>
        <w:jc w:val="both"/>
        <w:rPr>
          <w:rFonts w:ascii="Times New Roman" w:hAnsi="Times New Roman"/>
          <w:sz w:val="28"/>
          <w:szCs w:val="28"/>
        </w:rPr>
      </w:pPr>
      <w:r w:rsidRPr="005041C1">
        <w:rPr>
          <w:rFonts w:ascii="Times New Roman" w:hAnsi="Times New Roman"/>
          <w:sz w:val="28"/>
          <w:szCs w:val="28"/>
        </w:rPr>
        <w:t xml:space="preserve">Утвердить отчет о реализации </w:t>
      </w:r>
      <w:r>
        <w:rPr>
          <w:rFonts w:ascii="Times New Roman" w:hAnsi="Times New Roman"/>
          <w:sz w:val="28"/>
          <w:szCs w:val="28"/>
        </w:rPr>
        <w:t>муниципальной программы Кручено-</w:t>
      </w:r>
      <w:r w:rsidRPr="005041C1">
        <w:rPr>
          <w:rFonts w:ascii="Times New Roman" w:hAnsi="Times New Roman"/>
          <w:sz w:val="28"/>
          <w:szCs w:val="28"/>
        </w:rPr>
        <w:t>Балковского сельского поселения «</w:t>
      </w:r>
      <w:r w:rsidRPr="00966940">
        <w:rPr>
          <w:rFonts w:ascii="Times New Roman" w:hAnsi="Times New Roman"/>
          <w:color w:val="000000"/>
          <w:sz w:val="28"/>
          <w:szCs w:val="28"/>
        </w:rPr>
        <w:t>Муниципальная политика</w:t>
      </w:r>
      <w:r w:rsidRPr="005041C1">
        <w:rPr>
          <w:rFonts w:ascii="Times New Roman" w:hAnsi="Times New Roman"/>
          <w:sz w:val="28"/>
          <w:szCs w:val="28"/>
        </w:rPr>
        <w:t>» за 20</w:t>
      </w:r>
      <w:r w:rsidR="008A7F84">
        <w:rPr>
          <w:rFonts w:ascii="Times New Roman" w:hAnsi="Times New Roman"/>
          <w:sz w:val="28"/>
          <w:szCs w:val="28"/>
        </w:rPr>
        <w:t>2</w:t>
      </w:r>
      <w:r w:rsidR="00DB4E22">
        <w:rPr>
          <w:rFonts w:ascii="Times New Roman" w:hAnsi="Times New Roman"/>
          <w:sz w:val="28"/>
          <w:szCs w:val="28"/>
        </w:rPr>
        <w:t>3</w:t>
      </w:r>
      <w:r w:rsidRPr="005041C1">
        <w:rPr>
          <w:rFonts w:ascii="Times New Roman" w:hAnsi="Times New Roman"/>
          <w:sz w:val="28"/>
          <w:szCs w:val="28"/>
        </w:rPr>
        <w:t xml:space="preserve"> год согласно приложению к настоящему </w:t>
      </w:r>
      <w:r w:rsidRPr="006102B6">
        <w:rPr>
          <w:rFonts w:ascii="Times New Roman" w:hAnsi="Times New Roman"/>
          <w:sz w:val="28"/>
          <w:szCs w:val="28"/>
        </w:rPr>
        <w:t>постановлению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064DB9" w:rsidRPr="00CA4F91" w:rsidRDefault="00064DB9" w:rsidP="008C2809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left="0" w:firstLine="689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 xml:space="preserve">е на официальном Интернет-сайте Администрации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поселения.</w:t>
      </w:r>
    </w:p>
    <w:p w:rsidR="00064DB9" w:rsidRPr="00CA4F91" w:rsidRDefault="00064DB9" w:rsidP="0010467B">
      <w:pPr>
        <w:pStyle w:val="10"/>
        <w:numPr>
          <w:ilvl w:val="0"/>
          <w:numId w:val="1"/>
        </w:numPr>
        <w:shd w:val="clear" w:color="auto" w:fill="auto"/>
        <w:tabs>
          <w:tab w:val="left" w:pos="426"/>
        </w:tabs>
        <w:ind w:left="0" w:firstLine="709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я оставляю за собой.</w:t>
      </w:r>
    </w:p>
    <w:p w:rsidR="00064DB9" w:rsidRPr="0010467B" w:rsidRDefault="00064DB9" w:rsidP="008C2809">
      <w:pPr>
        <w:widowControl w:val="0"/>
        <w:tabs>
          <w:tab w:val="center" w:pos="4677"/>
        </w:tabs>
        <w:spacing w:after="0" w:line="240" w:lineRule="auto"/>
        <w:ind w:firstLine="689"/>
        <w:contextualSpacing/>
        <w:rPr>
          <w:rFonts w:ascii="Times New Roman" w:hAnsi="Times New Roman"/>
          <w:sz w:val="28"/>
          <w:szCs w:val="28"/>
        </w:rPr>
      </w:pPr>
    </w:p>
    <w:p w:rsidR="00064DB9" w:rsidRDefault="00064DB9" w:rsidP="00CE2046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4DB9" w:rsidRPr="00141F68" w:rsidRDefault="00064DB9" w:rsidP="00CE2046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C2809" w:rsidRPr="00377DF4" w:rsidRDefault="00DB4E22" w:rsidP="008C2809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2809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8C28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2809"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8C2809" w:rsidRPr="00377DF4" w:rsidRDefault="008C2809" w:rsidP="008C2809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4E22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064DB9" w:rsidRDefault="00064DB9" w:rsidP="00CE2046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5CDC" w:rsidRPr="007F2839" w:rsidRDefault="00582425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55CDC" w:rsidRPr="007F283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55CDC" w:rsidRPr="007F2839" w:rsidRDefault="00B55CDC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 постановлению</w:t>
      </w:r>
    </w:p>
    <w:p w:rsidR="00B55CDC" w:rsidRPr="007F2839" w:rsidRDefault="00B55CDC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Администрации</w:t>
      </w:r>
    </w:p>
    <w:p w:rsidR="00B55CDC" w:rsidRPr="007F2839" w:rsidRDefault="00B55CDC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B55CDC" w:rsidRPr="007F2839" w:rsidRDefault="00B55CDC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 xml:space="preserve">от </w:t>
      </w:r>
      <w:r w:rsidR="003259CF">
        <w:rPr>
          <w:rFonts w:ascii="Times New Roman" w:hAnsi="Times New Roman"/>
          <w:sz w:val="28"/>
          <w:szCs w:val="28"/>
        </w:rPr>
        <w:t>28</w:t>
      </w:r>
      <w:r w:rsidRPr="007F2839">
        <w:rPr>
          <w:rFonts w:ascii="Times New Roman" w:hAnsi="Times New Roman"/>
          <w:sz w:val="28"/>
          <w:szCs w:val="28"/>
        </w:rPr>
        <w:t>.0</w:t>
      </w:r>
      <w:r w:rsidR="003A7707">
        <w:rPr>
          <w:rFonts w:ascii="Times New Roman" w:hAnsi="Times New Roman"/>
          <w:sz w:val="28"/>
          <w:szCs w:val="28"/>
        </w:rPr>
        <w:t>3</w:t>
      </w:r>
      <w:r w:rsidRPr="007F2839">
        <w:rPr>
          <w:rFonts w:ascii="Times New Roman" w:hAnsi="Times New Roman"/>
          <w:sz w:val="28"/>
          <w:szCs w:val="28"/>
        </w:rPr>
        <w:t>.202</w:t>
      </w:r>
      <w:r w:rsidR="00DB4E22">
        <w:rPr>
          <w:rFonts w:ascii="Times New Roman" w:hAnsi="Times New Roman"/>
          <w:sz w:val="28"/>
          <w:szCs w:val="28"/>
        </w:rPr>
        <w:t>4</w:t>
      </w:r>
      <w:r w:rsidR="00272DAD">
        <w:rPr>
          <w:rFonts w:ascii="Times New Roman" w:hAnsi="Times New Roman"/>
          <w:sz w:val="28"/>
          <w:szCs w:val="28"/>
        </w:rPr>
        <w:t xml:space="preserve"> </w:t>
      </w:r>
      <w:r w:rsidRPr="007F2839">
        <w:rPr>
          <w:rFonts w:ascii="Times New Roman" w:hAnsi="Times New Roman"/>
          <w:sz w:val="28"/>
          <w:szCs w:val="28"/>
        </w:rPr>
        <w:t xml:space="preserve">№ </w:t>
      </w:r>
      <w:r w:rsidR="003259CF">
        <w:rPr>
          <w:rFonts w:ascii="Times New Roman" w:hAnsi="Times New Roman"/>
          <w:sz w:val="28"/>
          <w:szCs w:val="28"/>
        </w:rPr>
        <w:t>75</w:t>
      </w:r>
    </w:p>
    <w:p w:rsidR="00A97EA4" w:rsidRDefault="00A97EA4" w:rsidP="00B55CD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97EA4" w:rsidRPr="00A97EA4" w:rsidRDefault="00B55CDC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ОТЧЕТ</w:t>
      </w:r>
    </w:p>
    <w:p w:rsidR="00A97EA4" w:rsidRPr="00A97EA4" w:rsidRDefault="00A97EA4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A97EA4" w:rsidRPr="00A97EA4" w:rsidRDefault="00A97EA4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color w:val="000000"/>
          <w:sz w:val="28"/>
          <w:szCs w:val="28"/>
        </w:rPr>
        <w:t>Кручено-Балковского</w:t>
      </w:r>
      <w:r w:rsidRPr="00A97EA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7EA4" w:rsidRPr="00A97EA4" w:rsidRDefault="00A97EA4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«Муниципальная политика» за 20</w:t>
      </w:r>
      <w:r w:rsidR="00DB4E22">
        <w:rPr>
          <w:rFonts w:ascii="Times New Roman" w:hAnsi="Times New Roman"/>
          <w:sz w:val="28"/>
          <w:szCs w:val="28"/>
        </w:rPr>
        <w:t>23</w:t>
      </w:r>
      <w:r w:rsidRPr="00A97EA4">
        <w:rPr>
          <w:rFonts w:ascii="Times New Roman" w:hAnsi="Times New Roman"/>
          <w:sz w:val="28"/>
          <w:szCs w:val="28"/>
        </w:rPr>
        <w:t xml:space="preserve"> год</w:t>
      </w:r>
    </w:p>
    <w:p w:rsidR="00A97EA4" w:rsidRDefault="00A97EA4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E17" w:rsidRPr="003259CF" w:rsidRDefault="00092E17" w:rsidP="00092E17">
      <w:pPr>
        <w:jc w:val="center"/>
        <w:rPr>
          <w:rFonts w:ascii="Times New Roman" w:hAnsi="Times New Roman"/>
          <w:sz w:val="28"/>
          <w:szCs w:val="28"/>
        </w:rPr>
      </w:pPr>
      <w:r w:rsidRPr="003259CF">
        <w:rPr>
          <w:rFonts w:ascii="Times New Roman" w:hAnsi="Times New Roman"/>
          <w:sz w:val="28"/>
          <w:szCs w:val="28"/>
        </w:rPr>
        <w:t>Раздел 1. Конкретные результаты, достигнутые за отчетный период</w:t>
      </w:r>
    </w:p>
    <w:p w:rsidR="00A97EA4" w:rsidRPr="00A0783E" w:rsidRDefault="00092E17" w:rsidP="00A07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E17">
        <w:rPr>
          <w:rFonts w:ascii="Times New Roman" w:hAnsi="Times New Roman"/>
          <w:sz w:val="28"/>
          <w:szCs w:val="28"/>
        </w:rPr>
        <w:t xml:space="preserve">В целях </w:t>
      </w:r>
      <w:r w:rsidRPr="00092E17">
        <w:rPr>
          <w:rFonts w:ascii="Times New Roman" w:hAnsi="Times New Roman"/>
          <w:kern w:val="2"/>
          <w:sz w:val="28"/>
          <w:szCs w:val="28"/>
          <w:lang w:eastAsia="en-US"/>
        </w:rPr>
        <w:t xml:space="preserve">создания условий для совершенствования муниципальной политики и организации деятельности органов местного самоуправления, оптимизации взаимодействия органов местного самоуправления с населением, формирования качественного профессионального состава муниципальной службы, создания условий для </w:t>
      </w:r>
      <w:r w:rsidRPr="00092E17">
        <w:rPr>
          <w:rFonts w:ascii="Times New Roman" w:hAnsi="Times New Roman"/>
          <w:sz w:val="28"/>
          <w:szCs w:val="28"/>
        </w:rPr>
        <w:t xml:space="preserve">совершенствования управления кадровым составом муниципальной службы   Кручено-Балковского сельского поселения и системы профессионального развития муниципальных  служащих Кручено-Балковского сельского поселения, </w:t>
      </w:r>
      <w:r w:rsidRPr="00092E17">
        <w:rPr>
          <w:rFonts w:ascii="Times New Roman" w:hAnsi="Times New Roman"/>
          <w:kern w:val="2"/>
          <w:sz w:val="28"/>
          <w:szCs w:val="28"/>
        </w:rPr>
        <w:t xml:space="preserve">создания условий для </w:t>
      </w:r>
      <w:r w:rsidRPr="00092E17">
        <w:rPr>
          <w:rFonts w:ascii="Times New Roman" w:hAnsi="Times New Roman"/>
          <w:sz w:val="28"/>
          <w:szCs w:val="28"/>
        </w:rPr>
        <w:t xml:space="preserve">информационного  обеспечения системы прямой и обратной связи  органов местного самоуправления и населения Кручено-Балковского сельского поселения в рамках реализации муниципальной программы Кручено-Балковского сельского поселения  «Муниципальная политика» (далее – Программа), утвержденной постановлением Администрации Кручено-Балковского сельского поселения от </w:t>
      </w:r>
      <w:r w:rsidR="00001F8B" w:rsidRPr="00A0783E">
        <w:rPr>
          <w:rFonts w:ascii="Times New Roman" w:hAnsi="Times New Roman"/>
          <w:sz w:val="28"/>
          <w:szCs w:val="28"/>
        </w:rPr>
        <w:t>26.11.2018</w:t>
      </w:r>
      <w:r w:rsidR="00A97EA4" w:rsidRPr="00A0783E">
        <w:rPr>
          <w:rFonts w:ascii="Times New Roman" w:hAnsi="Times New Roman"/>
          <w:sz w:val="28"/>
          <w:szCs w:val="28"/>
        </w:rPr>
        <w:t xml:space="preserve"> № </w:t>
      </w:r>
      <w:r w:rsidR="00001F8B" w:rsidRPr="00A0783E">
        <w:rPr>
          <w:rFonts w:ascii="Times New Roman" w:hAnsi="Times New Roman"/>
          <w:sz w:val="28"/>
          <w:szCs w:val="28"/>
        </w:rPr>
        <w:t>128</w:t>
      </w:r>
      <w:r w:rsidRPr="00A0783E">
        <w:rPr>
          <w:rFonts w:ascii="Times New Roman" w:hAnsi="Times New Roman"/>
          <w:sz w:val="28"/>
          <w:szCs w:val="28"/>
        </w:rPr>
        <w:t>, ответственным исполнителем и участниками муниципальной программы в 2023 году реализован комплекс мероприятий, в результате которых:</w:t>
      </w:r>
    </w:p>
    <w:p w:rsidR="00A0783E" w:rsidRPr="00A0783E" w:rsidRDefault="00A0783E" w:rsidP="00A0783E">
      <w:pPr>
        <w:pStyle w:val="ConsPlusNonformat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A0783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- осуществляется ежеквартальный мониторинг состояния муниципальной службы 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Кручено-Балковском сельском </w:t>
      </w:r>
      <w:r w:rsidRPr="00A0783E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поселении;</w:t>
      </w:r>
    </w:p>
    <w:p w:rsidR="00A0783E" w:rsidRPr="00A0783E" w:rsidRDefault="00A0783E" w:rsidP="00A078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>- повышается профессиональная компетентность муниципальных служащих, улучшается имидж муниципальной службы;</w:t>
      </w:r>
    </w:p>
    <w:p w:rsidR="00A0783E" w:rsidRPr="00A0783E" w:rsidRDefault="00A0783E" w:rsidP="00A07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>- повышается открытость процедуры поступления на муниципальную службу и обеспечивается равный доступ граждан к муниципальной службе;</w:t>
      </w:r>
    </w:p>
    <w:p w:rsidR="00A0783E" w:rsidRPr="00A0783E" w:rsidRDefault="00A0783E" w:rsidP="00A078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 xml:space="preserve">- внесены изменения в Положение о муниципальном резерве управленческих кадров Администрации </w:t>
      </w:r>
      <w:r>
        <w:rPr>
          <w:rFonts w:ascii="Times New Roman" w:hAnsi="Times New Roman"/>
          <w:sz w:val="28"/>
          <w:szCs w:val="28"/>
        </w:rPr>
        <w:t>Кручено-Балковского сельского</w:t>
      </w:r>
      <w:r w:rsidRPr="00A0783E">
        <w:rPr>
          <w:rFonts w:ascii="Times New Roman" w:hAnsi="Times New Roman"/>
          <w:sz w:val="28"/>
          <w:szCs w:val="28"/>
        </w:rPr>
        <w:t xml:space="preserve"> поселения;</w:t>
      </w:r>
    </w:p>
    <w:p w:rsidR="00A0783E" w:rsidRPr="00A0783E" w:rsidRDefault="00A0783E" w:rsidP="00A07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 xml:space="preserve">- деятельность органов местного </w:t>
      </w:r>
      <w:r>
        <w:rPr>
          <w:rFonts w:ascii="Times New Roman" w:hAnsi="Times New Roman"/>
          <w:sz w:val="28"/>
          <w:szCs w:val="28"/>
        </w:rPr>
        <w:t xml:space="preserve">самоуправления  Кручено-Балковского сельского </w:t>
      </w:r>
      <w:r w:rsidRPr="00A0783E">
        <w:rPr>
          <w:rFonts w:ascii="Times New Roman" w:hAnsi="Times New Roman"/>
          <w:sz w:val="28"/>
          <w:szCs w:val="28"/>
        </w:rPr>
        <w:t>поселения освещается в СМИ.</w:t>
      </w:r>
    </w:p>
    <w:p w:rsidR="00A0783E" w:rsidRPr="00A0783E" w:rsidRDefault="00A0783E" w:rsidP="00A078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>К приоритетным направлениям муниципальной политики Кручено-Балковского сельского поселения отнесены:</w:t>
      </w:r>
    </w:p>
    <w:p w:rsidR="00A0783E" w:rsidRPr="00A0783E" w:rsidRDefault="00A0783E" w:rsidP="00A078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>Совершенствование управления кадровым составом муниципальной службы и повышение качества его формирования;</w:t>
      </w:r>
    </w:p>
    <w:p w:rsidR="00A0783E" w:rsidRPr="00A0783E" w:rsidRDefault="00A0783E" w:rsidP="00A078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A0783E" w:rsidRDefault="00A0783E" w:rsidP="00A078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 xml:space="preserve">Организация опубликования нормативных правовых актов Кручено-Балковского сельского поселения в информационном бюллетене Кручено-Балковского сельского поселения и, являющихся официальным публикатором правовых актов Кручено-Балковского сельского поселения. </w:t>
      </w:r>
    </w:p>
    <w:p w:rsidR="003259CF" w:rsidRPr="00A0783E" w:rsidRDefault="003259CF" w:rsidP="00A078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83E" w:rsidRPr="003259CF" w:rsidRDefault="00A0783E" w:rsidP="00A078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" w:hAnsi="Roboto"/>
        </w:rPr>
      </w:pPr>
      <w:r w:rsidRPr="003259CF">
        <w:rPr>
          <w:sz w:val="28"/>
          <w:szCs w:val="28"/>
        </w:rPr>
        <w:t>Раздел 2. Результаты реализации</w:t>
      </w:r>
    </w:p>
    <w:p w:rsidR="00A0783E" w:rsidRPr="003259CF" w:rsidRDefault="00A0783E" w:rsidP="00A078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" w:hAnsi="Roboto"/>
        </w:rPr>
      </w:pPr>
      <w:r w:rsidRPr="003259CF">
        <w:rPr>
          <w:sz w:val="28"/>
          <w:szCs w:val="28"/>
        </w:rPr>
        <w:t>основных мероприятий подпрограмм</w:t>
      </w:r>
    </w:p>
    <w:p w:rsidR="00A0783E" w:rsidRPr="003259CF" w:rsidRDefault="00A0783E" w:rsidP="00A078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" w:hAnsi="Roboto"/>
        </w:rPr>
      </w:pPr>
      <w:r w:rsidRPr="003259CF">
        <w:rPr>
          <w:sz w:val="28"/>
          <w:szCs w:val="28"/>
        </w:rPr>
        <w:t>муниципальной программы, а также сведения</w:t>
      </w:r>
    </w:p>
    <w:p w:rsidR="00A0783E" w:rsidRPr="003259CF" w:rsidRDefault="00A0783E" w:rsidP="00A0783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259CF">
        <w:rPr>
          <w:sz w:val="28"/>
          <w:szCs w:val="28"/>
        </w:rPr>
        <w:t>о достижении контрольных событий муниципальной программы</w:t>
      </w:r>
    </w:p>
    <w:p w:rsidR="00A0783E" w:rsidRPr="00A40799" w:rsidRDefault="00A0783E" w:rsidP="00A078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</w:rPr>
      </w:pPr>
    </w:p>
    <w:p w:rsidR="00532FC3" w:rsidRPr="00A0783E" w:rsidRDefault="00A0783E" w:rsidP="00A078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>Достижению результатов в 2023 году способствовала реализация ответственным исполнителем и участниками муниципальной программы основных мероприятий, приоритетных основных мероприятий.</w:t>
      </w:r>
      <w:r w:rsidR="00532FC3" w:rsidRPr="00A0783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97EA4" w:rsidRPr="00A0783E" w:rsidRDefault="00A97EA4" w:rsidP="00A078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>Программа включает в себя 2 подпрограммы:</w:t>
      </w:r>
    </w:p>
    <w:p w:rsidR="00A97EA4" w:rsidRDefault="000527B5" w:rsidP="00B55C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27B5">
        <w:rPr>
          <w:rFonts w:ascii="Times New Roman" w:hAnsi="Times New Roman"/>
          <w:sz w:val="28"/>
          <w:szCs w:val="28"/>
          <w:shd w:val="clear" w:color="auto" w:fill="FFFFFF"/>
        </w:rPr>
        <w:t xml:space="preserve">Подпрограмма </w:t>
      </w:r>
      <w:r w:rsidR="00A97EA4" w:rsidRPr="000527B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A97EA4" w:rsidRPr="00A97E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97EA4">
        <w:rPr>
          <w:sz w:val="28"/>
          <w:szCs w:val="28"/>
        </w:rPr>
        <w:t>«</w:t>
      </w:r>
      <w:r w:rsidR="00A97EA4" w:rsidRPr="00A97EA4">
        <w:rPr>
          <w:rFonts w:ascii="Times New Roman" w:hAnsi="Times New Roman"/>
          <w:sz w:val="28"/>
          <w:szCs w:val="28"/>
        </w:rPr>
        <w:t xml:space="preserve">Развитие </w:t>
      </w:r>
      <w:r w:rsidR="00F070A5">
        <w:rPr>
          <w:rFonts w:ascii="Times New Roman" w:hAnsi="Times New Roman"/>
          <w:sz w:val="28"/>
          <w:szCs w:val="28"/>
        </w:rPr>
        <w:t xml:space="preserve">муниципального управления и муниципальной службы </w:t>
      </w:r>
      <w:r w:rsidR="00A97EA4" w:rsidRPr="00A97EA4">
        <w:rPr>
          <w:rFonts w:ascii="Times New Roman" w:hAnsi="Times New Roman"/>
          <w:sz w:val="28"/>
          <w:szCs w:val="28"/>
        </w:rPr>
        <w:t>в Кручено-Балковском сельском поселении</w:t>
      </w:r>
      <w:r w:rsidR="0061473D">
        <w:rPr>
          <w:rFonts w:ascii="Times New Roman" w:hAnsi="Times New Roman"/>
          <w:sz w:val="28"/>
          <w:szCs w:val="28"/>
        </w:rPr>
        <w:t>, профессиональное развитие лиц, занятых в системе местного самоуправления</w:t>
      </w:r>
      <w:r w:rsidRPr="00A97EA4">
        <w:rPr>
          <w:sz w:val="28"/>
          <w:szCs w:val="28"/>
        </w:rPr>
        <w:t>»</w:t>
      </w:r>
    </w:p>
    <w:p w:rsidR="000527B5" w:rsidRPr="00A97EA4" w:rsidRDefault="000527B5" w:rsidP="00B55CD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97EA4">
        <w:rPr>
          <w:sz w:val="28"/>
          <w:szCs w:val="28"/>
          <w:shd w:val="clear" w:color="auto" w:fill="FFFFFF"/>
        </w:rPr>
        <w:t>Подпрограмма</w:t>
      </w:r>
      <w:r>
        <w:rPr>
          <w:sz w:val="28"/>
          <w:szCs w:val="28"/>
          <w:shd w:val="clear" w:color="auto" w:fill="FFFFFF"/>
        </w:rPr>
        <w:t xml:space="preserve"> 2 </w:t>
      </w:r>
      <w:r w:rsidRPr="00A97EA4">
        <w:rPr>
          <w:sz w:val="28"/>
          <w:szCs w:val="28"/>
        </w:rPr>
        <w:t>«</w:t>
      </w:r>
      <w:r w:rsidR="0061473D">
        <w:rPr>
          <w:sz w:val="28"/>
          <w:szCs w:val="28"/>
        </w:rPr>
        <w:t>Реализация муниципальной информационной политики</w:t>
      </w:r>
      <w:r w:rsidRPr="00A97EA4">
        <w:rPr>
          <w:sz w:val="28"/>
          <w:szCs w:val="28"/>
        </w:rPr>
        <w:t>»</w:t>
      </w:r>
    </w:p>
    <w:p w:rsidR="00A97EA4" w:rsidRPr="00A97EA4" w:rsidRDefault="00A97EA4" w:rsidP="00B55CD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97EA4">
        <w:rPr>
          <w:sz w:val="28"/>
          <w:szCs w:val="28"/>
          <w:shd w:val="clear" w:color="auto" w:fill="FFFFFF"/>
        </w:rPr>
        <w:t>Программ</w:t>
      </w:r>
      <w:r w:rsidR="00532FC3">
        <w:rPr>
          <w:sz w:val="28"/>
          <w:szCs w:val="28"/>
          <w:shd w:val="clear" w:color="auto" w:fill="FFFFFF"/>
        </w:rPr>
        <w:t>а</w:t>
      </w:r>
      <w:r w:rsidRPr="00A97EA4">
        <w:rPr>
          <w:sz w:val="28"/>
          <w:szCs w:val="28"/>
          <w:shd w:val="clear" w:color="auto" w:fill="FFFFFF"/>
        </w:rPr>
        <w:t xml:space="preserve"> в свою очередь содержит ряд основных мероприятий, направленных на достижение целей и задач подпрограммы Программы и Программы в целом.</w:t>
      </w:r>
    </w:p>
    <w:p w:rsidR="00A97EA4" w:rsidRPr="00A97EA4" w:rsidRDefault="00A97EA4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Сведения о достижении показателей (индикаторов) Программы за 20</w:t>
      </w:r>
      <w:r w:rsidR="008C7963">
        <w:rPr>
          <w:rFonts w:ascii="Times New Roman" w:hAnsi="Times New Roman"/>
          <w:sz w:val="28"/>
          <w:szCs w:val="28"/>
        </w:rPr>
        <w:t>23</w:t>
      </w:r>
      <w:r w:rsidR="007935F2">
        <w:rPr>
          <w:rFonts w:ascii="Times New Roman" w:hAnsi="Times New Roman"/>
          <w:sz w:val="28"/>
          <w:szCs w:val="28"/>
        </w:rPr>
        <w:t xml:space="preserve"> </w:t>
      </w:r>
      <w:r w:rsidR="00B55CDC">
        <w:rPr>
          <w:rFonts w:ascii="Times New Roman" w:hAnsi="Times New Roman"/>
          <w:sz w:val="28"/>
          <w:szCs w:val="28"/>
        </w:rPr>
        <w:t xml:space="preserve">год приведены в таблице </w:t>
      </w:r>
      <w:r w:rsidRPr="00A97EA4">
        <w:rPr>
          <w:rFonts w:ascii="Times New Roman" w:hAnsi="Times New Roman"/>
          <w:sz w:val="28"/>
          <w:szCs w:val="28"/>
        </w:rPr>
        <w:t>1.</w:t>
      </w:r>
    </w:p>
    <w:p w:rsidR="00A97EA4" w:rsidRPr="00A97EA4" w:rsidRDefault="0061473D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основных</w:t>
      </w:r>
      <w:r w:rsidR="00A97EA4" w:rsidRPr="00A97EA4">
        <w:rPr>
          <w:rFonts w:ascii="Times New Roman" w:hAnsi="Times New Roman"/>
          <w:sz w:val="28"/>
          <w:szCs w:val="28"/>
        </w:rPr>
        <w:t xml:space="preserve"> программных мероп</w:t>
      </w:r>
      <w:r w:rsidR="00B55CDC">
        <w:rPr>
          <w:rFonts w:ascii="Times New Roman" w:hAnsi="Times New Roman"/>
          <w:sz w:val="28"/>
          <w:szCs w:val="28"/>
        </w:rPr>
        <w:t xml:space="preserve">риятий представлено в таблице </w:t>
      </w:r>
      <w:r w:rsidR="00A97EA4" w:rsidRPr="00A97EA4">
        <w:rPr>
          <w:rFonts w:ascii="Times New Roman" w:hAnsi="Times New Roman"/>
          <w:sz w:val="28"/>
          <w:szCs w:val="28"/>
        </w:rPr>
        <w:t>2.</w:t>
      </w:r>
    </w:p>
    <w:p w:rsidR="00A97EA4" w:rsidRPr="00A97EA4" w:rsidRDefault="00A97EA4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На реализацию Программы в 20</w:t>
      </w:r>
      <w:r w:rsidR="008C7963">
        <w:rPr>
          <w:rFonts w:ascii="Times New Roman" w:hAnsi="Times New Roman"/>
          <w:sz w:val="28"/>
          <w:szCs w:val="28"/>
        </w:rPr>
        <w:t>23</w:t>
      </w:r>
      <w:r w:rsidRPr="00A97EA4">
        <w:rPr>
          <w:rFonts w:ascii="Times New Roman" w:hAnsi="Times New Roman"/>
          <w:sz w:val="28"/>
          <w:szCs w:val="28"/>
        </w:rPr>
        <w:t xml:space="preserve"> году предусмотрено средств в размере </w:t>
      </w:r>
      <w:r w:rsidR="008C7963">
        <w:rPr>
          <w:rFonts w:ascii="Times New Roman" w:hAnsi="Times New Roman"/>
          <w:sz w:val="28"/>
          <w:szCs w:val="28"/>
        </w:rPr>
        <w:t>47,8</w:t>
      </w:r>
      <w:r w:rsidR="00841789">
        <w:rPr>
          <w:rFonts w:ascii="Times New Roman" w:hAnsi="Times New Roman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A97EA4" w:rsidRPr="00A97EA4" w:rsidRDefault="00A97EA4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8C7963">
        <w:rPr>
          <w:rFonts w:ascii="Times New Roman" w:hAnsi="Times New Roman"/>
          <w:sz w:val="28"/>
          <w:szCs w:val="28"/>
        </w:rPr>
        <w:t>47,8</w:t>
      </w:r>
      <w:r w:rsidRPr="00A97EA4">
        <w:rPr>
          <w:rFonts w:ascii="Times New Roman" w:hAnsi="Times New Roman"/>
          <w:sz w:val="28"/>
          <w:szCs w:val="28"/>
        </w:rPr>
        <w:t xml:space="preserve"> тыс. рублей;</w:t>
      </w:r>
    </w:p>
    <w:p w:rsidR="00A97EA4" w:rsidRPr="00A97EA4" w:rsidRDefault="00A97EA4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</w:t>
      </w:r>
      <w:r w:rsidR="008C7963">
        <w:rPr>
          <w:rFonts w:ascii="Times New Roman" w:hAnsi="Times New Roman"/>
          <w:sz w:val="28"/>
          <w:szCs w:val="28"/>
        </w:rPr>
        <w:t>24</w:t>
      </w:r>
      <w:r w:rsidRPr="00A97EA4">
        <w:rPr>
          <w:rFonts w:ascii="Times New Roman" w:hAnsi="Times New Roman"/>
          <w:sz w:val="28"/>
          <w:szCs w:val="28"/>
        </w:rPr>
        <w:t xml:space="preserve"> фактическое исполнение по программе составило 100% или </w:t>
      </w:r>
      <w:r w:rsidR="008C7963">
        <w:rPr>
          <w:rFonts w:ascii="Times New Roman" w:hAnsi="Times New Roman"/>
          <w:sz w:val="28"/>
          <w:szCs w:val="28"/>
        </w:rPr>
        <w:t>47,8</w:t>
      </w:r>
      <w:r w:rsidR="0061473D">
        <w:rPr>
          <w:rFonts w:ascii="Times New Roman" w:hAnsi="Times New Roman"/>
          <w:sz w:val="28"/>
          <w:szCs w:val="28"/>
        </w:rPr>
        <w:t xml:space="preserve"> тыс. рублей,</w:t>
      </w:r>
      <w:r w:rsidRPr="00A97EA4">
        <w:rPr>
          <w:rFonts w:ascii="Times New Roman" w:hAnsi="Times New Roman"/>
          <w:sz w:val="28"/>
          <w:szCs w:val="28"/>
        </w:rPr>
        <w:t xml:space="preserve"> в том числе:</w:t>
      </w:r>
    </w:p>
    <w:p w:rsidR="00A97EA4" w:rsidRPr="00A97EA4" w:rsidRDefault="00A97EA4" w:rsidP="00CE20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100%  или </w:t>
      </w:r>
      <w:r w:rsidR="008C7963">
        <w:rPr>
          <w:rFonts w:ascii="Times New Roman" w:hAnsi="Times New Roman"/>
          <w:sz w:val="28"/>
          <w:szCs w:val="28"/>
        </w:rPr>
        <w:t>47,8</w:t>
      </w:r>
      <w:r w:rsidRPr="00A97EA4">
        <w:rPr>
          <w:rFonts w:ascii="Times New Roman" w:hAnsi="Times New Roman"/>
          <w:sz w:val="28"/>
          <w:szCs w:val="28"/>
        </w:rPr>
        <w:t xml:space="preserve"> тыс. рублей.</w:t>
      </w:r>
    </w:p>
    <w:p w:rsidR="00A97EA4" w:rsidRPr="00A97EA4" w:rsidRDefault="00A97EA4" w:rsidP="00CE20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Сведения об использовании средств, выделенных на реализацию Программы в 20</w:t>
      </w:r>
      <w:r w:rsidR="008C7963">
        <w:rPr>
          <w:rFonts w:ascii="Times New Roman" w:hAnsi="Times New Roman"/>
          <w:sz w:val="28"/>
          <w:szCs w:val="28"/>
        </w:rPr>
        <w:t>23</w:t>
      </w:r>
      <w:r w:rsidR="00B55CDC">
        <w:rPr>
          <w:rFonts w:ascii="Times New Roman" w:hAnsi="Times New Roman"/>
          <w:sz w:val="28"/>
          <w:szCs w:val="28"/>
        </w:rPr>
        <w:t xml:space="preserve"> году, представлены в таблице </w:t>
      </w:r>
      <w:r w:rsidR="0061473D">
        <w:rPr>
          <w:rFonts w:ascii="Times New Roman" w:hAnsi="Times New Roman"/>
          <w:sz w:val="28"/>
          <w:szCs w:val="28"/>
        </w:rPr>
        <w:t>3.</w:t>
      </w:r>
    </w:p>
    <w:p w:rsidR="00A97EA4" w:rsidRPr="00A97EA4" w:rsidRDefault="00A97EA4" w:rsidP="0061473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7EA4" w:rsidRPr="00532FC3" w:rsidRDefault="00A97EA4" w:rsidP="0061473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2FC3">
        <w:rPr>
          <w:rFonts w:ascii="Times New Roman" w:hAnsi="Times New Roman"/>
          <w:sz w:val="28"/>
          <w:szCs w:val="28"/>
        </w:rPr>
        <w:t>Подпрограмма 1.</w:t>
      </w:r>
    </w:p>
    <w:p w:rsidR="0061473D" w:rsidRDefault="0061473D" w:rsidP="0061473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sz w:val="28"/>
          <w:szCs w:val="28"/>
        </w:rPr>
        <w:t>«</w:t>
      </w:r>
      <w:r w:rsidRPr="00A97EA4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муниципального управления и муниципальной службы</w:t>
      </w:r>
    </w:p>
    <w:p w:rsidR="0061473D" w:rsidRDefault="0061473D" w:rsidP="0061473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в Кручено-Балковском сельском поселении</w:t>
      </w:r>
      <w:r>
        <w:rPr>
          <w:rFonts w:ascii="Times New Roman" w:hAnsi="Times New Roman"/>
          <w:sz w:val="28"/>
          <w:szCs w:val="28"/>
        </w:rPr>
        <w:t>, профессиональное развитие лиц, занятых в системе местного самоуправления</w:t>
      </w:r>
      <w:r w:rsidRPr="00A97EA4">
        <w:rPr>
          <w:sz w:val="28"/>
          <w:szCs w:val="28"/>
        </w:rPr>
        <w:t>»</w:t>
      </w:r>
    </w:p>
    <w:p w:rsidR="005771CA" w:rsidRPr="0061473D" w:rsidRDefault="005771CA" w:rsidP="0061473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</w:rPr>
      </w:pP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На реализацию мероприятий подпрограммы </w:t>
      </w:r>
      <w:r w:rsidR="0061473D" w:rsidRPr="00A97EA4">
        <w:rPr>
          <w:sz w:val="28"/>
          <w:szCs w:val="28"/>
        </w:rPr>
        <w:t>«</w:t>
      </w:r>
      <w:r w:rsidR="0061473D" w:rsidRPr="00A97EA4">
        <w:rPr>
          <w:rFonts w:ascii="Times New Roman" w:hAnsi="Times New Roman"/>
          <w:sz w:val="28"/>
          <w:szCs w:val="28"/>
        </w:rPr>
        <w:t xml:space="preserve">Развитие </w:t>
      </w:r>
      <w:r w:rsidR="0061473D">
        <w:rPr>
          <w:rFonts w:ascii="Times New Roman" w:hAnsi="Times New Roman"/>
          <w:sz w:val="28"/>
          <w:szCs w:val="28"/>
        </w:rPr>
        <w:t>муниципального управления и муниципальной службы</w:t>
      </w:r>
      <w:r w:rsidR="0061473D" w:rsidRPr="00A97EA4">
        <w:rPr>
          <w:rFonts w:ascii="Times New Roman" w:hAnsi="Times New Roman"/>
          <w:sz w:val="28"/>
          <w:szCs w:val="28"/>
        </w:rPr>
        <w:t xml:space="preserve"> в Кручено-Балковском сельском поселении</w:t>
      </w:r>
      <w:r w:rsidR="0061473D">
        <w:rPr>
          <w:rFonts w:ascii="Times New Roman" w:hAnsi="Times New Roman"/>
          <w:sz w:val="28"/>
          <w:szCs w:val="28"/>
        </w:rPr>
        <w:t>, профессиональное развитие лиц, занятых в системе местного самоуправления</w:t>
      </w:r>
      <w:r w:rsidR="0061473D" w:rsidRPr="00A97EA4">
        <w:rPr>
          <w:sz w:val="28"/>
          <w:szCs w:val="28"/>
        </w:rPr>
        <w:t>»</w:t>
      </w:r>
      <w:r w:rsidRPr="00A97EA4">
        <w:rPr>
          <w:rFonts w:ascii="Times New Roman" w:hAnsi="Times New Roman"/>
          <w:sz w:val="28"/>
          <w:szCs w:val="28"/>
        </w:rPr>
        <w:t xml:space="preserve"> на 20</w:t>
      </w:r>
      <w:r w:rsidR="008C7963">
        <w:rPr>
          <w:rFonts w:ascii="Times New Roman" w:hAnsi="Times New Roman"/>
          <w:sz w:val="28"/>
          <w:szCs w:val="28"/>
        </w:rPr>
        <w:t>23</w:t>
      </w:r>
      <w:r w:rsidRPr="00A97EA4">
        <w:rPr>
          <w:rFonts w:ascii="Times New Roman" w:hAnsi="Times New Roman"/>
          <w:sz w:val="28"/>
          <w:szCs w:val="28"/>
        </w:rPr>
        <w:t xml:space="preserve"> год предусмотрено средств в размере </w:t>
      </w:r>
      <w:r w:rsidR="00DF2468">
        <w:rPr>
          <w:rFonts w:ascii="Times New Roman" w:hAnsi="Times New Roman"/>
          <w:color w:val="000000"/>
          <w:sz w:val="28"/>
          <w:szCs w:val="28"/>
        </w:rPr>
        <w:t>31,0</w:t>
      </w:r>
      <w:r w:rsidRPr="00A97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DF2468">
        <w:rPr>
          <w:rFonts w:ascii="Times New Roman" w:hAnsi="Times New Roman"/>
          <w:sz w:val="28"/>
          <w:szCs w:val="28"/>
        </w:rPr>
        <w:t>31,0</w:t>
      </w:r>
      <w:r w:rsidRPr="00A97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рублей;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</w:t>
      </w:r>
      <w:r w:rsidR="008C7963">
        <w:rPr>
          <w:rFonts w:ascii="Times New Roman" w:hAnsi="Times New Roman"/>
          <w:sz w:val="28"/>
          <w:szCs w:val="28"/>
        </w:rPr>
        <w:t>24</w:t>
      </w:r>
      <w:r w:rsidR="00D93E0A">
        <w:rPr>
          <w:rFonts w:ascii="Times New Roman" w:hAnsi="Times New Roman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 xml:space="preserve">фактическое исполнение по подпрограмме составило 100% или </w:t>
      </w:r>
      <w:r w:rsidR="00DF2468">
        <w:rPr>
          <w:rFonts w:ascii="Times New Roman" w:hAnsi="Times New Roman"/>
          <w:sz w:val="28"/>
          <w:szCs w:val="28"/>
        </w:rPr>
        <w:t>31,0</w:t>
      </w:r>
      <w:r w:rsidR="00532FC3">
        <w:rPr>
          <w:rFonts w:ascii="Times New Roman" w:hAnsi="Times New Roman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A97EA4" w:rsidRPr="00A97EA4" w:rsidRDefault="0061473D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местный бюджет – 100 % или </w:t>
      </w:r>
      <w:r w:rsidR="00DF2468">
        <w:rPr>
          <w:rFonts w:ascii="Times New Roman" w:hAnsi="Times New Roman"/>
          <w:sz w:val="28"/>
          <w:szCs w:val="28"/>
        </w:rPr>
        <w:t>31,0</w:t>
      </w:r>
      <w:r w:rsidR="00A97EA4" w:rsidRPr="00A97EA4">
        <w:rPr>
          <w:rFonts w:ascii="Times New Roman" w:hAnsi="Times New Roman"/>
          <w:sz w:val="28"/>
          <w:szCs w:val="28"/>
        </w:rPr>
        <w:t xml:space="preserve"> тыс. рублей;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Достижение целей и задач подпрограммы оценивается на основании </w:t>
      </w:r>
      <w:r w:rsidR="0061473D">
        <w:rPr>
          <w:rFonts w:ascii="Times New Roman" w:hAnsi="Times New Roman"/>
          <w:sz w:val="28"/>
          <w:szCs w:val="28"/>
        </w:rPr>
        <w:t>6</w:t>
      </w:r>
      <w:r w:rsidRPr="00A97EA4">
        <w:rPr>
          <w:rFonts w:ascii="Times New Roman" w:hAnsi="Times New Roman"/>
          <w:sz w:val="28"/>
          <w:szCs w:val="28"/>
        </w:rPr>
        <w:t xml:space="preserve"> основных мероприятий, запланированных к реализации в 20</w:t>
      </w:r>
      <w:r w:rsidR="00D93E0A">
        <w:rPr>
          <w:rFonts w:ascii="Times New Roman" w:hAnsi="Times New Roman"/>
          <w:sz w:val="28"/>
          <w:szCs w:val="28"/>
        </w:rPr>
        <w:t>2</w:t>
      </w:r>
      <w:r w:rsidR="00C018FF">
        <w:rPr>
          <w:rFonts w:ascii="Times New Roman" w:hAnsi="Times New Roman"/>
          <w:sz w:val="28"/>
          <w:szCs w:val="28"/>
        </w:rPr>
        <w:t>3</w:t>
      </w:r>
      <w:r w:rsidR="0061473D">
        <w:rPr>
          <w:rFonts w:ascii="Times New Roman" w:hAnsi="Times New Roman"/>
          <w:sz w:val="28"/>
          <w:szCs w:val="28"/>
        </w:rPr>
        <w:t xml:space="preserve"> году:</w:t>
      </w:r>
    </w:p>
    <w:p w:rsidR="00231B84" w:rsidRPr="00231B84" w:rsidRDefault="00C018FF" w:rsidP="005771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Основное мероприятие 1.</w:t>
      </w:r>
      <w:r w:rsidR="00A97EA4" w:rsidRPr="00231B84">
        <w:rPr>
          <w:rFonts w:ascii="Times New Roman" w:hAnsi="Times New Roman"/>
          <w:sz w:val="28"/>
          <w:szCs w:val="28"/>
        </w:rPr>
        <w:t>1.</w:t>
      </w:r>
      <w:r w:rsidR="00A97EA4" w:rsidRPr="00231B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B84" w:rsidRPr="00231B84">
        <w:rPr>
          <w:rFonts w:ascii="Times New Roman" w:hAnsi="Times New Roman"/>
          <w:kern w:val="2"/>
          <w:sz w:val="28"/>
          <w:szCs w:val="28"/>
          <w:lang w:eastAsia="en-US"/>
        </w:rPr>
        <w:t>Проведение опроса населения по оценке деятельности органа местного с посредством официального сайта Администрации Кручено-</w:t>
      </w:r>
      <w:r w:rsidR="00231B84">
        <w:rPr>
          <w:rFonts w:ascii="Times New Roman" w:hAnsi="Times New Roman"/>
          <w:kern w:val="2"/>
          <w:sz w:val="28"/>
          <w:szCs w:val="28"/>
          <w:lang w:eastAsia="en-US"/>
        </w:rPr>
        <w:t>Балковского сельского поселения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по результатам проведения данного мероприятия дана высокая оценка качества деятельности органа местного самоуправления</w:t>
      </w:r>
      <w:r w:rsidR="00231B84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:rsidR="00231B84" w:rsidRPr="00BB2A9A" w:rsidRDefault="0061473D" w:rsidP="00BB2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2A9A">
        <w:rPr>
          <w:rFonts w:ascii="Times New Roman" w:hAnsi="Times New Roman"/>
          <w:sz w:val="28"/>
          <w:szCs w:val="28"/>
        </w:rPr>
        <w:t xml:space="preserve">2. </w:t>
      </w:r>
      <w:r w:rsidR="00231B84" w:rsidRPr="00BB2A9A">
        <w:rPr>
          <w:rFonts w:ascii="Times New Roman" w:hAnsi="Times New Roman"/>
          <w:kern w:val="2"/>
          <w:sz w:val="28"/>
          <w:szCs w:val="28"/>
          <w:lang w:eastAsia="en-US"/>
        </w:rPr>
        <w:t>Изучение методических рекомендаций по вопросам организации кадровой работы в органах местного самоуправления</w:t>
      </w:r>
      <w:r w:rsidR="00231B84" w:rsidRPr="00BB2A9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018FF" w:rsidRPr="00BB2A9A" w:rsidRDefault="00C018FF" w:rsidP="00BB2A9A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BB2A9A">
        <w:rPr>
          <w:rFonts w:ascii="Times New Roman" w:hAnsi="Times New Roman"/>
          <w:bCs/>
          <w:sz w:val="28"/>
          <w:szCs w:val="28"/>
        </w:rPr>
        <w:t>Основное мероприятие 1.</w:t>
      </w:r>
      <w:r w:rsidR="00BB2A9A">
        <w:rPr>
          <w:rFonts w:ascii="Times New Roman" w:hAnsi="Times New Roman"/>
          <w:bCs/>
          <w:sz w:val="28"/>
          <w:szCs w:val="28"/>
        </w:rPr>
        <w:t>3</w:t>
      </w:r>
      <w:r w:rsidRPr="00BB2A9A">
        <w:rPr>
          <w:rFonts w:ascii="Times New Roman" w:hAnsi="Times New Roman"/>
          <w:bCs/>
          <w:sz w:val="28"/>
          <w:szCs w:val="28"/>
        </w:rPr>
        <w:t xml:space="preserve">. </w:t>
      </w:r>
      <w:r w:rsidRPr="00BB2A9A">
        <w:rPr>
          <w:rFonts w:ascii="Times New Roman" w:hAnsi="Times New Roman"/>
          <w:kern w:val="2"/>
          <w:sz w:val="28"/>
          <w:szCs w:val="28"/>
        </w:rPr>
        <w:t>«Проведение ежеквартального мониторинга состояния муниципальной службы в Кручено-Балковском сельском поселении» выполнено в полном объеме.</w:t>
      </w:r>
    </w:p>
    <w:p w:rsidR="00C018FF" w:rsidRPr="00BB2A9A" w:rsidRDefault="00C018FF" w:rsidP="00BB2A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BB2A9A">
        <w:rPr>
          <w:rFonts w:ascii="Times New Roman" w:hAnsi="Times New Roman"/>
          <w:kern w:val="2"/>
          <w:sz w:val="28"/>
          <w:szCs w:val="28"/>
        </w:rPr>
        <w:t xml:space="preserve">Ведущим специалистом по правовой и кадровой работе  ежеквартально подготавливается оперативная информация о количественном и качественном составе муниципальных служащих, а также показателях развития муниципальной службы. Проводится анализ информации об имеющихся вакансиях в Администрации Кручено-Балковском сельском поселении. Подготовленные отчеты о состоянии муниципальной службы в Сальском Кручено-Балковском сельском поселении за I-IV кварталы 2023 года направлены в Администрацию Сальского района для их размещения на Портале мониторинга деятельности органов местного самоуправления Ростовской области. Приняты правовые акты Администрации Кручено-Балковского сельского поселения, регулирующие вопросы поступления на муниципальную службу и прохождения муниципальной службы, оптимизации штатного расписания, порядка проведения конкурса на замещение должности муниципальной службы </w:t>
      </w:r>
      <w:r w:rsidR="00BB2A9A" w:rsidRPr="00BB2A9A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BB2A9A">
        <w:rPr>
          <w:rFonts w:ascii="Times New Roman" w:hAnsi="Times New Roman"/>
          <w:kern w:val="2"/>
          <w:sz w:val="28"/>
          <w:szCs w:val="28"/>
        </w:rPr>
        <w:t xml:space="preserve"> поселения.</w:t>
      </w:r>
    </w:p>
    <w:p w:rsidR="00BB2A9A" w:rsidRPr="007F3311" w:rsidRDefault="00BB2A9A" w:rsidP="007F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7F3311">
        <w:rPr>
          <w:rFonts w:ascii="Times New Roman" w:hAnsi="Times New Roman"/>
          <w:bCs/>
          <w:sz w:val="28"/>
          <w:szCs w:val="28"/>
        </w:rPr>
        <w:t xml:space="preserve">Основное мероприятие 1.4. </w:t>
      </w:r>
      <w:r w:rsidRPr="007F3311">
        <w:rPr>
          <w:rFonts w:ascii="Times New Roman" w:hAnsi="Times New Roman"/>
          <w:kern w:val="2"/>
          <w:sz w:val="28"/>
          <w:szCs w:val="28"/>
        </w:rPr>
        <w:t>«</w:t>
      </w:r>
      <w:r w:rsidRPr="007F3311">
        <w:rPr>
          <w:rFonts w:ascii="Times New Roman" w:eastAsia="Calibri" w:hAnsi="Times New Roman"/>
          <w:sz w:val="28"/>
          <w:szCs w:val="28"/>
        </w:rPr>
        <w:t>Дополнительное профессиональное образование муниципальных, служащих</w:t>
      </w:r>
      <w:r w:rsidRPr="007F3311">
        <w:rPr>
          <w:rFonts w:ascii="Times New Roman" w:hAnsi="Times New Roman"/>
          <w:kern w:val="2"/>
          <w:sz w:val="28"/>
          <w:szCs w:val="28"/>
        </w:rPr>
        <w:t>» выполнено в полном объеме.</w:t>
      </w:r>
    </w:p>
    <w:p w:rsidR="00BB2A9A" w:rsidRPr="007F3311" w:rsidRDefault="00BB2A9A" w:rsidP="007F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7F3311">
        <w:rPr>
          <w:rFonts w:ascii="Times New Roman" w:hAnsi="Times New Roman"/>
          <w:kern w:val="2"/>
          <w:sz w:val="28"/>
          <w:szCs w:val="28"/>
        </w:rPr>
        <w:t xml:space="preserve">В рамках реализации данного мероприятия муниципальные служащие Администрации Кручено-Балковского сельского поселения проходили курсы повышения квалификации, принимали участие в семинарах, </w:t>
      </w:r>
      <w:proofErr w:type="spellStart"/>
      <w:r w:rsidRPr="007F3311">
        <w:rPr>
          <w:rFonts w:ascii="Times New Roman" w:hAnsi="Times New Roman"/>
          <w:kern w:val="2"/>
          <w:sz w:val="28"/>
          <w:szCs w:val="28"/>
        </w:rPr>
        <w:t>видеосеминарах</w:t>
      </w:r>
      <w:proofErr w:type="spellEnd"/>
      <w:r w:rsidRPr="007F3311">
        <w:rPr>
          <w:rFonts w:ascii="Times New Roman" w:hAnsi="Times New Roman"/>
          <w:kern w:val="2"/>
          <w:sz w:val="28"/>
          <w:szCs w:val="28"/>
        </w:rPr>
        <w:t>, тренингах по различным направлениям деятельности органов местного самоуправления. 7 муниципальных служащих администрации приняли участие в обучающих семинарах.</w:t>
      </w:r>
    </w:p>
    <w:p w:rsidR="00231B84" w:rsidRPr="00DF2468" w:rsidRDefault="00BB2A9A" w:rsidP="00DF24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311">
        <w:rPr>
          <w:rFonts w:ascii="Times New Roman" w:hAnsi="Times New Roman"/>
          <w:kern w:val="2"/>
          <w:sz w:val="28"/>
          <w:szCs w:val="28"/>
        </w:rPr>
        <w:t>Для совершенствования уровня профессионального образования 5 муниципальных служащих Администрации Кручено-Балковского сельского  поселения прошли курсы повышения квалификации по дополнительной профессиональным программам повышения квалификации, «Контрактная система в сфере закупок товаров, работ и услуг для обеспечения государственных и муниципальных нужд»; «Основы профилактики коррупции»</w:t>
      </w:r>
      <w:r w:rsidR="007F3311" w:rsidRPr="007F3311">
        <w:rPr>
          <w:rFonts w:ascii="Times New Roman" w:hAnsi="Times New Roman"/>
          <w:kern w:val="2"/>
          <w:sz w:val="28"/>
          <w:szCs w:val="28"/>
        </w:rPr>
        <w:t xml:space="preserve">. </w:t>
      </w:r>
      <w:r w:rsidRPr="007F3311">
        <w:rPr>
          <w:rFonts w:ascii="Times New Roman" w:hAnsi="Times New Roman"/>
          <w:sz w:val="28"/>
          <w:szCs w:val="28"/>
        </w:rPr>
        <w:t xml:space="preserve">В ходе реализации данного мероприятия было заключено </w:t>
      </w:r>
      <w:r w:rsidR="007F3311" w:rsidRPr="007F3311">
        <w:rPr>
          <w:rFonts w:ascii="Times New Roman" w:hAnsi="Times New Roman"/>
          <w:sz w:val="28"/>
          <w:szCs w:val="28"/>
        </w:rPr>
        <w:t>2</w:t>
      </w:r>
      <w:r w:rsidRPr="007F3311">
        <w:rPr>
          <w:rFonts w:ascii="Times New Roman" w:hAnsi="Times New Roman"/>
          <w:sz w:val="28"/>
          <w:szCs w:val="28"/>
        </w:rPr>
        <w:t xml:space="preserve"> муниципальных контрактов на общую сумму</w:t>
      </w:r>
      <w:r w:rsidR="007F3311" w:rsidRPr="007F3311">
        <w:rPr>
          <w:rFonts w:ascii="Times New Roman" w:hAnsi="Times New Roman"/>
          <w:sz w:val="28"/>
          <w:szCs w:val="28"/>
        </w:rPr>
        <w:t xml:space="preserve"> 11,0</w:t>
      </w:r>
      <w:r w:rsidR="007F3311">
        <w:rPr>
          <w:rFonts w:ascii="Times New Roman" w:hAnsi="Times New Roman"/>
          <w:sz w:val="28"/>
          <w:szCs w:val="28"/>
        </w:rPr>
        <w:t xml:space="preserve"> тыс. руб.</w:t>
      </w:r>
    </w:p>
    <w:p w:rsidR="00231B84" w:rsidRDefault="007F3311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3311">
        <w:rPr>
          <w:rFonts w:ascii="Times New Roman" w:hAnsi="Times New Roman"/>
          <w:bCs/>
          <w:sz w:val="28"/>
          <w:szCs w:val="28"/>
        </w:rPr>
        <w:t>Основное мероприятие 1.</w:t>
      </w:r>
      <w:r w:rsidR="00A97EA4" w:rsidRPr="00231B84"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532FC3" w:rsidRPr="00231B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B84" w:rsidRPr="00231B84">
        <w:rPr>
          <w:rFonts w:ascii="Times New Roman" w:hAnsi="Times New Roman"/>
          <w:kern w:val="2"/>
          <w:sz w:val="28"/>
          <w:szCs w:val="28"/>
          <w:lang w:eastAsia="en-US"/>
        </w:rPr>
        <w:t>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</w:t>
      </w:r>
      <w:r w:rsidR="00A221C4">
        <w:rPr>
          <w:rFonts w:ascii="Times New Roman" w:hAnsi="Times New Roman"/>
          <w:kern w:val="2"/>
          <w:sz w:val="28"/>
          <w:szCs w:val="28"/>
          <w:lang w:eastAsia="en-US"/>
        </w:rPr>
        <w:t xml:space="preserve">. </w:t>
      </w:r>
      <w:r w:rsidR="00A221C4" w:rsidRPr="007F3311">
        <w:rPr>
          <w:rFonts w:ascii="Times New Roman" w:hAnsi="Times New Roman"/>
          <w:kern w:val="2"/>
          <w:sz w:val="28"/>
          <w:szCs w:val="28"/>
        </w:rPr>
        <w:t xml:space="preserve">В рамках реализации данного мероприятия муниципальные служащие Администрации Кручено-Балковского сельского поселения принимали участие в семинарах, </w:t>
      </w:r>
      <w:proofErr w:type="spellStart"/>
      <w:r w:rsidR="00A221C4" w:rsidRPr="007F3311">
        <w:rPr>
          <w:rFonts w:ascii="Times New Roman" w:hAnsi="Times New Roman"/>
          <w:kern w:val="2"/>
          <w:sz w:val="28"/>
          <w:szCs w:val="28"/>
        </w:rPr>
        <w:t>видеосеминарах</w:t>
      </w:r>
      <w:proofErr w:type="spellEnd"/>
      <w:r w:rsidR="00A221C4" w:rsidRPr="007F3311">
        <w:rPr>
          <w:rFonts w:ascii="Times New Roman" w:hAnsi="Times New Roman"/>
          <w:kern w:val="2"/>
          <w:sz w:val="28"/>
          <w:szCs w:val="28"/>
        </w:rPr>
        <w:t>, тренингах по различным направлениям деятельности органов местного самоуправления. 7 муниципальных служащих администрации приняли участие в обучающих семинарах</w:t>
      </w:r>
      <w:r w:rsidR="00A221C4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231B84">
        <w:rPr>
          <w:rFonts w:ascii="Times New Roman" w:hAnsi="Times New Roman"/>
          <w:sz w:val="28"/>
          <w:szCs w:val="28"/>
        </w:rPr>
        <w:t>;</w:t>
      </w:r>
    </w:p>
    <w:p w:rsidR="00231B84" w:rsidRPr="00231B84" w:rsidRDefault="007F3311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3311">
        <w:rPr>
          <w:rFonts w:ascii="Times New Roman" w:hAnsi="Times New Roman"/>
          <w:bCs/>
          <w:sz w:val="28"/>
          <w:szCs w:val="28"/>
        </w:rPr>
        <w:t>Основное мероприятие 1.</w:t>
      </w:r>
      <w:r w:rsidR="00231B84">
        <w:rPr>
          <w:rFonts w:ascii="Times New Roman" w:hAnsi="Times New Roman"/>
          <w:sz w:val="28"/>
          <w:szCs w:val="28"/>
        </w:rPr>
        <w:t xml:space="preserve">6. </w:t>
      </w:r>
      <w:r w:rsidR="00231B84" w:rsidRPr="00231B84">
        <w:rPr>
          <w:rFonts w:ascii="Times New Roman" w:hAnsi="Times New Roman"/>
          <w:color w:val="000000"/>
          <w:sz w:val="28"/>
          <w:szCs w:val="28"/>
        </w:rPr>
        <w:t>Участие в деятельности Совета муниципальных образований Ростовской области</w:t>
      </w:r>
      <w:r w:rsidR="00A221C4">
        <w:rPr>
          <w:rFonts w:ascii="Times New Roman" w:hAnsi="Times New Roman"/>
          <w:color w:val="000000"/>
          <w:sz w:val="28"/>
          <w:szCs w:val="28"/>
        </w:rPr>
        <w:t xml:space="preserve"> в рамках данного мероприятия внесен взнос в размере 10,0 тыс. рублей.</w:t>
      </w:r>
    </w:p>
    <w:p w:rsidR="00A97EA4" w:rsidRPr="00A97EA4" w:rsidRDefault="00A97EA4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</w:t>
      </w:r>
      <w:r w:rsidR="000F6A1D">
        <w:rPr>
          <w:rFonts w:ascii="Times New Roman" w:hAnsi="Times New Roman"/>
          <w:sz w:val="28"/>
          <w:szCs w:val="28"/>
        </w:rPr>
        <w:t>2</w:t>
      </w:r>
      <w:r w:rsidR="00B41D8C">
        <w:rPr>
          <w:rFonts w:ascii="Times New Roman" w:hAnsi="Times New Roman"/>
          <w:sz w:val="28"/>
          <w:szCs w:val="28"/>
        </w:rPr>
        <w:t xml:space="preserve">4 </w:t>
      </w:r>
      <w:r w:rsidRPr="00A97EA4">
        <w:rPr>
          <w:rFonts w:ascii="Times New Roman" w:hAnsi="Times New Roman"/>
          <w:sz w:val="28"/>
          <w:szCs w:val="28"/>
        </w:rPr>
        <w:t xml:space="preserve"> все </w:t>
      </w:r>
      <w:r w:rsidR="00231B84">
        <w:rPr>
          <w:rFonts w:ascii="Times New Roman" w:hAnsi="Times New Roman"/>
          <w:sz w:val="28"/>
          <w:szCs w:val="28"/>
        </w:rPr>
        <w:t>6</w:t>
      </w:r>
      <w:r w:rsidRPr="00A97EA4">
        <w:rPr>
          <w:rFonts w:ascii="Times New Roman" w:hAnsi="Times New Roman"/>
          <w:sz w:val="28"/>
          <w:szCs w:val="28"/>
        </w:rPr>
        <w:t xml:space="preserve"> основных мероприятий</w:t>
      </w:r>
      <w:r w:rsidRPr="00A97EA4">
        <w:rPr>
          <w:rFonts w:ascii="Times New Roman" w:hAnsi="Times New Roman"/>
          <w:sz w:val="28"/>
          <w:szCs w:val="28"/>
        </w:rPr>
        <w:tab/>
        <w:t xml:space="preserve"> выпол</w:t>
      </w:r>
      <w:r w:rsidR="001544E3">
        <w:rPr>
          <w:rFonts w:ascii="Times New Roman" w:hAnsi="Times New Roman"/>
          <w:sz w:val="28"/>
          <w:szCs w:val="28"/>
        </w:rPr>
        <w:t xml:space="preserve">нены в полном объеме (таблица </w:t>
      </w:r>
      <w:r w:rsidRPr="00A97EA4">
        <w:rPr>
          <w:rFonts w:ascii="Times New Roman" w:hAnsi="Times New Roman"/>
          <w:sz w:val="28"/>
          <w:szCs w:val="28"/>
        </w:rPr>
        <w:t>2).</w:t>
      </w:r>
    </w:p>
    <w:p w:rsidR="00A97EA4" w:rsidRPr="00A221C4" w:rsidRDefault="00231B84" w:rsidP="00A221C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ходе реализации основных мероприятий подпрограммы</w:t>
      </w:r>
      <w:r w:rsidR="00A97EA4" w:rsidRPr="00A97EA4">
        <w:rPr>
          <w:rFonts w:ascii="Times New Roman" w:hAnsi="Times New Roman"/>
          <w:sz w:val="28"/>
          <w:szCs w:val="28"/>
        </w:rPr>
        <w:t xml:space="preserve"> в 20</w:t>
      </w:r>
      <w:r w:rsidR="00B41D8C">
        <w:rPr>
          <w:rFonts w:ascii="Times New Roman" w:hAnsi="Times New Roman"/>
          <w:sz w:val="28"/>
          <w:szCs w:val="28"/>
        </w:rPr>
        <w:t>23</w:t>
      </w:r>
      <w:r w:rsidR="00A97EA4" w:rsidRPr="00A97EA4">
        <w:rPr>
          <w:rFonts w:ascii="Times New Roman" w:hAnsi="Times New Roman"/>
          <w:sz w:val="28"/>
          <w:szCs w:val="28"/>
        </w:rPr>
        <w:t xml:space="preserve"> году </w:t>
      </w:r>
      <w:r w:rsidR="00A97EA4" w:rsidRPr="00106BB4">
        <w:rPr>
          <w:rFonts w:ascii="Times New Roman" w:hAnsi="Times New Roman"/>
          <w:sz w:val="28"/>
          <w:szCs w:val="28"/>
        </w:rPr>
        <w:t>достигнуты следующие  результаты:</w:t>
      </w:r>
    </w:p>
    <w:p w:rsidR="005771CA" w:rsidRPr="004B63B6" w:rsidRDefault="00231B84" w:rsidP="00A221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97EA4" w:rsidRPr="00A97EA4">
        <w:rPr>
          <w:rFonts w:ascii="Times New Roman" w:hAnsi="Times New Roman"/>
          <w:sz w:val="28"/>
          <w:szCs w:val="28"/>
        </w:rPr>
        <w:t xml:space="preserve"> соответствии с Положением о премировании за выполнение особо важных и сложных заданий муниципальных служащих в </w:t>
      </w:r>
      <w:r w:rsidR="00E274EA" w:rsidRPr="00A97EA4">
        <w:rPr>
          <w:rFonts w:ascii="Times New Roman" w:hAnsi="Times New Roman"/>
          <w:sz w:val="28"/>
          <w:szCs w:val="28"/>
        </w:rPr>
        <w:t>Кручено-Балковско</w:t>
      </w:r>
      <w:r w:rsidR="00E274EA">
        <w:rPr>
          <w:rFonts w:ascii="Times New Roman" w:hAnsi="Times New Roman"/>
          <w:sz w:val="28"/>
          <w:szCs w:val="28"/>
        </w:rPr>
        <w:t>м</w:t>
      </w:r>
      <w:r w:rsidR="00E274EA" w:rsidRPr="00A97EA4">
        <w:rPr>
          <w:rFonts w:ascii="Times New Roman" w:hAnsi="Times New Roman"/>
          <w:sz w:val="28"/>
          <w:szCs w:val="28"/>
        </w:rPr>
        <w:t xml:space="preserve">  </w:t>
      </w:r>
      <w:r w:rsidR="00A97EA4" w:rsidRPr="00A97EA4">
        <w:rPr>
          <w:rFonts w:ascii="Times New Roman" w:hAnsi="Times New Roman"/>
          <w:sz w:val="28"/>
          <w:szCs w:val="28"/>
        </w:rPr>
        <w:t>сельском поселении, утвержденно</w:t>
      </w:r>
      <w:r w:rsidR="00AA35F9">
        <w:rPr>
          <w:rFonts w:ascii="Times New Roman" w:hAnsi="Times New Roman"/>
          <w:sz w:val="28"/>
          <w:szCs w:val="28"/>
        </w:rPr>
        <w:t>м</w:t>
      </w:r>
      <w:r w:rsidR="00A97EA4" w:rsidRPr="00A97EA4">
        <w:rPr>
          <w:rFonts w:ascii="Times New Roman" w:hAnsi="Times New Roman"/>
          <w:sz w:val="28"/>
          <w:szCs w:val="28"/>
        </w:rPr>
        <w:t xml:space="preserve"> решением Собрания депутатов Кручено-Балковского  сельского поселения от </w:t>
      </w:r>
      <w:r w:rsidR="00E274EA">
        <w:rPr>
          <w:rFonts w:ascii="Times New Roman" w:hAnsi="Times New Roman"/>
          <w:sz w:val="28"/>
          <w:szCs w:val="28"/>
        </w:rPr>
        <w:t>30</w:t>
      </w:r>
      <w:r w:rsidR="00E274EA" w:rsidRPr="00A97EA4">
        <w:rPr>
          <w:rFonts w:ascii="Times New Roman" w:hAnsi="Times New Roman"/>
          <w:sz w:val="28"/>
          <w:szCs w:val="28"/>
        </w:rPr>
        <w:t>.0</w:t>
      </w:r>
      <w:r w:rsidR="00E274EA">
        <w:rPr>
          <w:rFonts w:ascii="Times New Roman" w:hAnsi="Times New Roman"/>
          <w:sz w:val="28"/>
          <w:szCs w:val="28"/>
        </w:rPr>
        <w:t>6</w:t>
      </w:r>
      <w:r w:rsidR="00E274EA" w:rsidRPr="00A97EA4">
        <w:rPr>
          <w:rFonts w:ascii="Times New Roman" w:hAnsi="Times New Roman"/>
          <w:sz w:val="28"/>
          <w:szCs w:val="28"/>
        </w:rPr>
        <w:t>.2016  № 1</w:t>
      </w:r>
      <w:r w:rsidR="00E274EA">
        <w:rPr>
          <w:rFonts w:ascii="Times New Roman" w:hAnsi="Times New Roman"/>
          <w:sz w:val="28"/>
          <w:szCs w:val="28"/>
        </w:rPr>
        <w:t>5</w:t>
      </w:r>
      <w:r w:rsidR="00E274EA" w:rsidRPr="00A97EA4">
        <w:rPr>
          <w:rFonts w:ascii="Times New Roman" w:hAnsi="Times New Roman"/>
          <w:sz w:val="28"/>
          <w:szCs w:val="28"/>
        </w:rPr>
        <w:t xml:space="preserve"> </w:t>
      </w:r>
      <w:r w:rsidR="00A97EA4" w:rsidRPr="00A97EA4">
        <w:rPr>
          <w:rFonts w:ascii="Times New Roman" w:hAnsi="Times New Roman"/>
          <w:sz w:val="28"/>
          <w:szCs w:val="28"/>
        </w:rPr>
        <w:t xml:space="preserve">«Об утверждении положений о размерах должностных окладов, размерах дополнительных выплат муниципальным служащим в </w:t>
      </w:r>
      <w:r w:rsidR="00E274EA" w:rsidRPr="00A97EA4">
        <w:rPr>
          <w:rFonts w:ascii="Times New Roman" w:hAnsi="Times New Roman"/>
          <w:sz w:val="28"/>
          <w:szCs w:val="28"/>
        </w:rPr>
        <w:t>Кручено-Балковско</w:t>
      </w:r>
      <w:r w:rsidR="00E274EA">
        <w:rPr>
          <w:rFonts w:ascii="Times New Roman" w:hAnsi="Times New Roman"/>
          <w:sz w:val="28"/>
          <w:szCs w:val="28"/>
        </w:rPr>
        <w:t>м</w:t>
      </w:r>
      <w:r w:rsidR="00E274EA" w:rsidRPr="00A97EA4">
        <w:rPr>
          <w:rFonts w:ascii="Times New Roman" w:hAnsi="Times New Roman"/>
          <w:sz w:val="28"/>
          <w:szCs w:val="28"/>
        </w:rPr>
        <w:t xml:space="preserve"> </w:t>
      </w:r>
      <w:r w:rsidR="00A97EA4" w:rsidRPr="00A97EA4">
        <w:rPr>
          <w:rFonts w:ascii="Times New Roman" w:hAnsi="Times New Roman"/>
          <w:sz w:val="28"/>
          <w:szCs w:val="28"/>
        </w:rPr>
        <w:t>сельском</w:t>
      </w:r>
      <w:r w:rsidR="00AA35F9">
        <w:rPr>
          <w:rFonts w:ascii="Times New Roman" w:hAnsi="Times New Roman"/>
          <w:sz w:val="28"/>
          <w:szCs w:val="28"/>
        </w:rPr>
        <w:t xml:space="preserve"> </w:t>
      </w:r>
      <w:r w:rsidR="00A97EA4" w:rsidRPr="00A97EA4">
        <w:rPr>
          <w:rFonts w:ascii="Times New Roman" w:hAnsi="Times New Roman"/>
          <w:sz w:val="28"/>
          <w:szCs w:val="28"/>
        </w:rPr>
        <w:t xml:space="preserve">поселении и порядке их осуществления, правил исчисления денежного содержания, планировании средств на оплату труда», согласно критериев оценки эффективности работы муниципальным служащим выплачивались ежеквартальные премии за выполнение полученных заданий в полном объеме и с соблюдением установленных сроков. </w:t>
      </w:r>
    </w:p>
    <w:p w:rsidR="004B63B6" w:rsidRPr="00A97EA4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B63B6">
        <w:rPr>
          <w:rFonts w:ascii="Times New Roman" w:hAnsi="Times New Roman"/>
          <w:sz w:val="28"/>
          <w:szCs w:val="28"/>
        </w:rPr>
        <w:t>На реализацию мероприятий подпрограммы «</w:t>
      </w:r>
      <w:r w:rsidR="00A221C4">
        <w:rPr>
          <w:rFonts w:ascii="Times New Roman" w:hAnsi="Times New Roman"/>
          <w:sz w:val="28"/>
          <w:szCs w:val="28"/>
        </w:rPr>
        <w:t>Реализация муниципальной информационной политики</w:t>
      </w:r>
      <w:r w:rsidRPr="00A97EA4">
        <w:rPr>
          <w:sz w:val="28"/>
          <w:szCs w:val="28"/>
        </w:rPr>
        <w:t>»</w:t>
      </w:r>
      <w:r w:rsidRPr="00A97EA4">
        <w:rPr>
          <w:rFonts w:ascii="Times New Roman" w:hAnsi="Times New Roman"/>
          <w:sz w:val="28"/>
          <w:szCs w:val="28"/>
        </w:rPr>
        <w:t xml:space="preserve"> на 20</w:t>
      </w:r>
      <w:r w:rsidR="00A221C4">
        <w:rPr>
          <w:rFonts w:ascii="Times New Roman" w:hAnsi="Times New Roman"/>
          <w:sz w:val="28"/>
          <w:szCs w:val="28"/>
        </w:rPr>
        <w:t>23</w:t>
      </w:r>
      <w:r w:rsidRPr="00A97EA4">
        <w:rPr>
          <w:rFonts w:ascii="Times New Roman" w:hAnsi="Times New Roman"/>
          <w:sz w:val="28"/>
          <w:szCs w:val="28"/>
        </w:rPr>
        <w:t xml:space="preserve"> год </w:t>
      </w:r>
      <w:r w:rsidR="00A221C4">
        <w:rPr>
          <w:rFonts w:ascii="Times New Roman" w:hAnsi="Times New Roman"/>
          <w:sz w:val="28"/>
          <w:szCs w:val="28"/>
        </w:rPr>
        <w:t xml:space="preserve">было </w:t>
      </w:r>
      <w:r w:rsidRPr="00A97EA4">
        <w:rPr>
          <w:rFonts w:ascii="Times New Roman" w:hAnsi="Times New Roman"/>
          <w:sz w:val="28"/>
          <w:szCs w:val="28"/>
        </w:rPr>
        <w:t xml:space="preserve">предусмотрено средств в размере </w:t>
      </w:r>
      <w:r w:rsidR="00A221C4">
        <w:rPr>
          <w:rFonts w:ascii="Times New Roman" w:hAnsi="Times New Roman"/>
          <w:color w:val="000000"/>
          <w:sz w:val="28"/>
          <w:szCs w:val="28"/>
        </w:rPr>
        <w:t>16,8</w:t>
      </w:r>
      <w:r w:rsidRPr="00A97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4B63B6" w:rsidRPr="00A97EA4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A221C4">
        <w:rPr>
          <w:rFonts w:ascii="Times New Roman" w:hAnsi="Times New Roman"/>
          <w:sz w:val="28"/>
          <w:szCs w:val="28"/>
        </w:rPr>
        <w:t>16,8</w:t>
      </w:r>
      <w:r w:rsidRPr="00A97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рублей;</w:t>
      </w:r>
    </w:p>
    <w:p w:rsidR="004B63B6" w:rsidRPr="00A97EA4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</w:t>
      </w:r>
      <w:r w:rsidR="00A221C4">
        <w:rPr>
          <w:rFonts w:ascii="Times New Roman" w:hAnsi="Times New Roman"/>
          <w:sz w:val="28"/>
          <w:szCs w:val="28"/>
        </w:rPr>
        <w:t>24</w:t>
      </w:r>
      <w:r w:rsidRPr="00A97EA4">
        <w:rPr>
          <w:rFonts w:ascii="Times New Roman" w:hAnsi="Times New Roman"/>
          <w:sz w:val="28"/>
          <w:szCs w:val="28"/>
        </w:rPr>
        <w:t xml:space="preserve"> фактическое исполнение по подпрограмме составило 100% или </w:t>
      </w:r>
      <w:r w:rsidR="00A221C4">
        <w:rPr>
          <w:rFonts w:ascii="Times New Roman" w:hAnsi="Times New Roman"/>
          <w:sz w:val="28"/>
          <w:szCs w:val="28"/>
        </w:rPr>
        <w:t>16,8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4B63B6" w:rsidRPr="00A97EA4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местный бюджет – 100 % или </w:t>
      </w:r>
      <w:r w:rsidR="00A221C4">
        <w:rPr>
          <w:rFonts w:ascii="Times New Roman" w:hAnsi="Times New Roman"/>
          <w:sz w:val="28"/>
          <w:szCs w:val="28"/>
        </w:rPr>
        <w:t>16,8</w:t>
      </w:r>
      <w:r w:rsidRPr="00A97EA4">
        <w:rPr>
          <w:rFonts w:ascii="Times New Roman" w:hAnsi="Times New Roman"/>
          <w:sz w:val="28"/>
          <w:szCs w:val="28"/>
        </w:rPr>
        <w:t xml:space="preserve"> тыс. рублей;</w:t>
      </w:r>
    </w:p>
    <w:p w:rsidR="004B63B6" w:rsidRPr="00B73E58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73E58">
        <w:rPr>
          <w:rFonts w:ascii="Times New Roman" w:hAnsi="Times New Roman"/>
          <w:sz w:val="28"/>
          <w:szCs w:val="28"/>
        </w:rPr>
        <w:t xml:space="preserve">Достижение целей и задач подпрограммы оценивается на основании </w:t>
      </w:r>
      <w:r w:rsidR="00B73E58" w:rsidRPr="00B73E58">
        <w:rPr>
          <w:rFonts w:ascii="Times New Roman" w:hAnsi="Times New Roman"/>
          <w:sz w:val="28"/>
          <w:szCs w:val="28"/>
        </w:rPr>
        <w:t xml:space="preserve">3 </w:t>
      </w:r>
      <w:r w:rsidRPr="00B73E58">
        <w:rPr>
          <w:rFonts w:ascii="Times New Roman" w:hAnsi="Times New Roman"/>
          <w:sz w:val="28"/>
          <w:szCs w:val="28"/>
        </w:rPr>
        <w:t>основных мероприятий, запланированных к реализации в 20</w:t>
      </w:r>
      <w:r w:rsidR="00A221C4">
        <w:rPr>
          <w:rFonts w:ascii="Times New Roman" w:hAnsi="Times New Roman"/>
          <w:sz w:val="28"/>
          <w:szCs w:val="28"/>
        </w:rPr>
        <w:t>23</w:t>
      </w:r>
      <w:r w:rsidRPr="00B73E58">
        <w:rPr>
          <w:rFonts w:ascii="Times New Roman" w:hAnsi="Times New Roman"/>
          <w:sz w:val="28"/>
          <w:szCs w:val="28"/>
        </w:rPr>
        <w:t xml:space="preserve"> году:</w:t>
      </w:r>
    </w:p>
    <w:p w:rsidR="004B63B6" w:rsidRPr="00B73E58" w:rsidRDefault="00772806" w:rsidP="005824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Основное мероприятие 2.</w:t>
      </w:r>
      <w:r w:rsidR="00B73E58" w:rsidRPr="00B73E58">
        <w:rPr>
          <w:rFonts w:ascii="Times New Roman" w:hAnsi="Times New Roman"/>
          <w:sz w:val="28"/>
          <w:szCs w:val="28"/>
        </w:rPr>
        <w:t xml:space="preserve">1. Официальная публикация нормативно-правовых актов Кручено-Балковского сельского поселения </w:t>
      </w:r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t>в газете «Сальская степь»;</w:t>
      </w:r>
    </w:p>
    <w:p w:rsidR="00B73E58" w:rsidRPr="00B73E58" w:rsidRDefault="00772806" w:rsidP="005824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Основное мероприятие 2.</w:t>
      </w:r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t>2. Организация размещения (опубликования) нормативных правовых актов Кручено-Балковского сельского поселения и иной правовой информации на официальном сайте в информационно-телекоммуникационной сети «Интернет»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. В 2023 году на информационном сайте Кручено-Балковского сельского поселения размещено проектов нормативно-правовых актов в количестве 101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en-US"/>
        </w:rPr>
        <w:t>шт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, ежемесячные отчеты об исполнении бюджета 12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en-US"/>
        </w:rPr>
        <w:t>шт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, прочая информация 115 шт. </w:t>
      </w:r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:rsidR="00B73E58" w:rsidRDefault="00772806" w:rsidP="005824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Основное мероприятие 2.</w:t>
      </w:r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t xml:space="preserve">3. </w:t>
      </w:r>
      <w:r w:rsidR="009F51AA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t>Информационное обслуживание официального сайта Администрации Кручено-Балковского сельского поселения</w:t>
      </w:r>
      <w:r w:rsidR="009F51AA">
        <w:rPr>
          <w:rFonts w:ascii="Times New Roman" w:hAnsi="Times New Roman"/>
          <w:kern w:val="2"/>
          <w:sz w:val="28"/>
          <w:szCs w:val="28"/>
          <w:lang w:eastAsia="en-US"/>
        </w:rPr>
        <w:t>» в рамках данного мероприятия проводилось информационное обслуживание сайта на реализацию которого направлено 16,8 тыс. рублей</w:t>
      </w:r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9F51AA" w:rsidRPr="00B73E58" w:rsidRDefault="009F51AA" w:rsidP="005824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1AA" w:rsidRPr="003259CF" w:rsidRDefault="009F51AA" w:rsidP="009F51AA">
      <w:pPr>
        <w:widowControl w:val="0"/>
        <w:tabs>
          <w:tab w:val="left" w:pos="284"/>
        </w:tabs>
        <w:spacing w:after="0" w:line="240" w:lineRule="auto"/>
        <w:ind w:right="54"/>
        <w:jc w:val="center"/>
        <w:rPr>
          <w:rFonts w:ascii="Times New Roman" w:hAnsi="Times New Roman"/>
          <w:sz w:val="28"/>
          <w:szCs w:val="28"/>
        </w:rPr>
      </w:pPr>
      <w:r w:rsidRPr="003259CF">
        <w:rPr>
          <w:rFonts w:ascii="Times New Roman" w:hAnsi="Times New Roman"/>
          <w:sz w:val="28"/>
          <w:szCs w:val="28"/>
        </w:rPr>
        <w:t>Раз</w:t>
      </w:r>
      <w:bookmarkStart w:id="0" w:name="_GoBack"/>
      <w:bookmarkEnd w:id="0"/>
      <w:r w:rsidRPr="003259CF">
        <w:rPr>
          <w:rFonts w:ascii="Times New Roman" w:hAnsi="Times New Roman"/>
          <w:sz w:val="28"/>
          <w:szCs w:val="28"/>
        </w:rPr>
        <w:t xml:space="preserve">дел 3. Анализ факторов, повлиявших на ход реализации </w:t>
      </w:r>
    </w:p>
    <w:p w:rsidR="009F51AA" w:rsidRPr="003259CF" w:rsidRDefault="009F51AA" w:rsidP="009F51AA">
      <w:pPr>
        <w:widowControl w:val="0"/>
        <w:tabs>
          <w:tab w:val="left" w:pos="284"/>
        </w:tabs>
        <w:spacing w:after="0" w:line="240" w:lineRule="auto"/>
        <w:ind w:right="54"/>
        <w:jc w:val="center"/>
        <w:rPr>
          <w:rFonts w:ascii="Times New Roman" w:hAnsi="Times New Roman"/>
          <w:sz w:val="28"/>
          <w:szCs w:val="28"/>
        </w:rPr>
      </w:pPr>
      <w:r w:rsidRPr="003259CF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9F51AA" w:rsidRPr="009F51AA" w:rsidRDefault="009F51AA" w:rsidP="009F5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1AA" w:rsidRDefault="009F51AA" w:rsidP="009F51AA">
      <w:pPr>
        <w:widowControl w:val="0"/>
        <w:tabs>
          <w:tab w:val="left" w:pos="567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1AA">
        <w:rPr>
          <w:rFonts w:ascii="Times New Roman" w:hAnsi="Times New Roman"/>
          <w:sz w:val="28"/>
          <w:szCs w:val="28"/>
        </w:rPr>
        <w:tab/>
        <w:t xml:space="preserve">Реализация муниципальной программы </w:t>
      </w:r>
      <w:r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Pr="009F51AA">
        <w:rPr>
          <w:rFonts w:ascii="Times New Roman" w:hAnsi="Times New Roman"/>
          <w:sz w:val="28"/>
          <w:szCs w:val="28"/>
        </w:rPr>
        <w:t xml:space="preserve"> «Муниципальная политика» в 2023 году осуществлялась в соответствии с Планом реализации Программы на 2023 год. </w:t>
      </w:r>
    </w:p>
    <w:p w:rsidR="00546AB9" w:rsidRDefault="00546AB9" w:rsidP="009F51AA">
      <w:pPr>
        <w:widowControl w:val="0"/>
        <w:tabs>
          <w:tab w:val="left" w:pos="567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AB9" w:rsidRPr="00B76195" w:rsidRDefault="00546AB9" w:rsidP="00546AB9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  <w:r w:rsidRPr="00B76195">
        <w:rPr>
          <w:rFonts w:ascii="Times New Roman" w:hAnsi="Times New Roman"/>
          <w:kern w:val="2"/>
          <w:sz w:val="28"/>
          <w:szCs w:val="28"/>
          <w:lang w:eastAsia="en-US"/>
        </w:rPr>
        <w:t xml:space="preserve">Раздел 4. Сведения об использовании </w:t>
      </w:r>
    </w:p>
    <w:p w:rsidR="00546AB9" w:rsidRPr="00B76195" w:rsidRDefault="00546AB9" w:rsidP="00546AB9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  <w:r w:rsidRPr="00B76195">
        <w:rPr>
          <w:rFonts w:ascii="Times New Roman" w:hAnsi="Times New Roman"/>
          <w:kern w:val="2"/>
          <w:sz w:val="28"/>
          <w:szCs w:val="28"/>
          <w:lang w:eastAsia="en-US"/>
        </w:rPr>
        <w:t xml:space="preserve">бюджетных ассигнований и внебюджетных </w:t>
      </w:r>
    </w:p>
    <w:p w:rsidR="00546AB9" w:rsidRPr="00B76195" w:rsidRDefault="00546AB9" w:rsidP="00546AB9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  <w:r w:rsidRPr="00B76195">
        <w:rPr>
          <w:rFonts w:ascii="Times New Roman" w:hAnsi="Times New Roman"/>
          <w:kern w:val="2"/>
          <w:sz w:val="28"/>
          <w:szCs w:val="28"/>
          <w:lang w:eastAsia="en-US"/>
        </w:rPr>
        <w:t>средств на реализацию муниципальной программы</w:t>
      </w:r>
    </w:p>
    <w:p w:rsidR="00546AB9" w:rsidRPr="00546AB9" w:rsidRDefault="00546AB9" w:rsidP="00546AB9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kern w:val="2"/>
          <w:sz w:val="28"/>
          <w:szCs w:val="28"/>
        </w:rPr>
        <w:t xml:space="preserve">Объем запланированных расходов на реализацию муниципальной программы на 2023 год составил </w:t>
      </w:r>
      <w:r w:rsidR="00DF2468">
        <w:rPr>
          <w:rFonts w:ascii="Times New Roman" w:hAnsi="Times New Roman"/>
          <w:kern w:val="2"/>
          <w:sz w:val="28"/>
          <w:szCs w:val="28"/>
        </w:rPr>
        <w:t>47,8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 тыс. рублей, в том числе по источникам финансирования: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kern w:val="2"/>
          <w:sz w:val="28"/>
          <w:szCs w:val="28"/>
        </w:rPr>
        <w:t>областной бюджет – 0,0 тыс. рублей;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местный бюджет –</w:t>
      </w:r>
      <w:r w:rsidR="00DF2468">
        <w:rPr>
          <w:rFonts w:ascii="Times New Roman" w:hAnsi="Times New Roman"/>
          <w:spacing w:val="-4"/>
          <w:kern w:val="2"/>
          <w:sz w:val="28"/>
          <w:szCs w:val="28"/>
        </w:rPr>
        <w:t xml:space="preserve">47,8 </w:t>
      </w: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тыс. рублей;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внебюджетные источники – 0,0 тыс. рублей.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kern w:val="2"/>
          <w:sz w:val="28"/>
          <w:szCs w:val="28"/>
        </w:rPr>
        <w:t>План ассигнований в соответствии</w:t>
      </w:r>
      <w:r w:rsidR="00DF246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с решением Собрания депутатов </w:t>
      </w:r>
      <w:r w:rsidR="00DF2468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 поселения от 27.12.2022 № </w:t>
      </w:r>
      <w:r w:rsidR="00DF2468">
        <w:rPr>
          <w:rFonts w:ascii="Times New Roman" w:hAnsi="Times New Roman"/>
          <w:kern w:val="2"/>
          <w:sz w:val="28"/>
          <w:szCs w:val="28"/>
        </w:rPr>
        <w:t>75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 «О бюджете </w:t>
      </w:r>
      <w:r w:rsidR="00DF2468">
        <w:rPr>
          <w:rFonts w:ascii="Times New Roman" w:hAnsi="Times New Roman"/>
          <w:kern w:val="2"/>
          <w:sz w:val="28"/>
          <w:szCs w:val="28"/>
        </w:rPr>
        <w:t xml:space="preserve">Кручено-Балковского сельского поселения 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 Сальского района на 2023 год и на плановый период 2024 и 2025 годов»</w:t>
      </w:r>
      <w:r w:rsidRPr="00546AB9">
        <w:rPr>
          <w:rFonts w:ascii="Times New Roman" w:hAnsi="Times New Roman"/>
          <w:bCs/>
          <w:sz w:val="28"/>
          <w:szCs w:val="28"/>
        </w:rPr>
        <w:t xml:space="preserve">составил </w:t>
      </w:r>
      <w:r w:rsidR="00DF2468">
        <w:rPr>
          <w:rFonts w:ascii="Times New Roman" w:hAnsi="Times New Roman"/>
          <w:bCs/>
          <w:sz w:val="28"/>
          <w:szCs w:val="28"/>
        </w:rPr>
        <w:t xml:space="preserve">47,8 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тыс. рублей. В соответствии со сводной бюджетной росписью – </w:t>
      </w:r>
      <w:r w:rsidR="00DF2468">
        <w:rPr>
          <w:rFonts w:ascii="Times New Roman" w:hAnsi="Times New Roman"/>
          <w:kern w:val="2"/>
          <w:sz w:val="28"/>
          <w:szCs w:val="28"/>
        </w:rPr>
        <w:t xml:space="preserve">47,8 </w:t>
      </w:r>
      <w:r w:rsidRPr="00546AB9">
        <w:rPr>
          <w:rFonts w:ascii="Times New Roman" w:hAnsi="Times New Roman"/>
          <w:kern w:val="2"/>
          <w:sz w:val="28"/>
          <w:szCs w:val="28"/>
        </w:rPr>
        <w:t>тыс. рублей, в том числе по источникам финансирования: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kern w:val="2"/>
          <w:sz w:val="28"/>
          <w:szCs w:val="28"/>
        </w:rPr>
        <w:t>областной бюджет – 0,0 тыс. рублей;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546AB9">
        <w:rPr>
          <w:rFonts w:ascii="Times New Roman" w:hAnsi="Times New Roman"/>
          <w:spacing w:val="-4"/>
          <w:kern w:val="2"/>
          <w:sz w:val="28"/>
          <w:szCs w:val="28"/>
        </w:rPr>
        <w:t xml:space="preserve">местный бюджет – </w:t>
      </w:r>
      <w:r w:rsidR="00DF2468">
        <w:rPr>
          <w:rFonts w:ascii="Times New Roman" w:hAnsi="Times New Roman"/>
          <w:spacing w:val="-4"/>
          <w:kern w:val="2"/>
          <w:sz w:val="28"/>
          <w:szCs w:val="28"/>
        </w:rPr>
        <w:t xml:space="preserve">47,8 </w:t>
      </w: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тыс. рублей;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внебюджетные источники -0,0 тыс. рублей.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kern w:val="2"/>
          <w:sz w:val="28"/>
          <w:szCs w:val="28"/>
        </w:rPr>
        <w:t xml:space="preserve">Исполнение расходов по муниципальной программе составило </w:t>
      </w:r>
      <w:r w:rsidR="00DF2468">
        <w:rPr>
          <w:rFonts w:ascii="Times New Roman" w:hAnsi="Times New Roman"/>
          <w:kern w:val="2"/>
          <w:sz w:val="28"/>
          <w:szCs w:val="28"/>
        </w:rPr>
        <w:t>47,8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 тыс. рублей или </w:t>
      </w:r>
      <w:r w:rsidR="00DF2468">
        <w:rPr>
          <w:rFonts w:ascii="Times New Roman" w:hAnsi="Times New Roman"/>
          <w:kern w:val="2"/>
          <w:sz w:val="28"/>
          <w:szCs w:val="28"/>
        </w:rPr>
        <w:t xml:space="preserve">100,0 </w:t>
      </w:r>
      <w:r w:rsidRPr="00546AB9">
        <w:rPr>
          <w:rFonts w:ascii="Times New Roman" w:hAnsi="Times New Roman"/>
          <w:kern w:val="2"/>
          <w:sz w:val="28"/>
          <w:szCs w:val="28"/>
        </w:rPr>
        <w:t>процента, в том числе по источникам финансирования: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kern w:val="2"/>
          <w:sz w:val="28"/>
          <w:szCs w:val="28"/>
        </w:rPr>
        <w:t>областной бюджет – 0,0 тыс. рублей;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546AB9">
        <w:rPr>
          <w:rFonts w:ascii="Times New Roman" w:hAnsi="Times New Roman"/>
          <w:spacing w:val="-4"/>
          <w:kern w:val="2"/>
          <w:sz w:val="28"/>
          <w:szCs w:val="28"/>
        </w:rPr>
        <w:t xml:space="preserve">местный бюджет – </w:t>
      </w:r>
      <w:r w:rsidR="00DF2468">
        <w:rPr>
          <w:rFonts w:ascii="Times New Roman" w:hAnsi="Times New Roman"/>
          <w:spacing w:val="-4"/>
          <w:kern w:val="2"/>
          <w:sz w:val="28"/>
          <w:szCs w:val="28"/>
        </w:rPr>
        <w:t xml:space="preserve">47,8 </w:t>
      </w: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тыс. рублей;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внебюджетные источники – 0,0 тыс. рублей.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AB9">
        <w:rPr>
          <w:rFonts w:ascii="Times New Roman" w:hAnsi="Times New Roman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2023 год приведены в приложении № 2 к отчету о реализации муниципальной программы.</w:t>
      </w:r>
    </w:p>
    <w:p w:rsidR="00546AB9" w:rsidRPr="009F51AA" w:rsidRDefault="00546AB9" w:rsidP="009F51AA">
      <w:pPr>
        <w:widowControl w:val="0"/>
        <w:tabs>
          <w:tab w:val="left" w:pos="567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5F2" w:rsidRPr="00B73E58" w:rsidRDefault="007935F2" w:rsidP="00CE20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2468" w:rsidRPr="00B76195" w:rsidRDefault="00DF2468" w:rsidP="00DF2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195">
        <w:rPr>
          <w:rFonts w:ascii="Times New Roman" w:hAnsi="Times New Roman"/>
          <w:sz w:val="28"/>
          <w:szCs w:val="28"/>
        </w:rPr>
        <w:t xml:space="preserve">Раздел 5. Сведения о достижении </w:t>
      </w:r>
    </w:p>
    <w:p w:rsidR="00DF2468" w:rsidRPr="00B76195" w:rsidRDefault="00DF2468" w:rsidP="00DF2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195">
        <w:rPr>
          <w:rFonts w:ascii="Times New Roman" w:hAnsi="Times New Roman"/>
          <w:sz w:val="28"/>
          <w:szCs w:val="28"/>
        </w:rPr>
        <w:t xml:space="preserve">значений показателей муниципальной программы, </w:t>
      </w:r>
    </w:p>
    <w:p w:rsidR="00DF2468" w:rsidRPr="00B76195" w:rsidRDefault="00DF2468" w:rsidP="00DF2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195">
        <w:rPr>
          <w:rFonts w:ascii="Times New Roman" w:hAnsi="Times New Roman"/>
          <w:sz w:val="28"/>
          <w:szCs w:val="28"/>
        </w:rPr>
        <w:t>подпрограмм муниципальной программы за 2023 год</w:t>
      </w:r>
    </w:p>
    <w:p w:rsidR="00DF2468" w:rsidRPr="00DF2468" w:rsidRDefault="00DF2468" w:rsidP="00DF246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highlight w:val="cyan"/>
          <w:lang w:eastAsia="en-US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Муниципальной программой и подпрограммами муниципальной программы предусмотрено 11 показателей, по 5 из которых фактические значения соответствуют плановым, по 3 показателям фактические значения превышают плановые, по 3 показателям не достигнуты плановые значения.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  <w:shd w:val="clear" w:color="auto" w:fill="FFFFFF"/>
        </w:rPr>
        <w:t>Показатель 1. «Д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оля граждан, позитивно оценивающих деятельность органов местного самоуправления </w:t>
      </w:r>
      <w:r w:rsidR="001C416F">
        <w:rPr>
          <w:rFonts w:ascii="Times New Roman" w:hAnsi="Times New Roman"/>
          <w:kern w:val="2"/>
          <w:sz w:val="28"/>
          <w:szCs w:val="28"/>
          <w:lang w:eastAsia="en-US"/>
        </w:rPr>
        <w:t>Кручено-Балковского сельского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 поселения</w:t>
      </w:r>
      <w:r w:rsidRPr="00DF2468">
        <w:rPr>
          <w:rFonts w:ascii="Times New Roman" w:hAnsi="Times New Roman"/>
          <w:sz w:val="28"/>
          <w:szCs w:val="28"/>
        </w:rPr>
        <w:t xml:space="preserve">» 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– плановое значение </w:t>
      </w:r>
      <w:r>
        <w:rPr>
          <w:rFonts w:ascii="Times New Roman" w:hAnsi="Times New Roman"/>
          <w:kern w:val="2"/>
          <w:sz w:val="28"/>
          <w:szCs w:val="28"/>
        </w:rPr>
        <w:t>52,3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 </w:t>
      </w:r>
      <w:r>
        <w:rPr>
          <w:rFonts w:ascii="Times New Roman" w:hAnsi="Times New Roman"/>
          <w:kern w:val="2"/>
          <w:sz w:val="28"/>
          <w:szCs w:val="28"/>
        </w:rPr>
        <w:t>52,3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  <w:shd w:val="clear" w:color="auto" w:fill="FFFFFF"/>
        </w:rPr>
        <w:t>Показатель 2. «</w:t>
      </w:r>
      <w:r w:rsidR="001C416F">
        <w:rPr>
          <w:rFonts w:ascii="Times New Roman" w:hAnsi="Times New Roman"/>
          <w:spacing w:val="-10"/>
          <w:kern w:val="2"/>
          <w:sz w:val="28"/>
          <w:szCs w:val="28"/>
          <w:lang w:eastAsia="en-US"/>
        </w:rPr>
        <w:t>Доля муниципальных служащих в возрасте до 30 лет, имеющих стаж муниципальной службы не менее 3 лет</w:t>
      </w:r>
      <w:r w:rsidRPr="00DF2468">
        <w:rPr>
          <w:rFonts w:ascii="Times New Roman" w:hAnsi="Times New Roman"/>
          <w:sz w:val="28"/>
          <w:szCs w:val="28"/>
        </w:rPr>
        <w:t xml:space="preserve">»: – плановое значение </w:t>
      </w:r>
      <w:r w:rsidR="001C416F">
        <w:rPr>
          <w:rFonts w:ascii="Times New Roman" w:hAnsi="Times New Roman"/>
          <w:sz w:val="28"/>
          <w:szCs w:val="28"/>
        </w:rPr>
        <w:t>14</w:t>
      </w:r>
      <w:r w:rsidRPr="00DF2468">
        <w:rPr>
          <w:rFonts w:ascii="Times New Roman" w:hAnsi="Times New Roman"/>
          <w:sz w:val="28"/>
          <w:szCs w:val="28"/>
        </w:rPr>
        <w:t xml:space="preserve"> процентов, фактическое значение – </w:t>
      </w:r>
      <w:r w:rsidR="001C416F">
        <w:rPr>
          <w:rFonts w:ascii="Times New Roman" w:hAnsi="Times New Roman"/>
          <w:sz w:val="28"/>
          <w:szCs w:val="28"/>
        </w:rPr>
        <w:t xml:space="preserve">0 </w:t>
      </w:r>
      <w:r w:rsidRPr="00DF2468">
        <w:rPr>
          <w:rFonts w:ascii="Times New Roman" w:hAnsi="Times New Roman"/>
          <w:sz w:val="28"/>
          <w:szCs w:val="28"/>
        </w:rPr>
        <w:t xml:space="preserve"> процентов.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</w:rPr>
        <w:t>Показатель3. «Доля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развитию»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– плановое значение </w:t>
      </w:r>
      <w:r w:rsidR="0069325D">
        <w:rPr>
          <w:rFonts w:ascii="Times New Roman" w:hAnsi="Times New Roman"/>
          <w:kern w:val="2"/>
          <w:sz w:val="28"/>
          <w:szCs w:val="28"/>
        </w:rPr>
        <w:t>36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 </w:t>
      </w:r>
      <w:r w:rsidR="0069325D">
        <w:rPr>
          <w:rFonts w:ascii="Times New Roman" w:hAnsi="Times New Roman"/>
          <w:kern w:val="2"/>
          <w:sz w:val="28"/>
          <w:szCs w:val="28"/>
        </w:rPr>
        <w:t xml:space="preserve">57 </w:t>
      </w:r>
      <w:r w:rsidRPr="00DF2468">
        <w:rPr>
          <w:rFonts w:ascii="Times New Roman" w:hAnsi="Times New Roman"/>
          <w:kern w:val="2"/>
          <w:sz w:val="28"/>
          <w:szCs w:val="28"/>
        </w:rPr>
        <w:t>процентов.</w:t>
      </w:r>
    </w:p>
    <w:p w:rsidR="00DF2468" w:rsidRPr="00DF2468" w:rsidRDefault="00DF2468" w:rsidP="00DF24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</w:rPr>
        <w:t>Показатель 1.</w:t>
      </w:r>
      <w:r w:rsidR="00FE488C">
        <w:rPr>
          <w:rFonts w:ascii="Times New Roman" w:hAnsi="Times New Roman"/>
          <w:sz w:val="28"/>
          <w:szCs w:val="28"/>
        </w:rPr>
        <w:t>1</w:t>
      </w:r>
      <w:r w:rsidRPr="00DF2468">
        <w:rPr>
          <w:rFonts w:ascii="Times New Roman" w:hAnsi="Times New Roman"/>
          <w:sz w:val="28"/>
          <w:szCs w:val="28"/>
        </w:rPr>
        <w:t>. «Д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оля вакантных должностей муниципальной службы, замещенных на основе конкурса</w:t>
      </w:r>
      <w:r w:rsidRPr="00DF2468">
        <w:rPr>
          <w:rFonts w:ascii="Times New Roman" w:hAnsi="Times New Roman"/>
          <w:sz w:val="28"/>
          <w:szCs w:val="28"/>
        </w:rPr>
        <w:t xml:space="preserve">»:плановое значение </w:t>
      </w:r>
      <w:r w:rsidR="00FE488C">
        <w:rPr>
          <w:rFonts w:ascii="Times New Roman" w:hAnsi="Times New Roman"/>
          <w:sz w:val="28"/>
          <w:szCs w:val="28"/>
        </w:rPr>
        <w:t xml:space="preserve">0 </w:t>
      </w:r>
      <w:r w:rsidRPr="00DF2468">
        <w:rPr>
          <w:rFonts w:ascii="Times New Roman" w:hAnsi="Times New Roman"/>
          <w:sz w:val="28"/>
          <w:szCs w:val="28"/>
        </w:rPr>
        <w:t>процентов, фактическое значение – 0 процентов.</w:t>
      </w:r>
    </w:p>
    <w:p w:rsid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</w:rPr>
        <w:t>Показатель 1.</w:t>
      </w:r>
      <w:r w:rsidR="00FE488C">
        <w:rPr>
          <w:rFonts w:ascii="Times New Roman" w:hAnsi="Times New Roman"/>
          <w:sz w:val="28"/>
          <w:szCs w:val="28"/>
        </w:rPr>
        <w:t>2</w:t>
      </w:r>
      <w:r w:rsidRPr="00DF2468">
        <w:rPr>
          <w:rFonts w:ascii="Times New Roman" w:hAnsi="Times New Roman"/>
          <w:sz w:val="28"/>
          <w:szCs w:val="28"/>
        </w:rPr>
        <w:t>.</w:t>
      </w:r>
      <w:r w:rsidR="00FE488C">
        <w:rPr>
          <w:rFonts w:ascii="Times New Roman" w:hAnsi="Times New Roman"/>
          <w:sz w:val="28"/>
          <w:szCs w:val="28"/>
        </w:rPr>
        <w:t xml:space="preserve"> </w:t>
      </w:r>
      <w:r w:rsidRPr="00DF2468">
        <w:rPr>
          <w:rFonts w:ascii="Times New Roman" w:hAnsi="Times New Roman"/>
          <w:sz w:val="28"/>
          <w:szCs w:val="28"/>
        </w:rPr>
        <w:t>«</w:t>
      </w:r>
      <w:r w:rsidRPr="00DF2468">
        <w:rPr>
          <w:rFonts w:ascii="Times New Roman" w:hAnsi="Times New Roman"/>
          <w:spacing w:val="-10"/>
          <w:kern w:val="2"/>
          <w:sz w:val="28"/>
          <w:szCs w:val="28"/>
          <w:lang w:eastAsia="en-US"/>
        </w:rPr>
        <w:t xml:space="preserve">Доля вакантных должностей муниципальной службы, замещенных на основе назначения из кадровых резервов, муниципальных </w:t>
      </w:r>
      <w:r w:rsidRPr="00DF2468">
        <w:rPr>
          <w:rFonts w:ascii="Times New Roman" w:hAnsi="Times New Roman"/>
          <w:spacing w:val="-10"/>
          <w:sz w:val="28"/>
          <w:szCs w:val="28"/>
        </w:rPr>
        <w:t>резервов управленческих кадров</w:t>
      </w:r>
      <w:r w:rsidRPr="00DF2468">
        <w:rPr>
          <w:rFonts w:ascii="Times New Roman" w:hAnsi="Times New Roman"/>
          <w:sz w:val="28"/>
          <w:szCs w:val="28"/>
        </w:rPr>
        <w:t>» –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плановое значение </w:t>
      </w:r>
      <w:r w:rsidR="00FE488C">
        <w:rPr>
          <w:rFonts w:ascii="Times New Roman" w:hAnsi="Times New Roman"/>
          <w:kern w:val="2"/>
          <w:sz w:val="28"/>
          <w:szCs w:val="28"/>
        </w:rPr>
        <w:t>0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 0 процентов.</w:t>
      </w:r>
    </w:p>
    <w:p w:rsidR="00FE488C" w:rsidRPr="00DF2468" w:rsidRDefault="00FE488C" w:rsidP="00FE488C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</w:rPr>
        <w:t>Показатель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46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DF24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468">
        <w:rPr>
          <w:rFonts w:ascii="Times New Roman" w:hAnsi="Times New Roman"/>
          <w:bCs/>
          <w:sz w:val="28"/>
          <w:szCs w:val="28"/>
        </w:rPr>
        <w:t>«</w:t>
      </w:r>
      <w:r w:rsidRPr="00DF2468">
        <w:rPr>
          <w:rFonts w:ascii="Times New Roman" w:hAnsi="Times New Roman"/>
          <w:spacing w:val="-10"/>
          <w:kern w:val="2"/>
          <w:sz w:val="28"/>
          <w:szCs w:val="28"/>
          <w:lang w:eastAsia="en-US"/>
        </w:rPr>
        <w:t>Доля муниципальных служащих, имеющих высшее образование</w:t>
      </w:r>
      <w:r w:rsidRPr="00DF2468">
        <w:rPr>
          <w:rFonts w:ascii="Times New Roman" w:hAnsi="Times New Roman"/>
          <w:sz w:val="28"/>
          <w:szCs w:val="28"/>
        </w:rPr>
        <w:t>»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– плановое значение </w:t>
      </w:r>
      <w:r>
        <w:rPr>
          <w:rFonts w:ascii="Times New Roman" w:hAnsi="Times New Roman"/>
          <w:kern w:val="2"/>
          <w:sz w:val="28"/>
          <w:szCs w:val="28"/>
        </w:rPr>
        <w:t>86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 </w:t>
      </w:r>
      <w:r>
        <w:rPr>
          <w:rFonts w:ascii="Times New Roman" w:hAnsi="Times New Roman"/>
          <w:kern w:val="2"/>
          <w:sz w:val="28"/>
          <w:szCs w:val="28"/>
        </w:rPr>
        <w:t>86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процентов.</w:t>
      </w:r>
    </w:p>
    <w:p w:rsidR="00DF2468" w:rsidRPr="00FE488C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488C">
        <w:rPr>
          <w:rFonts w:ascii="Times New Roman" w:hAnsi="Times New Roman"/>
          <w:sz w:val="28"/>
          <w:szCs w:val="28"/>
        </w:rPr>
        <w:t>Показатель 1.</w:t>
      </w:r>
      <w:r w:rsidR="00FE488C" w:rsidRPr="00FE488C">
        <w:rPr>
          <w:rFonts w:ascii="Times New Roman" w:hAnsi="Times New Roman"/>
          <w:sz w:val="28"/>
          <w:szCs w:val="28"/>
        </w:rPr>
        <w:t>4</w:t>
      </w:r>
      <w:r w:rsidRPr="00FE488C">
        <w:rPr>
          <w:rFonts w:ascii="Times New Roman" w:hAnsi="Times New Roman"/>
          <w:sz w:val="28"/>
          <w:szCs w:val="28"/>
        </w:rPr>
        <w:t>.</w:t>
      </w:r>
      <w:r w:rsidR="00FE488C" w:rsidRPr="00FE488C">
        <w:rPr>
          <w:rFonts w:ascii="Times New Roman" w:hAnsi="Times New Roman"/>
          <w:sz w:val="28"/>
          <w:szCs w:val="28"/>
        </w:rPr>
        <w:t xml:space="preserve"> </w:t>
      </w:r>
      <w:r w:rsidRPr="00FE488C">
        <w:rPr>
          <w:rFonts w:ascii="Times New Roman" w:hAnsi="Times New Roman"/>
          <w:sz w:val="28"/>
          <w:szCs w:val="28"/>
        </w:rPr>
        <w:t>«</w:t>
      </w:r>
      <w:r w:rsidR="00FE488C" w:rsidRPr="00FE488C">
        <w:rPr>
          <w:rFonts w:ascii="Times New Roman" w:hAnsi="Times New Roman"/>
          <w:color w:val="000000"/>
          <w:sz w:val="28"/>
          <w:szCs w:val="28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 w:rsidRPr="00FE488C">
        <w:rPr>
          <w:rFonts w:ascii="Times New Roman" w:hAnsi="Times New Roman"/>
          <w:sz w:val="28"/>
          <w:szCs w:val="28"/>
        </w:rPr>
        <w:t>»</w:t>
      </w:r>
      <w:r w:rsidRPr="00FE488C">
        <w:rPr>
          <w:rFonts w:ascii="Times New Roman" w:hAnsi="Times New Roman"/>
          <w:kern w:val="2"/>
          <w:sz w:val="28"/>
          <w:szCs w:val="28"/>
        </w:rPr>
        <w:t xml:space="preserve">– плановое значение </w:t>
      </w:r>
      <w:r w:rsidR="00FE488C" w:rsidRPr="00FE488C">
        <w:rPr>
          <w:rFonts w:ascii="Times New Roman" w:hAnsi="Times New Roman"/>
          <w:kern w:val="2"/>
          <w:sz w:val="28"/>
          <w:szCs w:val="28"/>
        </w:rPr>
        <w:t xml:space="preserve">0, </w:t>
      </w:r>
      <w:r w:rsidRPr="00FE488C">
        <w:rPr>
          <w:rFonts w:ascii="Times New Roman" w:hAnsi="Times New Roman"/>
          <w:kern w:val="2"/>
          <w:sz w:val="28"/>
          <w:szCs w:val="28"/>
        </w:rPr>
        <w:t>процентов, фактическое значение – 0 процентов.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</w:rPr>
        <w:t xml:space="preserve">Показатель 2.1. «Доля опубликованных нормативных правовых актов в </w:t>
      </w:r>
      <w:r w:rsidR="00FE488C">
        <w:rPr>
          <w:rFonts w:ascii="Times New Roman" w:hAnsi="Times New Roman"/>
          <w:sz w:val="28"/>
          <w:szCs w:val="28"/>
        </w:rPr>
        <w:t>газете "Сальская степь"</w:t>
      </w:r>
      <w:r w:rsidRPr="00DF2468">
        <w:rPr>
          <w:rFonts w:ascii="Times New Roman" w:hAnsi="Times New Roman"/>
          <w:sz w:val="28"/>
          <w:szCs w:val="28"/>
        </w:rPr>
        <w:t xml:space="preserve">» 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– плановое значение </w:t>
      </w:r>
      <w:r w:rsidR="00FE488C">
        <w:rPr>
          <w:rFonts w:ascii="Times New Roman" w:hAnsi="Times New Roman"/>
          <w:kern w:val="2"/>
          <w:sz w:val="28"/>
          <w:szCs w:val="28"/>
        </w:rPr>
        <w:t>2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 </w:t>
      </w:r>
      <w:r w:rsidR="00FE488C">
        <w:rPr>
          <w:rFonts w:ascii="Times New Roman" w:hAnsi="Times New Roman"/>
          <w:kern w:val="2"/>
          <w:sz w:val="28"/>
          <w:szCs w:val="28"/>
        </w:rPr>
        <w:t>0,0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  <w:shd w:val="clear" w:color="auto" w:fill="FFFFFF"/>
        </w:rPr>
        <w:t>Показатель 2.2. «</w:t>
      </w:r>
      <w:r w:rsidRPr="00DF2468">
        <w:rPr>
          <w:rFonts w:ascii="Times New Roman" w:hAnsi="Times New Roman"/>
          <w:sz w:val="28"/>
          <w:szCs w:val="28"/>
        </w:rPr>
        <w:t xml:space="preserve">Доля размещенных (опубликованных) нормативных правовых актов </w:t>
      </w:r>
      <w:r w:rsidR="00FE488C">
        <w:rPr>
          <w:rFonts w:ascii="Times New Roman" w:hAnsi="Times New Roman"/>
          <w:sz w:val="28"/>
          <w:szCs w:val="28"/>
        </w:rPr>
        <w:t>Кручено-Балковского сельского</w:t>
      </w:r>
      <w:r w:rsidRPr="00DF2468">
        <w:rPr>
          <w:rFonts w:ascii="Times New Roman" w:hAnsi="Times New Roman"/>
          <w:sz w:val="28"/>
          <w:szCs w:val="28"/>
        </w:rPr>
        <w:t xml:space="preserve"> поселения и иной правовой информации на официальном сайте Администрации </w:t>
      </w:r>
      <w:r w:rsidR="00FE488C">
        <w:rPr>
          <w:rFonts w:ascii="Times New Roman" w:hAnsi="Times New Roman"/>
          <w:sz w:val="28"/>
          <w:szCs w:val="28"/>
        </w:rPr>
        <w:t>Кручено-Балковского сельского</w:t>
      </w:r>
      <w:r w:rsidRPr="00DF2468">
        <w:rPr>
          <w:rFonts w:ascii="Times New Roman" w:hAnsi="Times New Roman"/>
          <w:sz w:val="28"/>
          <w:szCs w:val="28"/>
        </w:rPr>
        <w:t xml:space="preserve"> поселения в сети «Интернет» к общему количеству нормативных правовых актов органов местного самоуправления и иной правовой информации, подлежащих размещению (опубликованию) в соответствии с законодательством</w:t>
      </w:r>
      <w:r w:rsidRPr="00DF2468">
        <w:rPr>
          <w:rFonts w:ascii="Times New Roman" w:hAnsi="Times New Roman"/>
          <w:kern w:val="2"/>
          <w:sz w:val="28"/>
          <w:szCs w:val="28"/>
        </w:rPr>
        <w:t>» – плановое значение 100процентов, фактическое значение – 100 процентов.</w:t>
      </w:r>
    </w:p>
    <w:p w:rsidR="00DF2468" w:rsidRPr="00DF2468" w:rsidRDefault="00DF2468" w:rsidP="00DF2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2468">
        <w:rPr>
          <w:rFonts w:ascii="Times New Roman" w:hAnsi="Times New Roman"/>
          <w:sz w:val="28"/>
          <w:szCs w:val="28"/>
          <w:lang w:eastAsia="ar-SA"/>
        </w:rPr>
        <w:t>Сведения о выполнении основных мероприятий, а также контрольных событий муниципальной программы отображены в приложении № 3.</w:t>
      </w:r>
    </w:p>
    <w:p w:rsidR="00DF2468" w:rsidRPr="00DF2468" w:rsidRDefault="00DF2468" w:rsidP="00DF246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cyan"/>
        </w:rPr>
      </w:pPr>
    </w:p>
    <w:p w:rsidR="00DF2468" w:rsidRPr="00B76195" w:rsidRDefault="00DF2468" w:rsidP="00DF2468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76195">
        <w:rPr>
          <w:rFonts w:ascii="Times New Roman" w:hAnsi="Times New Roman"/>
          <w:bCs/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DF2468" w:rsidRPr="00DF2468" w:rsidRDefault="00DF2468" w:rsidP="00DF2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F2468" w:rsidRPr="00DF2468" w:rsidRDefault="00DF2468" w:rsidP="00DF2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DF2468" w:rsidRPr="00DF2468" w:rsidRDefault="00DF2468" w:rsidP="00DF2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1. 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целевых показателей </w:t>
      </w:r>
      <w:r w:rsidRPr="00DF2468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программы, подпрограмм </w:t>
      </w:r>
      <w:r w:rsidRPr="00DF2468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программы: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степень достижения целевого показателя 1 –</w:t>
      </w:r>
      <w:r w:rsidR="006D6EA3">
        <w:rPr>
          <w:rFonts w:ascii="Times New Roman" w:hAnsi="Times New Roman"/>
          <w:kern w:val="2"/>
          <w:sz w:val="28"/>
          <w:szCs w:val="28"/>
          <w:lang w:eastAsia="en-US"/>
        </w:rPr>
        <w:t>1,0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>целевого показателя 2 –</w:t>
      </w:r>
      <w:r w:rsidR="006D6EA3">
        <w:rPr>
          <w:rFonts w:ascii="Times New Roman" w:hAnsi="Times New Roman"/>
          <w:kern w:val="2"/>
          <w:sz w:val="28"/>
          <w:szCs w:val="28"/>
        </w:rPr>
        <w:t>1,0</w:t>
      </w:r>
      <w:r w:rsidRPr="00DF2468">
        <w:rPr>
          <w:rFonts w:ascii="Times New Roman" w:hAnsi="Times New Roman"/>
          <w:kern w:val="2"/>
          <w:sz w:val="28"/>
          <w:szCs w:val="28"/>
        </w:rPr>
        <w:t>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целевого показателя 3 – </w:t>
      </w:r>
      <w:r w:rsidR="006D6EA3">
        <w:rPr>
          <w:rFonts w:ascii="Times New Roman" w:hAnsi="Times New Roman"/>
          <w:kern w:val="2"/>
          <w:sz w:val="28"/>
          <w:szCs w:val="28"/>
        </w:rPr>
        <w:t>1,58</w:t>
      </w:r>
      <w:r w:rsidRPr="00DF2468">
        <w:rPr>
          <w:rFonts w:ascii="Times New Roman" w:hAnsi="Times New Roman"/>
          <w:kern w:val="2"/>
          <w:sz w:val="28"/>
          <w:szCs w:val="28"/>
        </w:rPr>
        <w:t>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целевого показателя 1.1 – </w:t>
      </w:r>
      <w:r w:rsidR="006D6EA3">
        <w:rPr>
          <w:rFonts w:ascii="Times New Roman" w:hAnsi="Times New Roman"/>
          <w:kern w:val="2"/>
          <w:sz w:val="28"/>
          <w:szCs w:val="28"/>
        </w:rPr>
        <w:t>1,0</w:t>
      </w:r>
      <w:r w:rsidRPr="00DF2468">
        <w:rPr>
          <w:rFonts w:ascii="Times New Roman" w:hAnsi="Times New Roman"/>
          <w:kern w:val="2"/>
          <w:sz w:val="28"/>
          <w:szCs w:val="28"/>
        </w:rPr>
        <w:t>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>целевого показателя 1.2 – 0;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целевого показателя 1.3 – </w:t>
      </w:r>
      <w:r w:rsidR="00FF0E02">
        <w:rPr>
          <w:rFonts w:ascii="Times New Roman" w:hAnsi="Times New Roman"/>
          <w:kern w:val="2"/>
          <w:sz w:val="28"/>
          <w:szCs w:val="28"/>
        </w:rPr>
        <w:t>1,0</w:t>
      </w:r>
      <w:r w:rsidRPr="00DF2468">
        <w:rPr>
          <w:rFonts w:ascii="Times New Roman" w:hAnsi="Times New Roman"/>
          <w:kern w:val="2"/>
          <w:sz w:val="28"/>
          <w:szCs w:val="28"/>
        </w:rPr>
        <w:t>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целевого показателя 1.4 – </w:t>
      </w:r>
      <w:r w:rsidR="00FF0E02">
        <w:rPr>
          <w:rFonts w:ascii="Times New Roman" w:hAnsi="Times New Roman"/>
          <w:kern w:val="2"/>
          <w:sz w:val="28"/>
          <w:szCs w:val="28"/>
        </w:rPr>
        <w:t>1</w:t>
      </w:r>
      <w:r w:rsidRPr="00DF2468">
        <w:rPr>
          <w:rFonts w:ascii="Times New Roman" w:hAnsi="Times New Roman"/>
          <w:kern w:val="2"/>
          <w:sz w:val="28"/>
          <w:szCs w:val="28"/>
        </w:rPr>
        <w:t>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>целевого показателя 2.1 – 1,00;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>целевого показателя 2.2 – 1,00.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программы составляет </w:t>
      </w:r>
      <w:r w:rsidR="00FF0E02">
        <w:rPr>
          <w:rFonts w:ascii="Times New Roman" w:hAnsi="Times New Roman"/>
          <w:kern w:val="2"/>
          <w:sz w:val="28"/>
          <w:szCs w:val="28"/>
          <w:lang w:eastAsia="en-US"/>
        </w:rPr>
        <w:t>0,95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 (</w:t>
      </w:r>
      <w:r w:rsidR="00FF0E02">
        <w:rPr>
          <w:rFonts w:ascii="Times New Roman" w:hAnsi="Times New Roman"/>
          <w:kern w:val="2"/>
          <w:sz w:val="28"/>
          <w:szCs w:val="28"/>
          <w:lang w:eastAsia="en-US"/>
        </w:rPr>
        <w:t>8,58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/</w:t>
      </w:r>
      <w:r w:rsidR="00FF0E02">
        <w:rPr>
          <w:rFonts w:ascii="Times New Roman" w:hAnsi="Times New Roman"/>
          <w:kern w:val="2"/>
          <w:sz w:val="28"/>
          <w:szCs w:val="28"/>
          <w:lang w:eastAsia="en-US"/>
        </w:rPr>
        <w:t>9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), что характеризует </w:t>
      </w:r>
      <w:r w:rsidRPr="00DF2468">
        <w:rPr>
          <w:rFonts w:ascii="Times New Roman" w:hAnsi="Times New Roman"/>
          <w:kern w:val="2"/>
          <w:sz w:val="28"/>
          <w:szCs w:val="28"/>
        </w:rPr>
        <w:t>высокий уровень эффективности реализации муниципальной программы по степени достижения целевых показателей.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2.</w:t>
      </w:r>
      <w:r w:rsidRPr="00DF2468">
        <w:rPr>
          <w:rFonts w:ascii="Times New Roman" w:hAnsi="Times New Roman"/>
          <w:kern w:val="2"/>
          <w:sz w:val="28"/>
          <w:szCs w:val="28"/>
        </w:rPr>
        <w:t> Степень реализации основных мероприятий, финансируемых за счет всех источников финансирования,</w:t>
      </w:r>
      <w:r w:rsidR="00FF0E0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DF2468">
        <w:rPr>
          <w:rFonts w:ascii="Times New Roman" w:hAnsi="Times New Roman"/>
          <w:kern w:val="2"/>
          <w:sz w:val="28"/>
          <w:szCs w:val="28"/>
        </w:rPr>
        <w:t>оценивается как доля основных мероприятий, выполненных в полном объеме.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Степень реализации основных мероприятий составляет 0,95 (8/8), что характеризует высокий уровень реализации муниципальной программы по степени реализации основных мероприятий.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3.</w:t>
      </w:r>
      <w:r w:rsidRPr="00DF2468">
        <w:rPr>
          <w:rFonts w:ascii="Times New Roman" w:hAnsi="Times New Roman"/>
          <w:kern w:val="2"/>
          <w:sz w:val="28"/>
          <w:szCs w:val="28"/>
        </w:rPr>
        <w:t> Бюджетная эффективность реализации муниципальной программы рассчитывается в несколько этапов.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 xml:space="preserve">3.1. 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мероприятий, выполненных </w:t>
      </w:r>
      <w:r w:rsidRPr="00DF2468">
        <w:rPr>
          <w:rFonts w:ascii="Times New Roman" w:hAnsi="Times New Roman"/>
          <w:kern w:val="2"/>
          <w:sz w:val="28"/>
          <w:szCs w:val="28"/>
        </w:rPr>
        <w:br/>
        <w:t>в полном объеме.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 xml:space="preserve">Степень реализации основных мероприятий муниципальной программы, финансируемых за счет средств местного бюджета, безвозмездных поступлений в местный бюджет, составляет </w:t>
      </w:r>
      <w:r w:rsidR="00FF0E02">
        <w:rPr>
          <w:rFonts w:ascii="Times New Roman" w:hAnsi="Times New Roman"/>
          <w:kern w:val="2"/>
          <w:sz w:val="28"/>
          <w:szCs w:val="28"/>
        </w:rPr>
        <w:t>1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(8/8).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3.2. Степень соответствия запланированному уровню расходов за счет средств местного бюджета, безвозмездных поступлений в местный бюджет, оценивается как отношение фактически произведенных в отчетном году бюджетных расходов на реализацию муниципальной программы к их плановому значению.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DF2468" w:rsidRPr="00DF2468" w:rsidRDefault="00FF0E02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47,8</w:t>
      </w:r>
      <w:r w:rsidR="00DF2468" w:rsidRPr="00DF2468">
        <w:rPr>
          <w:rFonts w:ascii="Times New Roman" w:hAnsi="Times New Roman"/>
          <w:kern w:val="2"/>
          <w:sz w:val="28"/>
          <w:szCs w:val="28"/>
        </w:rPr>
        <w:t xml:space="preserve"> тыс. рублей/</w:t>
      </w:r>
      <w:r>
        <w:rPr>
          <w:rFonts w:ascii="Times New Roman" w:hAnsi="Times New Roman"/>
          <w:kern w:val="2"/>
          <w:sz w:val="28"/>
          <w:szCs w:val="28"/>
        </w:rPr>
        <w:t>47,8</w:t>
      </w:r>
      <w:r w:rsidR="00DF2468" w:rsidRPr="00DF2468">
        <w:rPr>
          <w:rFonts w:ascii="Times New Roman" w:hAnsi="Times New Roman"/>
          <w:kern w:val="2"/>
          <w:sz w:val="28"/>
          <w:szCs w:val="28"/>
        </w:rPr>
        <w:t xml:space="preserve">тыс. рублей = </w:t>
      </w:r>
      <w:r>
        <w:rPr>
          <w:rFonts w:ascii="Times New Roman" w:hAnsi="Times New Roman"/>
          <w:kern w:val="2"/>
          <w:sz w:val="28"/>
          <w:szCs w:val="28"/>
        </w:rPr>
        <w:t>1,0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3.3. Эффективность использования средств местного бюджета рассчитывается как отношение степени реализации основных мероприятий к 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1/</w:t>
      </w:r>
      <w:r w:rsidR="00FF0E02">
        <w:rPr>
          <w:rFonts w:ascii="Times New Roman" w:hAnsi="Times New Roman"/>
          <w:kern w:val="2"/>
          <w:sz w:val="28"/>
          <w:szCs w:val="28"/>
        </w:rPr>
        <w:t>1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= </w:t>
      </w:r>
      <w:r w:rsidR="00FF0E02">
        <w:rPr>
          <w:rFonts w:ascii="Times New Roman" w:hAnsi="Times New Roman"/>
          <w:kern w:val="2"/>
          <w:sz w:val="28"/>
          <w:szCs w:val="28"/>
        </w:rPr>
        <w:t>1</w:t>
      </w:r>
      <w:r w:rsidRPr="00DF2468">
        <w:rPr>
          <w:rFonts w:ascii="Times New Roman" w:hAnsi="Times New Roman"/>
          <w:kern w:val="2"/>
          <w:sz w:val="28"/>
          <w:szCs w:val="28"/>
        </w:rPr>
        <w:t>, в связи, с чем бюджетная эффективность реализации муниципальной программы является высокой.</w:t>
      </w:r>
    </w:p>
    <w:p w:rsidR="00DF2468" w:rsidRPr="00DF2468" w:rsidRDefault="00DF2468" w:rsidP="00FF0E0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503CE" w:rsidRPr="00B76195" w:rsidRDefault="003503CE" w:rsidP="003503C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B76195">
        <w:rPr>
          <w:sz w:val="28"/>
          <w:szCs w:val="28"/>
        </w:rPr>
        <w:t>Раздел 7. Предложения</w:t>
      </w:r>
    </w:p>
    <w:p w:rsidR="003503CE" w:rsidRPr="00B76195" w:rsidRDefault="003503CE" w:rsidP="003503C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B76195">
        <w:rPr>
          <w:sz w:val="28"/>
          <w:szCs w:val="28"/>
        </w:rPr>
        <w:t>по дальнейшей реализации муниципальной  программы </w:t>
      </w:r>
    </w:p>
    <w:p w:rsidR="003503CE" w:rsidRPr="0006725D" w:rsidRDefault="003503CE" w:rsidP="003503CE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503CE" w:rsidRPr="00E550AA" w:rsidRDefault="003503CE" w:rsidP="003503C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550AA">
        <w:rPr>
          <w:sz w:val="28"/>
          <w:szCs w:val="28"/>
        </w:rPr>
        <w:t>Предложения по дальнейшей реализации муниципальной программы отсутствуют.</w:t>
      </w:r>
    </w:p>
    <w:p w:rsidR="00A97EA4" w:rsidRPr="00A97EA4" w:rsidRDefault="00A97EA4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A97EA4" w:rsidRPr="00A97EA4" w:rsidSect="008C2809">
          <w:pgSz w:w="11907" w:h="16840" w:code="9"/>
          <w:pgMar w:top="1134" w:right="567" w:bottom="1134" w:left="1701" w:header="720" w:footer="720" w:gutter="0"/>
          <w:cols w:space="720"/>
        </w:sectPr>
      </w:pPr>
    </w:p>
    <w:p w:rsidR="00A97EA4" w:rsidRPr="00A97EA4" w:rsidRDefault="00A97EA4" w:rsidP="00CE2046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Таблица 1</w:t>
      </w:r>
    </w:p>
    <w:p w:rsidR="001544E3" w:rsidRDefault="001544E3" w:rsidP="00CE2046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Par1422"/>
      <w:r w:rsidRPr="001544E3">
        <w:rPr>
          <w:rFonts w:ascii="Times New Roman" w:hAnsi="Times New Roman"/>
          <w:sz w:val="28"/>
          <w:szCs w:val="28"/>
        </w:rPr>
        <w:t>СВЕДЕНИЯ</w:t>
      </w:r>
      <w:r w:rsidR="00A97EA4" w:rsidRPr="001544E3">
        <w:rPr>
          <w:rFonts w:ascii="Times New Roman" w:hAnsi="Times New Roman"/>
          <w:sz w:val="28"/>
          <w:szCs w:val="28"/>
        </w:rPr>
        <w:t xml:space="preserve"> </w:t>
      </w:r>
    </w:p>
    <w:p w:rsidR="00A97EA4" w:rsidRPr="001544E3" w:rsidRDefault="00A97EA4" w:rsidP="00CE2046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44E3">
        <w:rPr>
          <w:rFonts w:ascii="Times New Roman" w:hAnsi="Times New Roman"/>
          <w:sz w:val="28"/>
          <w:szCs w:val="28"/>
        </w:rPr>
        <w:t>о достижении значений показателей (индикаторов)</w:t>
      </w:r>
      <w:bookmarkEnd w:id="1"/>
      <w:r w:rsidRPr="001544E3">
        <w:rPr>
          <w:rFonts w:ascii="Times New Roman" w:hAnsi="Times New Roman"/>
          <w:sz w:val="28"/>
          <w:szCs w:val="28"/>
        </w:rPr>
        <w:t xml:space="preserve"> муниципальной программы Кручено-Балковского  сельского поселения</w:t>
      </w:r>
      <w:r w:rsidR="001544E3">
        <w:rPr>
          <w:rFonts w:ascii="Times New Roman" w:hAnsi="Times New Roman"/>
          <w:sz w:val="28"/>
          <w:szCs w:val="28"/>
        </w:rPr>
        <w:t xml:space="preserve"> </w:t>
      </w:r>
      <w:r w:rsidRPr="001544E3">
        <w:rPr>
          <w:rFonts w:ascii="Times New Roman" w:hAnsi="Times New Roman"/>
          <w:sz w:val="28"/>
          <w:szCs w:val="28"/>
        </w:rPr>
        <w:t xml:space="preserve">«Муниципальная политика» </w:t>
      </w:r>
    </w:p>
    <w:p w:rsidR="00A97EA4" w:rsidRPr="00AA35F9" w:rsidRDefault="00A97EA4" w:rsidP="00CE2046">
      <w:pPr>
        <w:shd w:val="clear" w:color="auto" w:fill="FFFFFF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6065"/>
        <w:gridCol w:w="1418"/>
        <w:gridCol w:w="1417"/>
        <w:gridCol w:w="1134"/>
        <w:gridCol w:w="1340"/>
        <w:gridCol w:w="3054"/>
      </w:tblGrid>
      <w:tr w:rsidR="00A97EA4" w:rsidRPr="00AA35F9" w:rsidTr="0002487F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97EA4" w:rsidRPr="00AA35F9" w:rsidRDefault="00A97EA4" w:rsidP="00CE2046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A97EA4" w:rsidRPr="00AA35F9" w:rsidTr="0002487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AA35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AA35F9" w:rsidTr="0002487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7EA4" w:rsidRPr="00AA35F9" w:rsidTr="0002487F">
        <w:tc>
          <w:tcPr>
            <w:tcW w:w="151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1A1DC6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97EA4" w:rsidRPr="00AA35F9"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</w:tr>
      <w:tr w:rsidR="00A97EA4" w:rsidRPr="00AA35F9" w:rsidTr="0002487F">
        <w:tc>
          <w:tcPr>
            <w:tcW w:w="151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1A1DC6" w:rsidRDefault="001A1DC6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C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 w:rsidR="00A97EA4" w:rsidRPr="001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DC6">
              <w:rPr>
                <w:sz w:val="24"/>
                <w:szCs w:val="24"/>
              </w:rPr>
              <w:t>«</w:t>
            </w:r>
            <w:r w:rsidRPr="001A1DC6">
              <w:rPr>
                <w:rFonts w:ascii="Times New Roman" w:hAnsi="Times New Roman"/>
                <w:sz w:val="24"/>
                <w:szCs w:val="24"/>
              </w:rPr>
              <w:t>Развитие муниципального управления и муниципальной службы  в Кручено-Балковском сельском поселении, профессиональное развитие лиц, занятых в системе местного самоуправления</w:t>
            </w:r>
            <w:r w:rsidRPr="001A1DC6">
              <w:rPr>
                <w:sz w:val="24"/>
                <w:szCs w:val="24"/>
              </w:rPr>
              <w:t>»</w:t>
            </w:r>
          </w:p>
        </w:tc>
      </w:tr>
      <w:tr w:rsidR="00AA7B9F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52,2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8A2D40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52,3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8A2D40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B9F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Все муниципальные служащие в возрасте более 30 лет</w:t>
            </w:r>
          </w:p>
        </w:tc>
      </w:tr>
      <w:tr w:rsidR="00AA7B9F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Доля муниципальных служащих, получивших дополнительное профессиональное образование</w:t>
            </w:r>
            <w:r w:rsidRPr="00EF382F">
              <w:rPr>
                <w:rFonts w:ascii="Times New Roman" w:hAnsi="Times New Roman"/>
                <w:color w:val="000000"/>
              </w:rPr>
              <w:t xml:space="preserve"> </w:t>
            </w: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или принявших участие в иных мероприятиях по профессиональному развитию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8A2D40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получили </w:t>
            </w:r>
            <w:r w:rsidRPr="00EF38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дополнительное профессиональное образование</w:t>
            </w:r>
            <w:r w:rsidRPr="00EF38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38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или принявших участие в иных мероприятиях по профессиональному развитию в год </w:t>
            </w: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EF382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</w:tr>
      <w:tr w:rsidR="00AA7B9F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Уровень исполнения потребности по мерам социальной поддержки льготным категориям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B9F" w:rsidRPr="00AA35F9" w:rsidTr="0002487F">
        <w:tc>
          <w:tcPr>
            <w:tcW w:w="151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AA35F9" w:rsidRDefault="00AA7B9F" w:rsidP="00AA7B9F">
            <w:pPr>
              <w:pStyle w:val="ConsPlusCell"/>
              <w:shd w:val="clear" w:color="auto" w:fill="FFFFFF"/>
              <w:tabs>
                <w:tab w:val="left" w:pos="679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1A1DC6">
              <w:rPr>
                <w:sz w:val="24"/>
                <w:szCs w:val="24"/>
              </w:rPr>
              <w:t>«</w:t>
            </w:r>
            <w:r w:rsidRPr="001A1DC6">
              <w:rPr>
                <w:rFonts w:ascii="Times New Roman" w:hAnsi="Times New Roman"/>
                <w:sz w:val="24"/>
                <w:szCs w:val="24"/>
              </w:rPr>
              <w:t>Развитие муниципального управления и муниципальной службы  в Кручено-Балковском сельском поселении, профессиональное развитие лиц, занятых в системе местного самоуправления</w:t>
            </w:r>
            <w:r w:rsidRPr="001A1DC6">
              <w:rPr>
                <w:sz w:val="24"/>
                <w:szCs w:val="24"/>
              </w:rPr>
              <w:t>»</w:t>
            </w:r>
          </w:p>
        </w:tc>
      </w:tr>
      <w:tr w:rsidR="00EF382F" w:rsidRPr="00EF382F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F" w:rsidRPr="00EF382F" w:rsidTr="0002487F">
        <w:trPr>
          <w:trHeight w:val="843"/>
        </w:trPr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F" w:rsidRPr="00EF382F" w:rsidTr="0002487F"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муниципальных служащих,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F" w:rsidRPr="00EF382F" w:rsidTr="0002487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2F" w:rsidRPr="00EF382F" w:rsidTr="0002487F"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EF38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</w:tr>
      <w:tr w:rsidR="00EF382F" w:rsidRPr="00EF382F" w:rsidTr="0002487F">
        <w:trPr>
          <w:trHeight w:val="68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опубликованных нормативных правовых актов в газете «Сальская степь»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jc w:val="both"/>
              <w:rPr>
                <w:rFonts w:ascii="Times New Roman" w:hAnsi="Times New Roman"/>
              </w:rPr>
            </w:pPr>
            <w:r w:rsidRPr="000248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8A2D40" w:rsidP="0002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2F" w:rsidRPr="00EF382F" w:rsidTr="0002487F">
        <w:trPr>
          <w:trHeight w:val="28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размещенных (опубликованных) нормативных правовых актов Кручено-Балковского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Кручено-Балковского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jc w:val="both"/>
              <w:rPr>
                <w:rFonts w:ascii="Times New Roman" w:hAnsi="Times New Roman"/>
              </w:rPr>
            </w:pPr>
            <w:r w:rsidRPr="000248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02487F" w:rsidP="0002487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02487F" w:rsidP="0002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02487F" w:rsidP="0002487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EA4" w:rsidRPr="004B20FB" w:rsidRDefault="001544E3" w:rsidP="004B20FB">
      <w:pPr>
        <w:autoSpaceDE w:val="0"/>
        <w:spacing w:after="0" w:line="240" w:lineRule="auto"/>
        <w:ind w:right="-59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97EA4" w:rsidRPr="004B20FB">
        <w:rPr>
          <w:rFonts w:ascii="Times New Roman" w:hAnsi="Times New Roman"/>
          <w:sz w:val="28"/>
          <w:szCs w:val="28"/>
        </w:rPr>
        <w:t>Таблица 2</w:t>
      </w:r>
    </w:p>
    <w:p w:rsidR="00A97EA4" w:rsidRPr="004B20FB" w:rsidRDefault="004B20FB" w:rsidP="00CE2046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2" w:name="Par1520"/>
      <w:r w:rsidRPr="004B20FB">
        <w:rPr>
          <w:rFonts w:ascii="Times New Roman" w:hAnsi="Times New Roman"/>
          <w:sz w:val="28"/>
          <w:szCs w:val="28"/>
        </w:rPr>
        <w:t>СВЕДЕНИЯ</w:t>
      </w:r>
      <w:bookmarkEnd w:id="2"/>
    </w:p>
    <w:p w:rsidR="00A97EA4" w:rsidRPr="004B20FB" w:rsidRDefault="00A97EA4" w:rsidP="00CE2046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 Кручено-Балковского  сельского поселения</w:t>
      </w:r>
      <w:r w:rsidR="004B20FB">
        <w:rPr>
          <w:rFonts w:ascii="Times New Roman" w:hAnsi="Times New Roman"/>
          <w:sz w:val="28"/>
          <w:szCs w:val="28"/>
        </w:rPr>
        <w:t xml:space="preserve"> </w:t>
      </w:r>
      <w:r w:rsidRPr="004B20FB">
        <w:rPr>
          <w:rFonts w:ascii="Times New Roman" w:hAnsi="Times New Roman"/>
          <w:sz w:val="28"/>
          <w:szCs w:val="28"/>
        </w:rPr>
        <w:t>«Муниципальная  политика»</w:t>
      </w:r>
    </w:p>
    <w:p w:rsidR="00AA35F9" w:rsidRPr="00AA35F9" w:rsidRDefault="00AA35F9" w:rsidP="00CE2046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3" w:type="dxa"/>
        <w:tblInd w:w="-34" w:type="dxa"/>
        <w:tblLayout w:type="fixed"/>
        <w:tblLook w:val="0000"/>
      </w:tblPr>
      <w:tblGrid>
        <w:gridCol w:w="426"/>
        <w:gridCol w:w="285"/>
        <w:gridCol w:w="2125"/>
        <w:gridCol w:w="1711"/>
        <w:gridCol w:w="1417"/>
        <w:gridCol w:w="1409"/>
        <w:gridCol w:w="1550"/>
        <w:gridCol w:w="1384"/>
        <w:gridCol w:w="1885"/>
        <w:gridCol w:w="45"/>
        <w:gridCol w:w="2081"/>
        <w:gridCol w:w="1135"/>
      </w:tblGrid>
      <w:tr w:rsidR="00A97EA4" w:rsidRPr="009734BD" w:rsidTr="00D32CFD">
        <w:trPr>
          <w:trHeight w:val="828"/>
        </w:trPr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ind w:left="-113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A97EA4" w:rsidRPr="009734BD" w:rsidRDefault="00A97EA4" w:rsidP="00CE2046">
            <w:pPr>
              <w:autoSpaceDE w:val="0"/>
              <w:spacing w:after="0" w:line="240" w:lineRule="auto"/>
              <w:ind w:left="-113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A97EA4" w:rsidRPr="009734BD" w:rsidTr="00D32CFD"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9734BD" w:rsidTr="00D32CFD">
        <w:trPr>
          <w:trHeight w:val="262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EA4" w:rsidRPr="009734BD" w:rsidTr="00D32CFD">
        <w:tc>
          <w:tcPr>
            <w:tcW w:w="15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Подпрограмма 1  </w:t>
            </w:r>
            <w:r w:rsidR="00516DBC"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«Развитие муниципального управления и муниципальной службы в Кручено-Балковском сельском поселении,</w:t>
            </w:r>
            <w:r w:rsidR="00516DBC"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br/>
              <w:t>профессиональное развитие лиц, занятых в системе местного самоуправления»</w:t>
            </w:r>
          </w:p>
        </w:tc>
      </w:tr>
      <w:tr w:rsidR="00A97EA4" w:rsidRPr="009734BD" w:rsidTr="00D32CFD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516DBC" w:rsidP="00CE2046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Проведение опроса населения по оценке деятельности органа местного самоуправления посредством официального сайта Администрации Кручено-Балковского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Кручено-Балковского  сельского поселения</w:t>
            </w:r>
          </w:p>
          <w:p w:rsidR="00A97EA4" w:rsidRPr="009734BD" w:rsidRDefault="00A97EA4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516DBC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8A2D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516DBC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8A2D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8A2D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8A2D40" w:rsidP="00CE2046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pStyle w:val="ConsPlusNonformat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</w:t>
            </w:r>
            <w:r w:rsidR="003877D6" w:rsidRPr="0097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</w:t>
            </w:r>
          </w:p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DDD" w:rsidRPr="009734BD" w:rsidRDefault="003877D6" w:rsidP="00387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Получена информация для принятия управленческих решений органов местного самоуправления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40" w:rsidRPr="009734BD" w:rsidTr="00D32CFD">
        <w:trPr>
          <w:trHeight w:val="283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мероприятие.</w:t>
            </w:r>
          </w:p>
          <w:p w:rsidR="008A2D40" w:rsidRPr="009734BD" w:rsidRDefault="008A2D40" w:rsidP="00CE2046">
            <w:pPr>
              <w:pStyle w:val="ConsPlusCell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Изучение методических рекомендаций по вопросам организации кадровой работы в органах местного самоуправления</w:t>
            </w:r>
            <w:r w:rsidRPr="0097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высококвалифицированного кадрового состава на муниципальной службе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Доля должностей муниципальной службы  для которых утверждены должностные инструкции, соответствующие требованиям законодательства о муниципальной  службе, составляет 100 процентов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40" w:rsidRPr="009734BD" w:rsidTr="00D32CFD">
        <w:trPr>
          <w:trHeight w:val="2751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8A2D40" w:rsidRPr="009734BD" w:rsidRDefault="008A2D40" w:rsidP="00CE204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Проведение ежеквартального мониторинга состояния муниципальной службы в Кручено-Балковском сельском поселении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  <w:p w:rsidR="008A2D40" w:rsidRPr="009734BD" w:rsidRDefault="008A2D40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40" w:rsidRPr="009734BD" w:rsidRDefault="008A2D40" w:rsidP="008A2D40">
            <w:pPr>
              <w:pStyle w:val="ConsPlusNonformat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4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 проводиться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40" w:rsidRPr="009734BD" w:rsidTr="00D32CFD">
        <w:trPr>
          <w:trHeight w:val="3121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436E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9734BD">
              <w:rPr>
                <w:rFonts w:ascii="Times New Roman" w:eastAsia="Calibri" w:hAnsi="Times New Roman"/>
                <w:sz w:val="24"/>
                <w:szCs w:val="24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лиц, прошедших повышение квалификации, способствует повышению эффективности деятельности муниципальных служащих</w:t>
            </w:r>
            <w:r w:rsidRPr="0097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За истекший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734BD">
              <w:rPr>
                <w:rFonts w:ascii="Times New Roman" w:hAnsi="Times New Roman"/>
                <w:sz w:val="24"/>
                <w:szCs w:val="24"/>
              </w:rPr>
              <w:t>муниципальных служащих прошли курсы повышения квалификации, 7 муниципальных служащих приняли участие  в семинарах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40" w:rsidRPr="009734BD" w:rsidTr="00D32CFD">
        <w:trPr>
          <w:trHeight w:val="552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CE2046">
            <w:pPr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436E1F">
            <w:pPr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Основное мероприятие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CE204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CE2046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профессионального развития муниципальных служащих и иных лиц, занятых в системе местного самоуправления</w:t>
            </w:r>
          </w:p>
          <w:p w:rsidR="008A2D40" w:rsidRPr="009734BD" w:rsidRDefault="008A2D40" w:rsidP="00CE2046">
            <w:pPr>
              <w:autoSpaceDE w:val="0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За истекший период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734BD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прошли курсы повышения квалификации, 7 муниципальных служащих приняли участие  в семинарах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40" w:rsidRPr="009734BD" w:rsidTr="00D32CFD">
        <w:trPr>
          <w:trHeight w:val="50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CE2046">
            <w:pPr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4D2993">
            <w:pPr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Основное мероприятие.  </w:t>
            </w: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CE204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информационной, методической, </w:t>
            </w: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консультационной помощи в решении вопросов, направленных на развитие органа местного самоуправления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Повышение эффективности деятельности органов местного самоуправления</w:t>
            </w: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D40" w:rsidRPr="009734BD" w:rsidRDefault="008A2D40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993" w:rsidRPr="009734BD" w:rsidTr="00D32CFD">
        <w:trPr>
          <w:trHeight w:val="516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993" w:rsidRPr="009734BD" w:rsidRDefault="004D2993" w:rsidP="004D2993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Подпрограмма 2 «Реализация муниципальной информационной политики»</w:t>
            </w:r>
          </w:p>
          <w:p w:rsidR="004D2993" w:rsidRPr="009734BD" w:rsidRDefault="004D2993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40" w:rsidRPr="009734BD" w:rsidTr="00D32CFD">
        <w:trPr>
          <w:trHeight w:val="301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Официальная публикация нормативно-правовых актов Кручено-Балковского сельского поселения  </w:t>
            </w: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в газете «Сальская степь»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D40" w:rsidRPr="009734BD" w:rsidRDefault="008A2D40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40" w:rsidRPr="009734BD" w:rsidTr="00D32CFD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Основное </w:t>
            </w:r>
          </w:p>
          <w:p w:rsidR="008A2D40" w:rsidRPr="009734BD" w:rsidRDefault="008A2D40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мероприятие</w:t>
            </w:r>
          </w:p>
          <w:p w:rsidR="008A2D40" w:rsidRPr="009734BD" w:rsidRDefault="008A2D40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Организация размещения (опубликования) нормативных правовых актов Кручено-Балковского сельского поселения и иной правовой информации на официальном сайте  в информационно-телекоммуникационной сети «Интернет»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D40" w:rsidRPr="009734BD" w:rsidRDefault="008A2D40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40" w:rsidRPr="009734BD" w:rsidTr="00D32CFD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Основное </w:t>
            </w:r>
          </w:p>
          <w:p w:rsidR="008A2D40" w:rsidRPr="009734BD" w:rsidRDefault="008A2D40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мероприятие Информационное обслуживание официального сайта Администрации Кручено-Балковского сельского поселения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8A2D40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жителей поселения о  муниципальной службе повысит уровень доверия граждан к муниципальным служащим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D40" w:rsidRPr="009734BD" w:rsidRDefault="008A2D40" w:rsidP="0034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D40" w:rsidRPr="009734BD" w:rsidRDefault="008A2D40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EA4" w:rsidRPr="00AA35F9" w:rsidRDefault="00A97EA4" w:rsidP="00CE2046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97EA4" w:rsidRPr="00AA35F9" w:rsidRDefault="00A97EA4" w:rsidP="00CE2046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A97EA4" w:rsidRPr="00AA35F9" w:rsidRDefault="00A97EA4" w:rsidP="00CE20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A97EA4" w:rsidRPr="00AA35F9" w:rsidSect="0023169D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48645D" w:rsidRPr="004B20FB" w:rsidRDefault="0048645D" w:rsidP="00CE2046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>Таблица 3</w:t>
      </w:r>
    </w:p>
    <w:p w:rsidR="004B20FB" w:rsidRDefault="004B20FB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45D" w:rsidRPr="004B20FB" w:rsidRDefault="004B20FB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>СВЕДЕНИЯ</w:t>
      </w:r>
    </w:p>
    <w:p w:rsidR="0048645D" w:rsidRPr="004B20FB" w:rsidRDefault="0048645D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 xml:space="preserve">об использовании бюджета поселения, федерального, областного бюджетов и внебюджетных источников на реализацию муниципальной программы </w:t>
      </w:r>
    </w:p>
    <w:p w:rsidR="0048645D" w:rsidRPr="004B20FB" w:rsidRDefault="0048645D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>Кручено-Балковского сельского поселения «Муниципальная политика» за 20</w:t>
      </w:r>
      <w:r w:rsidR="0002487F">
        <w:rPr>
          <w:rFonts w:ascii="Times New Roman" w:hAnsi="Times New Roman"/>
          <w:sz w:val="28"/>
          <w:szCs w:val="28"/>
        </w:rPr>
        <w:t>2</w:t>
      </w:r>
      <w:r w:rsidR="0015596B">
        <w:rPr>
          <w:rFonts w:ascii="Times New Roman" w:hAnsi="Times New Roman"/>
          <w:sz w:val="28"/>
          <w:szCs w:val="28"/>
        </w:rPr>
        <w:t>3</w:t>
      </w:r>
      <w:r w:rsidRPr="004B20FB">
        <w:rPr>
          <w:rFonts w:ascii="Times New Roman" w:hAnsi="Times New Roman"/>
          <w:sz w:val="28"/>
          <w:szCs w:val="28"/>
        </w:rPr>
        <w:t xml:space="preserve"> г.</w:t>
      </w:r>
    </w:p>
    <w:p w:rsidR="0048645D" w:rsidRPr="00AA35F9" w:rsidRDefault="0048645D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138"/>
        <w:gridCol w:w="2831"/>
        <w:gridCol w:w="2552"/>
        <w:gridCol w:w="1706"/>
        <w:gridCol w:w="1129"/>
      </w:tblGrid>
      <w:tr w:rsidR="0048645D" w:rsidRPr="00AA35F9" w:rsidTr="00EB5AD2">
        <w:trPr>
          <w:trHeight w:val="1760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48645D" w:rsidRPr="00AA35F9" w:rsidTr="00EB5AD2"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87F" w:rsidRPr="00AA35F9" w:rsidTr="00EB5AD2">
        <w:trPr>
          <w:trHeight w:val="320"/>
        </w:trPr>
        <w:tc>
          <w:tcPr>
            <w:tcW w:w="11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15596B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15596B" w:rsidP="002110D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15596B" w:rsidRPr="00AA35F9" w:rsidTr="00EB5AD2">
        <w:trPr>
          <w:trHeight w:val="309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 бюджет поселения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3259C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3259C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48645D" w:rsidRPr="00AA35F9" w:rsidTr="00EB5AD2">
        <w:trPr>
          <w:trHeight w:val="387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87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403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87F" w:rsidRPr="00AA35F9" w:rsidTr="00EB5AD2">
        <w:trPr>
          <w:trHeight w:val="320"/>
        </w:trPr>
        <w:tc>
          <w:tcPr>
            <w:tcW w:w="11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DB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«Развитие муниципального управления и муниципальной службы в Кручено-Балковском сельском поселении,</w:t>
            </w:r>
            <w:r w:rsidRPr="00516DB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br/>
              <w:t>профессиональное развитие лиц, занятых в системе местного самоуправления»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15596B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15596B" w:rsidP="002110D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15596B" w:rsidRPr="00AA35F9" w:rsidTr="00EB5AD2">
        <w:trPr>
          <w:trHeight w:val="423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3259C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3259C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48645D" w:rsidRPr="00AA35F9" w:rsidTr="00EB5AD2">
        <w:trPr>
          <w:trHeight w:val="367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67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92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96B" w:rsidRPr="00AA35F9" w:rsidTr="00EB5AD2">
        <w:trPr>
          <w:trHeight w:val="325"/>
        </w:trPr>
        <w:tc>
          <w:tcPr>
            <w:tcW w:w="11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FC1E56" w:rsidRDefault="0015596B" w:rsidP="00CE2046">
            <w:pPr>
              <w:pStyle w:val="10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AF7362">
              <w:rPr>
                <w:kern w:val="2"/>
                <w:sz w:val="24"/>
                <w:szCs w:val="24"/>
              </w:rPr>
              <w:t>«Реализация муниципальной информационной политики»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3259C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3259C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15596B" w:rsidRPr="00AA35F9" w:rsidTr="00EB5AD2">
        <w:trPr>
          <w:trHeight w:val="399"/>
        </w:trPr>
        <w:tc>
          <w:tcPr>
            <w:tcW w:w="1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3259C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3259C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8645D" w:rsidRPr="00AA35F9" w:rsidTr="00EB5AD2">
        <w:trPr>
          <w:trHeight w:val="302"/>
        </w:trPr>
        <w:tc>
          <w:tcPr>
            <w:tcW w:w="1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02"/>
        </w:trPr>
        <w:tc>
          <w:tcPr>
            <w:tcW w:w="1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91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7EA4" w:rsidRPr="00AA35F9" w:rsidRDefault="00A97EA4" w:rsidP="00CE2046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7EA4" w:rsidRPr="0048645D" w:rsidRDefault="00A97EA4" w:rsidP="00CE2046">
      <w:pPr>
        <w:autoSpaceDE w:val="0"/>
        <w:spacing w:after="0" w:line="24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97EA4" w:rsidRPr="0048645D" w:rsidRDefault="00A97EA4" w:rsidP="00CE2046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63BE1" w:rsidRPr="00966940" w:rsidRDefault="00F63BE1" w:rsidP="00CE204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F63BE1" w:rsidRPr="00966940" w:rsidSect="00EA23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E9" w:rsidRDefault="00AB3EE9">
      <w:pPr>
        <w:spacing w:after="0" w:line="240" w:lineRule="auto"/>
      </w:pPr>
      <w:r>
        <w:separator/>
      </w:r>
    </w:p>
  </w:endnote>
  <w:endnote w:type="continuationSeparator" w:id="0">
    <w:p w:rsidR="00AB3EE9" w:rsidRDefault="00AB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E9" w:rsidRDefault="00AB3EE9">
      <w:pPr>
        <w:spacing w:after="0" w:line="240" w:lineRule="auto"/>
      </w:pPr>
      <w:r>
        <w:separator/>
      </w:r>
    </w:p>
  </w:footnote>
  <w:footnote w:type="continuationSeparator" w:id="0">
    <w:p w:rsidR="00AB3EE9" w:rsidRDefault="00AB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84E85"/>
    <w:multiLevelType w:val="hybridMultilevel"/>
    <w:tmpl w:val="1C7662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6548"/>
    <w:rsid w:val="00001F8B"/>
    <w:rsid w:val="0002487F"/>
    <w:rsid w:val="000306DB"/>
    <w:rsid w:val="00031F21"/>
    <w:rsid w:val="00046452"/>
    <w:rsid w:val="000527B5"/>
    <w:rsid w:val="000647DB"/>
    <w:rsid w:val="00064DB9"/>
    <w:rsid w:val="00065A43"/>
    <w:rsid w:val="00092E17"/>
    <w:rsid w:val="000C65C6"/>
    <w:rsid w:val="000E19B5"/>
    <w:rsid w:val="000F6A1D"/>
    <w:rsid w:val="0010467B"/>
    <w:rsid w:val="00106BB4"/>
    <w:rsid w:val="00113C6E"/>
    <w:rsid w:val="00114E01"/>
    <w:rsid w:val="00120DA5"/>
    <w:rsid w:val="00122406"/>
    <w:rsid w:val="001544E3"/>
    <w:rsid w:val="0015596B"/>
    <w:rsid w:val="001745A7"/>
    <w:rsid w:val="00195F02"/>
    <w:rsid w:val="001A1DC6"/>
    <w:rsid w:val="001B1435"/>
    <w:rsid w:val="001B64FD"/>
    <w:rsid w:val="001C0EDD"/>
    <w:rsid w:val="001C416F"/>
    <w:rsid w:val="001E79BE"/>
    <w:rsid w:val="001F78E4"/>
    <w:rsid w:val="002110DF"/>
    <w:rsid w:val="00222641"/>
    <w:rsid w:val="00224DAE"/>
    <w:rsid w:val="00226D8A"/>
    <w:rsid w:val="0023169D"/>
    <w:rsid w:val="00231B84"/>
    <w:rsid w:val="00272DAD"/>
    <w:rsid w:val="002A6B76"/>
    <w:rsid w:val="002C3B8F"/>
    <w:rsid w:val="002D4B30"/>
    <w:rsid w:val="002E4942"/>
    <w:rsid w:val="00303EB7"/>
    <w:rsid w:val="003259CF"/>
    <w:rsid w:val="0033247E"/>
    <w:rsid w:val="00333603"/>
    <w:rsid w:val="00340DAA"/>
    <w:rsid w:val="003503CE"/>
    <w:rsid w:val="0038168C"/>
    <w:rsid w:val="00381A20"/>
    <w:rsid w:val="003877D6"/>
    <w:rsid w:val="003A7707"/>
    <w:rsid w:val="003B7318"/>
    <w:rsid w:val="003C052F"/>
    <w:rsid w:val="003D1040"/>
    <w:rsid w:val="00425F53"/>
    <w:rsid w:val="00431E4C"/>
    <w:rsid w:val="00436E1F"/>
    <w:rsid w:val="004446C2"/>
    <w:rsid w:val="00471D1B"/>
    <w:rsid w:val="004825AE"/>
    <w:rsid w:val="0048645D"/>
    <w:rsid w:val="00497BE1"/>
    <w:rsid w:val="004B20FB"/>
    <w:rsid w:val="004B5B51"/>
    <w:rsid w:val="004B63B6"/>
    <w:rsid w:val="004C5885"/>
    <w:rsid w:val="004D2993"/>
    <w:rsid w:val="004F49B1"/>
    <w:rsid w:val="00516DBC"/>
    <w:rsid w:val="00532FC3"/>
    <w:rsid w:val="00546AB9"/>
    <w:rsid w:val="005771CA"/>
    <w:rsid w:val="00582425"/>
    <w:rsid w:val="005970A7"/>
    <w:rsid w:val="005A011A"/>
    <w:rsid w:val="005A2F21"/>
    <w:rsid w:val="005D0713"/>
    <w:rsid w:val="00606548"/>
    <w:rsid w:val="0061473D"/>
    <w:rsid w:val="00620E7B"/>
    <w:rsid w:val="00653BB0"/>
    <w:rsid w:val="0069325D"/>
    <w:rsid w:val="006A2597"/>
    <w:rsid w:val="006A65F1"/>
    <w:rsid w:val="006B004D"/>
    <w:rsid w:val="006D6EA3"/>
    <w:rsid w:val="006D791B"/>
    <w:rsid w:val="00725FA4"/>
    <w:rsid w:val="00755644"/>
    <w:rsid w:val="007647D9"/>
    <w:rsid w:val="00772806"/>
    <w:rsid w:val="00781B39"/>
    <w:rsid w:val="007935F2"/>
    <w:rsid w:val="007F3311"/>
    <w:rsid w:val="0082210C"/>
    <w:rsid w:val="00841789"/>
    <w:rsid w:val="00876EF3"/>
    <w:rsid w:val="008A2D40"/>
    <w:rsid w:val="008A4679"/>
    <w:rsid w:val="008A5C71"/>
    <w:rsid w:val="008A7F84"/>
    <w:rsid w:val="008B4319"/>
    <w:rsid w:val="008C2809"/>
    <w:rsid w:val="008C2F0E"/>
    <w:rsid w:val="008C4AED"/>
    <w:rsid w:val="008C5F4A"/>
    <w:rsid w:val="008C7963"/>
    <w:rsid w:val="008E0F51"/>
    <w:rsid w:val="008E2EEE"/>
    <w:rsid w:val="009328BE"/>
    <w:rsid w:val="00947271"/>
    <w:rsid w:val="00955580"/>
    <w:rsid w:val="00966940"/>
    <w:rsid w:val="009734BD"/>
    <w:rsid w:val="009734C9"/>
    <w:rsid w:val="00993A57"/>
    <w:rsid w:val="009C2C4A"/>
    <w:rsid w:val="009C7CB9"/>
    <w:rsid w:val="009F51AA"/>
    <w:rsid w:val="00A0783E"/>
    <w:rsid w:val="00A221C4"/>
    <w:rsid w:val="00A51904"/>
    <w:rsid w:val="00A64959"/>
    <w:rsid w:val="00A7022D"/>
    <w:rsid w:val="00A82C0E"/>
    <w:rsid w:val="00A84060"/>
    <w:rsid w:val="00A97EA4"/>
    <w:rsid w:val="00AA35F9"/>
    <w:rsid w:val="00AA4961"/>
    <w:rsid w:val="00AA7B9F"/>
    <w:rsid w:val="00AB3EE9"/>
    <w:rsid w:val="00AF7362"/>
    <w:rsid w:val="00B36E6E"/>
    <w:rsid w:val="00B41D8C"/>
    <w:rsid w:val="00B42924"/>
    <w:rsid w:val="00B55CDC"/>
    <w:rsid w:val="00B73E58"/>
    <w:rsid w:val="00B76195"/>
    <w:rsid w:val="00B82E6F"/>
    <w:rsid w:val="00BB2A9A"/>
    <w:rsid w:val="00BC6A59"/>
    <w:rsid w:val="00BD167E"/>
    <w:rsid w:val="00BF5F03"/>
    <w:rsid w:val="00BF6644"/>
    <w:rsid w:val="00C018FF"/>
    <w:rsid w:val="00C5691F"/>
    <w:rsid w:val="00C913B6"/>
    <w:rsid w:val="00C94D0C"/>
    <w:rsid w:val="00CB4D55"/>
    <w:rsid w:val="00CB6794"/>
    <w:rsid w:val="00CE2046"/>
    <w:rsid w:val="00CF0BD5"/>
    <w:rsid w:val="00D00B00"/>
    <w:rsid w:val="00D203D6"/>
    <w:rsid w:val="00D32CFD"/>
    <w:rsid w:val="00D70556"/>
    <w:rsid w:val="00D77399"/>
    <w:rsid w:val="00D93E0A"/>
    <w:rsid w:val="00DB4E22"/>
    <w:rsid w:val="00DE336E"/>
    <w:rsid w:val="00DF2468"/>
    <w:rsid w:val="00DF5E41"/>
    <w:rsid w:val="00E05DDD"/>
    <w:rsid w:val="00E10179"/>
    <w:rsid w:val="00E274EA"/>
    <w:rsid w:val="00E34F30"/>
    <w:rsid w:val="00E93BFD"/>
    <w:rsid w:val="00EA2398"/>
    <w:rsid w:val="00EB30A4"/>
    <w:rsid w:val="00EB5AD2"/>
    <w:rsid w:val="00ED7923"/>
    <w:rsid w:val="00EF382F"/>
    <w:rsid w:val="00F070A5"/>
    <w:rsid w:val="00F63BE1"/>
    <w:rsid w:val="00FC1E56"/>
    <w:rsid w:val="00FE488C"/>
    <w:rsid w:val="00FF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4">
    <w:name w:val="Основной текст_"/>
    <w:link w:val="10"/>
    <w:rsid w:val="001C0EDD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styleId="a5">
    <w:name w:val="Hyperlink"/>
    <w:rsid w:val="00A97EA4"/>
    <w:rPr>
      <w:color w:val="0000FF"/>
      <w:u w:val="single"/>
    </w:rPr>
  </w:style>
  <w:style w:type="paragraph" w:styleId="a6">
    <w:name w:val="Normal (Web)"/>
    <w:basedOn w:val="a"/>
    <w:uiPriority w:val="99"/>
    <w:rsid w:val="00A97E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A97EA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rsid w:val="00CE2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A8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949">
              <w:marLeft w:val="120"/>
              <w:marRight w:val="0"/>
              <w:marTop w:val="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3707-57CD-402E-A427-18D9C6E1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4069</Words>
  <Characters>23198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Таблица 3</vt:lpstr>
      <vt:lpstr>        </vt:lpstr>
    </vt:vector>
  </TitlesOfParts>
  <Company>Администрация кручено-Балковского сп</Company>
  <LinksUpToDate>false</LinksUpToDate>
  <CharactersWithSpaces>27213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</cp:revision>
  <cp:lastPrinted>2023-04-03T06:05:00Z</cp:lastPrinted>
  <dcterms:created xsi:type="dcterms:W3CDTF">2024-05-22T06:51:00Z</dcterms:created>
  <dcterms:modified xsi:type="dcterms:W3CDTF">2024-05-22T06:51:00Z</dcterms:modified>
</cp:coreProperties>
</file>