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Российская Федерация</w:t>
      </w:r>
    </w:p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Ростовская область</w:t>
      </w:r>
    </w:p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Сальский район</w:t>
      </w:r>
    </w:p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65AA7" w:rsidRPr="002847BF" w:rsidRDefault="00165AA7" w:rsidP="00165AA7">
      <w:pPr>
        <w:contextualSpacing/>
        <w:jc w:val="center"/>
        <w:rPr>
          <w:b/>
          <w:sz w:val="28"/>
          <w:szCs w:val="28"/>
          <w:highlight w:val="yellow"/>
        </w:rPr>
      </w:pPr>
    </w:p>
    <w:p w:rsidR="00165AA7" w:rsidRPr="002847BF" w:rsidRDefault="007A0A21" w:rsidP="00165AA7">
      <w:pPr>
        <w:contextualSpacing/>
        <w:jc w:val="center"/>
        <w:rPr>
          <w:b/>
          <w:sz w:val="16"/>
          <w:szCs w:val="16"/>
          <w:highlight w:val="yellow"/>
        </w:rPr>
      </w:pPr>
      <w:r w:rsidRPr="007A0A21">
        <w:rPr>
          <w:sz w:val="22"/>
          <w:szCs w:val="22"/>
          <w:lang w:eastAsia="en-US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165AA7" w:rsidRPr="0091069C" w:rsidRDefault="00165AA7" w:rsidP="00165AA7">
      <w:pPr>
        <w:contextualSpacing/>
        <w:jc w:val="center"/>
        <w:rPr>
          <w:b/>
          <w:spacing w:val="60"/>
          <w:sz w:val="36"/>
        </w:rPr>
      </w:pPr>
      <w:r w:rsidRPr="002847BF">
        <w:rPr>
          <w:b/>
          <w:spacing w:val="60"/>
          <w:sz w:val="36"/>
        </w:rPr>
        <w:t>ПОСТАНОВЛЕНИЕ</w:t>
      </w:r>
      <w:r>
        <w:rPr>
          <w:b/>
          <w:spacing w:val="60"/>
          <w:sz w:val="36"/>
        </w:rPr>
        <w:t>(проект</w:t>
      </w:r>
      <w:r w:rsidR="00CA03B3" w:rsidRPr="0091069C">
        <w:rPr>
          <w:b/>
          <w:spacing w:val="60"/>
          <w:sz w:val="36"/>
        </w:rPr>
        <w:t>)</w:t>
      </w:r>
    </w:p>
    <w:p w:rsidR="00165AA7" w:rsidRPr="002847BF" w:rsidRDefault="00165AA7" w:rsidP="00165AA7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165AA7" w:rsidRPr="002847BF" w:rsidTr="00C84402">
        <w:tc>
          <w:tcPr>
            <w:tcW w:w="4819" w:type="dxa"/>
            <w:hideMark/>
          </w:tcPr>
          <w:p w:rsidR="00165AA7" w:rsidRPr="00CA03B3" w:rsidRDefault="00165AA7" w:rsidP="00CA03B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847BF">
              <w:rPr>
                <w:sz w:val="28"/>
                <w:szCs w:val="28"/>
              </w:rPr>
              <w:t xml:space="preserve">от </w:t>
            </w:r>
            <w:r w:rsidR="00CA03B3">
              <w:rPr>
                <w:sz w:val="28"/>
                <w:szCs w:val="28"/>
                <w:lang w:val="en-US"/>
              </w:rPr>
              <w:t>00</w:t>
            </w:r>
            <w:r w:rsidR="00CA03B3">
              <w:rPr>
                <w:sz w:val="28"/>
                <w:szCs w:val="28"/>
              </w:rPr>
              <w:t>.00.2024</w:t>
            </w:r>
          </w:p>
        </w:tc>
        <w:tc>
          <w:tcPr>
            <w:tcW w:w="4820" w:type="dxa"/>
            <w:hideMark/>
          </w:tcPr>
          <w:p w:rsidR="00165AA7" w:rsidRPr="002847BF" w:rsidRDefault="00165AA7" w:rsidP="00CA03B3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2847BF">
              <w:rPr>
                <w:sz w:val="28"/>
                <w:szCs w:val="28"/>
              </w:rPr>
              <w:t xml:space="preserve">№ </w:t>
            </w:r>
            <w:r w:rsidR="00CA03B3">
              <w:rPr>
                <w:sz w:val="28"/>
                <w:szCs w:val="28"/>
              </w:rPr>
              <w:t>00</w:t>
            </w:r>
          </w:p>
        </w:tc>
      </w:tr>
      <w:tr w:rsidR="00165AA7" w:rsidRPr="002847BF" w:rsidTr="00C84402">
        <w:tc>
          <w:tcPr>
            <w:tcW w:w="9639" w:type="dxa"/>
            <w:gridSpan w:val="2"/>
            <w:hideMark/>
          </w:tcPr>
          <w:p w:rsidR="00165AA7" w:rsidRPr="002847BF" w:rsidRDefault="00165AA7" w:rsidP="00C84402">
            <w:pPr>
              <w:contextualSpacing/>
              <w:jc w:val="center"/>
              <w:rPr>
                <w:sz w:val="28"/>
                <w:lang w:eastAsia="en-US"/>
              </w:rPr>
            </w:pPr>
            <w:r w:rsidRPr="002847BF">
              <w:rPr>
                <w:sz w:val="28"/>
                <w:szCs w:val="28"/>
              </w:rPr>
              <w:t>с. Крученая Балка</w:t>
            </w:r>
          </w:p>
        </w:tc>
      </w:tr>
    </w:tbl>
    <w:p w:rsidR="00005B19" w:rsidRDefault="007948C6" w:rsidP="00CA03B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05B19">
        <w:rPr>
          <w:sz w:val="28"/>
          <w:szCs w:val="28"/>
        </w:rPr>
        <w:t xml:space="preserve">Положения о порядке </w:t>
      </w:r>
    </w:p>
    <w:p w:rsidR="00005B19" w:rsidRDefault="007948C6" w:rsidP="00CA03B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установки </w:t>
      </w:r>
      <w:r w:rsidR="00A55149">
        <w:rPr>
          <w:sz w:val="28"/>
          <w:szCs w:val="28"/>
        </w:rPr>
        <w:t>или внесени</w:t>
      </w:r>
      <w:r w:rsidR="00EE6BC5">
        <w:rPr>
          <w:sz w:val="28"/>
          <w:szCs w:val="28"/>
        </w:rPr>
        <w:t>я</w:t>
      </w:r>
      <w:r w:rsidR="00A55149">
        <w:rPr>
          <w:sz w:val="28"/>
          <w:szCs w:val="28"/>
        </w:rPr>
        <w:t xml:space="preserve"> изменений в композиции</w:t>
      </w:r>
      <w:r w:rsidR="004B4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памятников, </w:t>
      </w:r>
      <w:r w:rsidR="00005B19">
        <w:rPr>
          <w:sz w:val="28"/>
          <w:szCs w:val="28"/>
        </w:rPr>
        <w:t xml:space="preserve">мемориальных </w:t>
      </w:r>
      <w:r>
        <w:rPr>
          <w:sz w:val="28"/>
          <w:szCs w:val="28"/>
        </w:rPr>
        <w:t>досок и других памятных знаков</w:t>
      </w:r>
      <w:r w:rsidR="00CA03B3">
        <w:rPr>
          <w:sz w:val="28"/>
          <w:szCs w:val="28"/>
        </w:rPr>
        <w:t xml:space="preserve"> </w:t>
      </w:r>
      <w:r w:rsidR="00005B19">
        <w:rPr>
          <w:sz w:val="28"/>
          <w:szCs w:val="28"/>
        </w:rPr>
        <w:t>и</w:t>
      </w:r>
      <w:r w:rsidR="00CA03B3">
        <w:rPr>
          <w:sz w:val="28"/>
          <w:szCs w:val="28"/>
        </w:rPr>
        <w:t xml:space="preserve"> </w:t>
      </w:r>
      <w:r w:rsidR="00005B19">
        <w:rPr>
          <w:sz w:val="28"/>
        </w:rPr>
        <w:t>Положения о Комиссии</w:t>
      </w:r>
      <w:r w:rsidR="004B4E2D">
        <w:rPr>
          <w:sz w:val="28"/>
          <w:szCs w:val="28"/>
        </w:rPr>
        <w:t xml:space="preserve"> </w:t>
      </w:r>
      <w:r w:rsidR="00005B19" w:rsidRPr="00220D1D">
        <w:rPr>
          <w:sz w:val="28"/>
        </w:rPr>
        <w:t>по рассмотрению вопросов</w:t>
      </w:r>
      <w:r w:rsidR="004B4E2D">
        <w:rPr>
          <w:sz w:val="28"/>
        </w:rPr>
        <w:t xml:space="preserve"> </w:t>
      </w:r>
      <w:r w:rsidR="00005B19" w:rsidRPr="00220D1D">
        <w:rPr>
          <w:sz w:val="28"/>
        </w:rPr>
        <w:t xml:space="preserve">об установке </w:t>
      </w:r>
      <w:r w:rsidR="004B4E2D">
        <w:rPr>
          <w:sz w:val="28"/>
        </w:rPr>
        <w:t xml:space="preserve"> </w:t>
      </w:r>
      <w:r w:rsidR="00C76180" w:rsidRPr="00C76180">
        <w:rPr>
          <w:sz w:val="28"/>
        </w:rPr>
        <w:t xml:space="preserve">или внесения изменений в композиции </w:t>
      </w:r>
      <w:r w:rsidR="00005B19" w:rsidRPr="00220D1D">
        <w:rPr>
          <w:sz w:val="28"/>
        </w:rPr>
        <w:t>памятников, мемориальных</w:t>
      </w:r>
      <w:r w:rsidR="004B4E2D">
        <w:rPr>
          <w:sz w:val="28"/>
        </w:rPr>
        <w:t xml:space="preserve"> </w:t>
      </w:r>
      <w:r w:rsidR="00005B19" w:rsidRPr="00220D1D">
        <w:rPr>
          <w:sz w:val="28"/>
        </w:rPr>
        <w:t>досок и других памятных знаков</w:t>
      </w:r>
      <w:r>
        <w:rPr>
          <w:sz w:val="28"/>
          <w:szCs w:val="28"/>
        </w:rPr>
        <w:t xml:space="preserve"> на территории </w:t>
      </w:r>
      <w:r w:rsidR="00005B19">
        <w:rPr>
          <w:sz w:val="28"/>
          <w:szCs w:val="28"/>
        </w:rPr>
        <w:t>муниципального</w:t>
      </w:r>
      <w:r w:rsidR="004B4E2D">
        <w:rPr>
          <w:sz w:val="28"/>
          <w:szCs w:val="28"/>
        </w:rPr>
        <w:t xml:space="preserve"> </w:t>
      </w:r>
      <w:r w:rsidR="00D612FA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зования </w:t>
      </w:r>
      <w:r w:rsidR="00864AFC">
        <w:rPr>
          <w:sz w:val="28"/>
          <w:szCs w:val="28"/>
        </w:rPr>
        <w:t>«</w:t>
      </w:r>
      <w:r w:rsidR="00CA03B3">
        <w:rPr>
          <w:sz w:val="28"/>
          <w:szCs w:val="28"/>
        </w:rPr>
        <w:t xml:space="preserve">Кручено-Балковское сельское </w:t>
      </w:r>
      <w:r w:rsidR="00005B19">
        <w:rPr>
          <w:sz w:val="28"/>
          <w:szCs w:val="28"/>
        </w:rPr>
        <w:t>поселение</w:t>
      </w:r>
      <w:r w:rsidR="00864AFC">
        <w:rPr>
          <w:sz w:val="28"/>
          <w:szCs w:val="28"/>
        </w:rPr>
        <w:t>»</w:t>
      </w:r>
    </w:p>
    <w:p w:rsidR="00005B19" w:rsidRPr="00405725" w:rsidRDefault="00005B19" w:rsidP="00005B1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7948C6" w:rsidRPr="004B4E2D" w:rsidRDefault="00005B19" w:rsidP="004B4E2D">
      <w:pPr>
        <w:ind w:firstLine="709"/>
        <w:jc w:val="both"/>
        <w:rPr>
          <w:sz w:val="28"/>
        </w:rPr>
      </w:pPr>
      <w:r w:rsidRPr="00A44DCD">
        <w:rPr>
          <w:sz w:val="28"/>
        </w:rPr>
        <w:t>Руководствуясь Федеральным законом от 25.06.2002</w:t>
      </w:r>
      <w:r>
        <w:rPr>
          <w:sz w:val="28"/>
        </w:rPr>
        <w:t xml:space="preserve"> года</w:t>
      </w:r>
      <w:r w:rsidRPr="00A44DCD">
        <w:rPr>
          <w:sz w:val="28"/>
        </w:rPr>
        <w:t xml:space="preserve"> № 73-ФЗ </w:t>
      </w:r>
      <w:r w:rsidR="00463FFE">
        <w:rPr>
          <w:sz w:val="28"/>
        </w:rPr>
        <w:br/>
      </w:r>
      <w:r w:rsidR="00864AFC">
        <w:rPr>
          <w:sz w:val="28"/>
        </w:rPr>
        <w:t>«</w:t>
      </w:r>
      <w:r w:rsidRPr="00A44DCD">
        <w:rPr>
          <w:sz w:val="28"/>
        </w:rPr>
        <w:t>Об объектах культурного наследия (памятниках истории и культуры) народов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>, Федеральным законом от 06.10.2003</w:t>
      </w:r>
      <w:r>
        <w:rPr>
          <w:sz w:val="28"/>
        </w:rPr>
        <w:t xml:space="preserve"> года</w:t>
      </w:r>
      <w:r w:rsidRPr="00A44DCD">
        <w:rPr>
          <w:sz w:val="28"/>
        </w:rPr>
        <w:t xml:space="preserve"> № 131-ФЗ </w:t>
      </w:r>
      <w:r w:rsidR="00463FFE">
        <w:rPr>
          <w:sz w:val="28"/>
        </w:rPr>
        <w:br/>
      </w:r>
      <w:r w:rsidR="00864AFC">
        <w:rPr>
          <w:sz w:val="28"/>
        </w:rPr>
        <w:t>«</w:t>
      </w:r>
      <w:r w:rsidRPr="00A44DCD">
        <w:rPr>
          <w:sz w:val="28"/>
        </w:rPr>
        <w:t>Об общих принципах организации местного самоуправления 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 xml:space="preserve">, Уставом муниципального образования </w:t>
      </w:r>
      <w:r w:rsidR="00864AFC">
        <w:rPr>
          <w:sz w:val="28"/>
        </w:rPr>
        <w:t>«</w:t>
      </w:r>
      <w:r w:rsidR="004B4E2D">
        <w:rPr>
          <w:sz w:val="28"/>
        </w:rPr>
        <w:t>Кручено-Балковское сельское</w:t>
      </w:r>
      <w:r>
        <w:rPr>
          <w:sz w:val="28"/>
        </w:rPr>
        <w:t xml:space="preserve"> поселение</w:t>
      </w:r>
      <w:r w:rsidR="00864AFC">
        <w:rPr>
          <w:sz w:val="28"/>
        </w:rPr>
        <w:t>»</w:t>
      </w:r>
      <w:r w:rsidR="004B4E2D">
        <w:rPr>
          <w:sz w:val="28"/>
        </w:rPr>
        <w:t xml:space="preserve"> Сальского района Ростовской области </w:t>
      </w:r>
      <w:r w:rsidRPr="00A44DCD">
        <w:rPr>
          <w:sz w:val="28"/>
        </w:rPr>
        <w:t xml:space="preserve">, в целях осуществления единой политики в области установки  </w:t>
      </w:r>
      <w:r w:rsidR="00463FFE">
        <w:rPr>
          <w:sz w:val="28"/>
        </w:rPr>
        <w:br/>
        <w:t xml:space="preserve">или внесении </w:t>
      </w:r>
      <w:r w:rsidR="00C76180" w:rsidRPr="00C76180">
        <w:rPr>
          <w:sz w:val="28"/>
        </w:rPr>
        <w:t xml:space="preserve">измененийв композиции </w:t>
      </w:r>
      <w:r w:rsidRPr="00A44DCD">
        <w:rPr>
          <w:sz w:val="28"/>
        </w:rPr>
        <w:t>памятников, мемориальных досок и других памятных знак</w:t>
      </w:r>
      <w:r w:rsidR="00D612FA">
        <w:rPr>
          <w:sz w:val="28"/>
        </w:rPr>
        <w:t>ов</w:t>
      </w:r>
      <w:r w:rsidR="004B4E2D">
        <w:rPr>
          <w:sz w:val="28"/>
        </w:rPr>
        <w:t xml:space="preserve"> </w:t>
      </w:r>
      <w:r w:rsidR="00D612FA">
        <w:rPr>
          <w:sz w:val="28"/>
        </w:rPr>
        <w:t>на территории </w:t>
      </w:r>
      <w:r w:rsidR="004B4E2D">
        <w:rPr>
          <w:sz w:val="28"/>
        </w:rPr>
        <w:t>Кручено-Балковского сельского</w:t>
      </w:r>
      <w:r>
        <w:rPr>
          <w:sz w:val="28"/>
        </w:rPr>
        <w:t xml:space="preserve"> поселения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="004B4E2D">
        <w:rPr>
          <w:sz w:val="28"/>
        </w:rPr>
        <w:t xml:space="preserve">, </w:t>
      </w:r>
      <w:proofErr w:type="spellStart"/>
      <w:r w:rsidR="004B4E2D">
        <w:rPr>
          <w:b/>
          <w:sz w:val="28"/>
        </w:rPr>
        <w:t>п</w:t>
      </w:r>
      <w:proofErr w:type="spellEnd"/>
      <w:r w:rsidR="004B4E2D">
        <w:rPr>
          <w:b/>
          <w:sz w:val="28"/>
        </w:rPr>
        <w:t xml:space="preserve"> о с т а н о в л я ю</w:t>
      </w:r>
      <w:r w:rsidR="007948C6">
        <w:rPr>
          <w:b/>
          <w:sz w:val="28"/>
        </w:rPr>
        <w:t>:</w:t>
      </w:r>
    </w:p>
    <w:p w:rsidR="007948C6" w:rsidRDefault="007948C6" w:rsidP="007948C6">
      <w:pPr>
        <w:ind w:firstLine="709"/>
        <w:jc w:val="center"/>
        <w:rPr>
          <w:sz w:val="28"/>
        </w:rPr>
      </w:pPr>
    </w:p>
    <w:p w:rsidR="00005B19" w:rsidRDefault="00005B19" w:rsidP="00005B19">
      <w:pPr>
        <w:ind w:firstLine="709"/>
        <w:jc w:val="both"/>
        <w:rPr>
          <w:sz w:val="28"/>
        </w:rPr>
      </w:pPr>
      <w:r w:rsidRPr="00A44DCD">
        <w:rPr>
          <w:sz w:val="28"/>
        </w:rPr>
        <w:t xml:space="preserve">1.Утвердить Положение </w:t>
      </w:r>
      <w:r w:rsidR="00864AFC">
        <w:rPr>
          <w:sz w:val="28"/>
        </w:rPr>
        <w:t>«</w:t>
      </w:r>
      <w:r w:rsidRPr="00A44DCD">
        <w:rPr>
          <w:sz w:val="28"/>
        </w:rPr>
        <w:t xml:space="preserve">О порядке установки </w:t>
      </w:r>
      <w:r w:rsidR="00A55149">
        <w:rPr>
          <w:sz w:val="28"/>
          <w:szCs w:val="28"/>
        </w:rPr>
        <w:t>или внесения изменений в композиции</w:t>
      </w:r>
      <w:r w:rsidR="0091069C">
        <w:rPr>
          <w:sz w:val="28"/>
          <w:szCs w:val="28"/>
        </w:rPr>
        <w:t xml:space="preserve"> </w:t>
      </w:r>
      <w:r w:rsidRPr="00A44DCD">
        <w:rPr>
          <w:sz w:val="28"/>
        </w:rPr>
        <w:t xml:space="preserve">памятников, мемориальных досок и других памятных знаков на территории муниципального образования </w:t>
      </w:r>
      <w:r w:rsidR="00864AFC">
        <w:rPr>
          <w:sz w:val="28"/>
        </w:rPr>
        <w:t>«</w:t>
      </w:r>
      <w:r w:rsidR="004B4E2D">
        <w:rPr>
          <w:sz w:val="28"/>
        </w:rPr>
        <w:t>Кручено-Балковское сельское</w:t>
      </w:r>
      <w:r>
        <w:rPr>
          <w:sz w:val="28"/>
        </w:rPr>
        <w:t xml:space="preserve"> поселение</w:t>
      </w:r>
      <w:r w:rsidR="00864AFC">
        <w:rPr>
          <w:sz w:val="28"/>
        </w:rPr>
        <w:t>»</w:t>
      </w:r>
      <w:r w:rsidR="004B4E2D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="004B4E2D">
        <w:rPr>
          <w:sz w:val="28"/>
        </w:rPr>
        <w:t xml:space="preserve"> согласно приложению</w:t>
      </w:r>
      <w:r>
        <w:rPr>
          <w:sz w:val="28"/>
        </w:rPr>
        <w:t xml:space="preserve"> 1 к настоящему постановлению.</w:t>
      </w:r>
    </w:p>
    <w:p w:rsidR="00005B19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A44DCD">
        <w:rPr>
          <w:sz w:val="28"/>
        </w:rPr>
        <w:t xml:space="preserve">Утвердить Положение </w:t>
      </w:r>
      <w:r w:rsidR="00864AFC">
        <w:rPr>
          <w:sz w:val="28"/>
        </w:rPr>
        <w:t>«</w:t>
      </w:r>
      <w:r w:rsidRPr="00A44DCD">
        <w:rPr>
          <w:sz w:val="28"/>
        </w:rPr>
        <w:t xml:space="preserve">О </w:t>
      </w:r>
      <w:r>
        <w:rPr>
          <w:sz w:val="28"/>
        </w:rPr>
        <w:t>Комиссии по рассмотрению вопросов об установке</w:t>
      </w:r>
      <w:r w:rsidR="00A55149">
        <w:rPr>
          <w:sz w:val="28"/>
          <w:szCs w:val="28"/>
        </w:rPr>
        <w:t>или внесения изменений в композиции</w:t>
      </w:r>
      <w:r w:rsidRPr="00A44DC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864AFC">
        <w:rPr>
          <w:sz w:val="28"/>
        </w:rPr>
        <w:t>«</w:t>
      </w:r>
      <w:r w:rsidR="004B4E2D">
        <w:rPr>
          <w:sz w:val="28"/>
        </w:rPr>
        <w:t>Кручено-Балковско</w:t>
      </w:r>
      <w:r w:rsidR="00FD771D">
        <w:rPr>
          <w:sz w:val="28"/>
        </w:rPr>
        <w:t>е</w:t>
      </w:r>
      <w:r w:rsidR="004B4E2D">
        <w:rPr>
          <w:sz w:val="28"/>
        </w:rPr>
        <w:t xml:space="preserve"> сельско</w:t>
      </w:r>
      <w:r w:rsidR="00FD771D">
        <w:rPr>
          <w:sz w:val="28"/>
        </w:rPr>
        <w:t>е</w:t>
      </w:r>
      <w:r w:rsidR="007840DF">
        <w:rPr>
          <w:sz w:val="28"/>
        </w:rPr>
        <w:t xml:space="preserve">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4B4E2D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 согласно приложению 2 к настоящему постановлению.</w:t>
      </w:r>
    </w:p>
    <w:p w:rsidR="00005B19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3. Утвердить состав Комиссии по рассмотрению вопросов об установке</w:t>
      </w:r>
      <w:r w:rsidR="00A55149">
        <w:rPr>
          <w:sz w:val="28"/>
          <w:szCs w:val="28"/>
        </w:rPr>
        <w:t>или внесения изменений в композиции</w:t>
      </w:r>
      <w:r w:rsidRPr="00A44DC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864AFC">
        <w:rPr>
          <w:sz w:val="28"/>
        </w:rPr>
        <w:t>«</w:t>
      </w:r>
      <w:r w:rsidR="004B4E2D">
        <w:rPr>
          <w:sz w:val="28"/>
        </w:rPr>
        <w:t xml:space="preserve">Кручено-Балковского сельское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4B4E2D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 согласно приложению 3 к настоящему постановлению.</w:t>
      </w:r>
    </w:p>
    <w:p w:rsidR="00005B19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Pr="00A44DCD">
        <w:rPr>
          <w:sz w:val="28"/>
        </w:rPr>
        <w:t xml:space="preserve">. Контроль за исполнением настоящего постановления </w:t>
      </w:r>
      <w:r>
        <w:rPr>
          <w:sz w:val="28"/>
        </w:rPr>
        <w:t>оставляю за собой.</w:t>
      </w:r>
    </w:p>
    <w:p w:rsidR="00005B19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A44DCD">
        <w:rPr>
          <w:sz w:val="28"/>
        </w:rPr>
        <w:t>. Настоящее постановление вступает в силу после его обнародования и подлежит р</w:t>
      </w:r>
      <w:r>
        <w:rPr>
          <w:sz w:val="28"/>
        </w:rPr>
        <w:t>азмещению на официальном сайте А</w:t>
      </w:r>
      <w:r w:rsidRPr="00A44DCD">
        <w:rPr>
          <w:sz w:val="28"/>
        </w:rPr>
        <w:t xml:space="preserve">дминистрации </w:t>
      </w:r>
      <w:r w:rsidR="00F22DD8">
        <w:rPr>
          <w:sz w:val="28"/>
        </w:rPr>
        <w:t>Кручено-Балковского сельского</w:t>
      </w:r>
      <w:r>
        <w:rPr>
          <w:sz w:val="28"/>
        </w:rPr>
        <w:t xml:space="preserve"> поселения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области.</w:t>
      </w:r>
    </w:p>
    <w:p w:rsidR="00005B19" w:rsidRDefault="00005B19" w:rsidP="00005B19">
      <w:pPr>
        <w:jc w:val="both"/>
        <w:rPr>
          <w:sz w:val="28"/>
          <w:szCs w:val="28"/>
        </w:rPr>
      </w:pPr>
    </w:p>
    <w:p w:rsidR="00F22DD8" w:rsidRPr="002847BF" w:rsidRDefault="00F22DD8" w:rsidP="00F22DD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47BF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F22DD8" w:rsidRPr="002847BF" w:rsidRDefault="00F22DD8" w:rsidP="00F22DD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47B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F22DD8" w:rsidRDefault="00F22DD8">
      <w:pPr>
        <w:spacing w:after="200" w:line="276" w:lineRule="auto"/>
      </w:pPr>
      <w:r>
        <w:br w:type="page"/>
      </w:r>
    </w:p>
    <w:p w:rsidR="00005B19" w:rsidRPr="00BB12C2" w:rsidRDefault="00005B19" w:rsidP="00F22DD8">
      <w:pPr>
        <w:pStyle w:val="a3"/>
        <w:ind w:left="6804"/>
        <w:jc w:val="center"/>
        <w:rPr>
          <w:sz w:val="24"/>
          <w:szCs w:val="24"/>
        </w:rPr>
      </w:pPr>
      <w:r w:rsidRPr="00BB12C2">
        <w:rPr>
          <w:sz w:val="24"/>
          <w:szCs w:val="24"/>
        </w:rPr>
        <w:lastRenderedPageBreak/>
        <w:t>Приложение 1</w:t>
      </w:r>
    </w:p>
    <w:p w:rsidR="00005B19" w:rsidRPr="00CA6FBD" w:rsidRDefault="00005B19" w:rsidP="00F22DD8">
      <w:pPr>
        <w:pStyle w:val="a3"/>
        <w:ind w:left="6804"/>
        <w:jc w:val="center"/>
        <w:rPr>
          <w:sz w:val="24"/>
          <w:szCs w:val="24"/>
        </w:rPr>
      </w:pPr>
      <w:r w:rsidRPr="00BB12C2">
        <w:rPr>
          <w:sz w:val="24"/>
          <w:szCs w:val="24"/>
        </w:rPr>
        <w:t>к постановлению</w:t>
      </w:r>
      <w:r w:rsidR="00F22DD8">
        <w:rPr>
          <w:sz w:val="24"/>
          <w:szCs w:val="24"/>
        </w:rPr>
        <w:t xml:space="preserve"> Администрации Кручено-Балковского сельского поселения </w:t>
      </w:r>
      <w:r w:rsidRPr="00BB12C2">
        <w:rPr>
          <w:sz w:val="24"/>
          <w:szCs w:val="24"/>
        </w:rPr>
        <w:t>от</w:t>
      </w:r>
      <w:r w:rsidR="007948C6">
        <w:rPr>
          <w:sz w:val="24"/>
          <w:szCs w:val="24"/>
        </w:rPr>
        <w:t>________</w:t>
      </w:r>
      <w:r w:rsidR="00D13E95">
        <w:rPr>
          <w:sz w:val="24"/>
          <w:szCs w:val="24"/>
        </w:rPr>
        <w:t xml:space="preserve"> № </w:t>
      </w:r>
      <w:r w:rsidR="007948C6">
        <w:rPr>
          <w:sz w:val="24"/>
          <w:szCs w:val="24"/>
        </w:rPr>
        <w:t>___</w:t>
      </w:r>
    </w:p>
    <w:p w:rsidR="00005B19" w:rsidRPr="00BB12C2" w:rsidRDefault="00005B19" w:rsidP="00005B19">
      <w:pPr>
        <w:pStyle w:val="a3"/>
        <w:jc w:val="right"/>
        <w:rPr>
          <w:sz w:val="24"/>
          <w:szCs w:val="24"/>
        </w:rPr>
      </w:pPr>
    </w:p>
    <w:p w:rsidR="00005B19" w:rsidRPr="00F5670C" w:rsidRDefault="00005B19" w:rsidP="00005B19">
      <w:pPr>
        <w:jc w:val="both"/>
        <w:rPr>
          <w:sz w:val="16"/>
          <w:szCs w:val="16"/>
        </w:rPr>
      </w:pPr>
    </w:p>
    <w:p w:rsidR="00005B19" w:rsidRPr="0015071A" w:rsidRDefault="00005B19" w:rsidP="00005B19">
      <w:pPr>
        <w:pStyle w:val="a3"/>
        <w:jc w:val="center"/>
        <w:rPr>
          <w:b/>
          <w:sz w:val="28"/>
        </w:rPr>
      </w:pPr>
      <w:r w:rsidRPr="0015071A">
        <w:rPr>
          <w:b/>
          <w:sz w:val="28"/>
        </w:rPr>
        <w:t>ПОЛОЖЕНИЕ</w:t>
      </w:r>
    </w:p>
    <w:p w:rsidR="00005B19" w:rsidRPr="0015071A" w:rsidRDefault="00864AFC" w:rsidP="00005B19">
      <w:pPr>
        <w:pStyle w:val="a3"/>
        <w:jc w:val="center"/>
        <w:rPr>
          <w:b/>
          <w:sz w:val="28"/>
        </w:rPr>
      </w:pPr>
      <w:r>
        <w:rPr>
          <w:b/>
          <w:sz w:val="28"/>
        </w:rPr>
        <w:t>«</w:t>
      </w:r>
      <w:r w:rsidR="00005B19" w:rsidRPr="0015071A">
        <w:rPr>
          <w:b/>
          <w:sz w:val="28"/>
        </w:rPr>
        <w:t xml:space="preserve">О порядке установки </w:t>
      </w:r>
      <w:r w:rsidR="00A55149" w:rsidRPr="00A55149">
        <w:rPr>
          <w:b/>
          <w:sz w:val="28"/>
        </w:rPr>
        <w:t xml:space="preserve">или внесения изменений в композиции </w:t>
      </w:r>
      <w:r w:rsidR="00005B19" w:rsidRPr="0015071A">
        <w:rPr>
          <w:b/>
          <w:sz w:val="28"/>
        </w:rPr>
        <w:t xml:space="preserve">памятников, мемориальных досок и других памятных знаков на территории муниципального образования </w:t>
      </w:r>
      <w:r w:rsidR="00D56E41" w:rsidRPr="00D56E41">
        <w:rPr>
          <w:b/>
          <w:sz w:val="28"/>
        </w:rPr>
        <w:t>«</w:t>
      </w:r>
      <w:r w:rsidR="00F22DD8">
        <w:rPr>
          <w:b/>
          <w:sz w:val="28"/>
        </w:rPr>
        <w:t xml:space="preserve">Кручено-Балковское сельское </w:t>
      </w:r>
      <w:r w:rsidR="00D56E41" w:rsidRPr="00D56E41">
        <w:rPr>
          <w:b/>
          <w:sz w:val="28"/>
        </w:rPr>
        <w:t>поселение» Сальского</w:t>
      </w:r>
      <w:r w:rsidR="00005B19" w:rsidRPr="0015071A">
        <w:rPr>
          <w:b/>
          <w:sz w:val="28"/>
        </w:rPr>
        <w:t xml:space="preserve"> района Ростовской области</w:t>
      </w:r>
      <w:r>
        <w:rPr>
          <w:b/>
          <w:sz w:val="28"/>
        </w:rPr>
        <w:t>»</w:t>
      </w:r>
    </w:p>
    <w:p w:rsidR="00005B19" w:rsidRPr="00F5670C" w:rsidRDefault="00005B19" w:rsidP="00005B19">
      <w:pPr>
        <w:pStyle w:val="a3"/>
        <w:rPr>
          <w:sz w:val="16"/>
          <w:szCs w:val="16"/>
        </w:rPr>
      </w:pPr>
    </w:p>
    <w:p w:rsidR="00005B19" w:rsidRPr="00A44DCD" w:rsidRDefault="00005B19" w:rsidP="00005B19">
      <w:pPr>
        <w:ind w:firstLine="709"/>
        <w:jc w:val="both"/>
        <w:rPr>
          <w:sz w:val="28"/>
        </w:rPr>
      </w:pPr>
      <w:r w:rsidRPr="00A44DCD">
        <w:rPr>
          <w:sz w:val="28"/>
        </w:rPr>
        <w:t xml:space="preserve">Настоящее Положение разработано в соответствии с Федеральным законом </w:t>
      </w:r>
      <w:r w:rsidR="007948C6">
        <w:rPr>
          <w:sz w:val="28"/>
        </w:rPr>
        <w:br/>
      </w:r>
      <w:r w:rsidRPr="00A44DCD">
        <w:rPr>
          <w:sz w:val="28"/>
        </w:rPr>
        <w:t>от 06.10.2003</w:t>
      </w:r>
      <w:r>
        <w:rPr>
          <w:sz w:val="28"/>
        </w:rPr>
        <w:t xml:space="preserve"> года</w:t>
      </w:r>
      <w:r w:rsidRPr="00A44DCD">
        <w:rPr>
          <w:sz w:val="28"/>
        </w:rPr>
        <w:t xml:space="preserve"> № 131-ФЗ </w:t>
      </w:r>
      <w:r w:rsidR="00864AFC">
        <w:rPr>
          <w:sz w:val="28"/>
        </w:rPr>
        <w:t>«</w:t>
      </w:r>
      <w:r w:rsidRPr="00A44DCD">
        <w:rPr>
          <w:sz w:val="28"/>
        </w:rPr>
        <w:t>Об общих принципах организации местного самоуправления 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>, Федеральным законом РФ от 25.06.20</w:t>
      </w:r>
      <w:r>
        <w:rPr>
          <w:sz w:val="28"/>
        </w:rPr>
        <w:t>02 года</w:t>
      </w:r>
      <w:r w:rsidRPr="00A44DCD">
        <w:rPr>
          <w:sz w:val="28"/>
        </w:rPr>
        <w:t xml:space="preserve"> № 73-ФЗ </w:t>
      </w:r>
      <w:r w:rsidR="00864AFC">
        <w:rPr>
          <w:sz w:val="28"/>
        </w:rPr>
        <w:t>«</w:t>
      </w:r>
      <w:r w:rsidRPr="00A44DCD">
        <w:rPr>
          <w:sz w:val="28"/>
        </w:rPr>
        <w:t xml:space="preserve">Об объектах культурного наследия (памятниках истории </w:t>
      </w:r>
      <w:r w:rsidR="007948C6">
        <w:rPr>
          <w:sz w:val="28"/>
        </w:rPr>
        <w:br/>
      </w:r>
      <w:r w:rsidRPr="00A44DCD">
        <w:rPr>
          <w:sz w:val="28"/>
        </w:rPr>
        <w:t>и культуры) народов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 xml:space="preserve">, Уставом муниципального образования  </w:t>
      </w:r>
      <w:r w:rsidR="00864AFC">
        <w:rPr>
          <w:sz w:val="28"/>
        </w:rPr>
        <w:t>«</w:t>
      </w:r>
      <w:r w:rsidR="00F22DD8">
        <w:rPr>
          <w:sz w:val="28"/>
        </w:rPr>
        <w:t xml:space="preserve">Кручено-Балковское сельское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F22DD8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Pr="00A44DCD">
        <w:rPr>
          <w:sz w:val="28"/>
        </w:rPr>
        <w:t>, и устанавливает основания и порядок установки</w:t>
      </w:r>
      <w:r w:rsidR="00EE6BC5" w:rsidRPr="00EE6BC5">
        <w:rPr>
          <w:sz w:val="28"/>
        </w:rPr>
        <w:t xml:space="preserve">или внесения изменений в композиции </w:t>
      </w:r>
      <w:r w:rsidRPr="00A44DCD">
        <w:rPr>
          <w:sz w:val="28"/>
        </w:rPr>
        <w:t>памятников, мемориальных досоки других памятных знаков на территор</w:t>
      </w:r>
      <w:r w:rsidR="007948C6">
        <w:rPr>
          <w:sz w:val="28"/>
        </w:rPr>
        <w:t>ии  муниципального образования «</w:t>
      </w:r>
      <w:r w:rsidR="00F22DD8">
        <w:rPr>
          <w:sz w:val="28"/>
        </w:rPr>
        <w:t xml:space="preserve">Кручено-Балковское сельское </w:t>
      </w:r>
      <w:r w:rsidR="007948C6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005B19" w:rsidRPr="00506E22" w:rsidRDefault="00005B19" w:rsidP="00005B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i/>
          <w:sz w:val="28"/>
          <w:szCs w:val="28"/>
        </w:rPr>
      </w:pPr>
      <w:r w:rsidRPr="00506E22">
        <w:rPr>
          <w:rStyle w:val="a4"/>
          <w:i/>
          <w:sz w:val="28"/>
          <w:szCs w:val="28"/>
        </w:rPr>
        <w:t>Общие положения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ind w:left="720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1.1</w:t>
      </w:r>
      <w:r>
        <w:rPr>
          <w:sz w:val="28"/>
        </w:rPr>
        <w:t>.</w:t>
      </w:r>
      <w:r w:rsidRPr="00220D1D">
        <w:rPr>
          <w:sz w:val="28"/>
        </w:rPr>
        <w:t xml:space="preserve"> Настоящее Положение определяет: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- критерии, являющиеся основаниями для принятия решений об увековечении памяти о выдающихся событиях в истории муниципального образования </w:t>
      </w:r>
      <w:r w:rsidR="007948C6">
        <w:rPr>
          <w:sz w:val="28"/>
        </w:rPr>
        <w:t>«</w:t>
      </w:r>
      <w:r w:rsidR="00F22DD8">
        <w:rPr>
          <w:sz w:val="28"/>
        </w:rPr>
        <w:t xml:space="preserve">Кручено-Балковское сельское </w:t>
      </w:r>
      <w:r w:rsidR="007948C6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 </w:t>
      </w:r>
      <w:r w:rsidRPr="00220D1D">
        <w:rPr>
          <w:sz w:val="28"/>
        </w:rPr>
        <w:t>(далее по тексту – муни</w:t>
      </w:r>
      <w:r>
        <w:rPr>
          <w:sz w:val="28"/>
        </w:rPr>
        <w:t>ципальное образование</w:t>
      </w:r>
      <w:r w:rsidRPr="00220D1D">
        <w:rPr>
          <w:sz w:val="28"/>
        </w:rPr>
        <w:t>), а также личностей, достижения и вклад которых в сфере их деятельности прин</w:t>
      </w:r>
      <w:r>
        <w:rPr>
          <w:sz w:val="28"/>
        </w:rPr>
        <w:t>е</w:t>
      </w:r>
      <w:r w:rsidR="007948C6">
        <w:rPr>
          <w:sz w:val="28"/>
        </w:rPr>
        <w:t xml:space="preserve">сли значимую пользу Ростовской </w:t>
      </w:r>
      <w:r>
        <w:rPr>
          <w:sz w:val="28"/>
        </w:rPr>
        <w:t xml:space="preserve">области, </w:t>
      </w:r>
      <w:r w:rsidR="007948C6">
        <w:rPr>
          <w:sz w:val="28"/>
        </w:rPr>
        <w:t>Сальскому</w:t>
      </w:r>
      <w:r w:rsidR="00F22DD8">
        <w:rPr>
          <w:sz w:val="28"/>
        </w:rPr>
        <w:t xml:space="preserve"> </w:t>
      </w:r>
      <w:r w:rsidRPr="00220D1D">
        <w:rPr>
          <w:sz w:val="28"/>
        </w:rPr>
        <w:t>району и Отечеству;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 порядок и условия установки</w:t>
      </w:r>
      <w:r w:rsidR="00A55149">
        <w:rPr>
          <w:sz w:val="28"/>
          <w:szCs w:val="28"/>
        </w:rPr>
        <w:t>или внесения изменений в композиции</w:t>
      </w:r>
      <w:r w:rsidRPr="00220D1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порядок финансирования работ по изготовлению и установке, а также ремонту, реставрации и восс</w:t>
      </w:r>
      <w:r w:rsidR="00A55149">
        <w:rPr>
          <w:sz w:val="28"/>
        </w:rPr>
        <w:t xml:space="preserve">озданию утраченных памятников, </w:t>
      </w:r>
      <w:r w:rsidRPr="00220D1D">
        <w:rPr>
          <w:sz w:val="28"/>
        </w:rPr>
        <w:t>мемориальных досок;</w:t>
      </w:r>
    </w:p>
    <w:p w:rsidR="00005B19" w:rsidRPr="00220D1D" w:rsidRDefault="00A55149" w:rsidP="00005B19">
      <w:pPr>
        <w:ind w:firstLine="709"/>
        <w:jc w:val="both"/>
        <w:rPr>
          <w:sz w:val="28"/>
        </w:rPr>
      </w:pPr>
      <w:r>
        <w:rPr>
          <w:sz w:val="28"/>
        </w:rPr>
        <w:t xml:space="preserve">- порядок учёта памятников, </w:t>
      </w:r>
      <w:r w:rsidR="00005B19" w:rsidRPr="00220D1D">
        <w:rPr>
          <w:sz w:val="28"/>
        </w:rPr>
        <w:t>мемориальных досок и других памятных знаков,  обязанности по их сохранению и поддержанию в эстетическом виде.</w:t>
      </w:r>
    </w:p>
    <w:p w:rsidR="00005B19" w:rsidRPr="00220D1D" w:rsidRDefault="00005B19" w:rsidP="00005B19">
      <w:pPr>
        <w:ind w:firstLine="709"/>
        <w:jc w:val="both"/>
        <w:rPr>
          <w:color w:val="000000"/>
          <w:sz w:val="28"/>
        </w:rPr>
      </w:pPr>
      <w:r w:rsidRPr="00220D1D">
        <w:rPr>
          <w:color w:val="000000"/>
          <w:sz w:val="28"/>
        </w:rPr>
        <w:t>1.2. Памятник - сооружение, предназначенное для увековечения людей, событий, объектов. Наиболее распространённые виды памятников - скульптурная  группа, статуя, бюст, триумфальная арка, колонна, обелиск и т. д. В архитектурном  плане памятники организуют пространство, нередко памятники выполняют роль визуального центра площади или другого общественного пространства</w:t>
      </w:r>
      <w:r>
        <w:rPr>
          <w:color w:val="000000"/>
          <w:sz w:val="28"/>
        </w:rPr>
        <w:t>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1.3. Мемориальная доска - плита с текстом (иногда </w:t>
      </w:r>
      <w:r w:rsidR="00A55149">
        <w:rPr>
          <w:sz w:val="28"/>
        </w:rPr>
        <w:t>дополняется</w:t>
      </w:r>
      <w:r w:rsidRPr="00220D1D">
        <w:rPr>
          <w:sz w:val="28"/>
        </w:rPr>
        <w:t xml:space="preserve"> изображением),  увековечивающая память о каком-либо лице или событии и обычно устанавливается на стене здания (сооружения), связанного с этим лицом или событием.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 xml:space="preserve"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 умерших после войны, Героев России, погибших при исполнении воинского долга и служебных обязанностей,других выдающихся </w:t>
      </w:r>
      <w:r w:rsidR="00A55149">
        <w:rPr>
          <w:sz w:val="28"/>
        </w:rPr>
        <w:t xml:space="preserve">людей, внесших вклад в историю муниципального образования, </w:t>
      </w:r>
      <w:r w:rsidRPr="00220D1D">
        <w:rPr>
          <w:sz w:val="28"/>
        </w:rPr>
        <w:t>имеющих авторитет и известность среди жителей, в связи с профессиональной, общественной, военной, научной, культурной, благотворительной, а также инойдеятельностью со значительными  результатами для Ро</w:t>
      </w:r>
      <w:r>
        <w:rPr>
          <w:sz w:val="28"/>
        </w:rPr>
        <w:t xml:space="preserve">ссийской Федерации, Ростовской области и </w:t>
      </w:r>
      <w:r w:rsidR="00F22DD8">
        <w:rPr>
          <w:sz w:val="28"/>
        </w:rPr>
        <w:t>Сальского</w:t>
      </w:r>
      <w:r w:rsidRPr="00220D1D">
        <w:rPr>
          <w:sz w:val="28"/>
        </w:rPr>
        <w:t xml:space="preserve"> района, отмеченных правительственными наградами (орденами, медалями) за заслуги в области науки, техники, литературы, </w:t>
      </w:r>
      <w:r w:rsidRPr="00220D1D">
        <w:rPr>
          <w:rStyle w:val="a4"/>
          <w:b w:val="0"/>
          <w:sz w:val="28"/>
        </w:rPr>
        <w:t> </w:t>
      </w:r>
      <w:r w:rsidRPr="00220D1D">
        <w:rPr>
          <w:sz w:val="28"/>
        </w:rPr>
        <w:t>искусства, культуры, спорта и иной отрасли, а также увековечению памятн</w:t>
      </w:r>
      <w:r>
        <w:rPr>
          <w:sz w:val="28"/>
        </w:rPr>
        <w:t xml:space="preserve">ых событий в истории </w:t>
      </w:r>
      <w:r w:rsidR="00D56E41">
        <w:rPr>
          <w:sz w:val="28"/>
        </w:rPr>
        <w:t>Сальского</w:t>
      </w:r>
      <w:r w:rsidRPr="00220D1D">
        <w:rPr>
          <w:sz w:val="28"/>
        </w:rPr>
        <w:t xml:space="preserve"> района, в целях формирования социокультурной среды, воспитания в гражданах чувства уважения и любви к историческим традициям и наследию.</w:t>
      </w:r>
    </w:p>
    <w:p w:rsidR="00005B19" w:rsidRPr="00220D1D" w:rsidRDefault="00A55149" w:rsidP="00005B19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005B19" w:rsidRPr="00220D1D">
        <w:rPr>
          <w:sz w:val="28"/>
        </w:rPr>
        <w:t>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005B19" w:rsidRPr="00277500" w:rsidRDefault="00005B19" w:rsidP="00005B19">
      <w:pPr>
        <w:spacing w:line="240" w:lineRule="atLeast"/>
        <w:rPr>
          <w:rStyle w:val="a4"/>
          <w:b w:val="0"/>
        </w:rPr>
      </w:pPr>
    </w:p>
    <w:p w:rsidR="00C76180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506E22">
        <w:rPr>
          <w:b/>
          <w:i/>
          <w:sz w:val="28"/>
          <w:szCs w:val="28"/>
        </w:rPr>
        <w:t xml:space="preserve">                2. Критерии для принятия решений об установке </w:t>
      </w:r>
      <w:r w:rsidR="00C76180" w:rsidRPr="00C76180">
        <w:rPr>
          <w:b/>
          <w:i/>
          <w:sz w:val="28"/>
          <w:szCs w:val="28"/>
        </w:rPr>
        <w:t>или внесени</w:t>
      </w:r>
      <w:r w:rsidR="00EE6BC5">
        <w:rPr>
          <w:b/>
          <w:i/>
          <w:sz w:val="28"/>
          <w:szCs w:val="28"/>
        </w:rPr>
        <w:t>я</w:t>
      </w:r>
      <w:r w:rsidR="00C76180" w:rsidRPr="00C76180">
        <w:rPr>
          <w:b/>
          <w:i/>
          <w:sz w:val="28"/>
          <w:szCs w:val="28"/>
        </w:rPr>
        <w:t xml:space="preserve"> изменений в композиции </w:t>
      </w:r>
      <w:r w:rsidR="00C76180">
        <w:rPr>
          <w:b/>
          <w:i/>
          <w:sz w:val="28"/>
          <w:szCs w:val="28"/>
        </w:rPr>
        <w:t xml:space="preserve">памятников, </w:t>
      </w:r>
      <w:r w:rsidRPr="00506E22">
        <w:rPr>
          <w:b/>
          <w:i/>
          <w:sz w:val="28"/>
          <w:szCs w:val="28"/>
        </w:rPr>
        <w:t xml:space="preserve">мемориальных досок </w:t>
      </w:r>
    </w:p>
    <w:p w:rsidR="00005B19" w:rsidRPr="00506E22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506E22">
        <w:rPr>
          <w:b/>
          <w:i/>
          <w:sz w:val="28"/>
          <w:szCs w:val="28"/>
        </w:rPr>
        <w:t>и других памятных знаков</w:t>
      </w:r>
    </w:p>
    <w:p w:rsidR="00005B19" w:rsidRPr="00277500" w:rsidRDefault="00005B19" w:rsidP="00005B19">
      <w:pPr>
        <w:spacing w:line="240" w:lineRule="atLeast"/>
        <w:jc w:val="center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2.1. Критериями для принятия решений об установке </w:t>
      </w:r>
      <w:r w:rsidR="00C76180">
        <w:rPr>
          <w:sz w:val="28"/>
        </w:rPr>
        <w:t xml:space="preserve">или </w:t>
      </w:r>
      <w:r w:rsidR="00C76180">
        <w:rPr>
          <w:sz w:val="28"/>
          <w:szCs w:val="28"/>
        </w:rPr>
        <w:t>внесени</w:t>
      </w:r>
      <w:r w:rsidR="00EE6BC5">
        <w:rPr>
          <w:sz w:val="28"/>
          <w:szCs w:val="28"/>
        </w:rPr>
        <w:t xml:space="preserve">я </w:t>
      </w:r>
      <w:r w:rsidR="00C76180">
        <w:rPr>
          <w:sz w:val="28"/>
          <w:szCs w:val="28"/>
        </w:rPr>
        <w:t>изменений в композиции</w:t>
      </w:r>
      <w:r w:rsidRPr="00220D1D">
        <w:rPr>
          <w:sz w:val="28"/>
        </w:rPr>
        <w:t>памятников, мемориальных досок и других памятных знаков являются: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муниципального образования;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муницип</w:t>
      </w:r>
      <w:r>
        <w:rPr>
          <w:sz w:val="28"/>
        </w:rPr>
        <w:t xml:space="preserve">ального образования, </w:t>
      </w:r>
      <w:r w:rsidR="00D56E41">
        <w:rPr>
          <w:sz w:val="28"/>
        </w:rPr>
        <w:t>Сальского</w:t>
      </w:r>
      <w:r w:rsidRPr="00220D1D">
        <w:rPr>
          <w:sz w:val="28"/>
        </w:rPr>
        <w:t xml:space="preserve"> района, повышению его престижа и авторитета, и завоевавшим темсамым право на всеобщее уважение и благодарность жителей муниципального образования;</w:t>
      </w:r>
    </w:p>
    <w:p w:rsidR="00005B19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3) примеры проявления особого герои</w:t>
      </w:r>
      <w:r w:rsidR="00463FFE">
        <w:rPr>
          <w:sz w:val="28"/>
        </w:rPr>
        <w:t>зма, мужества, смелости, отваги;</w:t>
      </w:r>
    </w:p>
    <w:p w:rsidR="00463FFE" w:rsidRPr="00220D1D" w:rsidRDefault="00463FFE" w:rsidP="00005B19">
      <w:pPr>
        <w:ind w:firstLine="709"/>
        <w:jc w:val="both"/>
        <w:rPr>
          <w:sz w:val="28"/>
        </w:rPr>
      </w:pPr>
      <w:r>
        <w:rPr>
          <w:sz w:val="28"/>
        </w:rPr>
        <w:t>4) обоснованность, целесообразность в случае вопроса о внесении изменений  в композицию памятника, текст на доске, плите, и т.д.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2.2. Рассмотрение вопроса об установке памятника, мемориальной доски и другого памятного знака произ</w:t>
      </w:r>
      <w:r w:rsidR="00D56E41">
        <w:rPr>
          <w:sz w:val="28"/>
        </w:rPr>
        <w:t xml:space="preserve">водится по истечении 2 (двух) </w:t>
      </w:r>
      <w:r w:rsidRPr="00220D1D">
        <w:rPr>
          <w:sz w:val="28"/>
        </w:rPr>
        <w:t>лет со дня события или смерти лица, об увековечении памяти которого ходатайствуют инициаторы.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2.3. На лиц, удостоенных звания Героя Советского Союза, Героя Российской Федерации, Героя Социалистического Труда, полных кавалеров ордена Славы,  награжденных орденом </w:t>
      </w:r>
      <w:r w:rsidR="00864AFC">
        <w:rPr>
          <w:sz w:val="28"/>
        </w:rPr>
        <w:t>«</w:t>
      </w:r>
      <w:r w:rsidRPr="00220D1D">
        <w:rPr>
          <w:sz w:val="28"/>
        </w:rPr>
        <w:t>За заслуги перед Отечеством</w:t>
      </w:r>
      <w:r w:rsidR="00864AFC">
        <w:rPr>
          <w:sz w:val="28"/>
        </w:rPr>
        <w:t>»</w:t>
      </w:r>
      <w:r w:rsidRPr="00220D1D">
        <w:rPr>
          <w:sz w:val="28"/>
        </w:rPr>
        <w:t>, орденом Трудовой Славы, орденом Мужества, лиц погибших при исполнения воинского долга, а также лиц, удостоенных звания</w:t>
      </w:r>
      <w:r w:rsidR="00F22DD8">
        <w:rPr>
          <w:sz w:val="28"/>
        </w:rPr>
        <w:t xml:space="preserve"> </w:t>
      </w:r>
      <w:r w:rsidR="00864AFC">
        <w:rPr>
          <w:sz w:val="28"/>
        </w:rPr>
        <w:t>«</w:t>
      </w:r>
      <w:r>
        <w:rPr>
          <w:sz w:val="28"/>
        </w:rPr>
        <w:t xml:space="preserve">Почетный гражданин </w:t>
      </w:r>
      <w:r w:rsidR="00D56E41">
        <w:rPr>
          <w:sz w:val="28"/>
        </w:rPr>
        <w:t>г. Сальска и Сальского</w:t>
      </w:r>
      <w:r w:rsidRPr="00220D1D">
        <w:rPr>
          <w:sz w:val="28"/>
        </w:rPr>
        <w:t xml:space="preserve"> района</w:t>
      </w:r>
      <w:r w:rsidR="00864AFC">
        <w:rPr>
          <w:sz w:val="28"/>
        </w:rPr>
        <w:t>»</w:t>
      </w:r>
      <w:r w:rsidRPr="00220D1D">
        <w:rPr>
          <w:sz w:val="28"/>
        </w:rPr>
        <w:t xml:space="preserve">, </w:t>
      </w:r>
      <w:r w:rsidRPr="00220D1D">
        <w:rPr>
          <w:sz w:val="28"/>
        </w:rPr>
        <w:lastRenderedPageBreak/>
        <w:t>ограничения по срокам обращения об установке памятника, мемориальной доски и другого памятного знака не распространяются.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364723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506E22">
        <w:rPr>
          <w:b/>
          <w:i/>
          <w:sz w:val="28"/>
          <w:szCs w:val="28"/>
        </w:rPr>
        <w:t xml:space="preserve">3. Порядок рассмотрения ходатайств об установке </w:t>
      </w:r>
      <w:r w:rsidR="00C76180" w:rsidRPr="00C76180">
        <w:rPr>
          <w:b/>
          <w:i/>
          <w:sz w:val="28"/>
          <w:szCs w:val="28"/>
        </w:rPr>
        <w:t xml:space="preserve">или внесения изменений </w:t>
      </w:r>
    </w:p>
    <w:p w:rsidR="00005B19" w:rsidRPr="00506E22" w:rsidRDefault="00C76180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C76180">
        <w:rPr>
          <w:b/>
          <w:i/>
          <w:sz w:val="28"/>
          <w:szCs w:val="28"/>
        </w:rPr>
        <w:t xml:space="preserve">в композиции </w:t>
      </w:r>
      <w:r>
        <w:rPr>
          <w:b/>
          <w:i/>
          <w:sz w:val="28"/>
          <w:szCs w:val="28"/>
        </w:rPr>
        <w:t xml:space="preserve">памятников, </w:t>
      </w:r>
      <w:r w:rsidR="00005B19" w:rsidRPr="00506E22">
        <w:rPr>
          <w:b/>
          <w:i/>
          <w:sz w:val="28"/>
          <w:szCs w:val="28"/>
        </w:rPr>
        <w:t>мемориальных досок и других памятных знаков</w:t>
      </w:r>
    </w:p>
    <w:p w:rsidR="00005B19" w:rsidRPr="00277500" w:rsidRDefault="00005B19" w:rsidP="00005B19">
      <w:pPr>
        <w:widowControl w:val="0"/>
        <w:autoSpaceDE w:val="0"/>
        <w:autoSpaceDN w:val="0"/>
        <w:adjustRightInd w:val="0"/>
        <w:spacing w:line="240" w:lineRule="atLeast"/>
        <w:ind w:firstLine="284"/>
        <w:jc w:val="both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3.1. С иници</w:t>
      </w:r>
      <w:r w:rsidR="00D56E41">
        <w:rPr>
          <w:sz w:val="28"/>
        </w:rPr>
        <w:t xml:space="preserve">ативой об установке </w:t>
      </w:r>
      <w:r w:rsidR="00C76180">
        <w:rPr>
          <w:sz w:val="28"/>
        </w:rPr>
        <w:t xml:space="preserve">или </w:t>
      </w:r>
      <w:r w:rsidR="00C76180">
        <w:rPr>
          <w:sz w:val="28"/>
          <w:szCs w:val="28"/>
        </w:rPr>
        <w:t>внесени</w:t>
      </w:r>
      <w:r w:rsidR="00EE6BC5">
        <w:rPr>
          <w:sz w:val="28"/>
          <w:szCs w:val="28"/>
        </w:rPr>
        <w:t>я</w:t>
      </w:r>
      <w:r w:rsidR="00C76180">
        <w:rPr>
          <w:sz w:val="28"/>
          <w:szCs w:val="28"/>
        </w:rPr>
        <w:t xml:space="preserve"> изменений в композиции</w:t>
      </w:r>
      <w:r w:rsidR="00D56E41">
        <w:rPr>
          <w:sz w:val="28"/>
        </w:rPr>
        <w:t xml:space="preserve">памятника, </w:t>
      </w:r>
      <w:r w:rsidRPr="00220D1D">
        <w:rPr>
          <w:sz w:val="28"/>
        </w:rPr>
        <w:t xml:space="preserve">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</w:t>
      </w:r>
      <w:r w:rsidRPr="00883E64">
        <w:rPr>
          <w:sz w:val="28"/>
        </w:rPr>
        <w:t>20</w:t>
      </w:r>
      <w:r w:rsidRPr="00220D1D">
        <w:rPr>
          <w:sz w:val="28"/>
        </w:rPr>
        <w:t xml:space="preserve"> человек.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3.2. Письменное ходатайство об установке </w:t>
      </w:r>
      <w:r w:rsidR="00C76180" w:rsidRPr="00C76180">
        <w:rPr>
          <w:sz w:val="28"/>
        </w:rPr>
        <w:t>или внесени</w:t>
      </w:r>
      <w:r w:rsidR="00EE6BC5">
        <w:rPr>
          <w:sz w:val="28"/>
        </w:rPr>
        <w:t>я</w:t>
      </w:r>
      <w:r w:rsidR="00C76180" w:rsidRPr="00C76180">
        <w:rPr>
          <w:sz w:val="28"/>
        </w:rPr>
        <w:t xml:space="preserve"> изменений в композиции </w:t>
      </w:r>
      <w:r w:rsidRPr="00220D1D">
        <w:rPr>
          <w:sz w:val="28"/>
        </w:rPr>
        <w:t xml:space="preserve">памятников, мемориальных досок и других памятных знаков и необходимые документы направляются на имя главы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C95197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 xml:space="preserve"> и передаются в Комиссию </w:t>
      </w:r>
      <w:r>
        <w:rPr>
          <w:sz w:val="28"/>
        </w:rPr>
        <w:t>по рассмотрению вопросов об установке</w:t>
      </w:r>
      <w:r w:rsidRPr="00A44DC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D56E41">
        <w:rPr>
          <w:sz w:val="28"/>
        </w:rPr>
        <w:t>«</w:t>
      </w:r>
      <w:r w:rsidR="00C95197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</w:t>
      </w:r>
      <w:r w:rsidR="00864AFC">
        <w:rPr>
          <w:sz w:val="28"/>
        </w:rPr>
        <w:t>»</w:t>
      </w:r>
      <w:r w:rsidR="00C95197">
        <w:rPr>
          <w:sz w:val="28"/>
        </w:rPr>
        <w:t xml:space="preserve"> </w:t>
      </w:r>
      <w:r w:rsidRPr="00220D1D">
        <w:rPr>
          <w:sz w:val="28"/>
        </w:rPr>
        <w:t>(далее – Комиссия) для рассмотрения.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3.3. Перечень документов,</w:t>
      </w:r>
      <w:r>
        <w:rPr>
          <w:sz w:val="28"/>
        </w:rPr>
        <w:t xml:space="preserve"> представляемых в К</w:t>
      </w:r>
      <w:r w:rsidRPr="00220D1D">
        <w:rPr>
          <w:sz w:val="28"/>
        </w:rPr>
        <w:t>омиссию: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2) историческая или историко-биографическая справка;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3) копии документов, подтверждающих достоверность события или заслуги увековечиваемого лица;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5) предложение по проекту (эскиз, макет) памятника, мемориальной доски или другого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6) предложение по тексту надписи;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 с указанием банковских реквизитов.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005B19" w:rsidRPr="006212EF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i/>
          <w:sz w:val="28"/>
          <w:szCs w:val="28"/>
        </w:rPr>
      </w:pPr>
      <w:r w:rsidRPr="006212EF">
        <w:rPr>
          <w:rStyle w:val="a4"/>
          <w:i/>
          <w:sz w:val="28"/>
          <w:szCs w:val="28"/>
        </w:rPr>
        <w:t>4. Порядок рассмотрения и принятия решений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</w:pPr>
    </w:p>
    <w:p w:rsidR="00005B19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4.1. Предложения об установлении </w:t>
      </w:r>
      <w:r w:rsidR="00C76180" w:rsidRPr="00C76180">
        <w:rPr>
          <w:sz w:val="28"/>
        </w:rPr>
        <w:t>или внесени</w:t>
      </w:r>
      <w:r w:rsidR="00EE6BC5">
        <w:rPr>
          <w:sz w:val="28"/>
        </w:rPr>
        <w:t>я</w:t>
      </w:r>
      <w:r w:rsidR="00C76180" w:rsidRPr="00C76180">
        <w:rPr>
          <w:sz w:val="28"/>
        </w:rPr>
        <w:t xml:space="preserve"> изменений в композиции </w:t>
      </w:r>
      <w:r w:rsidRPr="00220D1D">
        <w:rPr>
          <w:sz w:val="28"/>
        </w:rPr>
        <w:t xml:space="preserve">памятников, мемориальных досок и других памятных знаков направляются на имя главы </w:t>
      </w:r>
      <w:r>
        <w:rPr>
          <w:sz w:val="28"/>
        </w:rPr>
        <w:t xml:space="preserve">Администрации </w:t>
      </w:r>
      <w:r w:rsidR="00D56E41">
        <w:rPr>
          <w:sz w:val="28"/>
        </w:rPr>
        <w:t>муниципального образования «</w:t>
      </w:r>
      <w:r w:rsidR="00C95197">
        <w:rPr>
          <w:sz w:val="28"/>
        </w:rPr>
        <w:t>Кручено-Балковское сельское</w:t>
      </w:r>
      <w:r w:rsidR="00D56E41">
        <w:rPr>
          <w:sz w:val="28"/>
        </w:rPr>
        <w:t xml:space="preserve"> поселение» Сальского</w:t>
      </w:r>
      <w:r w:rsidR="00C95197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Pr="00220D1D">
        <w:rPr>
          <w:sz w:val="28"/>
        </w:rPr>
        <w:t xml:space="preserve">, затем передаются на рассмотрение  Комиссии, полномочия, количественный и персональный состав </w:t>
      </w:r>
      <w:r w:rsidRPr="00220D1D">
        <w:rPr>
          <w:sz w:val="28"/>
        </w:rPr>
        <w:lastRenderedPageBreak/>
        <w:t xml:space="preserve">которой утверждаются </w:t>
      </w:r>
      <w:r>
        <w:rPr>
          <w:sz w:val="28"/>
        </w:rPr>
        <w:t>постановл</w:t>
      </w:r>
      <w:r w:rsidR="00D612FA">
        <w:rPr>
          <w:sz w:val="28"/>
        </w:rPr>
        <w:t xml:space="preserve">ением Администрации </w:t>
      </w:r>
      <w:r w:rsidR="00C95197">
        <w:rPr>
          <w:sz w:val="28"/>
        </w:rPr>
        <w:t xml:space="preserve">Кручено-Балковского сельского </w:t>
      </w:r>
      <w:r w:rsidR="00D56E41" w:rsidRPr="00D56E41">
        <w:rPr>
          <w:sz w:val="28"/>
        </w:rPr>
        <w:t>поселени</w:t>
      </w:r>
      <w:r w:rsidR="00D56E41">
        <w:rPr>
          <w:sz w:val="28"/>
        </w:rPr>
        <w:t>я</w:t>
      </w:r>
      <w:r w:rsidR="00C95197">
        <w:rPr>
          <w:sz w:val="28"/>
        </w:rPr>
        <w:t xml:space="preserve"> </w:t>
      </w:r>
      <w:r w:rsidR="00D56E41" w:rsidRPr="00D56E41">
        <w:rPr>
          <w:sz w:val="28"/>
        </w:rPr>
        <w:t>Сальского</w:t>
      </w:r>
      <w:r w:rsidR="00C95197">
        <w:rPr>
          <w:sz w:val="28"/>
        </w:rPr>
        <w:t xml:space="preserve"> </w:t>
      </w:r>
      <w:r>
        <w:rPr>
          <w:sz w:val="28"/>
        </w:rPr>
        <w:t>района Ростовской области.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Заседания Комиссии проводятся по мере поступления ходатайств об установлении </w:t>
      </w:r>
      <w:r w:rsidR="00C76180" w:rsidRPr="00C76180">
        <w:rPr>
          <w:sz w:val="28"/>
        </w:rPr>
        <w:t>или внесении изменений в композиции</w:t>
      </w:r>
      <w:r w:rsidR="00C76180">
        <w:rPr>
          <w:sz w:val="28"/>
        </w:rPr>
        <w:t xml:space="preserve">, а также </w:t>
      </w:r>
      <w:r w:rsidRPr="00220D1D">
        <w:rPr>
          <w:sz w:val="28"/>
        </w:rPr>
        <w:t>реконструкции, переносе, демонтаже памятников,  мемориальных досок и других памятных знаков.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4.2. Комиссия проводит экспертизу поступивших предложений и даёт по ним официальное заключение для последующего рассмотрения на заседании </w:t>
      </w:r>
      <w:r w:rsidR="00260A13">
        <w:rPr>
          <w:sz w:val="28"/>
        </w:rPr>
        <w:t xml:space="preserve">Собрания депутатов </w:t>
      </w:r>
      <w:r w:rsidR="00C95197">
        <w:rPr>
          <w:sz w:val="28"/>
        </w:rPr>
        <w:t>Кручено-Балковского сельского</w:t>
      </w:r>
      <w:r>
        <w:rPr>
          <w:sz w:val="28"/>
        </w:rPr>
        <w:t xml:space="preserve"> поселения (далее – Собрание</w:t>
      </w:r>
      <w:r w:rsidRPr="00220D1D">
        <w:rPr>
          <w:sz w:val="28"/>
        </w:rPr>
        <w:t xml:space="preserve"> депутатов). </w:t>
      </w:r>
    </w:p>
    <w:p w:rsidR="00005B19" w:rsidRPr="00220D1D" w:rsidRDefault="00005B19" w:rsidP="00005B19">
      <w:pPr>
        <w:ind w:firstLine="709"/>
        <w:jc w:val="both"/>
        <w:rPr>
          <w:color w:val="355081"/>
          <w:sz w:val="28"/>
        </w:rPr>
      </w:pPr>
      <w:r w:rsidRPr="00220D1D">
        <w:rPr>
          <w:sz w:val="28"/>
        </w:rPr>
        <w:t xml:space="preserve"> 4.3. Место установки памятника, мемориальной доски, д</w:t>
      </w:r>
      <w:r w:rsidR="00C76180">
        <w:rPr>
          <w:sz w:val="28"/>
        </w:rPr>
        <w:t xml:space="preserve">ругих памятных знаков, должны </w:t>
      </w:r>
      <w:r w:rsidRPr="00220D1D">
        <w:rPr>
          <w:sz w:val="28"/>
        </w:rPr>
        <w:t>быть согласованы с администрацией муниципального образования и собственником здания. Администрация муниципального образования может отказать в согласовании установки  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  направляет своё мотивированное мнение Комиссии и инициаторам.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4.4. Проект, размеры, эскизные проекты размещения и </w:t>
      </w:r>
      <w:r w:rsidR="00C76180">
        <w:rPr>
          <w:sz w:val="28"/>
        </w:rPr>
        <w:t xml:space="preserve">оформления, памятников, </w:t>
      </w:r>
      <w:r w:rsidRPr="00220D1D">
        <w:rPr>
          <w:sz w:val="28"/>
        </w:rPr>
        <w:t>мемориальных досок и других памятных знаков согласовывается  с  главным архите</w:t>
      </w:r>
      <w:r w:rsidR="00D56E41">
        <w:rPr>
          <w:sz w:val="28"/>
        </w:rPr>
        <w:t>ктором А</w:t>
      </w:r>
      <w:r>
        <w:rPr>
          <w:sz w:val="28"/>
        </w:rPr>
        <w:t xml:space="preserve">дминистрации </w:t>
      </w:r>
      <w:r w:rsidR="00D56E41">
        <w:rPr>
          <w:sz w:val="28"/>
        </w:rPr>
        <w:t>Сальского</w:t>
      </w:r>
      <w:r w:rsidRPr="00220D1D">
        <w:rPr>
          <w:sz w:val="28"/>
        </w:rPr>
        <w:t xml:space="preserve"> района.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4.5.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4.6.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4.7. Если установка мемориальных досок и других памятных знаков планируется 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 по охране памятников историко-к</w:t>
      </w:r>
      <w:r>
        <w:rPr>
          <w:sz w:val="28"/>
        </w:rPr>
        <w:t>ультурного наследия Ростовской</w:t>
      </w:r>
      <w:r w:rsidRPr="00220D1D">
        <w:rPr>
          <w:sz w:val="28"/>
        </w:rPr>
        <w:t xml:space="preserve"> области. Согласование проводит ходатайствующая сторона.  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4.8. В результате рассмотрения ходатайств Комиссия принимает одно из следующих решений: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поддержать хо</w:t>
      </w:r>
      <w:r>
        <w:rPr>
          <w:sz w:val="28"/>
        </w:rPr>
        <w:t>датайство и рекомендовать Собранию</w:t>
      </w:r>
      <w:r w:rsidRPr="00220D1D">
        <w:rPr>
          <w:sz w:val="28"/>
        </w:rPr>
        <w:t xml:space="preserve"> депутатов принять решение об установке</w:t>
      </w:r>
      <w:r w:rsidR="00C76180">
        <w:rPr>
          <w:sz w:val="28"/>
        </w:rPr>
        <w:t xml:space="preserve"> или </w:t>
      </w:r>
      <w:r w:rsidR="00C76180">
        <w:rPr>
          <w:sz w:val="28"/>
          <w:szCs w:val="28"/>
        </w:rPr>
        <w:t>внесении изменений в композиции</w:t>
      </w:r>
      <w:r w:rsidRPr="00220D1D">
        <w:rPr>
          <w:sz w:val="28"/>
        </w:rPr>
        <w:t xml:space="preserve"> памятника,  мемориальной доски,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рекомендовать ходатайствующей стороне увековечить память события или деятеля в других формах.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отклонить ходатайство, направить  обратившимся  мотивированный отказ.</w:t>
      </w:r>
    </w:p>
    <w:p w:rsidR="00005B19" w:rsidRPr="00220D1D" w:rsidRDefault="00005B19" w:rsidP="00005B19">
      <w:pPr>
        <w:ind w:firstLine="709"/>
        <w:jc w:val="both"/>
        <w:rPr>
          <w:color w:val="FF0000"/>
          <w:sz w:val="28"/>
        </w:rPr>
      </w:pPr>
      <w:r w:rsidRPr="00220D1D">
        <w:rPr>
          <w:sz w:val="28"/>
        </w:rPr>
        <w:t>При принятии положительного решения Комиссия и администрация муниципального образования пре</w:t>
      </w:r>
      <w:r>
        <w:rPr>
          <w:sz w:val="28"/>
        </w:rPr>
        <w:t>дставляет на рассмотрение Собранию</w:t>
      </w:r>
      <w:r w:rsidRPr="00220D1D">
        <w:rPr>
          <w:sz w:val="28"/>
        </w:rPr>
        <w:t xml:space="preserve"> депутатов проект решения об установке памятника, мемориальной доски или другого памятного знака.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4.9.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Комиссия оформляет прото</w:t>
      </w:r>
      <w:r>
        <w:rPr>
          <w:sz w:val="28"/>
        </w:rPr>
        <w:t>кол заседания, готовит решение К</w:t>
      </w:r>
      <w:r w:rsidRPr="00220D1D">
        <w:rPr>
          <w:sz w:val="28"/>
        </w:rPr>
        <w:t xml:space="preserve">омиссии и направляет свое решение главе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864AFC">
        <w:rPr>
          <w:sz w:val="28"/>
        </w:rPr>
        <w:t>«</w:t>
      </w:r>
      <w:r w:rsidR="00C95197">
        <w:rPr>
          <w:sz w:val="28"/>
        </w:rPr>
        <w:t>Кручено-Балковское</w:t>
      </w:r>
      <w:r>
        <w:rPr>
          <w:sz w:val="28"/>
        </w:rPr>
        <w:t xml:space="preserve"> сельское поселение</w:t>
      </w:r>
      <w:r w:rsidR="00864AFC">
        <w:rPr>
          <w:sz w:val="28"/>
        </w:rPr>
        <w:t>»</w:t>
      </w:r>
      <w:r w:rsidR="00C95197">
        <w:rPr>
          <w:sz w:val="28"/>
        </w:rPr>
        <w:t xml:space="preserve"> Сальского</w:t>
      </w:r>
      <w:r>
        <w:rPr>
          <w:sz w:val="28"/>
        </w:rPr>
        <w:t xml:space="preserve"> района Ростовской области </w:t>
      </w:r>
      <w:r w:rsidRPr="00220D1D">
        <w:rPr>
          <w:sz w:val="28"/>
        </w:rPr>
        <w:lastRenderedPageBreak/>
        <w:t xml:space="preserve">для согласования. В случае согласования, принятого комиссией решения глава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C95197">
        <w:rPr>
          <w:sz w:val="28"/>
        </w:rPr>
        <w:t>Кручено-Балковское сельское</w:t>
      </w:r>
      <w:r w:rsidR="00D56E41">
        <w:rPr>
          <w:sz w:val="28"/>
        </w:rPr>
        <w:t xml:space="preserve"> поселение» Сальского</w:t>
      </w:r>
      <w:r w:rsidR="00C95197">
        <w:rPr>
          <w:sz w:val="28"/>
        </w:rPr>
        <w:t xml:space="preserve"> </w:t>
      </w:r>
      <w:r>
        <w:rPr>
          <w:sz w:val="28"/>
        </w:rPr>
        <w:t xml:space="preserve">района Ростовской области </w:t>
      </w:r>
      <w:r w:rsidRPr="00220D1D">
        <w:rPr>
          <w:sz w:val="28"/>
        </w:rPr>
        <w:t xml:space="preserve"> вносит предложение об установке памятника, мемориальной доски и другого памятн</w:t>
      </w:r>
      <w:r>
        <w:rPr>
          <w:sz w:val="28"/>
        </w:rPr>
        <w:t>ого знака на рассмотрение Собрания</w:t>
      </w:r>
      <w:r w:rsidRPr="00220D1D">
        <w:rPr>
          <w:sz w:val="28"/>
        </w:rPr>
        <w:t xml:space="preserve"> депутатов.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4.10. Решение об установке памятника, мемориальной доски и другого памятного знака</w:t>
      </w:r>
      <w:r>
        <w:rPr>
          <w:sz w:val="28"/>
        </w:rPr>
        <w:t xml:space="preserve"> принимается на заседании Собрания</w:t>
      </w:r>
      <w:r w:rsidRPr="00220D1D">
        <w:rPr>
          <w:sz w:val="28"/>
        </w:rPr>
        <w:t xml:space="preserve">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4.11.</w:t>
      </w:r>
      <w:r>
        <w:rPr>
          <w:sz w:val="28"/>
        </w:rPr>
        <w:t xml:space="preserve"> Решение Собрания</w:t>
      </w:r>
      <w:r w:rsidRPr="00220D1D">
        <w:rPr>
          <w:sz w:val="28"/>
        </w:rPr>
        <w:t xml:space="preserve"> депутатов об установке мемориальной доски или другого памятного знака  направляется заявителю и подлежит опубликованию  в официальном печатном издании района, а также размещению на официальном сайте администрации муниципального образования </w:t>
      </w:r>
      <w:r w:rsidR="00D56E41">
        <w:rPr>
          <w:sz w:val="28"/>
        </w:rPr>
        <w:t>«</w:t>
      </w:r>
      <w:r w:rsidR="00C95197">
        <w:rPr>
          <w:sz w:val="28"/>
        </w:rPr>
        <w:t>Кручено-Балковское сельское</w:t>
      </w:r>
      <w:r w:rsidR="00D56E41">
        <w:rPr>
          <w:sz w:val="28"/>
        </w:rPr>
        <w:t xml:space="preserve"> поселение» 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>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4.12. В случае если изготовление и установка памятника, мемориальной доски и другого памятного знака производятся за счёт инициатора, и в установленные сроки не выполнены, глава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 вносит предложение в Собрание</w:t>
      </w:r>
      <w:r w:rsidRPr="00220D1D">
        <w:rPr>
          <w:sz w:val="28"/>
        </w:rPr>
        <w:t xml:space="preserve"> депутатов об отмене решения об установке такого памятника, мемориальной доски, другого памятного знака.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5F1713">
        <w:rPr>
          <w:sz w:val="28"/>
        </w:rPr>
        <w:t xml:space="preserve">4.13. Мемориальные доски могут устанавливаться за счёт бюджетных средств муниципального образования </w:t>
      </w:r>
      <w:r w:rsidR="00D56E41" w:rsidRPr="005F1713">
        <w:rPr>
          <w:sz w:val="28"/>
        </w:rPr>
        <w:t>«</w:t>
      </w:r>
      <w:r w:rsidR="005F1713" w:rsidRPr="005F1713">
        <w:rPr>
          <w:sz w:val="28"/>
        </w:rPr>
        <w:t xml:space="preserve">Кручено-Балковское сельское </w:t>
      </w:r>
      <w:r w:rsidR="00D56E41" w:rsidRPr="005F1713">
        <w:rPr>
          <w:sz w:val="28"/>
        </w:rPr>
        <w:t>поселение» Сальского</w:t>
      </w:r>
      <w:r w:rsidR="005F1713" w:rsidRPr="005F1713">
        <w:rPr>
          <w:sz w:val="28"/>
        </w:rPr>
        <w:t xml:space="preserve"> </w:t>
      </w:r>
      <w:r w:rsidRPr="005F1713">
        <w:rPr>
          <w:sz w:val="28"/>
        </w:rPr>
        <w:t>района Ростовской области, на основании правового акта Собрания депутатов, с определением источника финансирования.</w:t>
      </w:r>
    </w:p>
    <w:p w:rsidR="00005B19" w:rsidRPr="00277500" w:rsidRDefault="00005B19" w:rsidP="00005B19">
      <w:pPr>
        <w:spacing w:line="240" w:lineRule="atLeast"/>
        <w:jc w:val="center"/>
        <w:rPr>
          <w:b/>
        </w:rPr>
      </w:pPr>
    </w:p>
    <w:p w:rsidR="00005B19" w:rsidRPr="00955E43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955E43">
        <w:rPr>
          <w:b/>
          <w:i/>
          <w:sz w:val="28"/>
          <w:szCs w:val="28"/>
        </w:rPr>
        <w:t>5. Архитектурно-художественные требования, предъявляемые к памятникам, мемориальным доскам и другим памятным знакам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5.1. Архитектурно-художественное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5.2.1. Размещение памятника, мемориальной доски и другого памятного знака с учётом его панорамного восприятия.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5.2.2. Учёт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5.4.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>5.6.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5.8. Памятники устанавливаются на открытых, хорошо просматриваемых территориях, выходящих на магистрали и улицы.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5.9. Мемориальные доски устанавливаются в хорошо просматриваемых местах на высоте не ниже двух метров (на фасадах зданий).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5.10.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организации, библиотеки и т.п.), памятные знаки, мемориальные доски могут устанавливаться в помещениях указанных зданий.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Pr="00E97FF9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i/>
          <w:sz w:val="28"/>
          <w:szCs w:val="28"/>
        </w:rPr>
      </w:pPr>
      <w:r w:rsidRPr="00E97FF9">
        <w:rPr>
          <w:rStyle w:val="a4"/>
          <w:i/>
          <w:sz w:val="28"/>
          <w:szCs w:val="28"/>
        </w:rPr>
        <w:t>6. Порядок изготовления и установки памятников,</w:t>
      </w:r>
    </w:p>
    <w:p w:rsidR="00005B19" w:rsidRPr="00E97FF9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i/>
          <w:sz w:val="28"/>
          <w:szCs w:val="28"/>
        </w:rPr>
      </w:pPr>
      <w:r w:rsidRPr="00E97FF9">
        <w:rPr>
          <w:rStyle w:val="a4"/>
          <w:i/>
          <w:sz w:val="28"/>
          <w:szCs w:val="28"/>
        </w:rPr>
        <w:t>мемориальных досок, памятных знаков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</w:pPr>
    </w:p>
    <w:p w:rsidR="00005B19" w:rsidRPr="00220D1D" w:rsidRDefault="00005B19" w:rsidP="00005B19">
      <w:pPr>
        <w:ind w:firstLine="709"/>
        <w:jc w:val="both"/>
        <w:rPr>
          <w:b/>
          <w:sz w:val="28"/>
        </w:rPr>
      </w:pPr>
      <w:r w:rsidRPr="00220D1D">
        <w:rPr>
          <w:sz w:val="28"/>
        </w:rPr>
        <w:t>6.1. Проектирование, сооружение, установка и техническое обеспечение торжественного открытия памятных знаков, мемориальных досок, осуществляется за счёт собственных и (или) привлечённых средств, предоставляемых ходатайствующими организациями.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</w:t>
      </w:r>
      <w:r>
        <w:rPr>
          <w:sz w:val="28"/>
        </w:rPr>
        <w:t>.2. На основании решения  Собрания</w:t>
      </w:r>
      <w:r w:rsidRPr="00220D1D">
        <w:rPr>
          <w:sz w:val="28"/>
        </w:rPr>
        <w:t xml:space="preserve"> депутатов памятники, мемориальные доски  и другие памятные знаки могут устанавливаться за счёт средств  бюджета муниципального образования </w:t>
      </w:r>
      <w:r w:rsidR="00D56E41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 xml:space="preserve"> (либо привлечённых внебюджетных средств) в следующих случаях: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</w:t>
      </w:r>
      <w:r>
        <w:rPr>
          <w:sz w:val="28"/>
        </w:rPr>
        <w:t xml:space="preserve">в Почётным гражданам </w:t>
      </w:r>
      <w:r w:rsidR="00A00E89">
        <w:rPr>
          <w:sz w:val="28"/>
        </w:rPr>
        <w:t>г. Сальска и Сальского</w:t>
      </w:r>
      <w:r w:rsidRPr="00220D1D">
        <w:rPr>
          <w:sz w:val="28"/>
        </w:rPr>
        <w:t xml:space="preserve"> района;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при условии, что установка доски не может быть осуществлена за счёт средств ходатайствующей стороны;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знаков  в память о событиях, имевших особое значение дл</w:t>
      </w:r>
      <w:r>
        <w:rPr>
          <w:sz w:val="28"/>
        </w:rPr>
        <w:t xml:space="preserve">я истории и культуры </w:t>
      </w:r>
      <w:r w:rsidR="00D56E41">
        <w:rPr>
          <w:sz w:val="28"/>
        </w:rPr>
        <w:t>Сальского</w:t>
      </w:r>
      <w:r w:rsidRPr="00220D1D">
        <w:rPr>
          <w:sz w:val="28"/>
        </w:rPr>
        <w:t xml:space="preserve"> района.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6.3. При определении возможности сооружения и сроков установления 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005B19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6.4. Официальное открытие мемориальной доски или другого памятного знака проводится на специальной торжественной церемонии.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005B19" w:rsidRPr="00E97FF9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i/>
          <w:color w:val="355081"/>
          <w:sz w:val="28"/>
          <w:szCs w:val="28"/>
        </w:rPr>
      </w:pPr>
      <w:r w:rsidRPr="00E97FF9">
        <w:rPr>
          <w:rStyle w:val="a4"/>
          <w:b w:val="0"/>
          <w:i/>
          <w:sz w:val="28"/>
          <w:szCs w:val="28"/>
        </w:rPr>
        <w:lastRenderedPageBreak/>
        <w:t xml:space="preserve">                   7</w:t>
      </w:r>
      <w:r w:rsidRPr="00E97FF9">
        <w:rPr>
          <w:b/>
          <w:i/>
          <w:sz w:val="28"/>
          <w:szCs w:val="28"/>
        </w:rPr>
        <w:t>. Содержание, реставрация, ремонт,</w:t>
      </w:r>
      <w:r w:rsidR="005F1713">
        <w:rPr>
          <w:b/>
          <w:i/>
          <w:sz w:val="28"/>
          <w:szCs w:val="28"/>
        </w:rPr>
        <w:t xml:space="preserve"> </w:t>
      </w:r>
      <w:r w:rsidRPr="00E97FF9">
        <w:rPr>
          <w:b/>
          <w:i/>
          <w:sz w:val="28"/>
          <w:szCs w:val="28"/>
        </w:rPr>
        <w:t>демонтаж памятников</w:t>
      </w:r>
      <w:r w:rsidRPr="00E97FF9">
        <w:rPr>
          <w:b/>
          <w:i/>
          <w:color w:val="355081"/>
          <w:sz w:val="28"/>
          <w:szCs w:val="28"/>
        </w:rPr>
        <w:t xml:space="preserve">,  </w:t>
      </w:r>
    </w:p>
    <w:p w:rsidR="00005B19" w:rsidRPr="00E97FF9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E97FF9">
        <w:rPr>
          <w:b/>
          <w:i/>
          <w:sz w:val="28"/>
          <w:szCs w:val="28"/>
        </w:rPr>
        <w:t>мемориальных досок, памятных знаков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7.1. Содержание, реставрация и ремонт, памятников, мемориальных досок, памятных знаков производится за счёт финансовых средств ходатайств</w:t>
      </w:r>
      <w:r>
        <w:rPr>
          <w:sz w:val="28"/>
        </w:rPr>
        <w:t>ующей стороны, по Решению Собрания</w:t>
      </w:r>
      <w:r w:rsidRPr="00220D1D">
        <w:rPr>
          <w:sz w:val="28"/>
        </w:rPr>
        <w:t xml:space="preserve"> депутатов, с обязательным письменным уведомлением администрации муниципального образования о целях, дате и периоде демонтажа. 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Исключение составляют памятники, мемориальные доски, другие памятные знаки, установленные за счёт бюджета муниципального образования </w:t>
      </w:r>
      <w:r w:rsidR="00864AFC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5F1713">
        <w:rPr>
          <w:sz w:val="28"/>
        </w:rPr>
        <w:t xml:space="preserve"> </w:t>
      </w:r>
      <w:r w:rsidR="00A00E89">
        <w:rPr>
          <w:sz w:val="28"/>
        </w:rPr>
        <w:t>Сальского</w:t>
      </w:r>
      <w:r>
        <w:rPr>
          <w:sz w:val="28"/>
        </w:rPr>
        <w:t xml:space="preserve"> района Ростовской области </w:t>
      </w:r>
      <w:r w:rsidRPr="00220D1D">
        <w:rPr>
          <w:sz w:val="28"/>
        </w:rPr>
        <w:t xml:space="preserve"> или переданные в муниципальную собственность муниципального образования </w:t>
      </w:r>
      <w:r w:rsidR="00D56E41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 xml:space="preserve">, содержание, реставрацию, ремонт и контроль за состоянием которых осуществляет администрация муниципального образования </w:t>
      </w:r>
      <w:r w:rsidR="00D56E41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 w:rsidR="005F1713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Pr="00220D1D">
        <w:rPr>
          <w:sz w:val="28"/>
        </w:rPr>
        <w:t xml:space="preserve">.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7.2. Финансирование работ по ремонту и реставрации памятника, мемориальной доски и другого памятного знака, находящихся </w:t>
      </w:r>
      <w:r w:rsidR="00A00E89">
        <w:rPr>
          <w:sz w:val="28"/>
        </w:rPr>
        <w:t xml:space="preserve">в муниципальной собственности, </w:t>
      </w:r>
      <w:r w:rsidRPr="00220D1D">
        <w:rPr>
          <w:sz w:val="28"/>
        </w:rPr>
        <w:t xml:space="preserve">осуществляется за счёт средств бюджета муниципального образования и (или) за счёт безвозмездных поступлений от физических и юридических лиц.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счёт средств организации, осуществляющей ремонт здания.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художественно-архитектурному проекту, за счёт собственных средств.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7.4. Памятники, мемориальные доски и другие памятные знаки демонтируются: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7.4.2.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7.4.3. При разрушении, сносе здания, на фасаде которого установлена мемориальная доска.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220D1D">
        <w:rPr>
          <w:sz w:val="28"/>
        </w:rPr>
        <w:t>.4.4. При установке памятника, мемориальной доски и другого памятного знака с нарушением требований настоящего Положения.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7.5. Письменные ходатайства о </w:t>
      </w:r>
      <w:r w:rsidR="00C76180">
        <w:rPr>
          <w:sz w:val="28"/>
          <w:szCs w:val="28"/>
        </w:rPr>
        <w:t xml:space="preserve">внесении изменений в композиции, </w:t>
      </w:r>
      <w:r w:rsidRPr="00220D1D">
        <w:rPr>
          <w:sz w:val="28"/>
        </w:rPr>
        <w:t>демонтаже памятников, мемориальных досок и других памятных знаков направляются на имя главы муниципальн</w:t>
      </w:r>
      <w:r>
        <w:rPr>
          <w:sz w:val="28"/>
        </w:rPr>
        <w:t>ого образования и передаются в К</w:t>
      </w:r>
      <w:r w:rsidRPr="00220D1D">
        <w:rPr>
          <w:sz w:val="28"/>
        </w:rPr>
        <w:t>омиссию для рассмотрения.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7.6. Комиссия рассматривает ходатайство в течение 20 календарных дней со дня его регистрации.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7.7. В течение 7 календарных дней после рассмот</w:t>
      </w:r>
      <w:r>
        <w:rPr>
          <w:sz w:val="28"/>
        </w:rPr>
        <w:t>рения ходатайства и документов К</w:t>
      </w:r>
      <w:r w:rsidRPr="00220D1D">
        <w:rPr>
          <w:sz w:val="28"/>
        </w:rPr>
        <w:t xml:space="preserve">омиссия оформляет протокол заседания, готовит решение </w:t>
      </w:r>
      <w:r>
        <w:rPr>
          <w:sz w:val="28"/>
        </w:rPr>
        <w:t>К</w:t>
      </w:r>
      <w:r w:rsidRPr="00220D1D">
        <w:rPr>
          <w:sz w:val="28"/>
        </w:rPr>
        <w:t xml:space="preserve">омиссии и </w:t>
      </w:r>
      <w:r w:rsidRPr="00220D1D">
        <w:rPr>
          <w:sz w:val="28"/>
        </w:rPr>
        <w:lastRenderedPageBreak/>
        <w:t xml:space="preserve">направляет свое решение главе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>муниципального образования для согласования.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В</w:t>
      </w:r>
      <w:r>
        <w:rPr>
          <w:sz w:val="28"/>
        </w:rPr>
        <w:t xml:space="preserve"> случае согласования принятого К</w:t>
      </w:r>
      <w:r w:rsidRPr="00220D1D">
        <w:rPr>
          <w:sz w:val="28"/>
        </w:rPr>
        <w:t xml:space="preserve">омиссией решения, глава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>муниципального образования вносит предложение о</w:t>
      </w:r>
      <w:r w:rsidR="00A00E89">
        <w:rPr>
          <w:sz w:val="28"/>
          <w:szCs w:val="28"/>
        </w:rPr>
        <w:t>внесении изменений в композиции,</w:t>
      </w:r>
      <w:r w:rsidRPr="00220D1D">
        <w:rPr>
          <w:sz w:val="28"/>
        </w:rPr>
        <w:t xml:space="preserve"> демонтаже памятника, мемориальной доски и другого памятного знака на рассмотре</w:t>
      </w:r>
      <w:r>
        <w:rPr>
          <w:sz w:val="28"/>
        </w:rPr>
        <w:t>ние Собрания</w:t>
      </w:r>
      <w:r w:rsidRPr="00220D1D">
        <w:rPr>
          <w:sz w:val="28"/>
        </w:rPr>
        <w:t xml:space="preserve">  депутатов.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7.6. Собрание</w:t>
      </w:r>
      <w:r w:rsidRPr="00220D1D">
        <w:rPr>
          <w:sz w:val="28"/>
        </w:rPr>
        <w:t xml:space="preserve"> депутатов принимает решение о</w:t>
      </w:r>
      <w:r w:rsidR="00A00E89">
        <w:rPr>
          <w:sz w:val="28"/>
          <w:szCs w:val="28"/>
        </w:rPr>
        <w:t>внесении изменений в композиции,</w:t>
      </w:r>
      <w:r w:rsidRPr="00220D1D">
        <w:rPr>
          <w:sz w:val="28"/>
        </w:rPr>
        <w:t xml:space="preserve"> демонтаже, переносе или реконструкции памятника, мемориальной доски, памятных знаков, других памятных знаков.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По решению Собрания</w:t>
      </w:r>
      <w:r w:rsidRPr="00220D1D">
        <w:rPr>
          <w:sz w:val="28"/>
        </w:rPr>
        <w:t xml:space="preserve"> депутатов может проводится опрос населения по решению вопроса о </w:t>
      </w:r>
      <w:r w:rsidR="00A00E89">
        <w:rPr>
          <w:sz w:val="28"/>
          <w:szCs w:val="28"/>
        </w:rPr>
        <w:t xml:space="preserve">внесении изменений в композиции, </w:t>
      </w:r>
      <w:r w:rsidRPr="00220D1D">
        <w:rPr>
          <w:sz w:val="28"/>
        </w:rPr>
        <w:t>демонтаже, переносе или реконструкции памятника, мемориальной доски, других памятных знаков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Pr="00EE6729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EE6729">
        <w:rPr>
          <w:b/>
          <w:i/>
          <w:sz w:val="28"/>
          <w:szCs w:val="28"/>
        </w:rPr>
        <w:t xml:space="preserve">8. Учёт памятников,мемориальных досок, </w:t>
      </w:r>
    </w:p>
    <w:p w:rsidR="00005B19" w:rsidRPr="00EE6729" w:rsidRDefault="00005B19" w:rsidP="00005B19">
      <w:pPr>
        <w:spacing w:line="240" w:lineRule="atLeast"/>
        <w:jc w:val="center"/>
        <w:rPr>
          <w:b/>
          <w:i/>
          <w:sz w:val="28"/>
          <w:szCs w:val="28"/>
        </w:rPr>
      </w:pPr>
      <w:r w:rsidRPr="00EE6729">
        <w:rPr>
          <w:b/>
          <w:i/>
          <w:sz w:val="28"/>
          <w:szCs w:val="28"/>
        </w:rPr>
        <w:t>других памятных знаков</w:t>
      </w:r>
    </w:p>
    <w:p w:rsidR="00005B19" w:rsidRPr="00277500" w:rsidRDefault="00005B19" w:rsidP="00005B19">
      <w:pPr>
        <w:spacing w:line="240" w:lineRule="atLeast"/>
        <w:rPr>
          <w:b/>
        </w:rPr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8.1. Учёт памятников,мемориальных досок, других </w:t>
      </w:r>
      <w:r>
        <w:rPr>
          <w:sz w:val="28"/>
        </w:rPr>
        <w:t>памятных знаков возлагается на А</w:t>
      </w:r>
      <w:r w:rsidRPr="00220D1D">
        <w:rPr>
          <w:sz w:val="28"/>
        </w:rPr>
        <w:t>дминистрацию муниципального образования</w:t>
      </w:r>
      <w:r w:rsidR="00864AFC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5F1713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>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8.2. Администрация муниципального образования </w:t>
      </w:r>
      <w:r w:rsidR="00864AFC">
        <w:rPr>
          <w:sz w:val="28"/>
        </w:rPr>
        <w:t>«</w:t>
      </w:r>
      <w:r w:rsidR="005F1713">
        <w:rPr>
          <w:sz w:val="28"/>
        </w:rPr>
        <w:t>Кручено-Балковское сельское поселение</w:t>
      </w:r>
      <w:r w:rsidR="00864AFC">
        <w:rPr>
          <w:sz w:val="28"/>
        </w:rPr>
        <w:t>»</w:t>
      </w:r>
      <w:r w:rsidR="005F1713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>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проводит инвентаризацию памятников, мемориальных досок, других памятных знаков;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составляет единый реестр памятников, мемориальных досок, других памятных знаков.</w:t>
      </w: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5D360D" w:rsidRDefault="005D360D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Pr="0023391C" w:rsidRDefault="00005B19" w:rsidP="00005B19">
      <w:pPr>
        <w:jc w:val="both"/>
      </w:pPr>
    </w:p>
    <w:p w:rsidR="008D032E" w:rsidRDefault="008D032E" w:rsidP="00005B19">
      <w:pPr>
        <w:pStyle w:val="a3"/>
        <w:jc w:val="right"/>
        <w:rPr>
          <w:sz w:val="24"/>
          <w:szCs w:val="24"/>
        </w:rPr>
      </w:pPr>
    </w:p>
    <w:p w:rsidR="005F1713" w:rsidRPr="00BB12C2" w:rsidRDefault="008D032E" w:rsidP="005F1713">
      <w:pPr>
        <w:pStyle w:val="a3"/>
        <w:ind w:left="6804"/>
        <w:jc w:val="center"/>
        <w:rPr>
          <w:sz w:val="24"/>
          <w:szCs w:val="24"/>
        </w:rPr>
      </w:pPr>
      <w:r>
        <w:br w:type="page"/>
      </w:r>
      <w:r w:rsidR="005F1713" w:rsidRPr="00BB12C2">
        <w:rPr>
          <w:sz w:val="24"/>
          <w:szCs w:val="24"/>
        </w:rPr>
        <w:lastRenderedPageBreak/>
        <w:t xml:space="preserve">Приложение </w:t>
      </w:r>
      <w:r w:rsidR="005F1713">
        <w:rPr>
          <w:sz w:val="24"/>
          <w:szCs w:val="24"/>
        </w:rPr>
        <w:t>2</w:t>
      </w:r>
    </w:p>
    <w:p w:rsidR="005F1713" w:rsidRPr="00CA6FBD" w:rsidRDefault="005F1713" w:rsidP="005F1713">
      <w:pPr>
        <w:pStyle w:val="a3"/>
        <w:ind w:left="6804"/>
        <w:jc w:val="center"/>
        <w:rPr>
          <w:sz w:val="24"/>
          <w:szCs w:val="24"/>
        </w:rPr>
      </w:pPr>
      <w:r w:rsidRPr="00BB12C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Кручено-Балковского сельского поселения </w:t>
      </w:r>
      <w:r w:rsidRPr="00BB12C2">
        <w:rPr>
          <w:sz w:val="24"/>
          <w:szCs w:val="24"/>
        </w:rPr>
        <w:t>от</w:t>
      </w:r>
      <w:r>
        <w:rPr>
          <w:sz w:val="24"/>
          <w:szCs w:val="24"/>
        </w:rPr>
        <w:t>________ № ___</w:t>
      </w:r>
    </w:p>
    <w:p w:rsidR="007948C6" w:rsidRPr="00BB12C2" w:rsidRDefault="007948C6" w:rsidP="005F1713">
      <w:pPr>
        <w:spacing w:after="200" w:line="276" w:lineRule="auto"/>
        <w:jc w:val="right"/>
      </w:pPr>
    </w:p>
    <w:p w:rsidR="00005B19" w:rsidRDefault="00005B19" w:rsidP="007948C6">
      <w:pPr>
        <w:pStyle w:val="a3"/>
        <w:jc w:val="right"/>
      </w:pPr>
    </w:p>
    <w:p w:rsidR="00005B19" w:rsidRDefault="00005B19" w:rsidP="00005B19">
      <w:pPr>
        <w:jc w:val="both"/>
      </w:pPr>
    </w:p>
    <w:p w:rsidR="008D032E" w:rsidRDefault="00005B19" w:rsidP="008D032E">
      <w:pPr>
        <w:spacing w:after="240"/>
        <w:jc w:val="center"/>
        <w:textAlignment w:val="baseline"/>
        <w:rPr>
          <w:b/>
          <w:sz w:val="28"/>
        </w:rPr>
      </w:pPr>
      <w:r w:rsidRPr="00EE6729">
        <w:rPr>
          <w:b/>
          <w:sz w:val="28"/>
        </w:rPr>
        <w:t xml:space="preserve">ПОЛОЖЕНИЕ  </w:t>
      </w:r>
    </w:p>
    <w:p w:rsidR="00005B19" w:rsidRPr="00EE6729" w:rsidRDefault="00864AFC" w:rsidP="008D032E">
      <w:pPr>
        <w:spacing w:after="240"/>
        <w:jc w:val="center"/>
        <w:textAlignment w:val="baseline"/>
        <w:rPr>
          <w:b/>
          <w:sz w:val="28"/>
        </w:rPr>
      </w:pPr>
      <w:r>
        <w:rPr>
          <w:b/>
          <w:sz w:val="28"/>
        </w:rPr>
        <w:t>«</w:t>
      </w:r>
      <w:r w:rsidR="00005B19" w:rsidRPr="00EE6729">
        <w:rPr>
          <w:b/>
          <w:sz w:val="28"/>
        </w:rPr>
        <w:t>О Комиссии по рассмотрению вопросов об установке</w:t>
      </w:r>
      <w:r w:rsidR="00463FFE">
        <w:rPr>
          <w:b/>
          <w:sz w:val="28"/>
        </w:rPr>
        <w:t>или внесени</w:t>
      </w:r>
      <w:r w:rsidR="0045722A">
        <w:rPr>
          <w:b/>
          <w:sz w:val="28"/>
        </w:rPr>
        <w:t>я</w:t>
      </w:r>
      <w:r w:rsidR="00A00E89" w:rsidRPr="00A00E89">
        <w:rPr>
          <w:b/>
          <w:sz w:val="28"/>
        </w:rPr>
        <w:t xml:space="preserve"> изменений в композиции</w:t>
      </w:r>
      <w:r w:rsidR="00005B19" w:rsidRPr="00EE6729">
        <w:rPr>
          <w:b/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5F1713">
        <w:rPr>
          <w:b/>
          <w:sz w:val="28"/>
        </w:rPr>
        <w:t xml:space="preserve"> «</w:t>
      </w:r>
      <w:r w:rsidR="007223E1">
        <w:rPr>
          <w:b/>
          <w:sz w:val="28"/>
        </w:rPr>
        <w:t>Кручено-Балковское сельское поселение</w:t>
      </w:r>
      <w:r w:rsidR="00D56E41" w:rsidRPr="00D56E41">
        <w:rPr>
          <w:b/>
          <w:sz w:val="28"/>
        </w:rPr>
        <w:t>» Сальского</w:t>
      </w:r>
      <w:r w:rsidR="00005B19" w:rsidRPr="00EE6729">
        <w:rPr>
          <w:b/>
          <w:sz w:val="28"/>
        </w:rPr>
        <w:t xml:space="preserve"> района Ростовской области</w:t>
      </w:r>
      <w:r>
        <w:rPr>
          <w:b/>
          <w:sz w:val="28"/>
        </w:rPr>
        <w:t>»</w:t>
      </w:r>
    </w:p>
    <w:p w:rsidR="00005B19" w:rsidRPr="00EE6729" w:rsidRDefault="00005B19" w:rsidP="00005B19">
      <w:pPr>
        <w:spacing w:after="240"/>
        <w:jc w:val="center"/>
        <w:textAlignment w:val="baseline"/>
        <w:rPr>
          <w:b/>
          <w:bCs/>
          <w:i/>
          <w:sz w:val="28"/>
          <w:szCs w:val="28"/>
        </w:rPr>
      </w:pPr>
      <w:r w:rsidRPr="00EE6729">
        <w:rPr>
          <w:b/>
          <w:bCs/>
          <w:i/>
          <w:sz w:val="28"/>
          <w:szCs w:val="28"/>
        </w:rPr>
        <w:t>1. Общие положения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1.1. Комиссия </w:t>
      </w:r>
      <w:r w:rsidRPr="00EE6729">
        <w:rPr>
          <w:sz w:val="28"/>
        </w:rPr>
        <w:t>по рассмотрению вопросов об установке</w:t>
      </w:r>
      <w:r w:rsidR="00463FFE">
        <w:rPr>
          <w:sz w:val="28"/>
          <w:szCs w:val="28"/>
        </w:rPr>
        <w:t>или внесени</w:t>
      </w:r>
      <w:r w:rsidR="0045722A">
        <w:rPr>
          <w:sz w:val="28"/>
          <w:szCs w:val="28"/>
        </w:rPr>
        <w:t>я</w:t>
      </w:r>
      <w:r w:rsidR="00A00E89">
        <w:rPr>
          <w:sz w:val="28"/>
          <w:szCs w:val="28"/>
        </w:rPr>
        <w:t xml:space="preserve"> изменений в композиции</w:t>
      </w:r>
      <w:r w:rsidRPr="00EE6729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Кручено-Балковское сельское</w:t>
      </w:r>
      <w:r w:rsidR="00D56E41">
        <w:rPr>
          <w:sz w:val="28"/>
        </w:rPr>
        <w:t xml:space="preserve"> поселение» Сальского</w:t>
      </w:r>
      <w:r w:rsidRPr="00EE6729">
        <w:rPr>
          <w:sz w:val="28"/>
        </w:rPr>
        <w:t xml:space="preserve"> района Ростовской области</w:t>
      </w:r>
      <w:r w:rsidRPr="00EE6729">
        <w:rPr>
          <w:sz w:val="28"/>
          <w:szCs w:val="28"/>
        </w:rPr>
        <w:t xml:space="preserve"> (далее - Комиссия) создается Администрацией </w:t>
      </w:r>
      <w:r w:rsidRPr="00EE6729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 w:rsidRPr="00EE6729">
        <w:rPr>
          <w:sz w:val="28"/>
        </w:rPr>
        <w:t xml:space="preserve"> района Ростовской области</w:t>
      </w:r>
      <w:r w:rsidR="00D826C3">
        <w:rPr>
          <w:sz w:val="28"/>
        </w:rPr>
        <w:t xml:space="preserve"> </w:t>
      </w:r>
      <w:r w:rsidRPr="00EE6729">
        <w:rPr>
          <w:sz w:val="28"/>
          <w:szCs w:val="28"/>
        </w:rPr>
        <w:t xml:space="preserve">и является совещательным органом. </w:t>
      </w:r>
      <w:r>
        <w:rPr>
          <w:sz w:val="28"/>
          <w:szCs w:val="28"/>
        </w:rPr>
        <w:t>В состав Комиссии входят работники культуры, образования</w:t>
      </w:r>
      <w:r w:rsidRPr="00EE6729">
        <w:rPr>
          <w:sz w:val="28"/>
          <w:szCs w:val="28"/>
        </w:rPr>
        <w:t>,</w:t>
      </w:r>
      <w:r w:rsidR="00A00E89">
        <w:rPr>
          <w:sz w:val="28"/>
          <w:szCs w:val="28"/>
        </w:rPr>
        <w:t xml:space="preserve"> краеведы, представители общественных</w:t>
      </w:r>
      <w:r w:rsidR="00463FFE">
        <w:rPr>
          <w:sz w:val="28"/>
          <w:szCs w:val="28"/>
        </w:rPr>
        <w:t xml:space="preserve"> и религиозных</w:t>
      </w:r>
      <w:r w:rsidR="00A00E89">
        <w:rPr>
          <w:sz w:val="28"/>
          <w:szCs w:val="28"/>
        </w:rPr>
        <w:t xml:space="preserve"> организаций,</w:t>
      </w:r>
      <w:r w:rsidRPr="00EE6729">
        <w:rPr>
          <w:sz w:val="28"/>
          <w:szCs w:val="28"/>
        </w:rPr>
        <w:t xml:space="preserve"> специалисты Администрации </w:t>
      </w:r>
      <w:r w:rsidRPr="00EE6729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 w:rsidR="00D826C3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Pr="00EE6729">
        <w:rPr>
          <w:sz w:val="28"/>
          <w:szCs w:val="28"/>
        </w:rPr>
        <w:t>.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</w:t>
      </w:r>
      <w:r>
        <w:rPr>
          <w:sz w:val="28"/>
          <w:szCs w:val="28"/>
        </w:rPr>
        <w:t xml:space="preserve">.2. Комиссия </w:t>
      </w:r>
      <w:r w:rsidRPr="00EE6729">
        <w:rPr>
          <w:sz w:val="28"/>
          <w:szCs w:val="28"/>
        </w:rPr>
        <w:t>создается в целях:</w:t>
      </w:r>
      <w:r>
        <w:rPr>
          <w:sz w:val="28"/>
          <w:szCs w:val="28"/>
        </w:rPr>
        <w:tab/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1.2.1 определения ценности с точки зрения истории, культуры</w:t>
      </w:r>
      <w:r>
        <w:rPr>
          <w:sz w:val="28"/>
          <w:szCs w:val="28"/>
        </w:rPr>
        <w:t xml:space="preserve"> и градостроительства </w:t>
      </w:r>
      <w:r w:rsidRPr="00EE6729">
        <w:rPr>
          <w:sz w:val="28"/>
          <w:szCs w:val="28"/>
        </w:rPr>
        <w:t>объектов - зданий, сооружений, архитектурно-художественных комплексов, а также мест и ландшафтов, связанных с историческими событиями, жизнью выдающихся исторических личностей, деятелей культуры, науки, образования;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1.2.2 сохранения, возрождения и включения в современную социокультурную практику объектов культурного наследия - памятников духовной и материальной культуры, находящихся на территории </w:t>
      </w:r>
      <w:r w:rsidRPr="00EE6729">
        <w:rPr>
          <w:sz w:val="28"/>
        </w:rPr>
        <w:t xml:space="preserve">муниципального образования 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</w:rPr>
        <w:t xml:space="preserve"> района Ростовской области</w:t>
      </w:r>
      <w:r w:rsidRPr="00EE6729">
        <w:rPr>
          <w:sz w:val="28"/>
          <w:szCs w:val="28"/>
        </w:rPr>
        <w:t>;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1.2.3 увековечения общезначимых исторических событий, выдающихся личностей, чья деятельно</w:t>
      </w:r>
      <w:r>
        <w:rPr>
          <w:sz w:val="28"/>
          <w:szCs w:val="28"/>
        </w:rPr>
        <w:t>сть получила широкое признание;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1.2.4 обеспечения комплексного подхода к формированию</w:t>
      </w:r>
      <w:r>
        <w:rPr>
          <w:sz w:val="28"/>
          <w:szCs w:val="28"/>
        </w:rPr>
        <w:t xml:space="preserve"> комфортной среды;</w:t>
      </w:r>
    </w:p>
    <w:p w:rsidR="008D032E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1.2.5 вовлечения жителей в процесс сохранения культур</w:t>
      </w:r>
      <w:r>
        <w:rPr>
          <w:sz w:val="28"/>
          <w:szCs w:val="28"/>
        </w:rPr>
        <w:t xml:space="preserve">но-исторического наследия населенных пунктов </w:t>
      </w:r>
      <w:r w:rsidRPr="00EE6729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56E41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1.3. Комиссия осуществляет свою деятельность, руководствуясь действующим законодательством Российской Федерации, законами и иными нормативными пра</w:t>
      </w:r>
      <w:r>
        <w:rPr>
          <w:sz w:val="28"/>
          <w:szCs w:val="28"/>
        </w:rPr>
        <w:t xml:space="preserve">вовыми актами Ростовской области и </w:t>
      </w:r>
      <w:r w:rsidR="00D56E41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  <w:r w:rsidRPr="00EE6729">
        <w:rPr>
          <w:sz w:val="28"/>
          <w:szCs w:val="28"/>
        </w:rPr>
        <w:t xml:space="preserve">, </w:t>
      </w:r>
      <w:r w:rsidRPr="00EF5AF6">
        <w:rPr>
          <w:sz w:val="28"/>
          <w:szCs w:val="28"/>
        </w:rPr>
        <w:t xml:space="preserve">муниципальными нормативными правовыми актами Администрации </w:t>
      </w:r>
      <w:r w:rsidRPr="00EF5AF6">
        <w:rPr>
          <w:sz w:val="28"/>
        </w:rPr>
        <w:t xml:space="preserve">муниципального образования 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 w:rsidRPr="00EF5AF6">
        <w:rPr>
          <w:sz w:val="28"/>
        </w:rPr>
        <w:t xml:space="preserve"> района Ростовской области</w:t>
      </w:r>
      <w:r w:rsidRPr="00EF5AF6">
        <w:rPr>
          <w:sz w:val="28"/>
          <w:szCs w:val="28"/>
        </w:rPr>
        <w:t xml:space="preserve">, в том числе Положением </w:t>
      </w:r>
      <w:r w:rsidR="00864AFC">
        <w:rPr>
          <w:sz w:val="28"/>
        </w:rPr>
        <w:t>«</w:t>
      </w:r>
      <w:r w:rsidRPr="00EF5AF6">
        <w:rPr>
          <w:sz w:val="28"/>
        </w:rPr>
        <w:t xml:space="preserve">О порядке установки памятников, мемориальных досок и других памятных знаков на территории муниципального </w:t>
      </w:r>
      <w:r w:rsidR="005520DD">
        <w:rPr>
          <w:sz w:val="28"/>
        </w:rPr>
        <w:t xml:space="preserve">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</w:t>
      </w:r>
      <w:r w:rsidR="00D826C3">
        <w:rPr>
          <w:sz w:val="28"/>
        </w:rPr>
        <w:lastRenderedPageBreak/>
        <w:t>Балковское сельское поселение</w:t>
      </w:r>
      <w:r w:rsidR="00D56E41">
        <w:rPr>
          <w:sz w:val="28"/>
        </w:rPr>
        <w:t>» Сальского</w:t>
      </w:r>
      <w:r w:rsidRPr="00EF5AF6">
        <w:rPr>
          <w:sz w:val="28"/>
        </w:rPr>
        <w:t xml:space="preserve"> района Ростовской области</w:t>
      </w:r>
      <w:r w:rsidR="00864AFC">
        <w:rPr>
          <w:sz w:val="28"/>
        </w:rPr>
        <w:t>»</w:t>
      </w:r>
      <w:r w:rsidRPr="00EF5AF6">
        <w:rPr>
          <w:sz w:val="28"/>
          <w:szCs w:val="28"/>
        </w:rPr>
        <w:t>по предоставлению муниципальной</w:t>
      </w:r>
      <w:r w:rsidRPr="00EE6729">
        <w:rPr>
          <w:sz w:val="28"/>
          <w:szCs w:val="28"/>
        </w:rPr>
        <w:t xml:space="preserve"> услуги </w:t>
      </w:r>
      <w:r w:rsidR="00864AFC">
        <w:rPr>
          <w:sz w:val="28"/>
          <w:szCs w:val="28"/>
        </w:rPr>
        <w:t>«</w:t>
      </w:r>
      <w:r w:rsidRPr="00EE6729">
        <w:rPr>
          <w:sz w:val="28"/>
          <w:szCs w:val="28"/>
        </w:rPr>
        <w:t>Подготовка и выдача документа о присвоении наименования улицам, площадям, иным территориям проживания граждан в городском округе, а также об установлении нумерации домов</w:t>
      </w:r>
      <w:r w:rsidR="00864AFC">
        <w:rPr>
          <w:sz w:val="28"/>
          <w:szCs w:val="28"/>
        </w:rPr>
        <w:t>»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B19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1.4. Деятельность Комиссии основывается на принципах открытости, доступности, достоверности и своевременности предоставления информации о ее работе.</w:t>
      </w:r>
      <w:r>
        <w:rPr>
          <w:sz w:val="28"/>
          <w:szCs w:val="28"/>
        </w:rPr>
        <w:tab/>
      </w:r>
    </w:p>
    <w:p w:rsidR="00005B19" w:rsidRPr="00EE6729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</w:p>
    <w:p w:rsidR="00005B19" w:rsidRPr="00EF5AF6" w:rsidRDefault="00005B19" w:rsidP="00005B19">
      <w:pPr>
        <w:ind w:firstLine="480"/>
        <w:jc w:val="center"/>
        <w:textAlignment w:val="baseline"/>
        <w:rPr>
          <w:b/>
          <w:i/>
          <w:sz w:val="28"/>
          <w:szCs w:val="28"/>
        </w:rPr>
      </w:pPr>
      <w:r w:rsidRPr="00EF5AF6">
        <w:rPr>
          <w:b/>
          <w:i/>
          <w:sz w:val="28"/>
          <w:szCs w:val="28"/>
        </w:rPr>
        <w:t>2. Основные направления деятельности Комиссии</w:t>
      </w:r>
      <w:r w:rsidRPr="00EF5AF6">
        <w:rPr>
          <w:b/>
          <w:i/>
          <w:sz w:val="28"/>
          <w:szCs w:val="28"/>
        </w:rPr>
        <w:br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E6729">
        <w:rPr>
          <w:sz w:val="28"/>
          <w:szCs w:val="28"/>
        </w:rPr>
        <w:t xml:space="preserve">2.1. Рассмотрение предложений, программ, проектов, направленных на сохранение и использование историко-культурного наследия </w:t>
      </w:r>
      <w:r>
        <w:rPr>
          <w:sz w:val="28"/>
          <w:szCs w:val="28"/>
        </w:rPr>
        <w:t>населенных пунктов муницип</w:t>
      </w:r>
      <w:r w:rsidR="005520DD">
        <w:rPr>
          <w:sz w:val="28"/>
          <w:szCs w:val="28"/>
        </w:rPr>
        <w:t xml:space="preserve">ального образования </w:t>
      </w:r>
      <w:r w:rsidR="00373A84">
        <w:rPr>
          <w:sz w:val="28"/>
        </w:rPr>
        <w:t>«Кручено-Балковское сельское поселение</w:t>
      </w:r>
      <w:r w:rsidR="00D56E41">
        <w:rPr>
          <w:sz w:val="28"/>
        </w:rPr>
        <w:t>» Сальского</w:t>
      </w:r>
      <w:r w:rsidR="00373A84">
        <w:rPr>
          <w:sz w:val="28"/>
        </w:rPr>
        <w:t xml:space="preserve"> </w:t>
      </w:r>
      <w:r>
        <w:rPr>
          <w:sz w:val="28"/>
          <w:szCs w:val="28"/>
        </w:rPr>
        <w:t>района Ростовской области</w:t>
      </w:r>
      <w:r w:rsidRPr="00EE6729">
        <w:rPr>
          <w:sz w:val="28"/>
          <w:szCs w:val="28"/>
        </w:rPr>
        <w:t>, а также инициирование и участие в разработке и реализации таких предложений.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3A84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2.2. Подготовка рекомендаций по практическому применению законодательных и нормативных правовых актов при разработке и реализации комплексных программ, проектов возрождения и развития </w:t>
      </w:r>
      <w:r>
        <w:rPr>
          <w:sz w:val="28"/>
          <w:szCs w:val="28"/>
        </w:rPr>
        <w:t>населенных пунктов муницип</w:t>
      </w:r>
      <w:r w:rsidR="005520DD">
        <w:rPr>
          <w:sz w:val="28"/>
          <w:szCs w:val="28"/>
        </w:rPr>
        <w:t xml:space="preserve">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 w:rsidR="00A00E89">
        <w:rPr>
          <w:sz w:val="28"/>
          <w:szCs w:val="28"/>
        </w:rPr>
        <w:tab/>
      </w:r>
      <w:r w:rsidR="00A00E89"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2.3. Участие в обсуждении и принятии решений о переносе памятников, архитектурных или иных сооружений монументального характера, находящихся непосредственно в </w:t>
      </w:r>
      <w:r>
        <w:rPr>
          <w:sz w:val="28"/>
          <w:szCs w:val="28"/>
        </w:rPr>
        <w:t xml:space="preserve">населенных пунктах 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0E89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2.4. Рассмотрение предложений о создании и установке памятников, мемориальных досок, других памятных знаков и предложений о присвоении наименований улицам, площадям, иным территориям проживания граждан в </w:t>
      </w:r>
      <w:r>
        <w:rPr>
          <w:sz w:val="28"/>
          <w:szCs w:val="28"/>
        </w:rPr>
        <w:t xml:space="preserve">муниципальном образовании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 w:rsidR="00373A84">
        <w:rPr>
          <w:sz w:val="28"/>
        </w:rPr>
        <w:t xml:space="preserve"> </w:t>
      </w:r>
      <w:r>
        <w:rPr>
          <w:sz w:val="28"/>
          <w:szCs w:val="28"/>
        </w:rPr>
        <w:t>района Ростовской области</w:t>
      </w:r>
      <w:r w:rsidRPr="00EE6729">
        <w:rPr>
          <w:sz w:val="28"/>
          <w:szCs w:val="28"/>
        </w:rPr>
        <w:t>, а также муниципальным</w:t>
      </w:r>
      <w:r>
        <w:rPr>
          <w:sz w:val="28"/>
          <w:szCs w:val="28"/>
        </w:rPr>
        <w:t xml:space="preserve"> учреждениям и другим </w:t>
      </w:r>
      <w:r w:rsidRPr="00EE6729">
        <w:rPr>
          <w:sz w:val="28"/>
          <w:szCs w:val="28"/>
        </w:rPr>
        <w:t>объектам с целью увековечения памяти общезначимых событий и имен выдающихся личностей.</w:t>
      </w:r>
      <w:r>
        <w:rPr>
          <w:sz w:val="28"/>
          <w:szCs w:val="28"/>
        </w:rPr>
        <w:tab/>
      </w:r>
    </w:p>
    <w:p w:rsidR="008D032E" w:rsidRDefault="00A00E8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Рассмотрение предложений о внесении изменений в композиции уже имеющихся памятников и мемориальных досок, других памятных знаков (далее- объектов).</w:t>
      </w:r>
      <w:r w:rsidR="00005B19">
        <w:rPr>
          <w:sz w:val="28"/>
          <w:szCs w:val="28"/>
        </w:rPr>
        <w:tab/>
      </w:r>
      <w:r w:rsidR="00005B19">
        <w:rPr>
          <w:sz w:val="28"/>
          <w:szCs w:val="28"/>
        </w:rPr>
        <w:tab/>
      </w:r>
    </w:p>
    <w:p w:rsidR="008D032E" w:rsidRDefault="00A00E8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</w:t>
      </w:r>
      <w:r w:rsidR="00005B19" w:rsidRPr="00EE6729">
        <w:rPr>
          <w:sz w:val="28"/>
          <w:szCs w:val="28"/>
        </w:rPr>
        <w:t>. Организация выступлений в средствах массовой информации по вопросам сохранения и использования объектов.</w:t>
      </w:r>
      <w:r w:rsidR="00005B19">
        <w:rPr>
          <w:sz w:val="28"/>
          <w:szCs w:val="28"/>
        </w:rPr>
        <w:tab/>
      </w:r>
    </w:p>
    <w:p w:rsidR="008D032E" w:rsidRDefault="00A00E8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</w:t>
      </w:r>
      <w:r w:rsidR="00005B19" w:rsidRPr="00EE6729">
        <w:rPr>
          <w:sz w:val="28"/>
          <w:szCs w:val="28"/>
        </w:rPr>
        <w:t>. Обсуждение вопросов и внесение предложений по поводу проведения реставрационных и ремонтных работ, касающихся содержания и сохранения объектов.</w:t>
      </w:r>
      <w:r w:rsidR="00005B19">
        <w:rPr>
          <w:sz w:val="28"/>
          <w:szCs w:val="28"/>
        </w:rPr>
        <w:tab/>
      </w:r>
    </w:p>
    <w:p w:rsidR="00005B19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B19" w:rsidRPr="00D677E0" w:rsidRDefault="00005B19" w:rsidP="00005B19">
      <w:pPr>
        <w:ind w:firstLine="480"/>
        <w:jc w:val="center"/>
        <w:textAlignment w:val="baseline"/>
        <w:rPr>
          <w:b/>
          <w:i/>
          <w:sz w:val="28"/>
          <w:szCs w:val="28"/>
        </w:rPr>
      </w:pPr>
      <w:r w:rsidRPr="00D677E0">
        <w:rPr>
          <w:b/>
          <w:i/>
          <w:sz w:val="28"/>
          <w:szCs w:val="28"/>
        </w:rPr>
        <w:t>3. Порядок работы Комиссии и порядок рассмотрения вопросов</w:t>
      </w:r>
      <w:r w:rsidRPr="00D677E0">
        <w:rPr>
          <w:b/>
          <w:i/>
          <w:sz w:val="28"/>
          <w:szCs w:val="28"/>
        </w:rPr>
        <w:br/>
        <w:t>на Комиссии</w:t>
      </w:r>
      <w:r w:rsidRPr="00D677E0">
        <w:rPr>
          <w:b/>
          <w:i/>
          <w:sz w:val="28"/>
          <w:szCs w:val="28"/>
        </w:rPr>
        <w:br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E6729">
        <w:rPr>
          <w:sz w:val="28"/>
          <w:szCs w:val="28"/>
        </w:rPr>
        <w:t xml:space="preserve">3.1. Состав Комиссии утверждается постановлением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lastRenderedPageBreak/>
        <w:t>3.2. Входящие в состав Комиссии граждане ведут работу на безвозмездной основе. Член Комиссии, неоднократно по неуважительной причине не принимающий участия в работе Комиссии, может быт</w:t>
      </w:r>
      <w:r>
        <w:rPr>
          <w:sz w:val="28"/>
          <w:szCs w:val="28"/>
        </w:rPr>
        <w:t>ь исключен из состава Комиссии.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6E41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3.3. Организационно-техническое обеспечение деятельности Комиссии осуществляется </w:t>
      </w:r>
      <w:r>
        <w:rPr>
          <w:sz w:val="28"/>
          <w:szCs w:val="28"/>
        </w:rPr>
        <w:t xml:space="preserve">Администрацией 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 w:rsidR="00373A84">
        <w:rPr>
          <w:sz w:val="28"/>
          <w:szCs w:val="28"/>
        </w:rPr>
        <w:tab/>
      </w:r>
      <w:r w:rsidR="00373A84"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3.4. При решении особо важных вопросов на заседание Комиссии могут быть приглашены эксперты, в том числе специалисты Администрации </w:t>
      </w:r>
      <w:r w:rsidR="00D56E41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 </w:t>
      </w:r>
      <w:r w:rsidRPr="00EE6729">
        <w:rPr>
          <w:sz w:val="28"/>
          <w:szCs w:val="28"/>
        </w:rPr>
        <w:t>соответствующего профиля.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 Критерии, являющиеся основанием для рассмотрения предложения об увековечении памяти выдающихся ли</w:t>
      </w:r>
      <w:r>
        <w:rPr>
          <w:sz w:val="28"/>
          <w:szCs w:val="28"/>
        </w:rPr>
        <w:t>чностей и исторических событий: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3.5.1. Значимость события в истории</w:t>
      </w:r>
      <w:r>
        <w:rPr>
          <w:sz w:val="28"/>
          <w:szCs w:val="28"/>
        </w:rPr>
        <w:t xml:space="preserve"> Ростовской области и </w:t>
      </w:r>
      <w:r w:rsidR="00D56E41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  <w:r w:rsidRPr="00EE6729">
        <w:rPr>
          <w:sz w:val="28"/>
          <w:szCs w:val="28"/>
        </w:rPr>
        <w:t>;</w:t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3.5.2. Наличие социально признанных достижений личности в государственной, общественной жизни и особый вклад личности в определенную сферу деятельности, принесший д</w:t>
      </w:r>
      <w:r>
        <w:rPr>
          <w:sz w:val="28"/>
          <w:szCs w:val="28"/>
        </w:rPr>
        <w:t>олговременную пользу Отечеству;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3.5.3. Рассмотрение вопроса не ранее чем через 5 лет от времени события или кончины увековечиваемого лица;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3.5.4. На лиц, удостоенных звания Героя Советского Союза, Героя Российской Федерации, Героя Социалистического Труда, Героя Труда Российской Федерации, полных кавалеров ордена Славы, полных кавалеров ордена </w:t>
      </w:r>
      <w:r w:rsidR="00864AFC">
        <w:rPr>
          <w:sz w:val="28"/>
          <w:szCs w:val="28"/>
        </w:rPr>
        <w:t>«</w:t>
      </w:r>
      <w:r w:rsidRPr="00EE6729">
        <w:rPr>
          <w:sz w:val="28"/>
          <w:szCs w:val="28"/>
        </w:rPr>
        <w:t>За заслуги перед Отечеством</w:t>
      </w:r>
      <w:r w:rsidR="00864AFC">
        <w:rPr>
          <w:sz w:val="28"/>
          <w:szCs w:val="28"/>
        </w:rPr>
        <w:t>»</w:t>
      </w:r>
      <w:r w:rsidRPr="00EE6729">
        <w:rPr>
          <w:sz w:val="28"/>
          <w:szCs w:val="28"/>
        </w:rPr>
        <w:t xml:space="preserve">, полных кавалеров ордена Трудовой Славы, а также лиц, удостоенных звания </w:t>
      </w:r>
      <w:r w:rsidR="00864AFC">
        <w:rPr>
          <w:sz w:val="28"/>
          <w:szCs w:val="28"/>
        </w:rPr>
        <w:t>«</w:t>
      </w:r>
      <w:r w:rsidRPr="00EE6729">
        <w:rPr>
          <w:sz w:val="28"/>
          <w:szCs w:val="28"/>
        </w:rPr>
        <w:t>Почетны</w:t>
      </w:r>
      <w:r>
        <w:rPr>
          <w:sz w:val="28"/>
          <w:szCs w:val="28"/>
        </w:rPr>
        <w:t xml:space="preserve">й гражданин </w:t>
      </w:r>
      <w:r w:rsidR="00D56E41">
        <w:rPr>
          <w:sz w:val="28"/>
          <w:szCs w:val="28"/>
        </w:rPr>
        <w:t>г. Сальска и Сальского</w:t>
      </w:r>
      <w:r>
        <w:rPr>
          <w:sz w:val="28"/>
          <w:szCs w:val="28"/>
        </w:rPr>
        <w:t xml:space="preserve"> района</w:t>
      </w:r>
      <w:r w:rsidR="00864AFC">
        <w:rPr>
          <w:sz w:val="28"/>
          <w:szCs w:val="28"/>
        </w:rPr>
        <w:t>»</w:t>
      </w:r>
      <w:r w:rsidRPr="00EE6729">
        <w:rPr>
          <w:sz w:val="28"/>
          <w:szCs w:val="28"/>
        </w:rPr>
        <w:t xml:space="preserve"> ограничения по срокам ув</w:t>
      </w:r>
      <w:r>
        <w:rPr>
          <w:sz w:val="28"/>
          <w:szCs w:val="28"/>
        </w:rPr>
        <w:t>ековечения не распространяются;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3.5.5. Увековечение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 </w:t>
      </w:r>
      <w:r w:rsidRPr="00EE6729">
        <w:rPr>
          <w:sz w:val="28"/>
          <w:szCs w:val="28"/>
        </w:rPr>
        <w:t>памяти выдающихся личностей и исторических событий в любой форме допускается единожды;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3.5.6. В случае присвоения улице, проспекту, площади, проезду, бульвару, аллее, парку, скверу наименования в честь выдающихся личностей и исторических событий допустима также установка в их границах памятного знака.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3.6. Заседания Комиссии проходят по мере поступления предложений, материалов, программ, проектов, но не реже одного раза в квартал.</w:t>
      </w:r>
      <w:r w:rsidRPr="00EE6729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EE6729">
        <w:rPr>
          <w:sz w:val="28"/>
          <w:szCs w:val="28"/>
        </w:rPr>
        <w:t>3.7. Решение Комиссии считается правомочным, если на заседании присутствовало не менее половины ее состава.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6729">
        <w:rPr>
          <w:sz w:val="28"/>
          <w:szCs w:val="28"/>
        </w:rPr>
        <w:t>3.8. Комиссия всесторонне обсуждает и оценивает каждое предложение, представленное на рассмотрение. Замечания членов Комиссии должны быть четко и ясно сформулированы, прокомментированы председателем. Заключения и рекомендации принимаются простым большинством голосов при открытом голосовании присутствующих на заседании членов Комиссии.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Обсуждение творческих проектов может п</w:t>
      </w:r>
      <w:r>
        <w:rPr>
          <w:sz w:val="28"/>
          <w:szCs w:val="28"/>
        </w:rPr>
        <w:t>роходить в присутствии авторов.</w:t>
      </w:r>
      <w:r>
        <w:rPr>
          <w:sz w:val="28"/>
          <w:szCs w:val="28"/>
        </w:rPr>
        <w:tab/>
      </w:r>
    </w:p>
    <w:p w:rsidR="008D032E" w:rsidRDefault="008D032E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005B19" w:rsidRPr="00EE6729">
        <w:rPr>
          <w:sz w:val="28"/>
          <w:szCs w:val="28"/>
        </w:rPr>
        <w:t>а заседании Комиссии имеют право присутствовать граждане, в том числе представители организаций, общественных объединений, государственных органов и органов местного самоуправления.</w:t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3.9. Ход заседания, обсуждение, замечания, принятые решения фиксируются в протоколе, который ведется секретарем Комиссии и хранится вместе с другими документами и материалами, относящимися к деятельности Комиссии, в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 xml:space="preserve">Кручено-Балковское сельское </w:t>
      </w:r>
      <w:r w:rsidR="00373A84">
        <w:rPr>
          <w:sz w:val="28"/>
        </w:rPr>
        <w:lastRenderedPageBreak/>
        <w:t>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, а по истечении 5 ле</w:t>
      </w:r>
      <w:r>
        <w:rPr>
          <w:sz w:val="28"/>
          <w:szCs w:val="28"/>
        </w:rPr>
        <w:t>т передается на хранение в м</w:t>
      </w:r>
      <w:r w:rsidRPr="00EE6729">
        <w:rPr>
          <w:sz w:val="28"/>
          <w:szCs w:val="28"/>
        </w:rPr>
        <w:t>униципальный архив</w:t>
      </w:r>
      <w:r w:rsidR="00373A8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D56E41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3.10. Протоколы заседаний Комиссии, заключения, рекомендации, подписываются секретарем Комиссии и утвер</w:t>
      </w:r>
      <w:r>
        <w:rPr>
          <w:sz w:val="28"/>
          <w:szCs w:val="28"/>
        </w:rPr>
        <w:t>ждаются председателем Комиссии.</w:t>
      </w:r>
      <w:r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3.11. По результатам рассмотрения предложения Комиссия дает по нему положительное или отрицательное заключение (под</w:t>
      </w:r>
      <w:r>
        <w:rPr>
          <w:sz w:val="28"/>
          <w:szCs w:val="28"/>
        </w:rPr>
        <w:t>держивает или не поддерживает).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B19" w:rsidRPr="007B3C77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3.12. Заключения, рекомендации Комиссии направляются в 15-дневный срок авторам обращений, заинтересованным лицам, а также в структурные подразделения Администрации для принятия решений в соответствии с их компетенцией.</w:t>
      </w:r>
      <w:r w:rsidRPr="00320E85">
        <w:rPr>
          <w:rFonts w:ascii="Arial" w:hAnsi="Arial" w:cs="Arial"/>
          <w:color w:val="444444"/>
        </w:rPr>
        <w:br/>
      </w: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Default="00005B19" w:rsidP="00005B19">
      <w:pPr>
        <w:jc w:val="both"/>
        <w:rPr>
          <w:sz w:val="28"/>
          <w:szCs w:val="28"/>
        </w:rPr>
      </w:pPr>
    </w:p>
    <w:p w:rsidR="00005B19" w:rsidRPr="0023391C" w:rsidRDefault="00005B19" w:rsidP="00005B19">
      <w:pPr>
        <w:jc w:val="both"/>
      </w:pPr>
    </w:p>
    <w:p w:rsidR="008D032E" w:rsidRDefault="008D032E" w:rsidP="00005B19">
      <w:pPr>
        <w:pStyle w:val="a3"/>
        <w:jc w:val="right"/>
        <w:rPr>
          <w:sz w:val="24"/>
          <w:szCs w:val="24"/>
        </w:rPr>
      </w:pPr>
    </w:p>
    <w:p w:rsidR="008D032E" w:rsidRDefault="008D032E">
      <w:pPr>
        <w:spacing w:after="200" w:line="276" w:lineRule="auto"/>
      </w:pPr>
      <w:r>
        <w:br w:type="page"/>
      </w:r>
    </w:p>
    <w:p w:rsidR="009A3ADA" w:rsidRPr="00BB12C2" w:rsidRDefault="009A3ADA" w:rsidP="009A3ADA">
      <w:pPr>
        <w:pStyle w:val="a3"/>
        <w:ind w:left="6804"/>
        <w:jc w:val="center"/>
        <w:rPr>
          <w:sz w:val="24"/>
          <w:szCs w:val="24"/>
        </w:rPr>
      </w:pPr>
      <w:r w:rsidRPr="00BB12C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9A3ADA" w:rsidRPr="00CA6FBD" w:rsidRDefault="009A3ADA" w:rsidP="009A3ADA">
      <w:pPr>
        <w:pStyle w:val="a3"/>
        <w:ind w:left="6804"/>
        <w:jc w:val="center"/>
        <w:rPr>
          <w:sz w:val="24"/>
          <w:szCs w:val="24"/>
        </w:rPr>
      </w:pPr>
      <w:r w:rsidRPr="00BB12C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Кручено-Балковского сельского поселения </w:t>
      </w:r>
      <w:r w:rsidRPr="00BB12C2">
        <w:rPr>
          <w:sz w:val="24"/>
          <w:szCs w:val="24"/>
        </w:rPr>
        <w:t>от</w:t>
      </w:r>
      <w:r>
        <w:rPr>
          <w:sz w:val="24"/>
          <w:szCs w:val="24"/>
        </w:rPr>
        <w:t>________ № ___</w:t>
      </w:r>
    </w:p>
    <w:p w:rsidR="007948C6" w:rsidRPr="00BB12C2" w:rsidRDefault="007948C6" w:rsidP="007948C6">
      <w:pPr>
        <w:pStyle w:val="a3"/>
        <w:jc w:val="right"/>
        <w:rPr>
          <w:sz w:val="24"/>
          <w:szCs w:val="24"/>
        </w:rPr>
      </w:pPr>
    </w:p>
    <w:p w:rsidR="00005B19" w:rsidRDefault="00005B19" w:rsidP="00005B19">
      <w:pPr>
        <w:jc w:val="both"/>
      </w:pPr>
    </w:p>
    <w:p w:rsidR="00005B19" w:rsidRDefault="00005B19" w:rsidP="00005B19">
      <w:pPr>
        <w:jc w:val="both"/>
      </w:pPr>
    </w:p>
    <w:p w:rsidR="00005B19" w:rsidRDefault="00005B19" w:rsidP="00005B19">
      <w:pPr>
        <w:jc w:val="both"/>
      </w:pPr>
    </w:p>
    <w:p w:rsidR="00005B19" w:rsidRPr="00EE6729" w:rsidRDefault="00005B19" w:rsidP="00005B19">
      <w:pPr>
        <w:spacing w:after="240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СОСТАВ </w:t>
      </w:r>
      <w:r>
        <w:rPr>
          <w:b/>
          <w:sz w:val="28"/>
        </w:rPr>
        <w:tab/>
      </w:r>
      <w:r w:rsidRPr="00EE6729">
        <w:rPr>
          <w:b/>
          <w:sz w:val="28"/>
        </w:rPr>
        <w:t>Комиссии по рассмотрению вопросов об установке</w:t>
      </w:r>
      <w:r w:rsidR="0045722A">
        <w:rPr>
          <w:b/>
          <w:sz w:val="28"/>
        </w:rPr>
        <w:t xml:space="preserve"> или</w:t>
      </w:r>
      <w:bookmarkStart w:id="0" w:name="_GoBack"/>
      <w:bookmarkEnd w:id="0"/>
      <w:r w:rsidR="0045722A">
        <w:rPr>
          <w:b/>
          <w:sz w:val="28"/>
        </w:rPr>
        <w:t xml:space="preserve"> внесения изменений в композиции </w:t>
      </w:r>
      <w:r w:rsidRPr="00EE6729">
        <w:rPr>
          <w:b/>
          <w:sz w:val="28"/>
        </w:rPr>
        <w:t xml:space="preserve">памятников, мемориальных досок и других памятных знаков на территории муниципального образования </w:t>
      </w:r>
      <w:r w:rsidR="009A3ADA">
        <w:rPr>
          <w:b/>
          <w:sz w:val="28"/>
        </w:rPr>
        <w:t>«Кручено-Балковское сельское поселение</w:t>
      </w:r>
      <w:r w:rsidR="00D56E41" w:rsidRPr="00D56E41">
        <w:rPr>
          <w:b/>
          <w:sz w:val="28"/>
        </w:rPr>
        <w:t>» Сальского</w:t>
      </w:r>
      <w:r>
        <w:rPr>
          <w:b/>
          <w:sz w:val="28"/>
        </w:rPr>
        <w:t xml:space="preserve"> района Ростовской области</w:t>
      </w:r>
    </w:p>
    <w:p w:rsidR="00005B19" w:rsidRPr="00135263" w:rsidRDefault="00005B19" w:rsidP="00005B19">
      <w:pPr>
        <w:pStyle w:val="a3"/>
        <w:jc w:val="center"/>
        <w:rPr>
          <w:sz w:val="28"/>
          <w:szCs w:val="28"/>
        </w:rPr>
      </w:pPr>
    </w:p>
    <w:p w:rsidR="00005B19" w:rsidRDefault="00005B19" w:rsidP="00005B19">
      <w:pPr>
        <w:jc w:val="both"/>
      </w:pPr>
    </w:p>
    <w:p w:rsidR="00005B19" w:rsidRDefault="00005B19" w:rsidP="00005B1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08"/>
        <w:gridCol w:w="4927"/>
      </w:tblGrid>
      <w:tr w:rsidR="00005B19" w:rsidRPr="00864AFC" w:rsidTr="00AB07A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9A3ADA" w:rsidP="00AB0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Степанцова Ирина Михайловна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ED1306" w:rsidP="009A3ADA">
            <w:pPr>
              <w:jc w:val="both"/>
              <w:rPr>
                <w:sz w:val="28"/>
                <w:szCs w:val="28"/>
              </w:rPr>
            </w:pPr>
            <w:r w:rsidRPr="00864AFC">
              <w:rPr>
                <w:sz w:val="28"/>
                <w:szCs w:val="28"/>
              </w:rPr>
              <w:t xml:space="preserve">Глава Администрации </w:t>
            </w:r>
            <w:r w:rsidR="009A3ADA">
              <w:rPr>
                <w:sz w:val="28"/>
                <w:szCs w:val="28"/>
              </w:rPr>
              <w:t xml:space="preserve">Кручено-Балковского сельского поселения </w:t>
            </w:r>
            <w:r w:rsidRPr="00864AFC">
              <w:rPr>
                <w:sz w:val="28"/>
                <w:szCs w:val="28"/>
              </w:rPr>
              <w:t>–</w:t>
            </w:r>
            <w:r w:rsidR="00005B19" w:rsidRPr="00864AFC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005B19" w:rsidRPr="00864AFC" w:rsidTr="00AB07A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9A3ADA" w:rsidP="00AB0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Сергей 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9A3ADA" w:rsidP="00A551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правовой и кадровой работе</w:t>
            </w:r>
            <w:r w:rsidR="008D032E" w:rsidRPr="00864AFC">
              <w:rPr>
                <w:sz w:val="28"/>
                <w:szCs w:val="28"/>
              </w:rPr>
              <w:t xml:space="preserve"> </w:t>
            </w:r>
            <w:r w:rsidR="00005B19" w:rsidRPr="00864AFC">
              <w:rPr>
                <w:sz w:val="28"/>
                <w:szCs w:val="28"/>
              </w:rPr>
              <w:t>- секретарь Комиссии</w:t>
            </w:r>
          </w:p>
        </w:tc>
      </w:tr>
      <w:tr w:rsidR="00005B19" w:rsidRPr="00864AFC" w:rsidTr="00AB07A9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</w:p>
          <w:p w:rsidR="00864AFC" w:rsidRDefault="00864AFC" w:rsidP="00AB07A9">
            <w:pPr>
              <w:jc w:val="center"/>
              <w:rPr>
                <w:sz w:val="28"/>
                <w:szCs w:val="28"/>
              </w:rPr>
            </w:pPr>
          </w:p>
          <w:p w:rsidR="00864AFC" w:rsidRDefault="00864AFC" w:rsidP="00AB07A9">
            <w:pPr>
              <w:jc w:val="center"/>
              <w:rPr>
                <w:sz w:val="28"/>
                <w:szCs w:val="28"/>
              </w:rPr>
            </w:pPr>
          </w:p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  <w:r w:rsidRPr="00864AFC">
              <w:rPr>
                <w:sz w:val="28"/>
                <w:szCs w:val="28"/>
              </w:rPr>
              <w:t>Члены Комиссии</w:t>
            </w:r>
          </w:p>
          <w:p w:rsidR="00005B19" w:rsidRPr="00864AFC" w:rsidRDefault="00005B19" w:rsidP="00AB07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3ADA" w:rsidRDefault="009A3ADA" w:rsidP="009A3A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Лесняк Людмила Сергеевна- директор МБУК СР «СДК Кручено-Балковского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поселения»</w:t>
      </w:r>
      <w:r w:rsidR="00864AFC">
        <w:rPr>
          <w:sz w:val="28"/>
          <w:szCs w:val="28"/>
        </w:rPr>
        <w:t>;</w:t>
      </w:r>
    </w:p>
    <w:p w:rsidR="00A61D21" w:rsidRDefault="00A61D21" w:rsidP="009A3A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Устинова Галина Викторовна- председатель Собрания депутатов - глава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Кручено-Балковского сельского поселения;</w:t>
      </w:r>
    </w:p>
    <w:p w:rsidR="00864AFC" w:rsidRPr="009A3ADA" w:rsidRDefault="009A3ADA" w:rsidP="009A3A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3ADA">
        <w:rPr>
          <w:sz w:val="28"/>
          <w:szCs w:val="28"/>
        </w:rPr>
        <w:t>Федечкина Ольга Сергеевна</w:t>
      </w:r>
      <w:r w:rsidR="00864AFC" w:rsidRPr="009A3ADA">
        <w:rPr>
          <w:sz w:val="28"/>
          <w:szCs w:val="28"/>
        </w:rPr>
        <w:t xml:space="preserve"> – </w:t>
      </w:r>
      <w:r w:rsidRPr="009A3ADA">
        <w:rPr>
          <w:sz w:val="28"/>
          <w:szCs w:val="28"/>
        </w:rPr>
        <w:t xml:space="preserve">начальник сектора экономики и финансов   </w:t>
      </w:r>
      <w:r w:rsidRPr="009A3ADA">
        <w:rPr>
          <w:sz w:val="28"/>
          <w:szCs w:val="28"/>
        </w:rPr>
        <w:tab/>
      </w:r>
      <w:r w:rsidRPr="009A3ADA">
        <w:rPr>
          <w:sz w:val="28"/>
          <w:szCs w:val="28"/>
        </w:rPr>
        <w:tab/>
      </w:r>
      <w:r w:rsidRPr="009A3ADA">
        <w:rPr>
          <w:sz w:val="28"/>
          <w:szCs w:val="28"/>
        </w:rPr>
        <w:tab/>
      </w:r>
      <w:r w:rsidRPr="009A3ADA">
        <w:rPr>
          <w:sz w:val="28"/>
          <w:szCs w:val="28"/>
        </w:rPr>
        <w:tab/>
      </w:r>
      <w:r w:rsidRPr="009A3ADA">
        <w:rPr>
          <w:sz w:val="28"/>
          <w:szCs w:val="28"/>
        </w:rPr>
        <w:tab/>
      </w:r>
      <w:r w:rsidRPr="009A3ADA">
        <w:rPr>
          <w:sz w:val="28"/>
          <w:szCs w:val="28"/>
        </w:rPr>
        <w:tab/>
        <w:t xml:space="preserve">Администрации Кручено-Балковского сельского </w:t>
      </w:r>
      <w:r w:rsidR="00A61D21">
        <w:rPr>
          <w:sz w:val="28"/>
          <w:szCs w:val="28"/>
        </w:rPr>
        <w:tab/>
      </w:r>
      <w:r w:rsidR="00A61D21">
        <w:rPr>
          <w:sz w:val="28"/>
          <w:szCs w:val="28"/>
        </w:rPr>
        <w:tab/>
      </w:r>
      <w:r w:rsidR="00A61D21">
        <w:rPr>
          <w:sz w:val="28"/>
          <w:szCs w:val="28"/>
        </w:rPr>
        <w:tab/>
      </w:r>
      <w:r w:rsidR="00A61D21">
        <w:rPr>
          <w:sz w:val="28"/>
          <w:szCs w:val="28"/>
        </w:rPr>
        <w:tab/>
      </w:r>
      <w:r w:rsidR="00A61D21">
        <w:rPr>
          <w:sz w:val="28"/>
          <w:szCs w:val="28"/>
        </w:rPr>
        <w:tab/>
        <w:t xml:space="preserve"> </w:t>
      </w:r>
      <w:r w:rsidRPr="009A3ADA">
        <w:rPr>
          <w:sz w:val="28"/>
          <w:szCs w:val="28"/>
        </w:rPr>
        <w:t>поселения</w:t>
      </w:r>
      <w:r w:rsidR="00864AFC" w:rsidRPr="009A3ADA">
        <w:rPr>
          <w:sz w:val="28"/>
          <w:szCs w:val="28"/>
        </w:rPr>
        <w:t>;</w:t>
      </w:r>
    </w:p>
    <w:p w:rsidR="00864AFC" w:rsidRDefault="00A61D21" w:rsidP="00864A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Кречетова Римма Сергеевна</w:t>
      </w:r>
      <w:r w:rsidR="00A5514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ведущий специалист по муниципальному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хозяйству Администрации Кручено-Балковского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  <w:r w:rsidR="00864AFC">
        <w:rPr>
          <w:sz w:val="28"/>
          <w:szCs w:val="28"/>
        </w:rPr>
        <w:t>;</w:t>
      </w:r>
    </w:p>
    <w:p w:rsidR="00864AFC" w:rsidRDefault="00A61D21" w:rsidP="00864AF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Полякова Оксана Вячеславовна</w:t>
      </w:r>
      <w:r w:rsidR="00864AF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по земельным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имущественным отношениям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Кручено-Балковского сельского поселения</w:t>
      </w:r>
      <w:r w:rsidR="00864AFC">
        <w:rPr>
          <w:sz w:val="28"/>
          <w:szCs w:val="28"/>
        </w:rPr>
        <w:t>;</w:t>
      </w:r>
    </w:p>
    <w:p w:rsidR="00864AFC" w:rsidRDefault="00A61D21" w:rsidP="00864AFC">
      <w:pPr>
        <w:pStyle w:val="a3"/>
        <w:numPr>
          <w:ilvl w:val="0"/>
          <w:numId w:val="2"/>
        </w:num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Захарова Светлана Алексеевна</w:t>
      </w:r>
      <w:r w:rsidR="00864AFC">
        <w:rPr>
          <w:rStyle w:val="company-infotext"/>
          <w:sz w:val="28"/>
          <w:szCs w:val="28"/>
        </w:rPr>
        <w:t xml:space="preserve"> – </w:t>
      </w:r>
      <w:r>
        <w:rPr>
          <w:rStyle w:val="company-infotext"/>
          <w:sz w:val="28"/>
          <w:szCs w:val="28"/>
        </w:rPr>
        <w:t xml:space="preserve">старший инспектор </w:t>
      </w:r>
      <w:r w:rsidR="003F0641">
        <w:rPr>
          <w:rStyle w:val="company-infotext"/>
          <w:sz w:val="28"/>
          <w:szCs w:val="28"/>
        </w:rPr>
        <w:t>(</w:t>
      </w:r>
      <w:r>
        <w:rPr>
          <w:rStyle w:val="company-infotext"/>
          <w:sz w:val="28"/>
          <w:szCs w:val="28"/>
        </w:rPr>
        <w:t>ВУР</w:t>
      </w:r>
      <w:r w:rsidR="003F0641">
        <w:rPr>
          <w:rStyle w:val="company-infotext"/>
          <w:sz w:val="28"/>
          <w:szCs w:val="28"/>
        </w:rPr>
        <w:t>)</w:t>
      </w:r>
      <w:r w:rsidR="004C117A">
        <w:rPr>
          <w:rStyle w:val="company-infotext"/>
          <w:sz w:val="28"/>
          <w:szCs w:val="28"/>
        </w:rPr>
        <w:t xml:space="preserve"> Администрации </w:t>
      </w:r>
      <w:r w:rsidR="004C117A">
        <w:rPr>
          <w:rStyle w:val="company-infotext"/>
          <w:sz w:val="28"/>
          <w:szCs w:val="28"/>
        </w:rPr>
        <w:tab/>
      </w:r>
      <w:r w:rsidR="004C117A">
        <w:rPr>
          <w:rStyle w:val="company-infotext"/>
          <w:sz w:val="28"/>
          <w:szCs w:val="28"/>
        </w:rPr>
        <w:tab/>
      </w:r>
      <w:r w:rsidR="004C117A">
        <w:rPr>
          <w:rStyle w:val="company-infotext"/>
          <w:sz w:val="28"/>
          <w:szCs w:val="28"/>
        </w:rPr>
        <w:tab/>
      </w:r>
      <w:r w:rsidR="004C117A">
        <w:rPr>
          <w:rStyle w:val="company-infotext"/>
          <w:sz w:val="28"/>
          <w:szCs w:val="28"/>
        </w:rPr>
        <w:tab/>
      </w:r>
      <w:r w:rsidR="004C117A">
        <w:rPr>
          <w:rStyle w:val="company-infotext"/>
          <w:sz w:val="28"/>
          <w:szCs w:val="28"/>
        </w:rPr>
        <w:tab/>
      </w:r>
      <w:r w:rsidR="004C117A">
        <w:rPr>
          <w:rStyle w:val="company-infotext"/>
          <w:sz w:val="28"/>
          <w:szCs w:val="28"/>
        </w:rPr>
        <w:tab/>
        <w:t xml:space="preserve">Кручено-Балковского сельского поселения </w:t>
      </w:r>
      <w:r w:rsidR="00864AFC">
        <w:rPr>
          <w:rStyle w:val="company-infotext"/>
          <w:sz w:val="28"/>
          <w:szCs w:val="28"/>
        </w:rPr>
        <w:t>.</w:t>
      </w:r>
    </w:p>
    <w:p w:rsidR="005D360D" w:rsidRDefault="005D360D" w:rsidP="00005B19">
      <w:pPr>
        <w:jc w:val="both"/>
      </w:pPr>
    </w:p>
    <w:p w:rsidR="005D360D" w:rsidRDefault="005D360D" w:rsidP="00005B19">
      <w:pPr>
        <w:jc w:val="both"/>
      </w:pPr>
    </w:p>
    <w:p w:rsidR="005D360D" w:rsidRDefault="005D360D" w:rsidP="00005B19">
      <w:pPr>
        <w:jc w:val="both"/>
      </w:pPr>
    </w:p>
    <w:p w:rsidR="005D360D" w:rsidRDefault="005D360D" w:rsidP="00005B19">
      <w:pPr>
        <w:jc w:val="both"/>
      </w:pPr>
    </w:p>
    <w:p w:rsidR="005D360D" w:rsidRDefault="005D360D" w:rsidP="00005B19">
      <w:pPr>
        <w:jc w:val="both"/>
      </w:pPr>
    </w:p>
    <w:sectPr w:rsidR="005D360D" w:rsidSect="00D161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757B"/>
    <w:multiLevelType w:val="hybridMultilevel"/>
    <w:tmpl w:val="64D0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1035A"/>
    <w:multiLevelType w:val="hybridMultilevel"/>
    <w:tmpl w:val="D2AC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5B19"/>
    <w:rsid w:val="00005B19"/>
    <w:rsid w:val="000F46B4"/>
    <w:rsid w:val="00125CED"/>
    <w:rsid w:val="00165AA7"/>
    <w:rsid w:val="00256C8E"/>
    <w:rsid w:val="00260A13"/>
    <w:rsid w:val="00364723"/>
    <w:rsid w:val="00373A84"/>
    <w:rsid w:val="003F0641"/>
    <w:rsid w:val="003F173E"/>
    <w:rsid w:val="00415C86"/>
    <w:rsid w:val="0042528E"/>
    <w:rsid w:val="0045722A"/>
    <w:rsid w:val="00463FFE"/>
    <w:rsid w:val="004B4E2D"/>
    <w:rsid w:val="004C117A"/>
    <w:rsid w:val="005520DD"/>
    <w:rsid w:val="005912B5"/>
    <w:rsid w:val="005D360D"/>
    <w:rsid w:val="005F1713"/>
    <w:rsid w:val="007223E1"/>
    <w:rsid w:val="00754CDC"/>
    <w:rsid w:val="007840DF"/>
    <w:rsid w:val="007948C6"/>
    <w:rsid w:val="007A0A21"/>
    <w:rsid w:val="00864AFC"/>
    <w:rsid w:val="00870C9F"/>
    <w:rsid w:val="008D032E"/>
    <w:rsid w:val="0091069C"/>
    <w:rsid w:val="009A3ADA"/>
    <w:rsid w:val="00A00E89"/>
    <w:rsid w:val="00A55149"/>
    <w:rsid w:val="00A61D21"/>
    <w:rsid w:val="00AB5F3E"/>
    <w:rsid w:val="00AC2C2A"/>
    <w:rsid w:val="00C20086"/>
    <w:rsid w:val="00C76180"/>
    <w:rsid w:val="00C95197"/>
    <w:rsid w:val="00CA03B3"/>
    <w:rsid w:val="00D13E95"/>
    <w:rsid w:val="00D16134"/>
    <w:rsid w:val="00D56E41"/>
    <w:rsid w:val="00D612FA"/>
    <w:rsid w:val="00D66387"/>
    <w:rsid w:val="00D826C3"/>
    <w:rsid w:val="00DA5F16"/>
    <w:rsid w:val="00DE4542"/>
    <w:rsid w:val="00E56738"/>
    <w:rsid w:val="00E86EC8"/>
    <w:rsid w:val="00EB6C3A"/>
    <w:rsid w:val="00ED1306"/>
    <w:rsid w:val="00EE6BC5"/>
    <w:rsid w:val="00F22DD8"/>
    <w:rsid w:val="00FD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005B19"/>
    <w:rPr>
      <w:b/>
      <w:bCs/>
    </w:rPr>
  </w:style>
  <w:style w:type="paragraph" w:styleId="a5">
    <w:name w:val="Normal (Web)"/>
    <w:basedOn w:val="a"/>
    <w:unhideWhenUsed/>
    <w:rsid w:val="00005B19"/>
    <w:pPr>
      <w:spacing w:before="100" w:beforeAutospacing="1" w:after="100" w:afterAutospacing="1"/>
    </w:pPr>
  </w:style>
  <w:style w:type="character" w:customStyle="1" w:styleId="company-infotext">
    <w:name w:val="company-info__text"/>
    <w:basedOn w:val="a0"/>
    <w:rsid w:val="00864AFC"/>
  </w:style>
  <w:style w:type="paragraph" w:customStyle="1" w:styleId="1">
    <w:name w:val="Без интервала1"/>
    <w:uiPriority w:val="99"/>
    <w:qFormat/>
    <w:rsid w:val="00165A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F22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9A3AD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A3A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54B1-1D6E-46ED-8B0C-F746E02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2023-10-24T11:50:00Z</cp:lastPrinted>
  <dcterms:created xsi:type="dcterms:W3CDTF">2023-10-24T11:55:00Z</dcterms:created>
  <dcterms:modified xsi:type="dcterms:W3CDTF">2024-11-27T12:01:00Z</dcterms:modified>
</cp:coreProperties>
</file>