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6120F" w:rsidRPr="002C608B" w:rsidRDefault="00E6120F" w:rsidP="00E6120F">
      <w:pPr>
        <w:contextualSpacing/>
        <w:jc w:val="center"/>
        <w:rPr>
          <w:b/>
          <w:sz w:val="16"/>
          <w:szCs w:val="16"/>
        </w:rPr>
      </w:pPr>
    </w:p>
    <w:p w:rsidR="00E6120F" w:rsidRPr="002C608B" w:rsidRDefault="0039621F" w:rsidP="00E6120F">
      <w:pPr>
        <w:contextualSpacing/>
        <w:jc w:val="center"/>
        <w:rPr>
          <w:b/>
          <w:sz w:val="16"/>
          <w:szCs w:val="16"/>
        </w:rPr>
      </w:pPr>
      <w:r w:rsidRPr="0039621F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E6120F" w:rsidRPr="002C608B" w:rsidRDefault="00E6120F" w:rsidP="00E6120F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  <w:r w:rsidR="005F37A3">
        <w:rPr>
          <w:b/>
          <w:spacing w:val="60"/>
          <w:sz w:val="36"/>
          <w:szCs w:val="36"/>
        </w:rPr>
        <w:t>проект</w:t>
      </w:r>
    </w:p>
    <w:p w:rsidR="00E6120F" w:rsidRPr="00A03DA4" w:rsidRDefault="00E6120F" w:rsidP="00E6120F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6120F" w:rsidRPr="005F37A3" w:rsidTr="003E09E7">
        <w:tc>
          <w:tcPr>
            <w:tcW w:w="4742" w:type="dxa"/>
            <w:hideMark/>
          </w:tcPr>
          <w:p w:rsidR="00E6120F" w:rsidRPr="005F37A3" w:rsidRDefault="00E6120F" w:rsidP="003F2A3F">
            <w:pPr>
              <w:suppressAutoHyphens/>
              <w:contextualSpacing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5F37A3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3F2A3F" w:rsidRPr="005F37A3">
              <w:rPr>
                <w:color w:val="FFFFFF" w:themeColor="background1"/>
                <w:sz w:val="28"/>
                <w:szCs w:val="28"/>
                <w:lang w:val="en-US"/>
              </w:rPr>
              <w:t>30</w:t>
            </w:r>
            <w:r w:rsidRPr="005F37A3">
              <w:rPr>
                <w:color w:val="FFFFFF" w:themeColor="background1"/>
                <w:sz w:val="28"/>
                <w:szCs w:val="28"/>
              </w:rPr>
              <w:t>.0</w:t>
            </w:r>
            <w:r w:rsidR="003F2A3F" w:rsidRPr="005F37A3">
              <w:rPr>
                <w:color w:val="FFFFFF" w:themeColor="background1"/>
                <w:sz w:val="28"/>
                <w:szCs w:val="28"/>
                <w:lang w:val="en-US"/>
              </w:rPr>
              <w:t>4</w:t>
            </w:r>
            <w:r w:rsidRPr="005F37A3">
              <w:rPr>
                <w:color w:val="FFFFFF" w:themeColor="background1"/>
                <w:sz w:val="28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E6120F" w:rsidRPr="005F37A3" w:rsidRDefault="00E6120F" w:rsidP="003F2A3F">
            <w:pPr>
              <w:suppressAutoHyphens/>
              <w:ind w:right="-108"/>
              <w:contextualSpacing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5F37A3">
              <w:rPr>
                <w:color w:val="FFFFFF" w:themeColor="background1"/>
                <w:sz w:val="28"/>
                <w:szCs w:val="28"/>
              </w:rPr>
              <w:t>№ 1</w:t>
            </w:r>
            <w:r w:rsidR="003F2A3F" w:rsidRPr="005F37A3">
              <w:rPr>
                <w:color w:val="FFFFFF" w:themeColor="background1"/>
                <w:sz w:val="28"/>
                <w:szCs w:val="28"/>
                <w:lang w:val="en-US"/>
              </w:rPr>
              <w:t>72</w:t>
            </w:r>
          </w:p>
        </w:tc>
      </w:tr>
      <w:tr w:rsidR="00E6120F" w:rsidRPr="002C608B" w:rsidTr="003E09E7">
        <w:tc>
          <w:tcPr>
            <w:tcW w:w="9639" w:type="dxa"/>
            <w:gridSpan w:val="2"/>
            <w:hideMark/>
          </w:tcPr>
          <w:p w:rsidR="00E6120F" w:rsidRPr="002C608B" w:rsidRDefault="00E6120F" w:rsidP="003E09E7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10EF" w:rsidRDefault="00BA6471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О внесени</w:t>
      </w:r>
      <w:r w:rsidR="00167B6F">
        <w:rPr>
          <w:b/>
          <w:bCs/>
          <w:sz w:val="28"/>
          <w:szCs w:val="28"/>
        </w:rPr>
        <w:t>и</w:t>
      </w:r>
      <w:r w:rsidRPr="006F24CC">
        <w:rPr>
          <w:b/>
          <w:bCs/>
          <w:sz w:val="28"/>
          <w:szCs w:val="28"/>
        </w:rPr>
        <w:t xml:space="preserve"> изменений в Устав муниципального образования</w:t>
      </w:r>
      <w:r w:rsidR="005C10EF">
        <w:rPr>
          <w:b/>
          <w:bCs/>
          <w:sz w:val="28"/>
          <w:szCs w:val="28"/>
        </w:rPr>
        <w:t xml:space="preserve"> </w:t>
      </w:r>
    </w:p>
    <w:p w:rsidR="00A82FD8" w:rsidRPr="006F24CC" w:rsidRDefault="00887D38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«</w:t>
      </w:r>
      <w:r w:rsidR="00BA6471" w:rsidRPr="006F24CC">
        <w:rPr>
          <w:b/>
          <w:bCs/>
          <w:sz w:val="28"/>
          <w:szCs w:val="28"/>
        </w:rPr>
        <w:t>Кручен</w:t>
      </w:r>
      <w:r w:rsidRPr="006F24CC">
        <w:rPr>
          <w:b/>
          <w:bCs/>
          <w:sz w:val="28"/>
          <w:szCs w:val="28"/>
        </w:rPr>
        <w:t>о-Балковское сельское поселение</w:t>
      </w:r>
      <w:r w:rsidR="00A82FD8" w:rsidRPr="006F24CC">
        <w:rPr>
          <w:b/>
          <w:sz w:val="28"/>
          <w:szCs w:val="28"/>
        </w:rPr>
        <w:t>»</w:t>
      </w:r>
      <w:r w:rsidR="005C10EF" w:rsidRPr="005C10EF">
        <w:rPr>
          <w:sz w:val="28"/>
          <w:szCs w:val="28"/>
        </w:rPr>
        <w:t xml:space="preserve"> </w:t>
      </w:r>
      <w:r w:rsidR="005C10EF" w:rsidRPr="005C10EF">
        <w:rPr>
          <w:b/>
          <w:sz w:val="28"/>
          <w:szCs w:val="28"/>
        </w:rPr>
        <w:t>от 31.07.2023 № 96</w:t>
      </w:r>
    </w:p>
    <w:p w:rsidR="007E0C7B" w:rsidRPr="00105016" w:rsidRDefault="007E0C7B" w:rsidP="00634B94"/>
    <w:p w:rsidR="00E6120F" w:rsidRDefault="00260838" w:rsidP="00887D38">
      <w:pPr>
        <w:ind w:firstLine="708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F29E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28</w:t>
      </w:r>
      <w:r w:rsidRPr="009F29E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9F29EE">
        <w:rPr>
          <w:sz w:val="28"/>
          <w:szCs w:val="28"/>
        </w:rPr>
        <w:t>ое сельское поселение»</w:t>
      </w:r>
      <w:r w:rsidR="00887D38" w:rsidRPr="00105016">
        <w:rPr>
          <w:sz w:val="28"/>
          <w:szCs w:val="28"/>
        </w:rPr>
        <w:t xml:space="preserve"> </w:t>
      </w:r>
    </w:p>
    <w:p w:rsidR="00E6120F" w:rsidRPr="009F29EE" w:rsidRDefault="00E6120F" w:rsidP="00E6120F">
      <w:pPr>
        <w:ind w:firstLine="708"/>
        <w:contextualSpacing/>
        <w:rPr>
          <w:sz w:val="28"/>
          <w:szCs w:val="28"/>
        </w:rPr>
      </w:pPr>
    </w:p>
    <w:p w:rsidR="00E6120F" w:rsidRPr="002C608B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6120F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6120F" w:rsidRPr="00F771ED" w:rsidRDefault="00E6120F" w:rsidP="00E6120F">
      <w:pPr>
        <w:rPr>
          <w:rFonts w:ascii="Arial" w:hAnsi="Arial" w:cs="Arial"/>
          <w:sz w:val="18"/>
          <w:szCs w:val="18"/>
        </w:rPr>
      </w:pPr>
    </w:p>
    <w:p w:rsidR="009137A8" w:rsidRPr="003F2A3F" w:rsidRDefault="009137A8" w:rsidP="003F2A3F">
      <w:pPr>
        <w:ind w:firstLine="709"/>
        <w:jc w:val="both"/>
        <w:rPr>
          <w:sz w:val="28"/>
          <w:szCs w:val="28"/>
        </w:rPr>
      </w:pPr>
      <w:r w:rsidRPr="00383717">
        <w:rPr>
          <w:sz w:val="28"/>
          <w:szCs w:val="28"/>
        </w:rPr>
        <w:t>1. Внести в Устав муниципального образования «</w:t>
      </w:r>
      <w:r w:rsidR="003F2A3F" w:rsidRPr="00FB7351">
        <w:rPr>
          <w:sz w:val="28"/>
          <w:szCs w:val="28"/>
        </w:rPr>
        <w:t>Кручено-Балковское сельское поселение» Сальского района Ростовской области</w:t>
      </w:r>
      <w:r w:rsidRPr="0038371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B1BE1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31.07.2023</w:t>
      </w:r>
      <w:r w:rsidRPr="00790396">
        <w:rPr>
          <w:sz w:val="28"/>
          <w:szCs w:val="28"/>
        </w:rPr>
        <w:t xml:space="preserve"> № </w:t>
      </w:r>
      <w:r>
        <w:rPr>
          <w:sz w:val="28"/>
          <w:szCs w:val="28"/>
        </w:rPr>
        <w:t>96,</w:t>
      </w:r>
      <w:r w:rsidRPr="00383717">
        <w:rPr>
          <w:sz w:val="28"/>
          <w:szCs w:val="28"/>
        </w:rPr>
        <w:t xml:space="preserve"> следующие изменения:</w:t>
      </w:r>
    </w:p>
    <w:p w:rsidR="003F2A3F" w:rsidRPr="003F2A3F" w:rsidRDefault="003F2A3F" w:rsidP="003F2A3F">
      <w:pPr>
        <w:ind w:firstLine="709"/>
        <w:jc w:val="both"/>
        <w:rPr>
          <w:sz w:val="28"/>
          <w:szCs w:val="28"/>
        </w:rPr>
      </w:pPr>
    </w:p>
    <w:p w:rsidR="003F2A3F" w:rsidRDefault="00523898" w:rsidP="00523898">
      <w:pPr>
        <w:pStyle w:val="a6"/>
        <w:numPr>
          <w:ilvl w:val="0"/>
          <w:numId w:val="10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статье 2</w:t>
      </w:r>
      <w:r w:rsidR="003F2A3F" w:rsidRPr="00523898">
        <w:rPr>
          <w:rFonts w:eastAsia="Calibri"/>
          <w:sz w:val="28"/>
          <w:szCs w:val="28"/>
          <w:lang w:eastAsia="en-US"/>
        </w:rPr>
        <w:t>;</w:t>
      </w:r>
    </w:p>
    <w:p w:rsidR="00523898" w:rsidRDefault="00523898" w:rsidP="00523898">
      <w:pPr>
        <w:pStyle w:val="a6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часть 1 дополнить пунктом 35 следующего содержания:</w:t>
      </w:r>
    </w:p>
    <w:p w:rsidR="00523898" w:rsidRDefault="00523898" w:rsidP="00471680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C7796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C7796">
        <w:rPr>
          <w:sz w:val="28"/>
          <w:szCs w:val="28"/>
        </w:rPr>
        <w:t>похозяйственных</w:t>
      </w:r>
      <w:proofErr w:type="spellEnd"/>
      <w:r w:rsidRPr="000C7796">
        <w:rPr>
          <w:sz w:val="28"/>
          <w:szCs w:val="28"/>
        </w:rPr>
        <w:t xml:space="preserve"> книгах</w:t>
      </w:r>
      <w:proofErr w:type="gramStart"/>
      <w:r w:rsidRPr="000C7796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523898" w:rsidRDefault="00523898" w:rsidP="00523898">
      <w:pPr>
        <w:pStyle w:val="a6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часть 3 признать утратившей силу;</w:t>
      </w:r>
    </w:p>
    <w:p w:rsidR="00523898" w:rsidRDefault="00523898" w:rsidP="00523898">
      <w:pPr>
        <w:pStyle w:val="a6"/>
        <w:ind w:left="709"/>
        <w:rPr>
          <w:rFonts w:eastAsia="Calibri"/>
          <w:sz w:val="28"/>
          <w:szCs w:val="28"/>
          <w:lang w:eastAsia="en-US"/>
        </w:rPr>
      </w:pPr>
    </w:p>
    <w:p w:rsidR="00523898" w:rsidRPr="00523898" w:rsidRDefault="00523898" w:rsidP="00523898">
      <w:pPr>
        <w:pStyle w:val="a6"/>
        <w:ind w:left="709"/>
        <w:rPr>
          <w:rFonts w:eastAsia="Calibri"/>
          <w:sz w:val="28"/>
          <w:szCs w:val="28"/>
          <w:lang w:eastAsia="en-US"/>
        </w:rPr>
      </w:pPr>
    </w:p>
    <w:p w:rsidR="003F2A3F" w:rsidRDefault="00523898" w:rsidP="00523898">
      <w:pPr>
        <w:pStyle w:val="a6"/>
        <w:numPr>
          <w:ilvl w:val="0"/>
          <w:numId w:val="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9 части 1 статьи 3 изложить в следующей редакции:</w:t>
      </w:r>
    </w:p>
    <w:p w:rsid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3898">
        <w:rPr>
          <w:rFonts w:eastAsia="Calibri"/>
          <w:sz w:val="28"/>
          <w:szCs w:val="28"/>
          <w:lang w:eastAsia="en-US"/>
        </w:rPr>
        <w:t>«</w:t>
      </w:r>
      <w:r w:rsidRPr="00523898">
        <w:rPr>
          <w:sz w:val="28"/>
          <w:szCs w:val="28"/>
        </w:rPr>
        <w:t>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</w:t>
      </w:r>
      <w:proofErr w:type="gramStart"/>
      <w:r w:rsidRPr="00523898">
        <w:rPr>
          <w:sz w:val="28"/>
          <w:szCs w:val="28"/>
        </w:rPr>
        <w:t>;</w:t>
      </w:r>
      <w:r w:rsidRPr="00523898">
        <w:rPr>
          <w:rFonts w:eastAsia="Calibri"/>
          <w:sz w:val="28"/>
          <w:szCs w:val="28"/>
          <w:lang w:eastAsia="en-US"/>
        </w:rPr>
        <w:t>»</w:t>
      </w:r>
      <w:proofErr w:type="gramEnd"/>
      <w:r w:rsidRPr="00523898">
        <w:rPr>
          <w:rFonts w:eastAsia="Calibri"/>
          <w:sz w:val="28"/>
          <w:szCs w:val="28"/>
          <w:lang w:eastAsia="en-US"/>
        </w:rPr>
        <w:t>;</w:t>
      </w:r>
    </w:p>
    <w:p w:rsidR="00471680" w:rsidRDefault="00471680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471680" w:rsidRDefault="00471680" w:rsidP="00471680">
      <w:pPr>
        <w:pStyle w:val="a6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статье 37:</w:t>
      </w:r>
    </w:p>
    <w:p w:rsidR="00471680" w:rsidRDefault="00471680" w:rsidP="004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48 изложить в следующей редакции:</w:t>
      </w:r>
    </w:p>
    <w:p w:rsidR="00471680" w:rsidRDefault="00471680" w:rsidP="0047168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 w:rsidRPr="0076048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71680" w:rsidRDefault="00471680" w:rsidP="0047168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49 следующего содержания:</w:t>
      </w:r>
    </w:p>
    <w:p w:rsidR="00471680" w:rsidRDefault="00471680" w:rsidP="0047168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C7796">
        <w:rPr>
          <w:sz w:val="28"/>
          <w:szCs w:val="28"/>
        </w:rPr>
        <w:t>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23898" w:rsidRP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3F2A3F" w:rsidRPr="00523898" w:rsidRDefault="003F2A3F" w:rsidP="00523898">
      <w:pPr>
        <w:pStyle w:val="a6"/>
        <w:numPr>
          <w:ilvl w:val="0"/>
          <w:numId w:val="9"/>
        </w:numPr>
        <w:ind w:left="0" w:firstLine="709"/>
        <w:rPr>
          <w:rFonts w:eastAsia="Calibri"/>
          <w:sz w:val="28"/>
          <w:szCs w:val="28"/>
          <w:lang w:eastAsia="en-US"/>
        </w:rPr>
      </w:pPr>
      <w:r w:rsidRPr="00523898">
        <w:rPr>
          <w:rFonts w:eastAsia="Calibri"/>
          <w:sz w:val="28"/>
          <w:szCs w:val="28"/>
          <w:lang w:eastAsia="en-US"/>
        </w:rPr>
        <w:t>статью 58 дополнить частью 11 следующего содержания:</w:t>
      </w:r>
    </w:p>
    <w:p w:rsidR="003F2A3F" w:rsidRP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3898">
        <w:rPr>
          <w:rFonts w:eastAsia="Calibri"/>
          <w:sz w:val="28"/>
          <w:szCs w:val="28"/>
          <w:lang w:eastAsia="en-US"/>
        </w:rPr>
        <w:t>«</w:t>
      </w:r>
      <w:r w:rsidRPr="00523898">
        <w:rPr>
          <w:sz w:val="28"/>
          <w:szCs w:val="28"/>
        </w:rPr>
        <w:t xml:space="preserve">11. Органы местного самоуправления Ивановского сельского поселения осуществляют передачу в безвозмездное владение и пользование объектов </w:t>
      </w:r>
      <w:proofErr w:type="spellStart"/>
      <w:r w:rsidRPr="00523898">
        <w:rPr>
          <w:sz w:val="28"/>
          <w:szCs w:val="28"/>
        </w:rPr>
        <w:t>электросетевого</w:t>
      </w:r>
      <w:proofErr w:type="spellEnd"/>
      <w:r w:rsidRPr="00523898">
        <w:rPr>
          <w:sz w:val="28"/>
          <w:szCs w:val="28"/>
        </w:rPr>
        <w:t xml:space="preserve"> хозяйства, находящихся в собственности Ивановского сельского поселения, </w:t>
      </w:r>
      <w:proofErr w:type="spellStart"/>
      <w:r w:rsidRPr="00523898">
        <w:rPr>
          <w:sz w:val="28"/>
          <w:szCs w:val="28"/>
        </w:rPr>
        <w:t>системообразующей</w:t>
      </w:r>
      <w:proofErr w:type="spellEnd"/>
      <w:r w:rsidRPr="00523898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23898">
        <w:rPr>
          <w:sz w:val="28"/>
          <w:szCs w:val="28"/>
        </w:rPr>
        <w:t>.</w:t>
      </w:r>
      <w:r w:rsidRPr="0052389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3F2A3F" w:rsidRDefault="003F2A3F" w:rsidP="00523898">
      <w:pPr>
        <w:pStyle w:val="a6"/>
        <w:ind w:left="0" w:firstLine="709"/>
        <w:rPr>
          <w:rFonts w:eastAsia="Calibri"/>
          <w:sz w:val="28"/>
          <w:szCs w:val="28"/>
          <w:lang w:eastAsia="en-US"/>
        </w:rPr>
      </w:pPr>
    </w:p>
    <w:p w:rsidR="003F2A3F" w:rsidRDefault="00523898" w:rsidP="00523898">
      <w:pPr>
        <w:pStyle w:val="a6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первый части 2 статьи 64 изложить в следующей редакции:</w:t>
      </w:r>
    </w:p>
    <w:p w:rsid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3898">
        <w:rPr>
          <w:rFonts w:eastAsia="Calibri"/>
          <w:sz w:val="28"/>
          <w:szCs w:val="28"/>
          <w:lang w:eastAsia="en-US"/>
        </w:rPr>
        <w:t>«</w:t>
      </w:r>
      <w:r w:rsidRPr="00523898">
        <w:rPr>
          <w:sz w:val="28"/>
          <w:szCs w:val="28"/>
        </w:rPr>
        <w:t xml:space="preserve">2. </w:t>
      </w:r>
      <w:proofErr w:type="gramStart"/>
      <w:r w:rsidRPr="00523898">
        <w:rPr>
          <w:sz w:val="28"/>
          <w:szCs w:val="28"/>
        </w:rPr>
        <w:t>Муниципальные внутренние заимствования осуществляются в целях финансирования дефицита бюджета Ивановского сельского поселения, погашения долговых обязательств Ивановского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523898">
        <w:rPr>
          <w:sz w:val="28"/>
          <w:szCs w:val="28"/>
          <w:vertAlign w:val="superscript"/>
        </w:rPr>
        <w:t>.</w:t>
      </w:r>
      <w:r w:rsidRPr="00523898">
        <w:rPr>
          <w:sz w:val="28"/>
          <w:szCs w:val="28"/>
        </w:rPr>
        <w:t>.</w:t>
      </w:r>
      <w:r w:rsidRPr="00523898">
        <w:rPr>
          <w:sz w:val="28"/>
          <w:szCs w:val="28"/>
          <w:vertAlign w:val="superscript"/>
        </w:rPr>
        <w:t>3</w:t>
      </w:r>
      <w:r w:rsidRPr="00523898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Ивановского сельского поселения (в</w:t>
      </w:r>
      <w:proofErr w:type="gramEnd"/>
      <w:r w:rsidRPr="00523898">
        <w:rPr>
          <w:sz w:val="28"/>
          <w:szCs w:val="28"/>
        </w:rPr>
        <w:t xml:space="preserve"> </w:t>
      </w:r>
      <w:proofErr w:type="gramStart"/>
      <w:r w:rsidRPr="00523898">
        <w:rPr>
          <w:sz w:val="28"/>
          <w:szCs w:val="28"/>
        </w:rPr>
        <w:t>отношении бюджетных кредитов на пополнение остатка средств на едином счете бюджета, предусмотренных статьей 93</w:t>
      </w:r>
      <w:r w:rsidRPr="00523898">
        <w:rPr>
          <w:sz w:val="28"/>
          <w:szCs w:val="28"/>
          <w:vertAlign w:val="superscript"/>
        </w:rPr>
        <w:t>.</w:t>
      </w:r>
      <w:r w:rsidRPr="00523898">
        <w:rPr>
          <w:sz w:val="28"/>
          <w:szCs w:val="28"/>
        </w:rPr>
        <w:t>.</w:t>
      </w:r>
      <w:r w:rsidRPr="00523898">
        <w:rPr>
          <w:sz w:val="28"/>
          <w:szCs w:val="28"/>
          <w:vertAlign w:val="superscript"/>
        </w:rPr>
        <w:t>6</w:t>
      </w:r>
      <w:r w:rsidRPr="00523898">
        <w:rPr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Ивановского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  <w:r w:rsidRPr="0052389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65DCB" w:rsidRDefault="00265DCB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265DCB" w:rsidRDefault="00265DCB" w:rsidP="00265DCB">
      <w:pPr>
        <w:pStyle w:val="a6"/>
        <w:numPr>
          <w:ilvl w:val="0"/>
          <w:numId w:val="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статью 68 дополнить частями 3 и 4 следующего содержания:</w:t>
      </w:r>
    </w:p>
    <w:p w:rsidR="00265DCB" w:rsidRPr="003A00E5" w:rsidRDefault="00265DCB" w:rsidP="00265D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A00E5">
        <w:rPr>
          <w:sz w:val="28"/>
          <w:szCs w:val="28"/>
        </w:rPr>
        <w:t xml:space="preserve">3. </w:t>
      </w:r>
      <w:proofErr w:type="gramStart"/>
      <w:r w:rsidRPr="003A00E5">
        <w:rPr>
          <w:sz w:val="28"/>
          <w:szCs w:val="28"/>
        </w:rPr>
        <w:t xml:space="preserve">Губернатор Ростовской области вправе вынести предупреждение, объявить выговор </w:t>
      </w:r>
      <w:r w:rsidRPr="00790396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790396">
        <w:rPr>
          <w:sz w:val="28"/>
          <w:szCs w:val="28"/>
        </w:rPr>
        <w:t xml:space="preserve"> Собрания депутатов – глав</w:t>
      </w:r>
      <w:r>
        <w:rPr>
          <w:sz w:val="28"/>
          <w:szCs w:val="28"/>
        </w:rPr>
        <w:t>е</w:t>
      </w:r>
      <w:r w:rsidRPr="0079039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глав</w:t>
      </w:r>
      <w:r>
        <w:rPr>
          <w:sz w:val="28"/>
          <w:szCs w:val="28"/>
        </w:rPr>
        <w:t>е</w:t>
      </w:r>
      <w:r w:rsidRPr="007903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3A00E5">
        <w:rPr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lastRenderedPageBreak/>
        <w:t>Кручено-Балковск</w:t>
      </w:r>
      <w:r w:rsidRPr="003A00E5">
        <w:rPr>
          <w:sz w:val="28"/>
          <w:szCs w:val="28"/>
        </w:rPr>
        <w:t>ого сельского поселения федеральными законами и (или) областными законами.</w:t>
      </w:r>
      <w:proofErr w:type="gramEnd"/>
    </w:p>
    <w:p w:rsidR="00265DCB" w:rsidRDefault="00265DCB" w:rsidP="00265DCB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0E5">
        <w:rPr>
          <w:sz w:val="28"/>
          <w:szCs w:val="28"/>
        </w:rPr>
        <w:t xml:space="preserve">4. </w:t>
      </w:r>
      <w:proofErr w:type="gramStart"/>
      <w:r w:rsidRPr="003A00E5">
        <w:rPr>
          <w:sz w:val="28"/>
          <w:szCs w:val="28"/>
        </w:rPr>
        <w:t xml:space="preserve">Губернатор Ростовской области вправе отрешить от должности </w:t>
      </w:r>
      <w:r w:rsidRPr="00790396">
        <w:rPr>
          <w:sz w:val="28"/>
          <w:szCs w:val="28"/>
        </w:rPr>
        <w:t>председателя Собрания депутатов – глав</w:t>
      </w:r>
      <w:r>
        <w:rPr>
          <w:sz w:val="28"/>
          <w:szCs w:val="28"/>
        </w:rPr>
        <w:t>у</w:t>
      </w:r>
      <w:r w:rsidRPr="0079039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глав</w:t>
      </w:r>
      <w:r>
        <w:rPr>
          <w:sz w:val="28"/>
          <w:szCs w:val="28"/>
        </w:rPr>
        <w:t>у</w:t>
      </w:r>
      <w:r w:rsidRPr="007903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3A00E5">
        <w:rPr>
          <w:sz w:val="28"/>
          <w:szCs w:val="28"/>
        </w:rPr>
        <w:t xml:space="preserve"> в случае, если в течение месяца со дня вынесения Губернатором Ростовской области предупреждения, объявления выговора </w:t>
      </w:r>
      <w:r w:rsidRPr="00790396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790396">
        <w:rPr>
          <w:sz w:val="28"/>
          <w:szCs w:val="28"/>
        </w:rPr>
        <w:t xml:space="preserve"> Собрания депутатов – глав</w:t>
      </w:r>
      <w:r>
        <w:rPr>
          <w:sz w:val="28"/>
          <w:szCs w:val="28"/>
        </w:rPr>
        <w:t>е</w:t>
      </w:r>
      <w:r w:rsidRPr="0079039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глав</w:t>
      </w:r>
      <w:r>
        <w:rPr>
          <w:sz w:val="28"/>
          <w:szCs w:val="28"/>
        </w:rPr>
        <w:t>е</w:t>
      </w:r>
      <w:r w:rsidRPr="007903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3A00E5">
        <w:rPr>
          <w:sz w:val="28"/>
          <w:szCs w:val="28"/>
        </w:rPr>
        <w:t xml:space="preserve"> в соответствии с пунктом 3 настоящей статьи </w:t>
      </w:r>
      <w:r w:rsidRPr="00790396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790396">
        <w:rPr>
          <w:sz w:val="28"/>
          <w:szCs w:val="28"/>
        </w:rPr>
        <w:t xml:space="preserve"> Собрания депутатов – глав</w:t>
      </w:r>
      <w:r>
        <w:rPr>
          <w:sz w:val="28"/>
          <w:szCs w:val="28"/>
        </w:rPr>
        <w:t>ой</w:t>
      </w:r>
      <w:r w:rsidRPr="0079039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proofErr w:type="gramEnd"/>
      <w:r w:rsidRPr="00790396">
        <w:rPr>
          <w:sz w:val="28"/>
          <w:szCs w:val="28"/>
        </w:rPr>
        <w:t>, глав</w:t>
      </w:r>
      <w:r>
        <w:rPr>
          <w:sz w:val="28"/>
          <w:szCs w:val="28"/>
        </w:rPr>
        <w:t>ой</w:t>
      </w:r>
      <w:r w:rsidRPr="007903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3A00E5">
        <w:rPr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3A00E5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65DCB" w:rsidRDefault="00265DCB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265DCB" w:rsidRDefault="00265DCB" w:rsidP="00265DCB">
      <w:pPr>
        <w:pStyle w:val="a6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часть 2 статьи 69 </w:t>
      </w:r>
      <w:r w:rsidR="00B223C9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223C9" w:rsidRPr="00B223C9" w:rsidRDefault="00B223C9" w:rsidP="00B223C9">
      <w:pPr>
        <w:pStyle w:val="a6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23C9">
        <w:rPr>
          <w:sz w:val="28"/>
          <w:szCs w:val="28"/>
        </w:rPr>
        <w:t>2. Основаниями для удаления председателя Собрания депутатов – главы Кручено-Балковского сельского поселения в отставку являются:</w:t>
      </w:r>
    </w:p>
    <w:p w:rsidR="00B223C9" w:rsidRPr="00B223C9" w:rsidRDefault="00B223C9" w:rsidP="00B223C9">
      <w:pPr>
        <w:pStyle w:val="a6"/>
        <w:spacing w:line="240" w:lineRule="atLeast"/>
        <w:ind w:left="0" w:firstLine="709"/>
        <w:jc w:val="both"/>
        <w:rPr>
          <w:sz w:val="28"/>
          <w:szCs w:val="28"/>
        </w:rPr>
      </w:pPr>
      <w:r w:rsidRPr="00B223C9">
        <w:rPr>
          <w:sz w:val="28"/>
          <w:szCs w:val="28"/>
        </w:rPr>
        <w:t xml:space="preserve">1) решения, действия (бездействие) председателя Собрания депутатов – главы Кручено-Балковского сельского поселения, повлекшие (повлекшее) наступление последствий, предусмотренных пунктами 2 и 3 части 1 статьи 75 Федерального закона «Об общих принципах организации местного самоуправления в Российской Федерации»; </w:t>
      </w:r>
    </w:p>
    <w:p w:rsidR="00B223C9" w:rsidRPr="00B223C9" w:rsidRDefault="00B223C9" w:rsidP="00B223C9">
      <w:pPr>
        <w:pStyle w:val="a6"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B223C9">
        <w:rPr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Кручено-Балковского сельского поселения отдельных государственных полномочий, переданных органам местного самоуправления Кручено-Балковского сельского поселения федеральными законами и областными законами;</w:t>
      </w:r>
      <w:proofErr w:type="gramEnd"/>
    </w:p>
    <w:p w:rsidR="00B223C9" w:rsidRPr="00B223C9" w:rsidRDefault="00B223C9" w:rsidP="00B223C9">
      <w:pPr>
        <w:pStyle w:val="a6"/>
        <w:spacing w:line="240" w:lineRule="atLeast"/>
        <w:ind w:left="0" w:firstLine="709"/>
        <w:jc w:val="both"/>
        <w:rPr>
          <w:sz w:val="28"/>
          <w:szCs w:val="28"/>
        </w:rPr>
      </w:pPr>
      <w:r w:rsidRPr="00B223C9">
        <w:rPr>
          <w:sz w:val="28"/>
          <w:szCs w:val="28"/>
        </w:rPr>
        <w:t>3) неудовлетворительная оценка деятельности председателя Собрания депутатов – главы Кручено-Балковского сельского поселения Собранием депутатов Кручено-Балковского сельского поселения по результатам его ежегодного отчета перед Собранием депутатов Кручено-Балковского сельского поселения, данная два раза подряд;</w:t>
      </w:r>
    </w:p>
    <w:p w:rsidR="00B223C9" w:rsidRPr="00B223C9" w:rsidRDefault="00B223C9" w:rsidP="00B223C9">
      <w:pPr>
        <w:pStyle w:val="a6"/>
        <w:numPr>
          <w:ilvl w:val="0"/>
          <w:numId w:val="9"/>
        </w:numPr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B223C9">
        <w:rPr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</w:t>
      </w:r>
      <w:r w:rsidRPr="00B223C9">
        <w:rPr>
          <w:sz w:val="28"/>
          <w:szCs w:val="28"/>
        </w:rPr>
        <w:br/>
        <w:t>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B223C9">
        <w:rPr>
          <w:sz w:val="28"/>
          <w:szCs w:val="28"/>
        </w:rPr>
        <w:t xml:space="preserve"> (вклады), хранить наличные денежные средства и ценности в </w:t>
      </w:r>
      <w:r w:rsidRPr="00B223C9">
        <w:rPr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223C9" w:rsidRPr="00B223C9" w:rsidRDefault="00B223C9" w:rsidP="00B223C9">
      <w:pPr>
        <w:pStyle w:val="a6"/>
        <w:spacing w:line="240" w:lineRule="atLeast"/>
        <w:ind w:left="0" w:firstLine="709"/>
        <w:jc w:val="both"/>
        <w:rPr>
          <w:sz w:val="28"/>
          <w:szCs w:val="28"/>
          <w:lang w:val="hy-AM"/>
        </w:rPr>
      </w:pPr>
      <w:r w:rsidRPr="00B223C9">
        <w:rPr>
          <w:sz w:val="28"/>
          <w:szCs w:val="28"/>
          <w:lang w:val="hy-AM"/>
        </w:rPr>
        <w:t>5) допущение</w:t>
      </w:r>
      <w:r w:rsidRPr="00B223C9">
        <w:rPr>
          <w:sz w:val="28"/>
          <w:szCs w:val="28"/>
        </w:rPr>
        <w:t xml:space="preserve"> председателем Собрания депутатов – главой Кручено-Балковского сельского поселения</w:t>
      </w:r>
      <w:r w:rsidRPr="00B223C9">
        <w:rPr>
          <w:sz w:val="28"/>
          <w:szCs w:val="28"/>
          <w:lang w:val="hy-AM"/>
        </w:rPr>
        <w:t xml:space="preserve">, </w:t>
      </w:r>
      <w:r w:rsidRPr="00B223C9">
        <w:rPr>
          <w:sz w:val="28"/>
          <w:szCs w:val="28"/>
        </w:rPr>
        <w:t>А</w:t>
      </w:r>
      <w:r w:rsidRPr="00B223C9">
        <w:rPr>
          <w:sz w:val="28"/>
          <w:szCs w:val="28"/>
          <w:lang w:val="hy-AM"/>
        </w:rPr>
        <w:t>дминистрацией</w:t>
      </w:r>
      <w:r w:rsidRPr="00B223C9">
        <w:rPr>
          <w:sz w:val="28"/>
          <w:szCs w:val="28"/>
        </w:rPr>
        <w:t xml:space="preserve"> Кручено-Балковского сельского поселения</w:t>
      </w:r>
      <w:r w:rsidRPr="00B223C9">
        <w:rPr>
          <w:sz w:val="28"/>
          <w:szCs w:val="28"/>
          <w:lang w:val="hy-AM"/>
        </w:rPr>
        <w:t>, иными органами и должностными лицами местного самоуправления Кручено-Балковского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B223C9" w:rsidRPr="00B223C9" w:rsidRDefault="00B223C9" w:rsidP="00B223C9">
      <w:pPr>
        <w:pStyle w:val="a6"/>
        <w:ind w:left="709"/>
        <w:jc w:val="both"/>
        <w:rPr>
          <w:rFonts w:eastAsia="Calibri"/>
          <w:sz w:val="28"/>
          <w:szCs w:val="28"/>
          <w:lang w:val="hy-AM" w:eastAsia="en-US"/>
        </w:rPr>
      </w:pPr>
      <w:r>
        <w:rPr>
          <w:sz w:val="28"/>
          <w:szCs w:val="28"/>
        </w:rPr>
        <w:t>6</w:t>
      </w:r>
      <w:r w:rsidRPr="00950FC7">
        <w:rPr>
          <w:sz w:val="28"/>
          <w:szCs w:val="28"/>
          <w:lang w:val="hy-AM"/>
        </w:rPr>
        <w:t>) приобретение им статуса иностранного агента;</w:t>
      </w:r>
    </w:p>
    <w:p w:rsidR="00265DCB" w:rsidRPr="00523898" w:rsidRDefault="00265DCB" w:rsidP="00265DCB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0E5">
        <w:rPr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>
        <w:rPr>
          <w:sz w:val="28"/>
          <w:szCs w:val="28"/>
          <w:lang w:val="hy-AM"/>
        </w:rPr>
        <w:t>Кручено-Балковск</w:t>
      </w:r>
      <w:r w:rsidRPr="003A00E5">
        <w:rPr>
          <w:sz w:val="28"/>
          <w:szCs w:val="28"/>
          <w:lang w:val="hy-AM"/>
        </w:rPr>
        <w:t>ого сельского поселения.</w:t>
      </w:r>
      <w:r>
        <w:rPr>
          <w:rFonts w:eastAsia="Calibri"/>
          <w:sz w:val="28"/>
          <w:szCs w:val="28"/>
          <w:lang w:eastAsia="en-US"/>
        </w:rPr>
        <w:t>».</w:t>
      </w:r>
    </w:p>
    <w:p w:rsidR="009137A8" w:rsidRPr="00A32177" w:rsidRDefault="009137A8" w:rsidP="009137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2177">
        <w:rPr>
          <w:rFonts w:eastAsia="Calibri"/>
          <w:sz w:val="28"/>
          <w:szCs w:val="28"/>
          <w:lang w:eastAsia="en-US"/>
        </w:rPr>
        <w:t>.</w:t>
      </w:r>
    </w:p>
    <w:p w:rsidR="00265DCB" w:rsidRPr="00A32177" w:rsidRDefault="00265DCB" w:rsidP="00265D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A350F7">
        <w:rPr>
          <w:sz w:val="28"/>
          <w:szCs w:val="28"/>
        </w:rPr>
        <w:t>Настоящее решение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 xml:space="preserve">со дня его официального опубликования, произведенного после государственной регистрации </w:t>
      </w:r>
      <w:r w:rsidRPr="00A350F7">
        <w:rPr>
          <w:bCs/>
          <w:sz w:val="28"/>
          <w:szCs w:val="28"/>
        </w:rPr>
        <w:t xml:space="preserve">изменений в Устав муниципального образования </w:t>
      </w:r>
      <w:r w:rsidRPr="00A350F7">
        <w:rPr>
          <w:sz w:val="28"/>
          <w:szCs w:val="28"/>
        </w:rPr>
        <w:t>«Кручено-Балковское сельское поселение»</w:t>
      </w:r>
      <w:r>
        <w:rPr>
          <w:sz w:val="28"/>
          <w:szCs w:val="28"/>
        </w:rPr>
        <w:t>.</w:t>
      </w:r>
    </w:p>
    <w:p w:rsidR="00265DCB" w:rsidRDefault="00265DCB" w:rsidP="00265DCB">
      <w:pPr>
        <w:contextualSpacing/>
        <w:jc w:val="both"/>
      </w:pPr>
    </w:p>
    <w:p w:rsidR="00265DCB" w:rsidRDefault="00265DCB" w:rsidP="00265DCB">
      <w:pPr>
        <w:contextualSpacing/>
        <w:jc w:val="both"/>
      </w:pPr>
    </w:p>
    <w:p w:rsidR="00265DCB" w:rsidRPr="00105016" w:rsidRDefault="00265DCB" w:rsidP="00265DCB">
      <w:pPr>
        <w:contextualSpacing/>
        <w:jc w:val="both"/>
      </w:pPr>
    </w:p>
    <w:p w:rsidR="00265DCB" w:rsidRPr="002C608B" w:rsidRDefault="00265DCB" w:rsidP="00265DCB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265DCB" w:rsidRDefault="00265DCB" w:rsidP="00265DCB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D246AF" w:rsidRDefault="00D246AF" w:rsidP="00265DCB">
      <w:pPr>
        <w:contextualSpacing/>
        <w:jc w:val="both"/>
        <w:rPr>
          <w:sz w:val="28"/>
          <w:szCs w:val="28"/>
        </w:rPr>
      </w:pPr>
    </w:p>
    <w:sectPr w:rsidR="00D246AF" w:rsidSect="00E6120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CF" w:rsidRDefault="007176CF" w:rsidP="004D321C">
      <w:r>
        <w:separator/>
      </w:r>
    </w:p>
  </w:endnote>
  <w:endnote w:type="continuationSeparator" w:id="0">
    <w:p w:rsidR="007176CF" w:rsidRDefault="007176CF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CF" w:rsidRDefault="007176CF" w:rsidP="004D321C">
      <w:r>
        <w:separator/>
      </w:r>
    </w:p>
  </w:footnote>
  <w:footnote w:type="continuationSeparator" w:id="0">
    <w:p w:rsidR="007176CF" w:rsidRDefault="007176CF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0E" w:rsidRDefault="007432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9D5F43"/>
    <w:multiLevelType w:val="hybridMultilevel"/>
    <w:tmpl w:val="F1F00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7B93"/>
    <w:multiLevelType w:val="hybridMultilevel"/>
    <w:tmpl w:val="6128AA4C"/>
    <w:lvl w:ilvl="0" w:tplc="B4B0674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3E503D"/>
    <w:multiLevelType w:val="hybridMultilevel"/>
    <w:tmpl w:val="9FB6B5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270ED"/>
    <w:rsid w:val="00030FAA"/>
    <w:rsid w:val="0003247F"/>
    <w:rsid w:val="00036904"/>
    <w:rsid w:val="00043C61"/>
    <w:rsid w:val="000613DA"/>
    <w:rsid w:val="00065EAC"/>
    <w:rsid w:val="000824FA"/>
    <w:rsid w:val="00096ABB"/>
    <w:rsid w:val="000A3181"/>
    <w:rsid w:val="000B4C70"/>
    <w:rsid w:val="000F6E76"/>
    <w:rsid w:val="000F6EBA"/>
    <w:rsid w:val="00105016"/>
    <w:rsid w:val="00111C3F"/>
    <w:rsid w:val="00113A49"/>
    <w:rsid w:val="001163AF"/>
    <w:rsid w:val="00133B72"/>
    <w:rsid w:val="00143C80"/>
    <w:rsid w:val="00152A3E"/>
    <w:rsid w:val="0015559E"/>
    <w:rsid w:val="00161D81"/>
    <w:rsid w:val="00167B6F"/>
    <w:rsid w:val="00172BDF"/>
    <w:rsid w:val="00196AC0"/>
    <w:rsid w:val="001A11BD"/>
    <w:rsid w:val="001C495A"/>
    <w:rsid w:val="001C70E8"/>
    <w:rsid w:val="001C72FA"/>
    <w:rsid w:val="001F19FC"/>
    <w:rsid w:val="001F736D"/>
    <w:rsid w:val="00214CD6"/>
    <w:rsid w:val="00244145"/>
    <w:rsid w:val="00245E38"/>
    <w:rsid w:val="002538D9"/>
    <w:rsid w:val="00260838"/>
    <w:rsid w:val="00265DCB"/>
    <w:rsid w:val="00273AA0"/>
    <w:rsid w:val="00290136"/>
    <w:rsid w:val="002A1F1A"/>
    <w:rsid w:val="002A4D23"/>
    <w:rsid w:val="002C08B3"/>
    <w:rsid w:val="002D0CF6"/>
    <w:rsid w:val="002F438F"/>
    <w:rsid w:val="00314E5F"/>
    <w:rsid w:val="0031690A"/>
    <w:rsid w:val="003169FC"/>
    <w:rsid w:val="0031701A"/>
    <w:rsid w:val="00317022"/>
    <w:rsid w:val="0033703E"/>
    <w:rsid w:val="00352599"/>
    <w:rsid w:val="00357C63"/>
    <w:rsid w:val="00364814"/>
    <w:rsid w:val="003700F4"/>
    <w:rsid w:val="00374C39"/>
    <w:rsid w:val="0038502D"/>
    <w:rsid w:val="00387ADC"/>
    <w:rsid w:val="00392F64"/>
    <w:rsid w:val="0039621F"/>
    <w:rsid w:val="003A5F05"/>
    <w:rsid w:val="003B67D8"/>
    <w:rsid w:val="003C311D"/>
    <w:rsid w:val="003D1AE0"/>
    <w:rsid w:val="003F2A3F"/>
    <w:rsid w:val="00440F0F"/>
    <w:rsid w:val="00441AE6"/>
    <w:rsid w:val="00441C7F"/>
    <w:rsid w:val="00455CFB"/>
    <w:rsid w:val="00463ECD"/>
    <w:rsid w:val="00466D18"/>
    <w:rsid w:val="00471680"/>
    <w:rsid w:val="00473FCB"/>
    <w:rsid w:val="00477B1C"/>
    <w:rsid w:val="004A2239"/>
    <w:rsid w:val="004B3A04"/>
    <w:rsid w:val="004C0C30"/>
    <w:rsid w:val="004C0FA5"/>
    <w:rsid w:val="004C13AB"/>
    <w:rsid w:val="004C52A7"/>
    <w:rsid w:val="004C6B9D"/>
    <w:rsid w:val="004D1A56"/>
    <w:rsid w:val="004D321C"/>
    <w:rsid w:val="004F67C1"/>
    <w:rsid w:val="004F7C0B"/>
    <w:rsid w:val="005151A2"/>
    <w:rsid w:val="005171AE"/>
    <w:rsid w:val="00523898"/>
    <w:rsid w:val="00564261"/>
    <w:rsid w:val="005800C2"/>
    <w:rsid w:val="00583421"/>
    <w:rsid w:val="005A5813"/>
    <w:rsid w:val="005B1FB8"/>
    <w:rsid w:val="005C10EF"/>
    <w:rsid w:val="005D4AB0"/>
    <w:rsid w:val="005F32F7"/>
    <w:rsid w:val="005F37A3"/>
    <w:rsid w:val="0060617B"/>
    <w:rsid w:val="00634B94"/>
    <w:rsid w:val="00637179"/>
    <w:rsid w:val="006527E9"/>
    <w:rsid w:val="00676F36"/>
    <w:rsid w:val="00682242"/>
    <w:rsid w:val="00684579"/>
    <w:rsid w:val="006901AD"/>
    <w:rsid w:val="006A1D43"/>
    <w:rsid w:val="006A24DB"/>
    <w:rsid w:val="006A6B35"/>
    <w:rsid w:val="006C08B6"/>
    <w:rsid w:val="006C2DCC"/>
    <w:rsid w:val="006C776E"/>
    <w:rsid w:val="006D7432"/>
    <w:rsid w:val="006E6879"/>
    <w:rsid w:val="006E69B6"/>
    <w:rsid w:val="006F24CC"/>
    <w:rsid w:val="006F32AE"/>
    <w:rsid w:val="006F3E90"/>
    <w:rsid w:val="006F3ECB"/>
    <w:rsid w:val="006F5D08"/>
    <w:rsid w:val="007038A9"/>
    <w:rsid w:val="007176CF"/>
    <w:rsid w:val="0074320E"/>
    <w:rsid w:val="00752124"/>
    <w:rsid w:val="00754840"/>
    <w:rsid w:val="00761657"/>
    <w:rsid w:val="00763554"/>
    <w:rsid w:val="00770D96"/>
    <w:rsid w:val="007A2194"/>
    <w:rsid w:val="007A6D93"/>
    <w:rsid w:val="007B77D6"/>
    <w:rsid w:val="007D4E76"/>
    <w:rsid w:val="007E0C7B"/>
    <w:rsid w:val="007E211F"/>
    <w:rsid w:val="007F0D35"/>
    <w:rsid w:val="007F2B09"/>
    <w:rsid w:val="007F310A"/>
    <w:rsid w:val="00802ABC"/>
    <w:rsid w:val="00813DC4"/>
    <w:rsid w:val="00814A9B"/>
    <w:rsid w:val="008204D6"/>
    <w:rsid w:val="00842C9D"/>
    <w:rsid w:val="00850D13"/>
    <w:rsid w:val="00864A97"/>
    <w:rsid w:val="00866264"/>
    <w:rsid w:val="008670F3"/>
    <w:rsid w:val="00876710"/>
    <w:rsid w:val="0088142F"/>
    <w:rsid w:val="00886DA4"/>
    <w:rsid w:val="00887D38"/>
    <w:rsid w:val="00894261"/>
    <w:rsid w:val="008A5F1C"/>
    <w:rsid w:val="008A6A30"/>
    <w:rsid w:val="008A7F50"/>
    <w:rsid w:val="00903CFC"/>
    <w:rsid w:val="009137A8"/>
    <w:rsid w:val="009320AE"/>
    <w:rsid w:val="00945EE4"/>
    <w:rsid w:val="009505BD"/>
    <w:rsid w:val="00950FC7"/>
    <w:rsid w:val="009534A7"/>
    <w:rsid w:val="00960178"/>
    <w:rsid w:val="009615EC"/>
    <w:rsid w:val="00967505"/>
    <w:rsid w:val="0097017E"/>
    <w:rsid w:val="009A67B2"/>
    <w:rsid w:val="009A6B24"/>
    <w:rsid w:val="009B0C6E"/>
    <w:rsid w:val="009C16EA"/>
    <w:rsid w:val="009E2265"/>
    <w:rsid w:val="009F19B3"/>
    <w:rsid w:val="00A11499"/>
    <w:rsid w:val="00A14C99"/>
    <w:rsid w:val="00A307D9"/>
    <w:rsid w:val="00A34A1D"/>
    <w:rsid w:val="00A34BC5"/>
    <w:rsid w:val="00A350F7"/>
    <w:rsid w:val="00A7692C"/>
    <w:rsid w:val="00A77C0C"/>
    <w:rsid w:val="00A82FD8"/>
    <w:rsid w:val="00A9350B"/>
    <w:rsid w:val="00AA2D13"/>
    <w:rsid w:val="00AC3EAA"/>
    <w:rsid w:val="00AC5E17"/>
    <w:rsid w:val="00AD2425"/>
    <w:rsid w:val="00AD55F9"/>
    <w:rsid w:val="00AE2ED8"/>
    <w:rsid w:val="00AF59F3"/>
    <w:rsid w:val="00B046A7"/>
    <w:rsid w:val="00B223C9"/>
    <w:rsid w:val="00B22B65"/>
    <w:rsid w:val="00B37865"/>
    <w:rsid w:val="00B42384"/>
    <w:rsid w:val="00B634ED"/>
    <w:rsid w:val="00B71053"/>
    <w:rsid w:val="00B872F8"/>
    <w:rsid w:val="00BA6471"/>
    <w:rsid w:val="00BB0E5D"/>
    <w:rsid w:val="00BB2AE2"/>
    <w:rsid w:val="00BB5FF8"/>
    <w:rsid w:val="00BC338D"/>
    <w:rsid w:val="00BC5FCF"/>
    <w:rsid w:val="00C31C0D"/>
    <w:rsid w:val="00C5310D"/>
    <w:rsid w:val="00C64888"/>
    <w:rsid w:val="00C725F6"/>
    <w:rsid w:val="00C9394A"/>
    <w:rsid w:val="00CA6832"/>
    <w:rsid w:val="00CB7530"/>
    <w:rsid w:val="00CC6A8C"/>
    <w:rsid w:val="00CC6C8E"/>
    <w:rsid w:val="00CD090C"/>
    <w:rsid w:val="00CE674F"/>
    <w:rsid w:val="00CF52DF"/>
    <w:rsid w:val="00D00990"/>
    <w:rsid w:val="00D10104"/>
    <w:rsid w:val="00D133AD"/>
    <w:rsid w:val="00D20D19"/>
    <w:rsid w:val="00D22C87"/>
    <w:rsid w:val="00D246AF"/>
    <w:rsid w:val="00D2498F"/>
    <w:rsid w:val="00D32B4E"/>
    <w:rsid w:val="00D63B5A"/>
    <w:rsid w:val="00D77ECB"/>
    <w:rsid w:val="00D81A15"/>
    <w:rsid w:val="00DA2AA0"/>
    <w:rsid w:val="00DB1BE1"/>
    <w:rsid w:val="00DB3331"/>
    <w:rsid w:val="00DB3373"/>
    <w:rsid w:val="00DB623F"/>
    <w:rsid w:val="00DC461F"/>
    <w:rsid w:val="00DE1EE3"/>
    <w:rsid w:val="00E02577"/>
    <w:rsid w:val="00E07A2B"/>
    <w:rsid w:val="00E12656"/>
    <w:rsid w:val="00E12F58"/>
    <w:rsid w:val="00E4779A"/>
    <w:rsid w:val="00E50CD7"/>
    <w:rsid w:val="00E6120F"/>
    <w:rsid w:val="00E64DFC"/>
    <w:rsid w:val="00E7201E"/>
    <w:rsid w:val="00E7331A"/>
    <w:rsid w:val="00E81A99"/>
    <w:rsid w:val="00EA281E"/>
    <w:rsid w:val="00EA5966"/>
    <w:rsid w:val="00EA5DD6"/>
    <w:rsid w:val="00EC34F6"/>
    <w:rsid w:val="00EC601E"/>
    <w:rsid w:val="00EC67C6"/>
    <w:rsid w:val="00EE7219"/>
    <w:rsid w:val="00F16A72"/>
    <w:rsid w:val="00F2502E"/>
    <w:rsid w:val="00F35795"/>
    <w:rsid w:val="00F46DC0"/>
    <w:rsid w:val="00F538A3"/>
    <w:rsid w:val="00F54DBD"/>
    <w:rsid w:val="00F624AF"/>
    <w:rsid w:val="00F63502"/>
    <w:rsid w:val="00F74C4C"/>
    <w:rsid w:val="00FA21D8"/>
    <w:rsid w:val="00FA4124"/>
    <w:rsid w:val="00FB651D"/>
    <w:rsid w:val="00FB7351"/>
    <w:rsid w:val="00FF03DA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C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887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887D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E733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6120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D246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46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C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2024-07-04T06:45:00Z</cp:lastPrinted>
  <dcterms:created xsi:type="dcterms:W3CDTF">2025-04-25T13:00:00Z</dcterms:created>
  <dcterms:modified xsi:type="dcterms:W3CDTF">2025-04-25T13:00:00Z</dcterms:modified>
</cp:coreProperties>
</file>