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06" w:rsidRPr="004F0886" w:rsidRDefault="00381406" w:rsidP="00381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381406" w:rsidRPr="004F0886" w:rsidRDefault="00381406" w:rsidP="00381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381406" w:rsidRPr="004F0886" w:rsidRDefault="00381406" w:rsidP="00381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381406" w:rsidRPr="004F0886" w:rsidRDefault="00381406" w:rsidP="00381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81406" w:rsidRPr="004F0886" w:rsidRDefault="00381406" w:rsidP="00381406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381406" w:rsidRPr="004F0886" w:rsidRDefault="006F21AB" w:rsidP="00381406">
      <w:pPr>
        <w:jc w:val="center"/>
        <w:rPr>
          <w:b/>
          <w:highlight w:val="yellow"/>
        </w:rPr>
      </w:pPr>
      <w:r w:rsidRPr="006F21AB">
        <w:rPr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381406" w:rsidRPr="004F0886" w:rsidRDefault="00381406" w:rsidP="00381406">
      <w:pPr>
        <w:jc w:val="center"/>
        <w:rPr>
          <w:b/>
          <w:sz w:val="28"/>
          <w:szCs w:val="28"/>
          <w:highlight w:val="yellow"/>
        </w:rPr>
      </w:pPr>
    </w:p>
    <w:p w:rsidR="00381406" w:rsidRDefault="00381406" w:rsidP="00381406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381406" w:rsidRPr="004F0886" w:rsidRDefault="00381406" w:rsidP="0038140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381406" w:rsidRPr="00961ABD" w:rsidTr="000F3F25">
        <w:tc>
          <w:tcPr>
            <w:tcW w:w="4819" w:type="dxa"/>
          </w:tcPr>
          <w:p w:rsidR="00381406" w:rsidRPr="00961ABD" w:rsidRDefault="00381406" w:rsidP="00625063">
            <w:pPr>
              <w:jc w:val="both"/>
              <w:rPr>
                <w:sz w:val="28"/>
                <w:szCs w:val="28"/>
              </w:rPr>
            </w:pPr>
            <w:r w:rsidRPr="00961ABD">
              <w:rPr>
                <w:sz w:val="28"/>
                <w:szCs w:val="28"/>
              </w:rPr>
              <w:t xml:space="preserve">от </w:t>
            </w:r>
            <w:r w:rsidR="00625063">
              <w:rPr>
                <w:sz w:val="28"/>
                <w:szCs w:val="28"/>
              </w:rPr>
              <w:t>28.11.</w:t>
            </w:r>
            <w:r w:rsidRPr="00961ABD">
              <w:rPr>
                <w:sz w:val="28"/>
                <w:szCs w:val="28"/>
              </w:rPr>
              <w:t>2024</w:t>
            </w:r>
          </w:p>
        </w:tc>
        <w:tc>
          <w:tcPr>
            <w:tcW w:w="4820" w:type="dxa"/>
          </w:tcPr>
          <w:p w:rsidR="00381406" w:rsidRPr="00961ABD" w:rsidRDefault="00381406" w:rsidP="00625063">
            <w:pPr>
              <w:jc w:val="right"/>
              <w:rPr>
                <w:sz w:val="28"/>
                <w:szCs w:val="28"/>
              </w:rPr>
            </w:pPr>
            <w:r w:rsidRPr="00961ABD">
              <w:rPr>
                <w:sz w:val="28"/>
                <w:szCs w:val="28"/>
              </w:rPr>
              <w:t xml:space="preserve">№ </w:t>
            </w:r>
            <w:r w:rsidR="00625063">
              <w:rPr>
                <w:sz w:val="28"/>
                <w:szCs w:val="28"/>
              </w:rPr>
              <w:t>152</w:t>
            </w:r>
          </w:p>
        </w:tc>
      </w:tr>
      <w:tr w:rsidR="00381406" w:rsidRPr="004F0886" w:rsidTr="000F3F25">
        <w:tc>
          <w:tcPr>
            <w:tcW w:w="9639" w:type="dxa"/>
            <w:gridSpan w:val="2"/>
          </w:tcPr>
          <w:p w:rsidR="00381406" w:rsidRPr="004F0886" w:rsidRDefault="00381406" w:rsidP="000F3F25">
            <w:pPr>
              <w:jc w:val="center"/>
              <w:rPr>
                <w:sz w:val="28"/>
              </w:rPr>
            </w:pPr>
            <w:proofErr w:type="gramStart"/>
            <w:r w:rsidRPr="004F0886">
              <w:rPr>
                <w:sz w:val="28"/>
                <w:szCs w:val="28"/>
              </w:rPr>
              <w:t>с</w:t>
            </w:r>
            <w:proofErr w:type="gramEnd"/>
            <w:r w:rsidRPr="004F0886">
              <w:rPr>
                <w:sz w:val="28"/>
                <w:szCs w:val="28"/>
              </w:rPr>
              <w:t>. Крученая Балка</w:t>
            </w:r>
          </w:p>
        </w:tc>
      </w:tr>
    </w:tbl>
    <w:p w:rsidR="00381406" w:rsidRDefault="00381406" w:rsidP="00381406">
      <w:pPr>
        <w:ind w:right="3759"/>
        <w:rPr>
          <w:color w:val="000000"/>
          <w:sz w:val="28"/>
          <w:szCs w:val="28"/>
        </w:rPr>
      </w:pPr>
    </w:p>
    <w:p w:rsidR="00381406" w:rsidRDefault="00381406" w:rsidP="00381406">
      <w:pPr>
        <w:ind w:right="3759"/>
        <w:rPr>
          <w:color w:val="000000"/>
          <w:sz w:val="28"/>
          <w:szCs w:val="28"/>
        </w:rPr>
      </w:pPr>
    </w:p>
    <w:p w:rsidR="00381406" w:rsidRPr="007E37E2" w:rsidRDefault="00381406" w:rsidP="00381406">
      <w:pPr>
        <w:jc w:val="center"/>
        <w:rPr>
          <w:b/>
          <w:sz w:val="28"/>
          <w:szCs w:val="28"/>
        </w:rPr>
      </w:pPr>
      <w:r w:rsidRPr="007E37E2">
        <w:rPr>
          <w:b/>
          <w:w w:val="110"/>
          <w:sz w:val="28"/>
          <w:szCs w:val="28"/>
          <w:lang w:eastAsia="en-US"/>
        </w:rPr>
        <w:t xml:space="preserve">О внесении изменений в решение Собрания депутатов Кручено-Балковского сельского поселения от 30.10.2017 № 70 </w:t>
      </w:r>
      <w:r w:rsidRPr="007E37E2">
        <w:rPr>
          <w:b/>
          <w:sz w:val="28"/>
          <w:szCs w:val="28"/>
        </w:rPr>
        <w:t>«О налоге на имущество физических лиц»</w:t>
      </w:r>
    </w:p>
    <w:p w:rsidR="002C207D" w:rsidRPr="009B0833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C207D" w:rsidRDefault="009462D9" w:rsidP="00381406">
      <w:pPr>
        <w:spacing w:line="228" w:lineRule="auto"/>
        <w:ind w:firstLine="567"/>
        <w:jc w:val="both"/>
        <w:rPr>
          <w:sz w:val="28"/>
          <w:szCs w:val="28"/>
        </w:rPr>
      </w:pPr>
      <w:r w:rsidRPr="00726102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7116">
        <w:rPr>
          <w:rStyle w:val="FontStyle15"/>
          <w:rFonts w:ascii="Times New Roman" w:hAnsi="Times New Roman" w:cs="Times New Roman"/>
          <w:sz w:val="28"/>
          <w:szCs w:val="28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677116">
        <w:rPr>
          <w:rStyle w:val="FontStyle15"/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77116">
        <w:rPr>
          <w:rStyle w:val="FontStyle15"/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726102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</w:p>
    <w:p w:rsidR="00381406" w:rsidRPr="009B0833" w:rsidRDefault="00381406" w:rsidP="00381406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381406" w:rsidRPr="00252068" w:rsidRDefault="00381406" w:rsidP="00381406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381406" w:rsidRDefault="00381406" w:rsidP="00381406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14356D" w:rsidRPr="00252068" w:rsidRDefault="0014356D" w:rsidP="00381406">
      <w:pPr>
        <w:jc w:val="center"/>
        <w:rPr>
          <w:sz w:val="28"/>
          <w:szCs w:val="28"/>
        </w:rPr>
      </w:pPr>
    </w:p>
    <w:p w:rsidR="002C207D" w:rsidRPr="009B0833" w:rsidRDefault="00381406" w:rsidP="0014356D">
      <w:pPr>
        <w:shd w:val="clear" w:color="auto" w:fill="FFFFFF"/>
        <w:tabs>
          <w:tab w:val="left" w:pos="1134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Внести в решение Собрания депутатов Кручено-Балковского сельского поселения от 30.10.2017 № 70 «О налоге на имущество физических лиц» следующие изменения:</w:t>
      </w:r>
      <w:r w:rsidRPr="009B0833">
        <w:rPr>
          <w:sz w:val="28"/>
          <w:szCs w:val="28"/>
        </w:rPr>
        <w:t xml:space="preserve"> </w:t>
      </w:r>
    </w:p>
    <w:p w:rsidR="00D46AEF" w:rsidRDefault="008202E2" w:rsidP="0014356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F25">
        <w:rPr>
          <w:sz w:val="28"/>
          <w:szCs w:val="28"/>
        </w:rPr>
        <w:t>1.1. Пункт</w:t>
      </w:r>
      <w:r w:rsidR="00D46AEF">
        <w:rPr>
          <w:sz w:val="28"/>
          <w:szCs w:val="28"/>
        </w:rPr>
        <w:t xml:space="preserve"> 2 изложить в следующей редакции:</w:t>
      </w:r>
      <w:r w:rsidR="002C207D" w:rsidRPr="009B0833">
        <w:rPr>
          <w:sz w:val="28"/>
          <w:szCs w:val="28"/>
        </w:rPr>
        <w:t xml:space="preserve"> </w:t>
      </w:r>
    </w:p>
    <w:p w:rsidR="002C207D" w:rsidRPr="009B0833" w:rsidRDefault="00D46AEF" w:rsidP="0014356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 w:rsidR="002C207D" w:rsidRPr="009B0833">
        <w:rPr>
          <w:sz w:val="28"/>
          <w:szCs w:val="28"/>
        </w:rPr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2C207D" w:rsidRPr="009B0833" w:rsidRDefault="002C207D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1) 0,1 процента в отношении:</w:t>
      </w:r>
    </w:p>
    <w:p w:rsidR="002C207D" w:rsidRPr="009B0833" w:rsidRDefault="00D46AEF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жилых домов, частей жилых домов, квартир, частей квартир, комнат;</w:t>
      </w:r>
    </w:p>
    <w:p w:rsidR="002C207D" w:rsidRPr="009B0833" w:rsidRDefault="00D46AEF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C207D" w:rsidRPr="009B0833" w:rsidRDefault="00D46AEF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46AEF" w:rsidRDefault="00D46AEF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2C207D" w:rsidRPr="009B0833" w:rsidRDefault="00D46AEF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46AEF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C207D" w:rsidRDefault="002C207D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6"/>
        </w:rPr>
      </w:pPr>
      <w:r w:rsidRPr="009B0833">
        <w:rPr>
          <w:sz w:val="28"/>
          <w:szCs w:val="28"/>
        </w:rPr>
        <w:lastRenderedPageBreak/>
        <w:t xml:space="preserve">2) </w:t>
      </w:r>
      <w:r w:rsidR="00B6249D" w:rsidRPr="00B6249D">
        <w:rPr>
          <w:sz w:val="28"/>
          <w:szCs w:val="26"/>
        </w:rPr>
        <w:t xml:space="preserve">2 процентов в отношении </w:t>
      </w:r>
      <w:hyperlink r:id="rId5" w:history="1">
        <w:r w:rsidR="00B6249D" w:rsidRPr="00B6249D">
          <w:rPr>
            <w:sz w:val="28"/>
            <w:szCs w:val="26"/>
          </w:rPr>
          <w:t>объектов</w:t>
        </w:r>
      </w:hyperlink>
      <w:r w:rsidR="00B6249D" w:rsidRPr="00B6249D">
        <w:rPr>
          <w:sz w:val="28"/>
          <w:szCs w:val="26"/>
        </w:rPr>
        <w:t xml:space="preserve"> налогообложения, включенных в перечень, определяемый в соответствии с </w:t>
      </w:r>
      <w:hyperlink r:id="rId6" w:history="1">
        <w:r w:rsidR="00B6249D" w:rsidRPr="00B6249D">
          <w:rPr>
            <w:sz w:val="28"/>
            <w:szCs w:val="26"/>
          </w:rPr>
          <w:t>пунктом 7 статьи 378.2</w:t>
        </w:r>
      </w:hyperlink>
      <w:r w:rsidR="00B6249D" w:rsidRPr="00B6249D">
        <w:rPr>
          <w:sz w:val="28"/>
          <w:szCs w:val="26"/>
        </w:rPr>
        <w:t xml:space="preserve"> настоящего Кодекса, в отношении объектов налогообложения, предусмотренных </w:t>
      </w:r>
      <w:hyperlink r:id="rId7" w:history="1">
        <w:r w:rsidR="00B6249D" w:rsidRPr="00B6249D">
          <w:rPr>
            <w:sz w:val="28"/>
            <w:szCs w:val="26"/>
          </w:rPr>
          <w:t>абзацем вторым пункта 10 статьи 378.2</w:t>
        </w:r>
      </w:hyperlink>
      <w:r w:rsidR="00B6249D" w:rsidRPr="00B6249D">
        <w:rPr>
          <w:sz w:val="28"/>
          <w:szCs w:val="26"/>
        </w:rPr>
        <w:t xml:space="preserve"> настоящего Кодекса;</w:t>
      </w:r>
    </w:p>
    <w:p w:rsidR="00B6249D" w:rsidRPr="00B6249D" w:rsidRDefault="00B6249D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3)</w:t>
      </w:r>
      <w:r w:rsidRPr="00B6249D">
        <w:rPr>
          <w:sz w:val="26"/>
          <w:szCs w:val="26"/>
        </w:rPr>
        <w:t xml:space="preserve"> </w:t>
      </w:r>
      <w:r w:rsidRPr="00B6249D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2C207D" w:rsidRPr="009B0833" w:rsidRDefault="00B6249D" w:rsidP="001435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07D" w:rsidRPr="009B0833">
        <w:rPr>
          <w:sz w:val="28"/>
          <w:szCs w:val="28"/>
        </w:rPr>
        <w:t xml:space="preserve">) </w:t>
      </w:r>
      <w:r w:rsidR="00D46AEF" w:rsidRPr="00D46AEF">
        <w:rPr>
          <w:sz w:val="28"/>
          <w:szCs w:val="28"/>
        </w:rPr>
        <w:t>0,5 процента в отношении прочих объектов налогообложения</w:t>
      </w:r>
      <w:proofErr w:type="gramStart"/>
      <w:r w:rsidR="00D46AEF" w:rsidRPr="00D46AEF">
        <w:rPr>
          <w:sz w:val="28"/>
          <w:szCs w:val="28"/>
        </w:rPr>
        <w:t>.</w:t>
      </w:r>
      <w:r w:rsidR="00D46AEF">
        <w:rPr>
          <w:sz w:val="28"/>
          <w:szCs w:val="28"/>
        </w:rPr>
        <w:t>»</w:t>
      </w:r>
      <w:r w:rsidR="0080571B">
        <w:rPr>
          <w:sz w:val="28"/>
          <w:szCs w:val="28"/>
        </w:rPr>
        <w:t>.</w:t>
      </w:r>
      <w:proofErr w:type="gramEnd"/>
    </w:p>
    <w:p w:rsidR="003503E0" w:rsidRPr="00891D12" w:rsidRDefault="003503E0" w:rsidP="0014356D">
      <w:pPr>
        <w:widowControl w:val="0"/>
        <w:spacing w:line="252" w:lineRule="auto"/>
        <w:ind w:firstLine="709"/>
        <w:jc w:val="both"/>
        <w:rPr>
          <w:sz w:val="28"/>
        </w:rPr>
      </w:pPr>
      <w:r w:rsidRPr="00891D12">
        <w:rPr>
          <w:sz w:val="28"/>
        </w:rPr>
        <w:t>2.</w:t>
      </w:r>
      <w:r>
        <w:rPr>
          <w:sz w:val="28"/>
        </w:rPr>
        <w:t xml:space="preserve"> </w:t>
      </w:r>
      <w:r w:rsidRPr="00891D12">
        <w:rPr>
          <w:sz w:val="28"/>
        </w:rPr>
        <w:t>Настоящее решение подлежит официальному опубликованию в Информационном  бюллетене</w:t>
      </w:r>
      <w:r w:rsidR="000F3F25">
        <w:rPr>
          <w:sz w:val="28"/>
        </w:rPr>
        <w:t xml:space="preserve"> Кручено-Балковского сельского</w:t>
      </w:r>
      <w:r w:rsidRPr="00891D12">
        <w:rPr>
          <w:sz w:val="28"/>
        </w:rPr>
        <w:t xml:space="preserve"> поселения и размещению на официальном сайте Администрации </w:t>
      </w:r>
      <w:r w:rsidR="000F3F25">
        <w:rPr>
          <w:sz w:val="28"/>
        </w:rPr>
        <w:t xml:space="preserve">Кручено-Балковского сельского </w:t>
      </w:r>
      <w:r w:rsidRPr="00891D12">
        <w:rPr>
          <w:sz w:val="28"/>
        </w:rPr>
        <w:t>поселения в инф</w:t>
      </w:r>
      <w:r w:rsidR="000F3F25">
        <w:rPr>
          <w:sz w:val="28"/>
        </w:rPr>
        <w:t>ормационно-телекоммуникационной</w:t>
      </w:r>
      <w:r w:rsidRPr="00891D12">
        <w:rPr>
          <w:sz w:val="28"/>
        </w:rPr>
        <w:t xml:space="preserve"> сети «Интернет».</w:t>
      </w:r>
    </w:p>
    <w:p w:rsidR="003503E0" w:rsidRDefault="003503E0" w:rsidP="0014356D">
      <w:pPr>
        <w:widowControl w:val="0"/>
        <w:spacing w:line="252" w:lineRule="auto"/>
        <w:ind w:firstLine="709"/>
        <w:jc w:val="both"/>
        <w:rPr>
          <w:sz w:val="28"/>
        </w:rPr>
      </w:pPr>
      <w:r w:rsidRPr="00891D12">
        <w:rPr>
          <w:sz w:val="28"/>
        </w:rPr>
        <w:t xml:space="preserve">3. Настоящее </w:t>
      </w:r>
      <w:r w:rsidR="000F3F25">
        <w:rPr>
          <w:sz w:val="28"/>
        </w:rPr>
        <w:t xml:space="preserve">решение </w:t>
      </w:r>
      <w:r w:rsidRPr="00891D12">
        <w:rPr>
          <w:sz w:val="28"/>
        </w:rPr>
        <w:t>вступает  в  силу не ранее чем по истечен</w:t>
      </w:r>
      <w:r w:rsidR="000F3F25">
        <w:rPr>
          <w:sz w:val="28"/>
        </w:rPr>
        <w:t xml:space="preserve">ии одного месяца со дня его </w:t>
      </w:r>
      <w:r w:rsidRPr="00891D12">
        <w:rPr>
          <w:sz w:val="28"/>
        </w:rPr>
        <w:t>официального  опубликования и применяется к правоотношениям, возникающим с 1 января 2025 года.</w:t>
      </w:r>
    </w:p>
    <w:p w:rsidR="00AD7519" w:rsidRDefault="00AD7519" w:rsidP="007F7014">
      <w:pPr>
        <w:jc w:val="both"/>
        <w:rPr>
          <w:sz w:val="28"/>
          <w:szCs w:val="28"/>
        </w:rPr>
      </w:pPr>
    </w:p>
    <w:p w:rsidR="00AD7519" w:rsidRDefault="00AD7519" w:rsidP="007F7014">
      <w:pPr>
        <w:jc w:val="both"/>
        <w:rPr>
          <w:sz w:val="28"/>
          <w:szCs w:val="28"/>
        </w:rPr>
      </w:pPr>
    </w:p>
    <w:p w:rsidR="0014356D" w:rsidRPr="009B0833" w:rsidRDefault="0014356D" w:rsidP="007F7014">
      <w:pPr>
        <w:jc w:val="both"/>
        <w:rPr>
          <w:sz w:val="28"/>
          <w:szCs w:val="28"/>
        </w:rPr>
      </w:pPr>
    </w:p>
    <w:p w:rsidR="009462D9" w:rsidRPr="00891D12" w:rsidRDefault="000F3F25" w:rsidP="009462D9">
      <w:pPr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  <w:r w:rsidR="009462D9" w:rsidRPr="00891D12">
        <w:rPr>
          <w:sz w:val="28"/>
        </w:rPr>
        <w:t>депутатов - глава</w:t>
      </w:r>
    </w:p>
    <w:p w:rsidR="009C18E2" w:rsidRPr="000F3F25" w:rsidRDefault="000F3F25" w:rsidP="000F3F25">
      <w:pPr>
        <w:jc w:val="both"/>
        <w:rPr>
          <w:sz w:val="28"/>
        </w:rPr>
      </w:pPr>
      <w:r>
        <w:rPr>
          <w:sz w:val="28"/>
        </w:rPr>
        <w:t xml:space="preserve">Кручено-Балковского сельского </w:t>
      </w:r>
      <w:r w:rsidR="009462D9" w:rsidRPr="00891D12">
        <w:rPr>
          <w:sz w:val="28"/>
        </w:rPr>
        <w:t xml:space="preserve">поселения             </w:t>
      </w:r>
      <w:r>
        <w:rPr>
          <w:sz w:val="28"/>
        </w:rPr>
        <w:t xml:space="preserve">                      Г.В. Устинова</w:t>
      </w:r>
    </w:p>
    <w:sectPr w:rsidR="009C18E2" w:rsidRPr="000F3F25" w:rsidSect="00C13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110914"/>
    <w:multiLevelType w:val="multilevel"/>
    <w:tmpl w:val="EB781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D4929"/>
    <w:rsid w:val="000051F7"/>
    <w:rsid w:val="00007FBE"/>
    <w:rsid w:val="0003053D"/>
    <w:rsid w:val="00072CBB"/>
    <w:rsid w:val="000956E9"/>
    <w:rsid w:val="000B259B"/>
    <w:rsid w:val="000C29EF"/>
    <w:rsid w:val="000E149F"/>
    <w:rsid w:val="000E352D"/>
    <w:rsid w:val="000F3F25"/>
    <w:rsid w:val="000F44B9"/>
    <w:rsid w:val="00104D0C"/>
    <w:rsid w:val="001050C3"/>
    <w:rsid w:val="00110F7B"/>
    <w:rsid w:val="00115B35"/>
    <w:rsid w:val="00120D6C"/>
    <w:rsid w:val="0014356D"/>
    <w:rsid w:val="00183BBC"/>
    <w:rsid w:val="001D6D32"/>
    <w:rsid w:val="001F2DC3"/>
    <w:rsid w:val="001F2E7F"/>
    <w:rsid w:val="001F7E8F"/>
    <w:rsid w:val="00204865"/>
    <w:rsid w:val="00242760"/>
    <w:rsid w:val="002646F5"/>
    <w:rsid w:val="00266C5D"/>
    <w:rsid w:val="00281C75"/>
    <w:rsid w:val="00296857"/>
    <w:rsid w:val="002968D9"/>
    <w:rsid w:val="002B2DAC"/>
    <w:rsid w:val="002B6301"/>
    <w:rsid w:val="002C207D"/>
    <w:rsid w:val="002C2800"/>
    <w:rsid w:val="002C4C14"/>
    <w:rsid w:val="002C685B"/>
    <w:rsid w:val="002D4929"/>
    <w:rsid w:val="002E0BE4"/>
    <w:rsid w:val="002E23A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503E0"/>
    <w:rsid w:val="003629F0"/>
    <w:rsid w:val="003704D6"/>
    <w:rsid w:val="003762CA"/>
    <w:rsid w:val="0038114D"/>
    <w:rsid w:val="00381406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2796C"/>
    <w:rsid w:val="0043289D"/>
    <w:rsid w:val="004358AE"/>
    <w:rsid w:val="00440D7D"/>
    <w:rsid w:val="004416C5"/>
    <w:rsid w:val="00457D8F"/>
    <w:rsid w:val="00480C9B"/>
    <w:rsid w:val="00483309"/>
    <w:rsid w:val="00487402"/>
    <w:rsid w:val="00495073"/>
    <w:rsid w:val="004A1602"/>
    <w:rsid w:val="004D0A7C"/>
    <w:rsid w:val="004D4536"/>
    <w:rsid w:val="004D4C2B"/>
    <w:rsid w:val="004F13A0"/>
    <w:rsid w:val="004F66CA"/>
    <w:rsid w:val="004F7F9A"/>
    <w:rsid w:val="005059AA"/>
    <w:rsid w:val="005079D2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25063"/>
    <w:rsid w:val="00625653"/>
    <w:rsid w:val="00630654"/>
    <w:rsid w:val="00633A0D"/>
    <w:rsid w:val="0064061D"/>
    <w:rsid w:val="00653D03"/>
    <w:rsid w:val="00667114"/>
    <w:rsid w:val="006738D4"/>
    <w:rsid w:val="00677116"/>
    <w:rsid w:val="00684760"/>
    <w:rsid w:val="006870CE"/>
    <w:rsid w:val="00691A5F"/>
    <w:rsid w:val="00697595"/>
    <w:rsid w:val="006A3084"/>
    <w:rsid w:val="006C2C41"/>
    <w:rsid w:val="006C601D"/>
    <w:rsid w:val="006C691A"/>
    <w:rsid w:val="006D0689"/>
    <w:rsid w:val="006D670E"/>
    <w:rsid w:val="006E19E5"/>
    <w:rsid w:val="006F1E2C"/>
    <w:rsid w:val="006F21AB"/>
    <w:rsid w:val="006F624C"/>
    <w:rsid w:val="00712A0D"/>
    <w:rsid w:val="00720A13"/>
    <w:rsid w:val="007226F3"/>
    <w:rsid w:val="00730BA8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D7CF3"/>
    <w:rsid w:val="007E1324"/>
    <w:rsid w:val="007F650C"/>
    <w:rsid w:val="007F7014"/>
    <w:rsid w:val="00802E0D"/>
    <w:rsid w:val="0080571B"/>
    <w:rsid w:val="00813353"/>
    <w:rsid w:val="00816321"/>
    <w:rsid w:val="008202E2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462D9"/>
    <w:rsid w:val="009821B6"/>
    <w:rsid w:val="009941D8"/>
    <w:rsid w:val="009B0833"/>
    <w:rsid w:val="009B2DA9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6FC"/>
    <w:rsid w:val="00A94B9C"/>
    <w:rsid w:val="00A9626B"/>
    <w:rsid w:val="00AA1114"/>
    <w:rsid w:val="00AC4B82"/>
    <w:rsid w:val="00AD28F7"/>
    <w:rsid w:val="00AD7519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249D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133A0"/>
    <w:rsid w:val="00C25E8C"/>
    <w:rsid w:val="00C34DC7"/>
    <w:rsid w:val="00C34EB7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C6D77"/>
    <w:rsid w:val="00D116B4"/>
    <w:rsid w:val="00D20B1C"/>
    <w:rsid w:val="00D46AEF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25F6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2459C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Без интервала1"/>
    <w:uiPriority w:val="99"/>
    <w:qFormat/>
    <w:rsid w:val="0038140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32&amp;dst=9764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32&amp;dst=9219&amp;field=134&amp;date=17.09.2024" TargetMode="External"/><Relationship Id="rId5" Type="http://schemas.openxmlformats.org/officeDocument/2006/relationships/hyperlink" Target="https://login.consultant.ru/link/?req=doc&amp;base=LAW&amp;n=396191&amp;dst=100020&amp;field=134&amp;date=17.09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3126</CharactersWithSpaces>
  <SharedDoc>false</SharedDoc>
  <HLinks>
    <vt:vector size="18" baseType="variant">
      <vt:variant>
        <vt:i4>6750309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https://login.consultant.ru/link/?req=doc&amp;base=LAW&amp;n=475532&amp;dst=9764&amp;field=134&amp;date=17.09.2024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https://login.consultant.ru/link/?req=doc&amp;base=LAW&amp;n=475532&amp;dst=9219&amp;field=134&amp;date=17.09.2024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https://login.consultant.ru/link/?req=doc&amp;base=LAW&amp;n=396191&amp;dst=100020&amp;field=134&amp;date=17.09.2024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Z</cp:lastModifiedBy>
  <cp:revision>4</cp:revision>
  <cp:lastPrinted>2024-12-23T05:19:00Z</cp:lastPrinted>
  <dcterms:created xsi:type="dcterms:W3CDTF">2024-12-02T05:45:00Z</dcterms:created>
  <dcterms:modified xsi:type="dcterms:W3CDTF">2024-12-23T05:20:00Z</dcterms:modified>
</cp:coreProperties>
</file>