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9D" w:rsidRPr="001B4DF0" w:rsidRDefault="0095499D" w:rsidP="0095499D">
      <w:pPr>
        <w:pStyle w:val="1f2"/>
        <w:jc w:val="center"/>
        <w:rPr>
          <w:rFonts w:ascii="Times New Roman" w:hAnsi="Times New Roman"/>
          <w:sz w:val="28"/>
          <w:szCs w:val="28"/>
        </w:rPr>
      </w:pPr>
      <w:r w:rsidRPr="001B4DF0">
        <w:rPr>
          <w:rFonts w:ascii="Times New Roman" w:hAnsi="Times New Roman"/>
          <w:sz w:val="28"/>
          <w:szCs w:val="28"/>
        </w:rPr>
        <w:t>Российская Федерация</w:t>
      </w:r>
    </w:p>
    <w:p w:rsidR="0095499D" w:rsidRPr="001B4DF0" w:rsidRDefault="0095499D" w:rsidP="0095499D">
      <w:pPr>
        <w:pStyle w:val="1f2"/>
        <w:jc w:val="center"/>
        <w:rPr>
          <w:rFonts w:ascii="Times New Roman" w:hAnsi="Times New Roman"/>
          <w:sz w:val="28"/>
          <w:szCs w:val="28"/>
        </w:rPr>
      </w:pPr>
      <w:r w:rsidRPr="001B4DF0">
        <w:rPr>
          <w:rFonts w:ascii="Times New Roman" w:hAnsi="Times New Roman"/>
          <w:sz w:val="28"/>
          <w:szCs w:val="28"/>
        </w:rPr>
        <w:t>Ростовская область</w:t>
      </w:r>
    </w:p>
    <w:p w:rsidR="0095499D" w:rsidRPr="001B4DF0" w:rsidRDefault="0095499D" w:rsidP="0095499D">
      <w:pPr>
        <w:pStyle w:val="1f2"/>
        <w:jc w:val="center"/>
        <w:rPr>
          <w:rFonts w:ascii="Times New Roman" w:hAnsi="Times New Roman"/>
          <w:sz w:val="28"/>
          <w:szCs w:val="28"/>
        </w:rPr>
      </w:pPr>
      <w:r w:rsidRPr="001B4DF0">
        <w:rPr>
          <w:rFonts w:ascii="Times New Roman" w:hAnsi="Times New Roman"/>
          <w:sz w:val="28"/>
          <w:szCs w:val="28"/>
        </w:rPr>
        <w:t>Сальский район</w:t>
      </w:r>
    </w:p>
    <w:p w:rsidR="0095499D" w:rsidRPr="001B4DF0" w:rsidRDefault="0095499D" w:rsidP="0095499D">
      <w:pPr>
        <w:pStyle w:val="1f2"/>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95499D" w:rsidRPr="001B4DF0" w:rsidRDefault="0095499D" w:rsidP="0095499D">
      <w:pPr>
        <w:pStyle w:val="1f2"/>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95499D" w:rsidRPr="00B22779" w:rsidRDefault="0095499D" w:rsidP="0095499D">
      <w:pPr>
        <w:jc w:val="center"/>
        <w:rPr>
          <w:b/>
          <w:sz w:val="28"/>
          <w:szCs w:val="28"/>
          <w:highlight w:val="yellow"/>
        </w:rPr>
      </w:pPr>
    </w:p>
    <w:p w:rsidR="0095499D" w:rsidRPr="001B4DF0" w:rsidRDefault="0095499D" w:rsidP="0095499D">
      <w:pPr>
        <w:jc w:val="center"/>
        <w:rPr>
          <w:b/>
          <w:sz w:val="16"/>
          <w:szCs w:val="16"/>
          <w:highlight w:val="yellow"/>
        </w:rPr>
      </w:pPr>
      <w:r w:rsidRPr="0070431E">
        <w:rPr>
          <w:sz w:val="28"/>
          <w:szCs w:val="28"/>
          <w:highlight w:val="yellow"/>
          <w:lang w:eastAsia="ar-SA"/>
        </w:rPr>
        <w:pict>
          <v:line id="_x0000_s1026" style="position:absolute;left:0;text-align:left;z-index:251660288" from="2.7pt,.05pt" to="481.95pt,.05pt" strokeweight="1.06mm">
            <v:stroke joinstyle="miter" endcap="square"/>
          </v:line>
        </w:pict>
      </w:r>
    </w:p>
    <w:p w:rsidR="0095499D" w:rsidRPr="001B4DF0" w:rsidRDefault="0095499D" w:rsidP="0095499D">
      <w:pPr>
        <w:jc w:val="center"/>
        <w:rPr>
          <w:b/>
          <w:spacing w:val="60"/>
          <w:sz w:val="36"/>
        </w:rPr>
      </w:pPr>
      <w:r w:rsidRPr="001B4DF0">
        <w:rPr>
          <w:b/>
          <w:spacing w:val="60"/>
          <w:sz w:val="36"/>
        </w:rPr>
        <w:t>ПОСТАНОВЛЕНИЕ</w:t>
      </w:r>
    </w:p>
    <w:p w:rsidR="0095499D" w:rsidRPr="001B4DF0" w:rsidRDefault="0095499D" w:rsidP="0095499D">
      <w:pPr>
        <w:rPr>
          <w:b/>
          <w:sz w:val="28"/>
          <w:szCs w:val="28"/>
        </w:rPr>
      </w:pPr>
    </w:p>
    <w:tbl>
      <w:tblPr>
        <w:tblW w:w="0" w:type="auto"/>
        <w:tblInd w:w="108" w:type="dxa"/>
        <w:tblLook w:val="04A0"/>
      </w:tblPr>
      <w:tblGrid>
        <w:gridCol w:w="4819"/>
        <w:gridCol w:w="4820"/>
      </w:tblGrid>
      <w:tr w:rsidR="0095499D" w:rsidTr="0095499D">
        <w:tc>
          <w:tcPr>
            <w:tcW w:w="4819" w:type="dxa"/>
          </w:tcPr>
          <w:p w:rsidR="0095499D" w:rsidRPr="000265E8" w:rsidRDefault="0095499D" w:rsidP="0095499D">
            <w:pPr>
              <w:jc w:val="both"/>
              <w:rPr>
                <w:sz w:val="28"/>
                <w:szCs w:val="28"/>
              </w:rPr>
            </w:pPr>
            <w:r>
              <w:rPr>
                <w:sz w:val="28"/>
                <w:szCs w:val="28"/>
              </w:rPr>
              <w:t>от 14.07.2025</w:t>
            </w:r>
          </w:p>
        </w:tc>
        <w:tc>
          <w:tcPr>
            <w:tcW w:w="4820" w:type="dxa"/>
          </w:tcPr>
          <w:p w:rsidR="0095499D" w:rsidRPr="000265E8" w:rsidRDefault="0095499D" w:rsidP="0095499D">
            <w:pPr>
              <w:jc w:val="right"/>
              <w:rPr>
                <w:sz w:val="28"/>
                <w:szCs w:val="28"/>
              </w:rPr>
            </w:pPr>
            <w:r w:rsidRPr="000265E8">
              <w:rPr>
                <w:sz w:val="28"/>
                <w:szCs w:val="28"/>
              </w:rPr>
              <w:t xml:space="preserve">№ </w:t>
            </w:r>
            <w:r>
              <w:rPr>
                <w:sz w:val="28"/>
                <w:szCs w:val="28"/>
              </w:rPr>
              <w:t>125</w:t>
            </w:r>
          </w:p>
        </w:tc>
      </w:tr>
      <w:tr w:rsidR="0095499D" w:rsidTr="0095499D">
        <w:tc>
          <w:tcPr>
            <w:tcW w:w="9639" w:type="dxa"/>
            <w:gridSpan w:val="2"/>
          </w:tcPr>
          <w:p w:rsidR="0095499D" w:rsidRPr="000265E8" w:rsidRDefault="0095499D" w:rsidP="0095499D">
            <w:pPr>
              <w:jc w:val="center"/>
              <w:rPr>
                <w:sz w:val="28"/>
              </w:rPr>
            </w:pPr>
            <w:proofErr w:type="gramStart"/>
            <w:r w:rsidRPr="000265E8">
              <w:rPr>
                <w:sz w:val="28"/>
                <w:szCs w:val="28"/>
              </w:rPr>
              <w:t>с</w:t>
            </w:r>
            <w:proofErr w:type="gramEnd"/>
            <w:r w:rsidRPr="000265E8">
              <w:rPr>
                <w:sz w:val="28"/>
                <w:szCs w:val="28"/>
              </w:rPr>
              <w:t>. Крученая Балка</w:t>
            </w:r>
          </w:p>
        </w:tc>
      </w:tr>
    </w:tbl>
    <w:p w:rsidR="0095499D" w:rsidRDefault="0095499D" w:rsidP="0095499D">
      <w:pPr>
        <w:ind w:right="4536"/>
        <w:contextualSpacing/>
        <w:jc w:val="both"/>
        <w:rPr>
          <w:sz w:val="28"/>
          <w:szCs w:val="28"/>
        </w:rPr>
      </w:pPr>
    </w:p>
    <w:p w:rsidR="00BB2341" w:rsidRDefault="005C6F45" w:rsidP="0095499D">
      <w:pPr>
        <w:widowControl w:val="0"/>
        <w:ind w:right="4817"/>
        <w:jc w:val="both"/>
        <w:rPr>
          <w:sz w:val="28"/>
        </w:rPr>
      </w:pPr>
      <w:r>
        <w:rPr>
          <w:sz w:val="28"/>
        </w:rPr>
        <w:t>О создании комиссии по проведению оценки</w:t>
      </w:r>
      <w:r w:rsidR="0095499D">
        <w:rPr>
          <w:sz w:val="28"/>
        </w:rPr>
        <w:t xml:space="preserve"> </w:t>
      </w:r>
      <w:r>
        <w:rPr>
          <w:sz w:val="28"/>
        </w:rPr>
        <w:t>обеспечения готовности теплоснабжающих</w:t>
      </w:r>
      <w:r w:rsidR="0095499D">
        <w:rPr>
          <w:sz w:val="28"/>
        </w:rPr>
        <w:t xml:space="preserve"> </w:t>
      </w:r>
      <w:r>
        <w:rPr>
          <w:sz w:val="28"/>
        </w:rPr>
        <w:t>организаций и потребителей тепловой энергии</w:t>
      </w:r>
      <w:r w:rsidR="0095499D">
        <w:rPr>
          <w:sz w:val="28"/>
        </w:rPr>
        <w:t xml:space="preserve"> </w:t>
      </w:r>
      <w:r>
        <w:rPr>
          <w:sz w:val="28"/>
        </w:rPr>
        <w:t>к отопительному периоду 2025-2026 гг.</w:t>
      </w:r>
      <w:r w:rsidR="0095499D">
        <w:rPr>
          <w:sz w:val="28"/>
        </w:rPr>
        <w:t xml:space="preserve"> </w:t>
      </w:r>
      <w:r>
        <w:rPr>
          <w:sz w:val="28"/>
        </w:rPr>
        <w:t>расположенных на территории муниципального</w:t>
      </w:r>
      <w:r w:rsidR="0095499D">
        <w:rPr>
          <w:sz w:val="28"/>
        </w:rPr>
        <w:t xml:space="preserve"> </w:t>
      </w:r>
      <w:r>
        <w:rPr>
          <w:sz w:val="28"/>
        </w:rPr>
        <w:t>образования «Кручено-Балковское сельское поселение»</w:t>
      </w:r>
    </w:p>
    <w:p w:rsidR="00BB2341" w:rsidRDefault="00BB2341">
      <w:pPr>
        <w:pStyle w:val="aa"/>
        <w:jc w:val="both"/>
        <w:rPr>
          <w:rFonts w:ascii="Times New Roman" w:hAnsi="Times New Roman"/>
          <w:sz w:val="28"/>
        </w:rPr>
      </w:pPr>
    </w:p>
    <w:p w:rsidR="0095499D" w:rsidRDefault="005C6F45" w:rsidP="0095499D">
      <w:pPr>
        <w:spacing w:after="200" w:line="276" w:lineRule="auto"/>
        <w:ind w:firstLine="709"/>
        <w:jc w:val="both"/>
        <w:rPr>
          <w:b/>
          <w:sz w:val="28"/>
          <w:szCs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статьей 6, 20 Федерального закона от 27.07.2010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w:t>
      </w:r>
      <w:r w:rsidR="0095499D">
        <w:rPr>
          <w:sz w:val="28"/>
        </w:rPr>
        <w:t>ности к отопительному периоду»</w:t>
      </w:r>
      <w:r w:rsidR="0095499D" w:rsidRPr="00032E49">
        <w:rPr>
          <w:sz w:val="28"/>
          <w:szCs w:val="28"/>
        </w:rPr>
        <w:t>,</w:t>
      </w:r>
      <w:r w:rsidR="0095499D">
        <w:rPr>
          <w:sz w:val="28"/>
          <w:szCs w:val="28"/>
        </w:rPr>
        <w:t xml:space="preserve"> </w:t>
      </w:r>
      <w:proofErr w:type="spellStart"/>
      <w:proofErr w:type="gramStart"/>
      <w:r w:rsidR="0095499D" w:rsidRPr="00472D97">
        <w:rPr>
          <w:b/>
          <w:sz w:val="28"/>
          <w:szCs w:val="28"/>
        </w:rPr>
        <w:t>п</w:t>
      </w:r>
      <w:proofErr w:type="spellEnd"/>
      <w:proofErr w:type="gramEnd"/>
      <w:r w:rsidR="0095499D" w:rsidRPr="00472D97">
        <w:rPr>
          <w:b/>
          <w:sz w:val="28"/>
          <w:szCs w:val="28"/>
        </w:rPr>
        <w:t xml:space="preserve"> о с т а </w:t>
      </w:r>
      <w:proofErr w:type="spellStart"/>
      <w:r w:rsidR="0095499D" w:rsidRPr="00472D97">
        <w:rPr>
          <w:b/>
          <w:sz w:val="28"/>
          <w:szCs w:val="28"/>
        </w:rPr>
        <w:t>н</w:t>
      </w:r>
      <w:proofErr w:type="spellEnd"/>
      <w:r w:rsidR="0095499D" w:rsidRPr="00472D97">
        <w:rPr>
          <w:b/>
          <w:sz w:val="28"/>
          <w:szCs w:val="28"/>
        </w:rPr>
        <w:t xml:space="preserve"> о в </w:t>
      </w:r>
      <w:proofErr w:type="gramStart"/>
      <w:r w:rsidR="0095499D" w:rsidRPr="00472D97">
        <w:rPr>
          <w:b/>
          <w:sz w:val="28"/>
          <w:szCs w:val="28"/>
        </w:rPr>
        <w:t>л</w:t>
      </w:r>
      <w:proofErr w:type="gramEnd"/>
      <w:r w:rsidR="0095499D" w:rsidRPr="00472D97">
        <w:rPr>
          <w:b/>
          <w:sz w:val="28"/>
          <w:szCs w:val="28"/>
        </w:rPr>
        <w:t xml:space="preserve"> я ю:</w:t>
      </w:r>
    </w:p>
    <w:p w:rsidR="00BB2341" w:rsidRPr="0095499D" w:rsidRDefault="005C6F45" w:rsidP="0095499D">
      <w:pPr>
        <w:pStyle w:val="af"/>
        <w:numPr>
          <w:ilvl w:val="0"/>
          <w:numId w:val="1"/>
        </w:numPr>
        <w:spacing w:after="200" w:line="276" w:lineRule="auto"/>
        <w:ind w:left="0" w:firstLine="709"/>
        <w:jc w:val="both"/>
        <w:rPr>
          <w:sz w:val="28"/>
        </w:rPr>
      </w:pPr>
      <w:r w:rsidRPr="0095499D">
        <w:rPr>
          <w:sz w:val="28"/>
        </w:rPr>
        <w:t>Создать комиссию по проведению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муниципального образования Кручено-Балковское сельское поселение. (Приложение № 1).</w:t>
      </w:r>
    </w:p>
    <w:p w:rsidR="00BB2341" w:rsidRDefault="005C6F45" w:rsidP="0095499D">
      <w:pPr>
        <w:pStyle w:val="af"/>
        <w:numPr>
          <w:ilvl w:val="0"/>
          <w:numId w:val="1"/>
        </w:numPr>
        <w:spacing w:after="200" w:line="276" w:lineRule="auto"/>
        <w:ind w:left="0" w:firstLine="709"/>
        <w:jc w:val="both"/>
        <w:rPr>
          <w:sz w:val="28"/>
        </w:rPr>
      </w:pPr>
      <w:r>
        <w:rPr>
          <w:sz w:val="28"/>
        </w:rPr>
        <w:t xml:space="preserve">Утвердить прилагаемую программу </w:t>
      </w:r>
      <w:proofErr w:type="gramStart"/>
      <w:r>
        <w:rPr>
          <w:sz w:val="28"/>
        </w:rPr>
        <w:t>проведения оценки обеспечения готовности теплоснабжающих организаций</w:t>
      </w:r>
      <w:proofErr w:type="gramEnd"/>
      <w:r>
        <w:rPr>
          <w:sz w:val="28"/>
        </w:rPr>
        <w:t xml:space="preserve"> и потребителей тепловой энергии к отопительному периоду 2025-2026 расположенных на территории муниципального образования Кручено-Балковское сельское поселение (Приложение № 2).</w:t>
      </w:r>
    </w:p>
    <w:p w:rsidR="00BB2341" w:rsidRDefault="005C6F45" w:rsidP="0095499D">
      <w:pPr>
        <w:pStyle w:val="af"/>
        <w:numPr>
          <w:ilvl w:val="0"/>
          <w:numId w:val="1"/>
        </w:numPr>
        <w:tabs>
          <w:tab w:val="left" w:pos="1482"/>
        </w:tabs>
        <w:spacing w:before="4" w:after="200" w:line="276" w:lineRule="auto"/>
        <w:ind w:left="0" w:right="287" w:firstLine="709"/>
        <w:jc w:val="both"/>
        <w:rPr>
          <w:sz w:val="28"/>
        </w:rPr>
      </w:pPr>
      <w:r>
        <w:rPr>
          <w:sz w:val="28"/>
        </w:rPr>
        <w:t xml:space="preserve">Настоящее постановление вступает в силу со дня его официального </w:t>
      </w:r>
      <w:r>
        <w:rPr>
          <w:spacing w:val="-2"/>
          <w:sz w:val="28"/>
        </w:rPr>
        <w:t>опубликования.</w:t>
      </w:r>
    </w:p>
    <w:p w:rsidR="00BB2341" w:rsidRPr="0095499D" w:rsidRDefault="005C6F45" w:rsidP="0095499D">
      <w:pPr>
        <w:pStyle w:val="af"/>
        <w:numPr>
          <w:ilvl w:val="0"/>
          <w:numId w:val="1"/>
        </w:numPr>
        <w:tabs>
          <w:tab w:val="left" w:pos="1400"/>
        </w:tabs>
        <w:spacing w:after="200" w:line="274" w:lineRule="exact"/>
        <w:ind w:left="0" w:firstLine="709"/>
        <w:jc w:val="both"/>
        <w:rPr>
          <w:sz w:val="28"/>
        </w:rPr>
      </w:pPr>
      <w:proofErr w:type="gramStart"/>
      <w:r>
        <w:rPr>
          <w:sz w:val="28"/>
        </w:rPr>
        <w:lastRenderedPageBreak/>
        <w:t>Контроль за</w:t>
      </w:r>
      <w:proofErr w:type="gramEnd"/>
      <w:r>
        <w:rPr>
          <w:sz w:val="28"/>
        </w:rPr>
        <w:t xml:space="preserve"> исполнением настоящего постановления оставляю за </w:t>
      </w:r>
      <w:r>
        <w:rPr>
          <w:spacing w:val="-2"/>
          <w:sz w:val="28"/>
        </w:rPr>
        <w:t>собой.</w:t>
      </w:r>
    </w:p>
    <w:p w:rsidR="0095499D" w:rsidRDefault="0095499D" w:rsidP="0095499D">
      <w:pPr>
        <w:pStyle w:val="af"/>
        <w:tabs>
          <w:tab w:val="left" w:pos="1400"/>
        </w:tabs>
        <w:spacing w:after="200" w:line="274" w:lineRule="exact"/>
        <w:ind w:left="709"/>
        <w:jc w:val="both"/>
        <w:rPr>
          <w:spacing w:val="-2"/>
          <w:sz w:val="28"/>
        </w:rPr>
      </w:pPr>
    </w:p>
    <w:p w:rsidR="0095499D" w:rsidRDefault="0095499D" w:rsidP="0095499D">
      <w:pPr>
        <w:pStyle w:val="af"/>
        <w:tabs>
          <w:tab w:val="left" w:pos="1400"/>
        </w:tabs>
        <w:spacing w:after="200" w:line="274" w:lineRule="exact"/>
        <w:ind w:left="709"/>
        <w:jc w:val="both"/>
        <w:rPr>
          <w:spacing w:val="-2"/>
          <w:sz w:val="28"/>
        </w:rPr>
      </w:pPr>
    </w:p>
    <w:p w:rsidR="0095499D" w:rsidRDefault="0095499D" w:rsidP="0095499D">
      <w:pPr>
        <w:pStyle w:val="af"/>
        <w:tabs>
          <w:tab w:val="left" w:pos="1400"/>
        </w:tabs>
        <w:spacing w:after="200" w:line="274" w:lineRule="exact"/>
        <w:ind w:left="709"/>
        <w:jc w:val="both"/>
        <w:rPr>
          <w:sz w:val="28"/>
        </w:rPr>
      </w:pPr>
    </w:p>
    <w:p w:rsidR="0095499D" w:rsidRPr="0095499D" w:rsidRDefault="0095499D" w:rsidP="0095499D">
      <w:pPr>
        <w:pStyle w:val="af"/>
        <w:shd w:val="clear" w:color="auto" w:fill="FFFFFF"/>
        <w:spacing w:line="269" w:lineRule="exact"/>
        <w:ind w:left="0"/>
        <w:jc w:val="both"/>
        <w:rPr>
          <w:snapToGrid w:val="0"/>
          <w:sz w:val="28"/>
          <w:szCs w:val="28"/>
        </w:rPr>
      </w:pPr>
      <w:r w:rsidRPr="0095499D">
        <w:rPr>
          <w:sz w:val="28"/>
          <w:szCs w:val="28"/>
        </w:rPr>
        <w:t>Глава Администрации Кручено-Балковского</w:t>
      </w:r>
    </w:p>
    <w:p w:rsidR="0095499D" w:rsidRDefault="0095499D" w:rsidP="0095499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И.М. </w:t>
      </w:r>
      <w:proofErr w:type="spellStart"/>
      <w:r>
        <w:rPr>
          <w:rFonts w:ascii="Times New Roman" w:hAnsi="Times New Roman" w:cs="Times New Roman"/>
          <w:sz w:val="28"/>
          <w:szCs w:val="28"/>
        </w:rPr>
        <w:t>Степанцова</w:t>
      </w:r>
      <w:proofErr w:type="spellEnd"/>
      <w:r>
        <w:rPr>
          <w:rFonts w:ascii="Times New Roman" w:hAnsi="Times New Roman" w:cs="Times New Roman"/>
          <w:sz w:val="28"/>
          <w:szCs w:val="28"/>
        </w:rPr>
        <w:t xml:space="preserve"> </w:t>
      </w:r>
    </w:p>
    <w:p w:rsidR="00BB2341" w:rsidRDefault="00BB2341">
      <w:pPr>
        <w:tabs>
          <w:tab w:val="left" w:pos="2700"/>
        </w:tabs>
        <w:jc w:val="right"/>
        <w:rPr>
          <w:sz w:val="22"/>
        </w:rPr>
      </w:pPr>
    </w:p>
    <w:p w:rsidR="00BB2341" w:rsidRDefault="00BB2341">
      <w:pPr>
        <w:tabs>
          <w:tab w:val="left" w:pos="2700"/>
        </w:tabs>
        <w:rPr>
          <w:sz w:val="28"/>
        </w:rPr>
      </w:pPr>
      <w:bookmarkStart w:id="0" w:name="_GoBack"/>
      <w:bookmarkEnd w:id="0"/>
    </w:p>
    <w:p w:rsidR="0095499D" w:rsidRDefault="0095499D">
      <w:pPr>
        <w:rPr>
          <w:sz w:val="28"/>
        </w:rPr>
      </w:pPr>
      <w:r>
        <w:rPr>
          <w:sz w:val="28"/>
        </w:rPr>
        <w:br w:type="page"/>
      </w:r>
    </w:p>
    <w:p w:rsidR="0095499D" w:rsidRPr="00107563" w:rsidRDefault="0095499D" w:rsidP="0095499D">
      <w:pPr>
        <w:ind w:left="6237"/>
        <w:contextualSpacing/>
        <w:jc w:val="center"/>
        <w:rPr>
          <w:sz w:val="28"/>
          <w:szCs w:val="28"/>
        </w:rPr>
      </w:pPr>
      <w:r w:rsidRPr="00107563">
        <w:rPr>
          <w:sz w:val="28"/>
          <w:szCs w:val="28"/>
        </w:rPr>
        <w:lastRenderedPageBreak/>
        <w:t>Приложение</w:t>
      </w:r>
      <w:r>
        <w:rPr>
          <w:sz w:val="28"/>
          <w:szCs w:val="28"/>
        </w:rPr>
        <w:t xml:space="preserve"> № 1</w:t>
      </w:r>
    </w:p>
    <w:p w:rsidR="0095499D" w:rsidRPr="00107563" w:rsidRDefault="0095499D" w:rsidP="0095499D">
      <w:pPr>
        <w:ind w:left="6237"/>
        <w:contextualSpacing/>
        <w:jc w:val="center"/>
        <w:rPr>
          <w:sz w:val="28"/>
          <w:szCs w:val="28"/>
        </w:rPr>
      </w:pPr>
      <w:r w:rsidRPr="00107563">
        <w:rPr>
          <w:sz w:val="28"/>
          <w:szCs w:val="28"/>
        </w:rPr>
        <w:t>к постановлению</w:t>
      </w:r>
    </w:p>
    <w:p w:rsidR="0095499D" w:rsidRPr="00107563" w:rsidRDefault="0095499D" w:rsidP="0095499D">
      <w:pPr>
        <w:ind w:left="6237"/>
        <w:contextualSpacing/>
        <w:jc w:val="center"/>
        <w:rPr>
          <w:sz w:val="28"/>
          <w:szCs w:val="28"/>
        </w:rPr>
      </w:pPr>
      <w:r w:rsidRPr="00107563">
        <w:rPr>
          <w:sz w:val="28"/>
          <w:szCs w:val="28"/>
        </w:rPr>
        <w:t>Администрации</w:t>
      </w:r>
    </w:p>
    <w:p w:rsidR="0095499D" w:rsidRPr="00107563" w:rsidRDefault="0095499D" w:rsidP="0095499D">
      <w:pPr>
        <w:ind w:left="6237"/>
        <w:contextualSpacing/>
        <w:jc w:val="center"/>
        <w:rPr>
          <w:sz w:val="28"/>
          <w:szCs w:val="28"/>
        </w:rPr>
      </w:pPr>
      <w:r w:rsidRPr="00107563">
        <w:rPr>
          <w:sz w:val="28"/>
          <w:szCs w:val="28"/>
        </w:rPr>
        <w:t>Кручено-Балковского сельского поселения</w:t>
      </w:r>
    </w:p>
    <w:p w:rsidR="0095499D" w:rsidRDefault="0095499D" w:rsidP="0095499D">
      <w:pPr>
        <w:ind w:left="6237"/>
        <w:contextualSpacing/>
        <w:jc w:val="center"/>
        <w:rPr>
          <w:sz w:val="28"/>
          <w:szCs w:val="28"/>
        </w:rPr>
      </w:pPr>
      <w:r w:rsidRPr="00107563">
        <w:rPr>
          <w:sz w:val="28"/>
          <w:szCs w:val="28"/>
        </w:rPr>
        <w:t xml:space="preserve">от </w:t>
      </w:r>
      <w:r>
        <w:rPr>
          <w:sz w:val="28"/>
          <w:szCs w:val="28"/>
        </w:rPr>
        <w:t>14</w:t>
      </w:r>
      <w:r w:rsidRPr="00107563">
        <w:rPr>
          <w:sz w:val="28"/>
          <w:szCs w:val="28"/>
        </w:rPr>
        <w:t>.0</w:t>
      </w:r>
      <w:r>
        <w:rPr>
          <w:sz w:val="28"/>
          <w:szCs w:val="28"/>
        </w:rPr>
        <w:t>7.2025</w:t>
      </w:r>
      <w:r w:rsidRPr="00107563">
        <w:rPr>
          <w:sz w:val="28"/>
          <w:szCs w:val="28"/>
        </w:rPr>
        <w:t xml:space="preserve"> № </w:t>
      </w:r>
      <w:r>
        <w:rPr>
          <w:sz w:val="28"/>
          <w:szCs w:val="28"/>
        </w:rPr>
        <w:t>125</w:t>
      </w:r>
    </w:p>
    <w:p w:rsidR="00BB2341" w:rsidRDefault="00BB2341">
      <w:pPr>
        <w:tabs>
          <w:tab w:val="left" w:pos="2700"/>
        </w:tabs>
        <w:jc w:val="right"/>
        <w:rPr>
          <w:sz w:val="28"/>
        </w:rPr>
      </w:pPr>
    </w:p>
    <w:p w:rsidR="00BB2341" w:rsidRDefault="00A3348C">
      <w:pPr>
        <w:jc w:val="center"/>
        <w:rPr>
          <w:sz w:val="28"/>
        </w:rPr>
      </w:pPr>
      <w:r>
        <w:rPr>
          <w:sz w:val="28"/>
        </w:rPr>
        <w:t>СОСТАВ КОМИССИИ</w:t>
      </w:r>
    </w:p>
    <w:p w:rsidR="00BB2341" w:rsidRDefault="005C6F45">
      <w:pPr>
        <w:jc w:val="center"/>
        <w:rPr>
          <w:sz w:val="28"/>
        </w:rPr>
      </w:pPr>
      <w:r>
        <w:rPr>
          <w:sz w:val="28"/>
        </w:rPr>
        <w:t xml:space="preserve"> по проведению оценки обеспечения готовности теплоснабжающих организаций и потребителей тепловой энергии </w:t>
      </w:r>
    </w:p>
    <w:p w:rsidR="00BB2341" w:rsidRDefault="005C6F45">
      <w:pPr>
        <w:jc w:val="center"/>
        <w:rPr>
          <w:sz w:val="28"/>
        </w:rPr>
      </w:pPr>
      <w:r>
        <w:rPr>
          <w:sz w:val="28"/>
        </w:rPr>
        <w:t xml:space="preserve">к отопительному периоду 2025-2026 </w:t>
      </w:r>
    </w:p>
    <w:p w:rsidR="00BB2341" w:rsidRDefault="005C6F45">
      <w:pPr>
        <w:jc w:val="center"/>
        <w:rPr>
          <w:sz w:val="28"/>
        </w:rPr>
      </w:pPr>
      <w:proofErr w:type="gramStart"/>
      <w:r>
        <w:rPr>
          <w:sz w:val="28"/>
        </w:rPr>
        <w:t>расположенных</w:t>
      </w:r>
      <w:proofErr w:type="gramEnd"/>
      <w:r>
        <w:rPr>
          <w:sz w:val="28"/>
        </w:rPr>
        <w:t xml:space="preserve"> на территории муниципального образования </w:t>
      </w:r>
    </w:p>
    <w:p w:rsidR="00BB2341" w:rsidRDefault="005C6F45">
      <w:pPr>
        <w:jc w:val="center"/>
        <w:rPr>
          <w:sz w:val="28"/>
        </w:rPr>
      </w:pPr>
      <w:r>
        <w:rPr>
          <w:sz w:val="28"/>
        </w:rPr>
        <w:t>«Кручено-Балковское сельское поселение».</w:t>
      </w:r>
    </w:p>
    <w:p w:rsidR="00BB2341" w:rsidRDefault="00BB2341">
      <w:pPr>
        <w:jc w:val="center"/>
        <w:rPr>
          <w:sz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4593"/>
        <w:gridCol w:w="4131"/>
      </w:tblGrid>
      <w:tr w:rsidR="00BB2341">
        <w:tc>
          <w:tcPr>
            <w:tcW w:w="594" w:type="dxa"/>
            <w:tcBorders>
              <w:top w:val="single" w:sz="4" w:space="0" w:color="000000"/>
              <w:left w:val="single" w:sz="4" w:space="0" w:color="000000"/>
              <w:bottom w:val="single" w:sz="4" w:space="0" w:color="000000"/>
              <w:right w:val="single" w:sz="4" w:space="0" w:color="000000"/>
            </w:tcBorders>
          </w:tcPr>
          <w:p w:rsidR="00BB2341" w:rsidRDefault="005C6F45">
            <w:pP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Ф.И.О.</w:t>
            </w:r>
          </w:p>
        </w:tc>
        <w:tc>
          <w:tcPr>
            <w:tcW w:w="4131"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Должность</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1.</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AE452D">
            <w:pPr>
              <w:rPr>
                <w:sz w:val="28"/>
              </w:rPr>
            </w:pPr>
            <w:proofErr w:type="spellStart"/>
            <w:r>
              <w:rPr>
                <w:sz w:val="28"/>
              </w:rPr>
              <w:t>Степанцова</w:t>
            </w:r>
            <w:proofErr w:type="spellEnd"/>
            <w:r>
              <w:rPr>
                <w:sz w:val="28"/>
              </w:rPr>
              <w:t xml:space="preserve"> Ирина</w:t>
            </w:r>
            <w:r w:rsidR="005C6F45">
              <w:rPr>
                <w:sz w:val="28"/>
              </w:rPr>
              <w:t xml:space="preserve"> Михайловна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5C6F45" w:rsidP="0095499D">
            <w:pPr>
              <w:jc w:val="both"/>
              <w:rPr>
                <w:sz w:val="28"/>
              </w:rPr>
            </w:pPr>
            <w:r>
              <w:rPr>
                <w:sz w:val="28"/>
              </w:rPr>
              <w:t xml:space="preserve">Председатель комиссии, </w:t>
            </w:r>
            <w:r w:rsidR="0095499D">
              <w:rPr>
                <w:sz w:val="28"/>
              </w:rPr>
              <w:t>г</w:t>
            </w:r>
            <w:r>
              <w:rPr>
                <w:sz w:val="28"/>
              </w:rPr>
              <w:t>лава Администрации Кручено-Балковского сельского поселения</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2.</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AE452D">
            <w:pPr>
              <w:rPr>
                <w:sz w:val="28"/>
              </w:rPr>
            </w:pPr>
            <w:r>
              <w:rPr>
                <w:sz w:val="28"/>
              </w:rPr>
              <w:t>Кречетова Римма Сергеевна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95499D" w:rsidP="0095499D">
            <w:pPr>
              <w:jc w:val="both"/>
              <w:rPr>
                <w:sz w:val="28"/>
              </w:rPr>
            </w:pPr>
            <w:r>
              <w:rPr>
                <w:sz w:val="28"/>
              </w:rPr>
              <w:t>Секретарь комиссии</w:t>
            </w:r>
            <w:r w:rsidR="005C6F45">
              <w:rPr>
                <w:sz w:val="28"/>
              </w:rPr>
              <w:t xml:space="preserve">, </w:t>
            </w:r>
            <w:r w:rsidR="00AE452D">
              <w:rPr>
                <w:sz w:val="28"/>
              </w:rPr>
              <w:t>ведущий специалист</w:t>
            </w:r>
            <w:r w:rsidR="005C6F45">
              <w:rPr>
                <w:sz w:val="28"/>
              </w:rPr>
              <w:t xml:space="preserve"> муниципальному хозяйству</w:t>
            </w:r>
          </w:p>
        </w:tc>
      </w:tr>
      <w:tr w:rsidR="0095499D" w:rsidTr="0095499D">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95499D" w:rsidRDefault="0095499D" w:rsidP="0095499D">
            <w:pPr>
              <w:jc w:val="both"/>
              <w:rPr>
                <w:sz w:val="28"/>
              </w:rPr>
            </w:pPr>
            <w:r>
              <w:rPr>
                <w:sz w:val="28"/>
              </w:rPr>
              <w:t>Члены комиссии:</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3.</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AE452D">
            <w:pPr>
              <w:rPr>
                <w:sz w:val="28"/>
              </w:rPr>
            </w:pPr>
            <w:r>
              <w:rPr>
                <w:sz w:val="28"/>
              </w:rPr>
              <w:t>Полякова Оксана Вячеславовна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AE452D" w:rsidP="0095499D">
            <w:pPr>
              <w:jc w:val="both"/>
              <w:rPr>
                <w:sz w:val="28"/>
              </w:rPr>
            </w:pPr>
            <w:r>
              <w:rPr>
                <w:sz w:val="28"/>
              </w:rPr>
              <w:t xml:space="preserve">ведущий специалист по земельно-имущественным отношениям </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4.</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AE452D">
            <w:pPr>
              <w:rPr>
                <w:sz w:val="28"/>
              </w:rPr>
            </w:pPr>
            <w:r>
              <w:rPr>
                <w:sz w:val="28"/>
              </w:rPr>
              <w:t>Сухотина Наталья Анатольевна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AE452D" w:rsidP="0095499D">
            <w:pPr>
              <w:jc w:val="both"/>
              <w:rPr>
                <w:sz w:val="28"/>
              </w:rPr>
            </w:pPr>
            <w:r>
              <w:rPr>
                <w:sz w:val="28"/>
              </w:rPr>
              <w:t xml:space="preserve">старший </w:t>
            </w:r>
            <w:r w:rsidR="005C6F45">
              <w:rPr>
                <w:sz w:val="28"/>
              </w:rPr>
              <w:t xml:space="preserve">инспектор </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C6F45">
            <w:pPr>
              <w:jc w:val="center"/>
              <w:rPr>
                <w:sz w:val="28"/>
              </w:rPr>
            </w:pPr>
            <w:r>
              <w:rPr>
                <w:sz w:val="28"/>
              </w:rPr>
              <w:t>5.</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5C6F45">
            <w:pPr>
              <w:rPr>
                <w:sz w:val="28"/>
              </w:rPr>
            </w:pPr>
            <w:r>
              <w:rPr>
                <w:sz w:val="28"/>
              </w:rPr>
              <w:t>К</w:t>
            </w:r>
            <w:r w:rsidR="00AE452D">
              <w:rPr>
                <w:sz w:val="28"/>
              </w:rPr>
              <w:t>арпенко Татьяна Сергеевна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5C6F45" w:rsidP="0095499D">
            <w:pPr>
              <w:jc w:val="both"/>
              <w:rPr>
                <w:sz w:val="28"/>
              </w:rPr>
            </w:pPr>
            <w:r>
              <w:rPr>
                <w:sz w:val="28"/>
              </w:rPr>
              <w:t xml:space="preserve">ведущий специалист </w:t>
            </w:r>
            <w:r w:rsidR="0095499D">
              <w:rPr>
                <w:sz w:val="28"/>
              </w:rPr>
              <w:t>(экономист)</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793114">
            <w:pPr>
              <w:jc w:val="center"/>
              <w:rPr>
                <w:sz w:val="28"/>
              </w:rPr>
            </w:pPr>
            <w:r>
              <w:rPr>
                <w:sz w:val="28"/>
              </w:rPr>
              <w:t>6.</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793114">
            <w:pPr>
              <w:rPr>
                <w:sz w:val="28"/>
              </w:rPr>
            </w:pPr>
            <w:r>
              <w:rPr>
                <w:sz w:val="28"/>
              </w:rPr>
              <w:t>Романовская Евгения Анатольевна</w:t>
            </w:r>
          </w:p>
        </w:tc>
        <w:tc>
          <w:tcPr>
            <w:tcW w:w="4131" w:type="dxa"/>
            <w:tcBorders>
              <w:top w:val="single" w:sz="4" w:space="0" w:color="000000"/>
              <w:left w:val="single" w:sz="4" w:space="0" w:color="000000"/>
              <w:bottom w:val="single" w:sz="4" w:space="0" w:color="000000"/>
              <w:right w:val="single" w:sz="4" w:space="0" w:color="000000"/>
            </w:tcBorders>
          </w:tcPr>
          <w:p w:rsidR="00BB2341" w:rsidRDefault="00572FDA" w:rsidP="0095499D">
            <w:pPr>
              <w:jc w:val="both"/>
              <w:rPr>
                <w:sz w:val="28"/>
              </w:rPr>
            </w:pPr>
            <w:r>
              <w:rPr>
                <w:sz w:val="28"/>
              </w:rPr>
              <w:t>Главный специалист отдела ЖКХ, энергетики, промышленности и связи Администрации Сальского района</w:t>
            </w:r>
          </w:p>
        </w:tc>
      </w:tr>
      <w:tr w:rsidR="00BB2341">
        <w:tc>
          <w:tcPr>
            <w:tcW w:w="594" w:type="dxa"/>
            <w:tcBorders>
              <w:top w:val="single" w:sz="4" w:space="0" w:color="000000"/>
              <w:left w:val="single" w:sz="4" w:space="0" w:color="000000"/>
              <w:bottom w:val="single" w:sz="4" w:space="0" w:color="000000"/>
              <w:right w:val="single" w:sz="4" w:space="0" w:color="000000"/>
            </w:tcBorders>
            <w:vAlign w:val="center"/>
          </w:tcPr>
          <w:p w:rsidR="00BB2341" w:rsidRDefault="00572FDA">
            <w:pPr>
              <w:jc w:val="center"/>
              <w:rPr>
                <w:sz w:val="28"/>
              </w:rPr>
            </w:pPr>
            <w:r>
              <w:rPr>
                <w:sz w:val="28"/>
              </w:rPr>
              <w:t>7</w:t>
            </w:r>
            <w:r w:rsidR="00AE452D">
              <w:rPr>
                <w:sz w:val="28"/>
              </w:rPr>
              <w:t>.</w:t>
            </w:r>
          </w:p>
        </w:tc>
        <w:tc>
          <w:tcPr>
            <w:tcW w:w="4593" w:type="dxa"/>
            <w:tcBorders>
              <w:top w:val="single" w:sz="4" w:space="0" w:color="000000"/>
              <w:left w:val="single" w:sz="4" w:space="0" w:color="000000"/>
              <w:bottom w:val="single" w:sz="4" w:space="0" w:color="000000"/>
              <w:right w:val="single" w:sz="4" w:space="0" w:color="000000"/>
            </w:tcBorders>
            <w:vAlign w:val="center"/>
          </w:tcPr>
          <w:p w:rsidR="00BB2341" w:rsidRDefault="005C6F45">
            <w:pPr>
              <w:rPr>
                <w:sz w:val="28"/>
              </w:rPr>
            </w:pPr>
            <w:r>
              <w:rPr>
                <w:sz w:val="28"/>
              </w:rPr>
              <w:t>По согласованию</w:t>
            </w:r>
          </w:p>
        </w:tc>
        <w:tc>
          <w:tcPr>
            <w:tcW w:w="4131" w:type="dxa"/>
            <w:tcBorders>
              <w:top w:val="single" w:sz="4" w:space="0" w:color="000000"/>
              <w:left w:val="single" w:sz="4" w:space="0" w:color="000000"/>
              <w:bottom w:val="single" w:sz="4" w:space="0" w:color="000000"/>
              <w:right w:val="single" w:sz="4" w:space="0" w:color="000000"/>
            </w:tcBorders>
            <w:vAlign w:val="center"/>
          </w:tcPr>
          <w:p w:rsidR="00BB2341" w:rsidRDefault="005C6F45" w:rsidP="0095499D">
            <w:pPr>
              <w:jc w:val="both"/>
              <w:rPr>
                <w:sz w:val="28"/>
              </w:rPr>
            </w:pPr>
            <w:r>
              <w:rPr>
                <w:sz w:val="28"/>
              </w:rPr>
              <w:t>при проверке потребителей тепловой энергии (МКД)</w:t>
            </w:r>
          </w:p>
          <w:p w:rsidR="00BB2341" w:rsidRDefault="005C6F45" w:rsidP="0095499D">
            <w:pPr>
              <w:jc w:val="both"/>
              <w:rPr>
                <w:sz w:val="28"/>
              </w:rPr>
            </w:pPr>
            <w:r>
              <w:rPr>
                <w:sz w:val="28"/>
              </w:rPr>
              <w:t>представитель Государственной жилищной инспекции Ростовской области</w:t>
            </w:r>
          </w:p>
        </w:tc>
      </w:tr>
    </w:tbl>
    <w:p w:rsidR="00BB2341" w:rsidRDefault="00BB2341">
      <w:pPr>
        <w:jc w:val="center"/>
        <w:rPr>
          <w:sz w:val="28"/>
        </w:rPr>
      </w:pPr>
    </w:p>
    <w:p w:rsidR="00BB2341" w:rsidRDefault="00BB2341">
      <w:pPr>
        <w:jc w:val="center"/>
        <w:rPr>
          <w:sz w:val="28"/>
        </w:rPr>
      </w:pPr>
    </w:p>
    <w:p w:rsidR="00BB2341" w:rsidRDefault="00BB2341">
      <w:pPr>
        <w:rPr>
          <w:sz w:val="28"/>
        </w:rPr>
      </w:pPr>
    </w:p>
    <w:p w:rsidR="00BB2341" w:rsidRDefault="00BB2341" w:rsidP="00AE452D">
      <w:pPr>
        <w:rPr>
          <w:sz w:val="28"/>
        </w:rPr>
      </w:pPr>
    </w:p>
    <w:p w:rsidR="00A3348C" w:rsidRPr="00107563" w:rsidRDefault="00A3348C" w:rsidP="00A3348C">
      <w:pPr>
        <w:ind w:left="6237"/>
        <w:contextualSpacing/>
        <w:jc w:val="center"/>
        <w:rPr>
          <w:sz w:val="28"/>
          <w:szCs w:val="28"/>
        </w:rPr>
      </w:pPr>
      <w:r w:rsidRPr="00107563">
        <w:rPr>
          <w:sz w:val="28"/>
          <w:szCs w:val="28"/>
        </w:rPr>
        <w:lastRenderedPageBreak/>
        <w:t>Приложение</w:t>
      </w:r>
      <w:r>
        <w:rPr>
          <w:sz w:val="28"/>
          <w:szCs w:val="28"/>
        </w:rPr>
        <w:t xml:space="preserve"> № 1</w:t>
      </w:r>
    </w:p>
    <w:p w:rsidR="00A3348C" w:rsidRPr="00107563" w:rsidRDefault="00A3348C" w:rsidP="00A3348C">
      <w:pPr>
        <w:ind w:left="6237"/>
        <w:contextualSpacing/>
        <w:jc w:val="center"/>
        <w:rPr>
          <w:sz w:val="28"/>
          <w:szCs w:val="28"/>
        </w:rPr>
      </w:pPr>
      <w:r w:rsidRPr="00107563">
        <w:rPr>
          <w:sz w:val="28"/>
          <w:szCs w:val="28"/>
        </w:rPr>
        <w:t>к постановлению</w:t>
      </w:r>
    </w:p>
    <w:p w:rsidR="00A3348C" w:rsidRPr="00107563" w:rsidRDefault="00A3348C" w:rsidP="00A3348C">
      <w:pPr>
        <w:ind w:left="6237"/>
        <w:contextualSpacing/>
        <w:jc w:val="center"/>
        <w:rPr>
          <w:sz w:val="28"/>
          <w:szCs w:val="28"/>
        </w:rPr>
      </w:pPr>
      <w:r w:rsidRPr="00107563">
        <w:rPr>
          <w:sz w:val="28"/>
          <w:szCs w:val="28"/>
        </w:rPr>
        <w:t>Администрации</w:t>
      </w:r>
    </w:p>
    <w:p w:rsidR="00A3348C" w:rsidRPr="00107563" w:rsidRDefault="00A3348C" w:rsidP="00A3348C">
      <w:pPr>
        <w:ind w:left="6237"/>
        <w:contextualSpacing/>
        <w:jc w:val="center"/>
        <w:rPr>
          <w:sz w:val="28"/>
          <w:szCs w:val="28"/>
        </w:rPr>
      </w:pPr>
      <w:r w:rsidRPr="00107563">
        <w:rPr>
          <w:sz w:val="28"/>
          <w:szCs w:val="28"/>
        </w:rPr>
        <w:t>Кручено-Балковского сельского поселения</w:t>
      </w:r>
    </w:p>
    <w:p w:rsidR="00A3348C" w:rsidRDefault="00A3348C" w:rsidP="00A3348C">
      <w:pPr>
        <w:ind w:left="6237"/>
        <w:contextualSpacing/>
        <w:jc w:val="center"/>
        <w:rPr>
          <w:sz w:val="28"/>
          <w:szCs w:val="28"/>
        </w:rPr>
      </w:pPr>
      <w:r w:rsidRPr="00107563">
        <w:rPr>
          <w:sz w:val="28"/>
          <w:szCs w:val="28"/>
        </w:rPr>
        <w:t xml:space="preserve">от </w:t>
      </w:r>
      <w:r>
        <w:rPr>
          <w:sz w:val="28"/>
          <w:szCs w:val="28"/>
        </w:rPr>
        <w:t>14</w:t>
      </w:r>
      <w:r w:rsidRPr="00107563">
        <w:rPr>
          <w:sz w:val="28"/>
          <w:szCs w:val="28"/>
        </w:rPr>
        <w:t>.0</w:t>
      </w:r>
      <w:r>
        <w:rPr>
          <w:sz w:val="28"/>
          <w:szCs w:val="28"/>
        </w:rPr>
        <w:t>7.2025</w:t>
      </w:r>
      <w:r w:rsidRPr="00107563">
        <w:rPr>
          <w:sz w:val="28"/>
          <w:szCs w:val="28"/>
        </w:rPr>
        <w:t xml:space="preserve"> № </w:t>
      </w:r>
      <w:r>
        <w:rPr>
          <w:sz w:val="28"/>
          <w:szCs w:val="28"/>
        </w:rPr>
        <w:t>125</w:t>
      </w:r>
    </w:p>
    <w:p w:rsidR="00BB2341" w:rsidRDefault="00BB2341">
      <w:pPr>
        <w:jc w:val="right"/>
        <w:rPr>
          <w:sz w:val="28"/>
        </w:rPr>
      </w:pPr>
    </w:p>
    <w:p w:rsidR="00BB2341" w:rsidRPr="00A3348C" w:rsidRDefault="005C6F45" w:rsidP="00A3348C">
      <w:pPr>
        <w:tabs>
          <w:tab w:val="right" w:pos="9921"/>
        </w:tabs>
        <w:contextualSpacing/>
        <w:jc w:val="center"/>
        <w:rPr>
          <w:sz w:val="28"/>
        </w:rPr>
      </w:pPr>
      <w:r w:rsidRPr="00A3348C">
        <w:rPr>
          <w:sz w:val="28"/>
        </w:rPr>
        <w:t>ПРОГРАММА</w:t>
      </w:r>
    </w:p>
    <w:p w:rsidR="00BB2341" w:rsidRPr="00A3348C" w:rsidRDefault="005C6F45" w:rsidP="00A3348C">
      <w:pPr>
        <w:contextualSpacing/>
        <w:jc w:val="center"/>
        <w:rPr>
          <w:sz w:val="28"/>
        </w:rPr>
      </w:pPr>
      <w:r w:rsidRPr="00A3348C">
        <w:rPr>
          <w:sz w:val="28"/>
        </w:rPr>
        <w:t xml:space="preserve">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w:t>
      </w:r>
    </w:p>
    <w:p w:rsidR="00BB2341" w:rsidRPr="00A3348C" w:rsidRDefault="005C6F45" w:rsidP="00A3348C">
      <w:pPr>
        <w:contextualSpacing/>
        <w:jc w:val="center"/>
        <w:rPr>
          <w:sz w:val="28"/>
        </w:rPr>
      </w:pPr>
      <w:r w:rsidRPr="00A3348C">
        <w:rPr>
          <w:sz w:val="28"/>
        </w:rPr>
        <w:t>муниципального образования Кручен</w:t>
      </w:r>
      <w:r w:rsidR="00A3348C" w:rsidRPr="00A3348C">
        <w:rPr>
          <w:sz w:val="28"/>
        </w:rPr>
        <w:t>о-Балковское сельское поселение</w:t>
      </w:r>
    </w:p>
    <w:p w:rsidR="00BB2341" w:rsidRPr="00A3348C" w:rsidRDefault="00BB2341" w:rsidP="00A3348C">
      <w:pPr>
        <w:ind w:firstLine="709"/>
        <w:jc w:val="both"/>
        <w:rPr>
          <w:sz w:val="28"/>
          <w:szCs w:val="28"/>
        </w:rPr>
      </w:pPr>
    </w:p>
    <w:p w:rsidR="00BB2341" w:rsidRPr="00A3348C" w:rsidRDefault="005C6F45" w:rsidP="00A3348C">
      <w:pPr>
        <w:ind w:firstLine="709"/>
        <w:jc w:val="both"/>
        <w:rPr>
          <w:sz w:val="28"/>
          <w:szCs w:val="28"/>
        </w:rPr>
      </w:pPr>
      <w:r w:rsidRPr="00A3348C">
        <w:rPr>
          <w:sz w:val="28"/>
          <w:szCs w:val="28"/>
        </w:rPr>
        <w:t>1. Общие положения.</w:t>
      </w:r>
    </w:p>
    <w:p w:rsidR="00BB2341" w:rsidRPr="00A3348C" w:rsidRDefault="005C6F45" w:rsidP="00A3348C">
      <w:pPr>
        <w:ind w:firstLine="709"/>
        <w:jc w:val="both"/>
        <w:rPr>
          <w:sz w:val="28"/>
          <w:szCs w:val="28"/>
        </w:rPr>
      </w:pPr>
      <w:proofErr w:type="gramStart"/>
      <w:r w:rsidRPr="00A3348C">
        <w:rPr>
          <w:sz w:val="28"/>
          <w:szCs w:val="28"/>
        </w:rPr>
        <w:t>Настоящая программа проведения оценки обеспечения готовности теплоснабжающих организаций и потребителей тепловой энергии к отопительному периоду 2025-2026 расположенных на территории муниципального образования Кручено-Балковское сельское поселение (</w:t>
      </w:r>
      <w:proofErr w:type="spellStart"/>
      <w:r w:rsidRPr="00A3348C">
        <w:rPr>
          <w:sz w:val="28"/>
          <w:szCs w:val="28"/>
        </w:rPr>
        <w:t>далее-Программа</w:t>
      </w:r>
      <w:proofErr w:type="spellEnd"/>
      <w:r w:rsidRPr="00A3348C">
        <w:rPr>
          <w:sz w:val="28"/>
          <w:szCs w:val="28"/>
        </w:rPr>
        <w:t>) разработана в соответствии с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Правила № 2234, Порядок № 2234), содержит</w:t>
      </w:r>
      <w:proofErr w:type="gramEnd"/>
      <w:r w:rsidRPr="00A3348C">
        <w:rPr>
          <w:sz w:val="28"/>
          <w:szCs w:val="28"/>
        </w:rPr>
        <w:t xml:space="preserve"> информацию об объектах, подлежащих оценке обеспечения готовности к отопительному периоду, определяет работу комиссий по оценке обеспечения готовности объектов к отопительному периоду (далее - Комиссии), графики </w:t>
      </w:r>
      <w:proofErr w:type="gramStart"/>
      <w:r w:rsidRPr="00A3348C">
        <w:rPr>
          <w:sz w:val="28"/>
          <w:szCs w:val="28"/>
        </w:rPr>
        <w:t>проведения оценки обеспечения готовности объектов</w:t>
      </w:r>
      <w:proofErr w:type="gramEnd"/>
      <w:r w:rsidRPr="00A3348C">
        <w:rPr>
          <w:sz w:val="28"/>
          <w:szCs w:val="28"/>
        </w:rPr>
        <w:t xml:space="preserve"> к отопительному периоду. </w:t>
      </w:r>
    </w:p>
    <w:p w:rsidR="00A3348C" w:rsidRPr="00A3348C" w:rsidRDefault="00A3348C" w:rsidP="00A3348C">
      <w:pPr>
        <w:ind w:firstLine="709"/>
        <w:jc w:val="both"/>
        <w:rPr>
          <w:sz w:val="28"/>
          <w:szCs w:val="28"/>
        </w:rPr>
      </w:pPr>
    </w:p>
    <w:p w:rsidR="00BB2341" w:rsidRDefault="00A3348C" w:rsidP="00A3348C">
      <w:pPr>
        <w:ind w:firstLine="709"/>
        <w:jc w:val="both"/>
        <w:rPr>
          <w:sz w:val="28"/>
          <w:szCs w:val="28"/>
        </w:rPr>
      </w:pPr>
      <w:r>
        <w:rPr>
          <w:sz w:val="28"/>
          <w:szCs w:val="28"/>
        </w:rPr>
        <w:t xml:space="preserve">2. </w:t>
      </w:r>
      <w:r w:rsidR="005C6F45" w:rsidRPr="00A3348C">
        <w:rPr>
          <w:sz w:val="28"/>
          <w:szCs w:val="28"/>
        </w:rPr>
        <w:t>Объекты, подлежащие оценке обеспечения готовности к отопительному периоду.</w:t>
      </w:r>
    </w:p>
    <w:p w:rsidR="00A3348C" w:rsidRPr="00A3348C" w:rsidRDefault="00A3348C" w:rsidP="00A3348C">
      <w:pPr>
        <w:ind w:firstLine="709"/>
        <w:jc w:val="both"/>
        <w:rPr>
          <w:sz w:val="28"/>
          <w:szCs w:val="28"/>
        </w:rPr>
      </w:pPr>
    </w:p>
    <w:p w:rsidR="00BB2341" w:rsidRPr="00A3348C" w:rsidRDefault="005C6F45" w:rsidP="00A3348C">
      <w:pPr>
        <w:ind w:firstLine="709"/>
        <w:jc w:val="both"/>
        <w:rPr>
          <w:sz w:val="28"/>
          <w:szCs w:val="28"/>
        </w:rPr>
      </w:pPr>
      <w:r w:rsidRPr="00A3348C">
        <w:rPr>
          <w:sz w:val="28"/>
          <w:szCs w:val="28"/>
        </w:rPr>
        <w:t>Комиссия в соответствии со статьей 20 Федерального закона от 27.07.2010 № 190 -ФЗ «О теплоснабжении» осуществляет оценку обеспечения готовности к отопительному периоду следующих лиц, расположенных на территории муниципального образования Кручено-Балковское сельское поселение:</w:t>
      </w:r>
    </w:p>
    <w:p w:rsidR="00BB2341" w:rsidRPr="00A3348C" w:rsidRDefault="005C6F45" w:rsidP="00A3348C">
      <w:pPr>
        <w:ind w:firstLine="709"/>
        <w:jc w:val="both"/>
        <w:rPr>
          <w:sz w:val="28"/>
          <w:szCs w:val="28"/>
        </w:rPr>
      </w:pPr>
      <w:r w:rsidRPr="00A3348C">
        <w:rPr>
          <w:sz w:val="28"/>
          <w:szCs w:val="28"/>
        </w:rPr>
        <w:t>2.1. Теплоснабжающие организации;</w:t>
      </w:r>
    </w:p>
    <w:p w:rsidR="00BB2341" w:rsidRPr="00A3348C" w:rsidRDefault="005C6F45" w:rsidP="00A3348C">
      <w:pPr>
        <w:ind w:firstLine="709"/>
        <w:jc w:val="both"/>
        <w:rPr>
          <w:sz w:val="28"/>
          <w:szCs w:val="28"/>
        </w:rPr>
      </w:pPr>
      <w:r w:rsidRPr="00A3348C">
        <w:rPr>
          <w:sz w:val="28"/>
          <w:szCs w:val="28"/>
        </w:rPr>
        <w:t xml:space="preserve">2.2. </w:t>
      </w:r>
      <w:proofErr w:type="spellStart"/>
      <w:r w:rsidRPr="00A3348C">
        <w:rPr>
          <w:sz w:val="28"/>
          <w:szCs w:val="28"/>
        </w:rPr>
        <w:t>Теплосетевые</w:t>
      </w:r>
      <w:proofErr w:type="spellEnd"/>
      <w:r w:rsidRPr="00A3348C">
        <w:rPr>
          <w:sz w:val="28"/>
          <w:szCs w:val="28"/>
        </w:rPr>
        <w:t xml:space="preserve"> организации;</w:t>
      </w:r>
    </w:p>
    <w:p w:rsidR="00BB2341" w:rsidRPr="00A3348C" w:rsidRDefault="005C6F45" w:rsidP="00A3348C">
      <w:pPr>
        <w:ind w:firstLine="709"/>
        <w:jc w:val="both"/>
        <w:rPr>
          <w:sz w:val="28"/>
          <w:szCs w:val="28"/>
        </w:rPr>
      </w:pPr>
      <w:r w:rsidRPr="00A3348C">
        <w:rPr>
          <w:sz w:val="28"/>
          <w:szCs w:val="28"/>
        </w:rPr>
        <w:t xml:space="preserve">2.3. </w:t>
      </w:r>
      <w:proofErr w:type="gramStart"/>
      <w:r w:rsidRPr="00A3348C">
        <w:rPr>
          <w:sz w:val="28"/>
          <w:szCs w:val="28"/>
        </w:rPr>
        <w:t xml:space="preserve">Потребителей тепловой энергии, </w:t>
      </w:r>
      <w:proofErr w:type="spellStart"/>
      <w:r w:rsidRPr="00A3348C">
        <w:rPr>
          <w:sz w:val="28"/>
          <w:szCs w:val="28"/>
        </w:rPr>
        <w:t>теплопотребляющие</w:t>
      </w:r>
      <w:proofErr w:type="spellEnd"/>
      <w:r w:rsidRPr="00A3348C">
        <w:rPr>
          <w:sz w:val="28"/>
          <w:szCs w:val="28"/>
        </w:rPr>
        <w:t xml:space="preserve"> установки которых, подключены (технологически присоединены) к системе теплоснабжения и которые приобретают тепловую энергию (мощность), для использования, на принадлежащих им на праве собственности или ином законном основании, </w:t>
      </w:r>
      <w:proofErr w:type="spellStart"/>
      <w:r w:rsidRPr="00A3348C">
        <w:rPr>
          <w:sz w:val="28"/>
          <w:szCs w:val="28"/>
        </w:rPr>
        <w:t>теплопотребляющих</w:t>
      </w:r>
      <w:proofErr w:type="spellEnd"/>
      <w:r w:rsidRPr="00A3348C">
        <w:rPr>
          <w:sz w:val="28"/>
          <w:szCs w:val="28"/>
        </w:rPr>
        <w:t xml:space="preserve"> установках;</w:t>
      </w:r>
      <w:proofErr w:type="gramEnd"/>
    </w:p>
    <w:p w:rsidR="00BB2341" w:rsidRPr="00A3348C" w:rsidRDefault="005C6F45" w:rsidP="00A3348C">
      <w:pPr>
        <w:ind w:firstLine="709"/>
        <w:jc w:val="both"/>
        <w:rPr>
          <w:sz w:val="28"/>
          <w:szCs w:val="28"/>
        </w:rPr>
      </w:pPr>
      <w:r w:rsidRPr="00A3348C">
        <w:rPr>
          <w:sz w:val="28"/>
          <w:szCs w:val="28"/>
        </w:rPr>
        <w:lastRenderedPageBreak/>
        <w:t xml:space="preserve">2.4. Владельцев тепловых сетей, которые не являются </w:t>
      </w:r>
      <w:proofErr w:type="spellStart"/>
      <w:r w:rsidRPr="00A3348C">
        <w:rPr>
          <w:sz w:val="28"/>
          <w:szCs w:val="28"/>
        </w:rPr>
        <w:t>теплосетевыми</w:t>
      </w:r>
      <w:proofErr w:type="spellEnd"/>
      <w:r w:rsidRPr="00A3348C">
        <w:rPr>
          <w:sz w:val="28"/>
          <w:szCs w:val="28"/>
        </w:rPr>
        <w:t xml:space="preserve"> организациями в соответствии с критериями, установленными пунктами 56¹ и 56² Правил организации теплоснабжения в Российской Федерации.</w:t>
      </w:r>
    </w:p>
    <w:p w:rsidR="00BB2341" w:rsidRPr="00A3348C" w:rsidRDefault="005C6F45" w:rsidP="00A3348C">
      <w:pPr>
        <w:ind w:firstLine="709"/>
        <w:jc w:val="both"/>
        <w:rPr>
          <w:sz w:val="28"/>
          <w:szCs w:val="28"/>
        </w:rPr>
      </w:pPr>
      <w:r w:rsidRPr="00A3348C">
        <w:rPr>
          <w:sz w:val="28"/>
          <w:szCs w:val="28"/>
        </w:rPr>
        <w:t>3. Работа комиссии по проверке готовности к отопительному периоду.</w:t>
      </w:r>
    </w:p>
    <w:p w:rsidR="00BB2341" w:rsidRPr="00A3348C" w:rsidRDefault="00BB2341" w:rsidP="00A3348C">
      <w:pPr>
        <w:ind w:firstLine="709"/>
        <w:jc w:val="both"/>
        <w:rPr>
          <w:sz w:val="28"/>
          <w:szCs w:val="28"/>
        </w:rPr>
      </w:pPr>
    </w:p>
    <w:p w:rsidR="00BB2341" w:rsidRPr="00A3348C" w:rsidRDefault="005C6F45" w:rsidP="00A3348C">
      <w:pPr>
        <w:ind w:firstLine="709"/>
        <w:jc w:val="both"/>
        <w:rPr>
          <w:sz w:val="28"/>
          <w:szCs w:val="28"/>
        </w:rPr>
      </w:pPr>
      <w:r w:rsidRPr="00A3348C">
        <w:rPr>
          <w:sz w:val="28"/>
          <w:szCs w:val="28"/>
        </w:rPr>
        <w:t>3.1. Проверка осуществляется Комиссией, образованной администрацией муниципального образования Кручено-Балковское сельское поселение. Работа Комиссии осуществляется в отношении объектов и организаций, согласно графику проведения проверок (приложение 1 к Программе).</w:t>
      </w:r>
    </w:p>
    <w:p w:rsidR="00BB2341" w:rsidRPr="00A3348C" w:rsidRDefault="005C6F45" w:rsidP="00A3348C">
      <w:pPr>
        <w:ind w:firstLine="709"/>
        <w:jc w:val="both"/>
        <w:rPr>
          <w:sz w:val="28"/>
          <w:szCs w:val="28"/>
        </w:rPr>
      </w:pPr>
      <w:r w:rsidRPr="00A3348C">
        <w:rPr>
          <w:sz w:val="28"/>
          <w:szCs w:val="28"/>
        </w:rPr>
        <w:t>3.2. При проверке Комиссией проверяется выполнение требований, установленных Правилами № 2234.</w:t>
      </w:r>
    </w:p>
    <w:p w:rsidR="00BB2341" w:rsidRPr="00A3348C" w:rsidRDefault="005C6F45" w:rsidP="00A3348C">
      <w:pPr>
        <w:ind w:firstLine="709"/>
        <w:jc w:val="both"/>
        <w:rPr>
          <w:sz w:val="28"/>
          <w:szCs w:val="28"/>
        </w:rPr>
      </w:pPr>
      <w:r w:rsidRPr="00A3348C">
        <w:rPr>
          <w:sz w:val="28"/>
          <w:szCs w:val="28"/>
        </w:rPr>
        <w:t>3.3.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rsidR="00BB2341" w:rsidRPr="00A3348C" w:rsidRDefault="005C6F45" w:rsidP="00A3348C">
      <w:pPr>
        <w:ind w:firstLine="709"/>
        <w:jc w:val="both"/>
        <w:rPr>
          <w:sz w:val="28"/>
          <w:szCs w:val="28"/>
        </w:rPr>
      </w:pPr>
      <w:r w:rsidRPr="00A3348C">
        <w:rPr>
          <w:sz w:val="28"/>
          <w:szCs w:val="28"/>
        </w:rPr>
        <w:t xml:space="preserve">3.4.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w:t>
      </w:r>
      <w:proofErr w:type="gramStart"/>
      <w:r w:rsidRPr="00A3348C">
        <w:rPr>
          <w:sz w:val="28"/>
          <w:szCs w:val="28"/>
        </w:rPr>
        <w:t>готовности объекта оценки обеспечения готовности</w:t>
      </w:r>
      <w:proofErr w:type="gramEnd"/>
      <w:r w:rsidRPr="00A3348C">
        <w:rPr>
          <w:sz w:val="28"/>
          <w:szCs w:val="28"/>
        </w:rPr>
        <w:t xml:space="preserve"> определяется расчетным способом с точностью до 2 знака после запятой в соответствии с формулами, установленными в оценочных листах утвержденных Порядком № 2234. Уровень готовности лиц, указанных в пункте 2.1-2.6 настоящего Порядка № 2234, определяется как среднеарифметическое значение </w:t>
      </w:r>
      <w:proofErr w:type="gramStart"/>
      <w:r w:rsidRPr="00A3348C">
        <w:rPr>
          <w:sz w:val="28"/>
          <w:szCs w:val="28"/>
        </w:rPr>
        <w:t>индексов готовности объектов оценки обеспечения готовности</w:t>
      </w:r>
      <w:proofErr w:type="gramEnd"/>
      <w:r w:rsidRPr="00A3348C">
        <w:rPr>
          <w:sz w:val="28"/>
          <w:szCs w:val="28"/>
        </w:rPr>
        <w:t>.</w:t>
      </w:r>
    </w:p>
    <w:p w:rsidR="00BB2341" w:rsidRPr="00A3348C" w:rsidRDefault="005C6F45" w:rsidP="00A3348C">
      <w:pPr>
        <w:ind w:firstLine="709"/>
        <w:jc w:val="both"/>
        <w:rPr>
          <w:sz w:val="28"/>
          <w:szCs w:val="28"/>
        </w:rPr>
      </w:pPr>
      <w:r w:rsidRPr="00A3348C">
        <w:rPr>
          <w:sz w:val="28"/>
          <w:szCs w:val="28"/>
        </w:rPr>
        <w:t>3.5. По результатам расчета индекса готовности устанавливается:</w:t>
      </w:r>
    </w:p>
    <w:p w:rsidR="00BB2341" w:rsidRPr="00A3348C" w:rsidRDefault="005C6F45" w:rsidP="00A3348C">
      <w:pPr>
        <w:ind w:firstLine="709"/>
        <w:jc w:val="both"/>
        <w:rPr>
          <w:sz w:val="28"/>
          <w:szCs w:val="28"/>
        </w:rPr>
      </w:pPr>
      <w:r w:rsidRPr="00A3348C">
        <w:rPr>
          <w:sz w:val="28"/>
          <w:szCs w:val="28"/>
        </w:rPr>
        <w:t>уровень готовности «Не готов» — если индекс готовности меньше 0,8;</w:t>
      </w:r>
    </w:p>
    <w:p w:rsidR="00BB2341" w:rsidRPr="00A3348C" w:rsidRDefault="005C6F45" w:rsidP="00A3348C">
      <w:pPr>
        <w:ind w:firstLine="709"/>
        <w:jc w:val="both"/>
        <w:rPr>
          <w:sz w:val="28"/>
          <w:szCs w:val="28"/>
        </w:rPr>
      </w:pPr>
      <w:r w:rsidRPr="00A3348C">
        <w:rPr>
          <w:sz w:val="28"/>
          <w:szCs w:val="28"/>
        </w:rPr>
        <w:t>уровень готовности «Готов с условиями» — если индекс готовности меньше 0,9 и больше либо равен 0,8;</w:t>
      </w:r>
    </w:p>
    <w:p w:rsidR="00BB2341" w:rsidRPr="00A3348C" w:rsidRDefault="005C6F45" w:rsidP="00A3348C">
      <w:pPr>
        <w:ind w:firstLine="709"/>
        <w:jc w:val="both"/>
        <w:rPr>
          <w:sz w:val="28"/>
          <w:szCs w:val="28"/>
        </w:rPr>
      </w:pPr>
      <w:r w:rsidRPr="00A3348C">
        <w:rPr>
          <w:sz w:val="28"/>
          <w:szCs w:val="28"/>
        </w:rPr>
        <w:t xml:space="preserve">уровень готовности «Готов» — если индекс готовности больше либо равен 0,9. </w:t>
      </w:r>
    </w:p>
    <w:p w:rsidR="00BB2341" w:rsidRPr="00A3348C" w:rsidRDefault="005C6F45" w:rsidP="00A3348C">
      <w:pPr>
        <w:ind w:firstLine="709"/>
        <w:jc w:val="both"/>
        <w:rPr>
          <w:sz w:val="28"/>
          <w:szCs w:val="28"/>
        </w:rPr>
      </w:pPr>
      <w:r w:rsidRPr="00A3348C">
        <w:rPr>
          <w:sz w:val="28"/>
          <w:szCs w:val="28"/>
        </w:rPr>
        <w:t>3.6. Для лиц, указанных в п. 2.1-2.3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BB2341" w:rsidRPr="00A3348C" w:rsidRDefault="005C6F45" w:rsidP="00A3348C">
      <w:pPr>
        <w:ind w:firstLine="709"/>
        <w:jc w:val="both"/>
        <w:rPr>
          <w:sz w:val="28"/>
          <w:szCs w:val="28"/>
        </w:rPr>
      </w:pPr>
      <w:r w:rsidRPr="00A3348C">
        <w:rPr>
          <w:sz w:val="28"/>
          <w:szCs w:val="28"/>
        </w:rPr>
        <w:t>- показатель наличия акта о проведении очистки и промывки тепловых сетей, тепловых пунктов в соответствии с требованиями пунктов 5.3.37, 6.2.17, 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 № 2234);</w:t>
      </w:r>
    </w:p>
    <w:p w:rsidR="00BB2341" w:rsidRPr="00A3348C" w:rsidRDefault="005C6F45" w:rsidP="00A3348C">
      <w:pPr>
        <w:ind w:firstLine="709"/>
        <w:jc w:val="both"/>
        <w:rPr>
          <w:sz w:val="28"/>
          <w:szCs w:val="28"/>
        </w:rPr>
      </w:pPr>
      <w:r w:rsidRPr="00A3348C">
        <w:rPr>
          <w:sz w:val="28"/>
          <w:szCs w:val="28"/>
        </w:rPr>
        <w:t>- показатель наличия актов проведения гидравлических испытаний на прочность и плотность трубопроводов тепловых сетей в соответствии с пунктами 6.2.16, 6.2.32 Правил № 115 (подпункт 9.3.19, 9.3.18  пункта 9 Правил № 2234);</w:t>
      </w:r>
    </w:p>
    <w:p w:rsidR="00BB2341" w:rsidRPr="00A3348C" w:rsidRDefault="005C6F45" w:rsidP="00A3348C">
      <w:pPr>
        <w:ind w:firstLine="709"/>
        <w:jc w:val="both"/>
        <w:rPr>
          <w:sz w:val="28"/>
          <w:szCs w:val="28"/>
        </w:rPr>
      </w:pPr>
      <w:r w:rsidRPr="00A3348C">
        <w:rPr>
          <w:sz w:val="28"/>
          <w:szCs w:val="28"/>
        </w:rPr>
        <w:t xml:space="preserve">- 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w:t>
      </w:r>
      <w:r w:rsidRPr="00A3348C">
        <w:rPr>
          <w:sz w:val="28"/>
          <w:szCs w:val="28"/>
        </w:rPr>
        <w:lastRenderedPageBreak/>
        <w:t>и подготовке к ремонту, выводу в ремонт и производству ремонта, а также приемке и оценке качества ремонта (пункт 9.3.14 пункта 9 Правил № 2234).</w:t>
      </w:r>
    </w:p>
    <w:p w:rsidR="00BB2341" w:rsidRPr="00A3348C" w:rsidRDefault="005C6F45" w:rsidP="00A3348C">
      <w:pPr>
        <w:ind w:firstLine="709"/>
        <w:jc w:val="both"/>
        <w:rPr>
          <w:sz w:val="28"/>
          <w:szCs w:val="28"/>
        </w:rPr>
      </w:pPr>
      <w:r w:rsidRPr="00A3348C">
        <w:rPr>
          <w:sz w:val="28"/>
          <w:szCs w:val="28"/>
        </w:rPr>
        <w:t>3.7. Для лиц, указанных в п. 2.4-2.6 настоящего Порядка, в случае если балльная оценка хотя бы одного из нижеперечисленных показателей готовности, равна 0, то значение индекса готовности принимается не более 0,8.</w:t>
      </w:r>
    </w:p>
    <w:p w:rsidR="00BB2341" w:rsidRPr="00A3348C" w:rsidRDefault="005C6F45" w:rsidP="00A3348C">
      <w:pPr>
        <w:ind w:firstLine="709"/>
        <w:jc w:val="both"/>
        <w:rPr>
          <w:sz w:val="28"/>
          <w:szCs w:val="28"/>
        </w:rPr>
      </w:pPr>
      <w:r w:rsidRPr="00A3348C">
        <w:rPr>
          <w:sz w:val="28"/>
          <w:szCs w:val="28"/>
        </w:rPr>
        <w:t xml:space="preserve">- показатель наличия акта промывки </w:t>
      </w:r>
      <w:proofErr w:type="spellStart"/>
      <w:r w:rsidRPr="00A3348C">
        <w:rPr>
          <w:sz w:val="28"/>
          <w:szCs w:val="28"/>
        </w:rPr>
        <w:t>теплопотребляющей</w:t>
      </w:r>
      <w:proofErr w:type="spellEnd"/>
      <w:r w:rsidRPr="00A3348C">
        <w:rPr>
          <w:sz w:val="28"/>
          <w:szCs w:val="28"/>
        </w:rPr>
        <w:t xml:space="preserve"> установки (подпункт 11.5.1.  пункта 11 Правил № 2234);</w:t>
      </w:r>
    </w:p>
    <w:p w:rsidR="00BB2341" w:rsidRPr="00A3348C" w:rsidRDefault="005C6F45" w:rsidP="00A3348C">
      <w:pPr>
        <w:ind w:firstLine="709"/>
        <w:jc w:val="both"/>
        <w:rPr>
          <w:sz w:val="28"/>
          <w:szCs w:val="28"/>
        </w:rPr>
      </w:pPr>
      <w:r w:rsidRPr="00A3348C">
        <w:rPr>
          <w:sz w:val="28"/>
          <w:szCs w:val="28"/>
        </w:rPr>
        <w:t>- 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 № 2234);</w:t>
      </w:r>
    </w:p>
    <w:p w:rsidR="00BB2341" w:rsidRPr="00A3348C" w:rsidRDefault="005C6F45" w:rsidP="00A3348C">
      <w:pPr>
        <w:ind w:firstLine="709"/>
        <w:jc w:val="both"/>
        <w:rPr>
          <w:sz w:val="28"/>
          <w:szCs w:val="28"/>
        </w:rPr>
      </w:pPr>
      <w:r w:rsidRPr="00A3348C">
        <w:rPr>
          <w:sz w:val="28"/>
          <w:szCs w:val="28"/>
        </w:rPr>
        <w:t>- 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оборудования теплового пункта и внутридомовых сетей (подпункт 11.5.5. пункта 11 Правил № 2234).</w:t>
      </w:r>
    </w:p>
    <w:p w:rsidR="00BB2341" w:rsidRPr="00A3348C" w:rsidRDefault="005C6F45" w:rsidP="00A3348C">
      <w:pPr>
        <w:ind w:firstLine="709"/>
        <w:jc w:val="both"/>
        <w:rPr>
          <w:sz w:val="28"/>
          <w:szCs w:val="28"/>
        </w:rPr>
      </w:pPr>
      <w:r w:rsidRPr="00A3348C">
        <w:rPr>
          <w:sz w:val="28"/>
          <w:szCs w:val="28"/>
        </w:rPr>
        <w:t>3.8. 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BB2341" w:rsidRPr="00A3348C" w:rsidRDefault="005C6F45" w:rsidP="00A3348C">
      <w:pPr>
        <w:ind w:firstLine="709"/>
        <w:jc w:val="both"/>
        <w:rPr>
          <w:sz w:val="28"/>
          <w:szCs w:val="28"/>
        </w:rPr>
      </w:pPr>
      <w:r w:rsidRPr="00A3348C">
        <w:rPr>
          <w:sz w:val="28"/>
          <w:szCs w:val="28"/>
        </w:rPr>
        <w:t xml:space="preserve">3.9. Результаты проверки оформляются актом оценки обеспечения готовности к отопительному периоду (далее - Акт), который составляется не позднее одного дня </w:t>
      </w:r>
      <w:proofErr w:type="gramStart"/>
      <w:r w:rsidRPr="00A3348C">
        <w:rPr>
          <w:sz w:val="28"/>
          <w:szCs w:val="28"/>
        </w:rPr>
        <w:t>с даты завершения</w:t>
      </w:r>
      <w:proofErr w:type="gramEnd"/>
      <w:r w:rsidRPr="00A3348C">
        <w:rPr>
          <w:sz w:val="28"/>
          <w:szCs w:val="28"/>
        </w:rPr>
        <w:t xml:space="preserve"> проверки, по рекомендуемому образцу согласно приложению 2 к Программе.</w:t>
      </w:r>
    </w:p>
    <w:p w:rsidR="00BB2341" w:rsidRPr="00A3348C" w:rsidRDefault="005C6F45" w:rsidP="00A3348C">
      <w:pPr>
        <w:ind w:firstLine="709"/>
        <w:jc w:val="both"/>
        <w:rPr>
          <w:sz w:val="28"/>
          <w:szCs w:val="28"/>
        </w:rPr>
      </w:pPr>
      <w:r w:rsidRPr="00A3348C">
        <w:rPr>
          <w:sz w:val="28"/>
          <w:szCs w:val="28"/>
        </w:rPr>
        <w:t>В Акте содержатся следующие выводы комиссии по итогам проверки:</w:t>
      </w:r>
    </w:p>
    <w:p w:rsidR="00BB2341" w:rsidRPr="00A3348C" w:rsidRDefault="005C6F45" w:rsidP="00A3348C">
      <w:pPr>
        <w:ind w:firstLine="709"/>
        <w:jc w:val="both"/>
        <w:rPr>
          <w:sz w:val="28"/>
          <w:szCs w:val="28"/>
        </w:rPr>
      </w:pPr>
      <w:r w:rsidRPr="00A3348C">
        <w:rPr>
          <w:sz w:val="28"/>
          <w:szCs w:val="28"/>
        </w:rPr>
        <w:t>- объект проверки готов к отопительному периоду;</w:t>
      </w:r>
    </w:p>
    <w:p w:rsidR="00BB2341" w:rsidRPr="00A3348C" w:rsidRDefault="005C6F45" w:rsidP="00A3348C">
      <w:pPr>
        <w:ind w:firstLine="709"/>
        <w:jc w:val="both"/>
        <w:rPr>
          <w:sz w:val="28"/>
          <w:szCs w:val="28"/>
        </w:rPr>
      </w:pPr>
      <w:r w:rsidRPr="00A3348C">
        <w:rPr>
          <w:sz w:val="28"/>
          <w:szCs w:val="28"/>
        </w:rPr>
        <w:t xml:space="preserve">- объект проверки будет готов </w:t>
      </w:r>
      <w:proofErr w:type="gramStart"/>
      <w:r w:rsidRPr="00A3348C">
        <w:rPr>
          <w:sz w:val="28"/>
          <w:szCs w:val="28"/>
        </w:rPr>
        <w:t>к отопительному периоду при условии устранения в установленный срок замечаний к требованиям по готовности</w:t>
      </w:r>
      <w:proofErr w:type="gramEnd"/>
      <w:r w:rsidRPr="00A3348C">
        <w:rPr>
          <w:sz w:val="28"/>
          <w:szCs w:val="28"/>
        </w:rPr>
        <w:t>, выданных Комиссией;</w:t>
      </w:r>
    </w:p>
    <w:p w:rsidR="00BB2341" w:rsidRPr="00A3348C" w:rsidRDefault="005C6F45" w:rsidP="00A3348C">
      <w:pPr>
        <w:ind w:firstLine="709"/>
        <w:jc w:val="both"/>
        <w:rPr>
          <w:sz w:val="28"/>
          <w:szCs w:val="28"/>
        </w:rPr>
      </w:pPr>
      <w:r w:rsidRPr="00A3348C">
        <w:rPr>
          <w:sz w:val="28"/>
          <w:szCs w:val="28"/>
        </w:rPr>
        <w:t>объект проверки не готов к отопительному периоду.</w:t>
      </w:r>
    </w:p>
    <w:p w:rsidR="00BB2341" w:rsidRPr="00A3348C" w:rsidRDefault="005C6F45" w:rsidP="00A3348C">
      <w:pPr>
        <w:ind w:firstLine="709"/>
        <w:jc w:val="both"/>
        <w:rPr>
          <w:sz w:val="28"/>
          <w:szCs w:val="28"/>
        </w:rPr>
      </w:pPr>
      <w:r w:rsidRPr="00A3348C">
        <w:rPr>
          <w:sz w:val="28"/>
          <w:szCs w:val="28"/>
        </w:rPr>
        <w:t xml:space="preserve">3.10. </w:t>
      </w:r>
      <w:proofErr w:type="gramStart"/>
      <w:r w:rsidRPr="00A3348C">
        <w:rPr>
          <w:sz w:val="28"/>
          <w:szCs w:val="28"/>
        </w:rPr>
        <w:t>Паспорт обеспечения готовности к отопительному периоду (далее - Паспорт) составляется по приложению 3 к Программе и выдаётся администрацией муниципального Образования Кручено-Балковское сельское поселение по каждой проверяемой организации в течение 5 дней с даты подписания Акта готовности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w:t>
      </w:r>
      <w:proofErr w:type="gramEnd"/>
      <w:r w:rsidRPr="00A3348C">
        <w:rPr>
          <w:sz w:val="28"/>
          <w:szCs w:val="28"/>
        </w:rPr>
        <w:t xml:space="preserve"> Актом.</w:t>
      </w:r>
    </w:p>
    <w:p w:rsidR="00BB2341" w:rsidRPr="00A3348C" w:rsidRDefault="005C6F45" w:rsidP="00A3348C">
      <w:pPr>
        <w:ind w:firstLine="709"/>
        <w:jc w:val="both"/>
        <w:rPr>
          <w:sz w:val="28"/>
          <w:szCs w:val="28"/>
        </w:rPr>
      </w:pPr>
      <w:r w:rsidRPr="00A3348C">
        <w:rPr>
          <w:sz w:val="28"/>
          <w:szCs w:val="28"/>
        </w:rPr>
        <w:t xml:space="preserve">3.11. </w:t>
      </w:r>
      <w:proofErr w:type="gramStart"/>
      <w:r w:rsidRPr="00A3348C">
        <w:rPr>
          <w:sz w:val="28"/>
          <w:szCs w:val="28"/>
        </w:rPr>
        <w:t>В случае не</w:t>
      </w:r>
      <w:r w:rsidR="00792255" w:rsidRPr="00A3348C">
        <w:rPr>
          <w:sz w:val="28"/>
          <w:szCs w:val="28"/>
        </w:rPr>
        <w:t xml:space="preserve"> </w:t>
      </w:r>
      <w:r w:rsidRPr="00A3348C">
        <w:rPr>
          <w:sz w:val="28"/>
          <w:szCs w:val="28"/>
        </w:rPr>
        <w:t xml:space="preserve">устранения замечаний лицами, указанными указанных в п. 2.1-2.3 настоящего Порядка № 2234,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w:t>
      </w:r>
      <w:r w:rsidRPr="00A3348C">
        <w:rPr>
          <w:sz w:val="28"/>
          <w:szCs w:val="28"/>
        </w:rPr>
        <w:lastRenderedPageBreak/>
        <w:t>сфере обороны, обеспечения безопасности, государственной охраны, внешней разведки, исполнения наказаний</w:t>
      </w:r>
      <w:proofErr w:type="gramEnd"/>
      <w:r w:rsidRPr="00A3348C">
        <w:rPr>
          <w:sz w:val="28"/>
          <w:szCs w:val="28"/>
        </w:rPr>
        <w:t xml:space="preserve"> (их подразделениями).</w:t>
      </w:r>
    </w:p>
    <w:p w:rsidR="00BB2341" w:rsidRPr="00A3348C" w:rsidRDefault="005C6F45" w:rsidP="00A3348C">
      <w:pPr>
        <w:ind w:firstLine="709"/>
        <w:jc w:val="both"/>
        <w:rPr>
          <w:sz w:val="28"/>
          <w:szCs w:val="28"/>
        </w:rPr>
      </w:pPr>
      <w:r w:rsidRPr="00A3348C">
        <w:rPr>
          <w:sz w:val="28"/>
          <w:szCs w:val="28"/>
        </w:rPr>
        <w:t>3.12. В случае не</w:t>
      </w:r>
      <w:r w:rsidR="00792255" w:rsidRPr="00A3348C">
        <w:rPr>
          <w:sz w:val="28"/>
          <w:szCs w:val="28"/>
        </w:rPr>
        <w:t xml:space="preserve"> </w:t>
      </w:r>
      <w:r w:rsidRPr="00A3348C">
        <w:rPr>
          <w:sz w:val="28"/>
          <w:szCs w:val="28"/>
        </w:rPr>
        <w:t>устранения замечаний лицами, указанными указанных в п. 2.4-2.6 настоящего Порядка № 2234, Комиссия в течение 5 рабочих дней со</w:t>
      </w:r>
      <w:r w:rsidR="00792255" w:rsidRPr="00A3348C">
        <w:rPr>
          <w:sz w:val="28"/>
          <w:szCs w:val="28"/>
        </w:rPr>
        <w:t xml:space="preserve"> дн</w:t>
      </w:r>
      <w:r w:rsidRPr="00A3348C">
        <w:rPr>
          <w:sz w:val="28"/>
          <w:szCs w:val="28"/>
        </w:rPr>
        <w:t>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rsidR="00BB2341" w:rsidRPr="00A3348C" w:rsidRDefault="005C6F45" w:rsidP="00A3348C">
      <w:pPr>
        <w:ind w:firstLine="709"/>
        <w:jc w:val="both"/>
        <w:rPr>
          <w:sz w:val="28"/>
          <w:szCs w:val="28"/>
        </w:rPr>
      </w:pPr>
      <w:r w:rsidRPr="00A3348C">
        <w:rPr>
          <w:sz w:val="28"/>
          <w:szCs w:val="28"/>
        </w:rPr>
        <w:t>3.13. Организация, не получившая по объектам проверки Паспорт до даты, установленной графиком проведения оценки готовности к отопительному периоду (</w:t>
      </w:r>
      <w:proofErr w:type="spellStart"/>
      <w:r w:rsidRPr="00A3348C">
        <w:rPr>
          <w:sz w:val="28"/>
          <w:szCs w:val="28"/>
        </w:rPr>
        <w:t>далее-График</w:t>
      </w:r>
      <w:proofErr w:type="spellEnd"/>
      <w:r w:rsidRPr="00A3348C">
        <w:rPr>
          <w:sz w:val="28"/>
          <w:szCs w:val="28"/>
        </w:rPr>
        <w:t>), согласно приложению 1 настоящей Программы,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BB2341" w:rsidRPr="00A3348C" w:rsidRDefault="005C6F45" w:rsidP="00A3348C">
      <w:pPr>
        <w:ind w:firstLine="709"/>
        <w:jc w:val="both"/>
        <w:rPr>
          <w:sz w:val="28"/>
          <w:szCs w:val="28"/>
        </w:rPr>
      </w:pPr>
      <w:r w:rsidRPr="00A3348C">
        <w:rPr>
          <w:sz w:val="28"/>
          <w:szCs w:val="28"/>
        </w:rPr>
        <w:t xml:space="preserve">4. Требования по готовности к отопительному периоду для теплоснабжающих и </w:t>
      </w:r>
      <w:proofErr w:type="spellStart"/>
      <w:r w:rsidRPr="00A3348C">
        <w:rPr>
          <w:sz w:val="28"/>
          <w:szCs w:val="28"/>
        </w:rPr>
        <w:t>теплосетевых</w:t>
      </w:r>
      <w:proofErr w:type="spellEnd"/>
      <w:r w:rsidRPr="00A3348C">
        <w:rPr>
          <w:sz w:val="28"/>
          <w:szCs w:val="28"/>
        </w:rPr>
        <w:t xml:space="preserve"> организаций.</w:t>
      </w:r>
    </w:p>
    <w:p w:rsidR="00BB2341" w:rsidRPr="00A3348C" w:rsidRDefault="005C6F45" w:rsidP="00A3348C">
      <w:pPr>
        <w:ind w:firstLine="709"/>
        <w:jc w:val="both"/>
        <w:rPr>
          <w:sz w:val="28"/>
          <w:szCs w:val="28"/>
        </w:rPr>
      </w:pPr>
      <w:r w:rsidRPr="00A3348C">
        <w:rPr>
          <w:sz w:val="28"/>
          <w:szCs w:val="28"/>
        </w:rPr>
        <w:t xml:space="preserve">В целях оценки готовности теплоснабжающих и </w:t>
      </w:r>
      <w:proofErr w:type="spellStart"/>
      <w:r w:rsidRPr="00A3348C">
        <w:rPr>
          <w:sz w:val="28"/>
          <w:szCs w:val="28"/>
        </w:rPr>
        <w:t>теплосетевых</w:t>
      </w:r>
      <w:proofErr w:type="spellEnd"/>
      <w:r w:rsidRPr="00A3348C">
        <w:rPr>
          <w:sz w:val="28"/>
          <w:szCs w:val="28"/>
        </w:rPr>
        <w:t xml:space="preserve"> организаций к отопительному периоду Комиссией должны быть проверены в отношении данных организаций документы, подтверждающие выполнение требований, установленные частью 4 статьи 20 Федерального закона от 27 июля 2010 г. № 190-ФЗ «О теплоснабжении», Порядка № 2234.</w:t>
      </w:r>
    </w:p>
    <w:p w:rsidR="00BB2341" w:rsidRPr="00A3348C" w:rsidRDefault="005C6F45" w:rsidP="00A3348C">
      <w:pPr>
        <w:ind w:firstLine="709"/>
        <w:jc w:val="both"/>
        <w:rPr>
          <w:sz w:val="28"/>
          <w:szCs w:val="28"/>
        </w:rPr>
      </w:pPr>
      <w:r w:rsidRPr="00A3348C">
        <w:rPr>
          <w:sz w:val="28"/>
          <w:szCs w:val="28"/>
        </w:rPr>
        <w:t>5. Требования по готовности к отопительному периоду для потребителей тепловой энергии.</w:t>
      </w:r>
    </w:p>
    <w:p w:rsidR="00BB2341" w:rsidRPr="00A3348C" w:rsidRDefault="005C6F45" w:rsidP="00A3348C">
      <w:pPr>
        <w:ind w:firstLine="709"/>
        <w:jc w:val="both"/>
        <w:rPr>
          <w:sz w:val="28"/>
          <w:szCs w:val="28"/>
        </w:rPr>
      </w:pPr>
      <w:r w:rsidRPr="00A3348C">
        <w:rPr>
          <w:sz w:val="28"/>
          <w:szCs w:val="28"/>
        </w:rPr>
        <w:t>В целях оценки готовности потребителей тепловой энергии к отопительному периоду Комиссией должны быть проверены в отношении данных потребителей документы, подтверждающие выполнение требований, установленные частью 4 статьи 20 Федерального закона от 27 июля 2010 г. № 190-ФЗ «О теплоснабжении», Порядка № 2234.</w:t>
      </w:r>
    </w:p>
    <w:p w:rsidR="00BB2341" w:rsidRPr="00A3348C" w:rsidRDefault="005C6F45" w:rsidP="00A3348C">
      <w:pPr>
        <w:ind w:firstLine="709"/>
        <w:jc w:val="both"/>
        <w:rPr>
          <w:sz w:val="28"/>
          <w:szCs w:val="28"/>
        </w:rPr>
      </w:pPr>
      <w:r w:rsidRPr="00A3348C">
        <w:rPr>
          <w:sz w:val="28"/>
          <w:szCs w:val="28"/>
        </w:rPr>
        <w:t xml:space="preserve">6. Порядок взаимодействия теплоснабжающих и </w:t>
      </w:r>
      <w:proofErr w:type="spellStart"/>
      <w:r w:rsidRPr="00A3348C">
        <w:rPr>
          <w:sz w:val="28"/>
          <w:szCs w:val="28"/>
        </w:rPr>
        <w:t>теплосетевых</w:t>
      </w:r>
      <w:proofErr w:type="spellEnd"/>
      <w:r w:rsidRPr="00A3348C">
        <w:rPr>
          <w:sz w:val="28"/>
          <w:szCs w:val="28"/>
        </w:rPr>
        <w:t xml:space="preserve"> организаций, потребителей тепловой энергии с Комиссией.</w:t>
      </w:r>
    </w:p>
    <w:p w:rsidR="00BB2341" w:rsidRPr="00A3348C" w:rsidRDefault="005C6F45" w:rsidP="00A3348C">
      <w:pPr>
        <w:ind w:firstLine="709"/>
        <w:jc w:val="both"/>
        <w:rPr>
          <w:sz w:val="28"/>
          <w:szCs w:val="28"/>
        </w:rPr>
      </w:pPr>
      <w:r w:rsidRPr="00A3348C">
        <w:rPr>
          <w:sz w:val="28"/>
          <w:szCs w:val="28"/>
        </w:rPr>
        <w:t xml:space="preserve">6.1. Комиссия организует взаимодействие теплоснабжающих и </w:t>
      </w:r>
      <w:proofErr w:type="spellStart"/>
      <w:r w:rsidRPr="00A3348C">
        <w:rPr>
          <w:sz w:val="28"/>
          <w:szCs w:val="28"/>
        </w:rPr>
        <w:t>теплосетевых</w:t>
      </w:r>
      <w:proofErr w:type="spellEnd"/>
      <w:r w:rsidRPr="00A3348C">
        <w:rPr>
          <w:sz w:val="28"/>
          <w:szCs w:val="28"/>
        </w:rPr>
        <w:t xml:space="preserve">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BB2341" w:rsidRPr="00A3348C" w:rsidRDefault="005C6F45" w:rsidP="00A3348C">
      <w:pPr>
        <w:ind w:firstLine="709"/>
        <w:jc w:val="both"/>
        <w:rPr>
          <w:sz w:val="28"/>
          <w:szCs w:val="28"/>
        </w:rPr>
      </w:pPr>
      <w:r w:rsidRPr="00A3348C">
        <w:rPr>
          <w:sz w:val="28"/>
          <w:szCs w:val="28"/>
        </w:rPr>
        <w:t xml:space="preserve">6.2. Теплоснабжающие и </w:t>
      </w:r>
      <w:proofErr w:type="spellStart"/>
      <w:r w:rsidRPr="00A3348C">
        <w:rPr>
          <w:sz w:val="28"/>
          <w:szCs w:val="28"/>
        </w:rPr>
        <w:t>теплосетевые</w:t>
      </w:r>
      <w:proofErr w:type="spellEnd"/>
      <w:r w:rsidRPr="00A3348C">
        <w:rPr>
          <w:sz w:val="28"/>
          <w:szCs w:val="28"/>
        </w:rPr>
        <w:t xml:space="preserve"> организации представляют Комиссии информацию по выполнению требований готовности, указанных в разделе 4 Программы, а также представляют объекты, включенные в График (приложение  1 к Программе).</w:t>
      </w:r>
    </w:p>
    <w:p w:rsidR="00BB2341" w:rsidRPr="00A3348C" w:rsidRDefault="005C6F45" w:rsidP="00A3348C">
      <w:pPr>
        <w:ind w:firstLine="709"/>
        <w:jc w:val="both"/>
        <w:rPr>
          <w:sz w:val="28"/>
          <w:szCs w:val="28"/>
        </w:rPr>
      </w:pPr>
      <w:r w:rsidRPr="00A3348C">
        <w:rPr>
          <w:sz w:val="28"/>
          <w:szCs w:val="28"/>
        </w:rPr>
        <w:t xml:space="preserve">6.3. Потребители тепловой энергии представляют Комиссии информацию по выполнению требований по готовности указанных в разделе 5 Программы, а </w:t>
      </w:r>
      <w:r w:rsidRPr="00A3348C">
        <w:rPr>
          <w:sz w:val="28"/>
          <w:szCs w:val="28"/>
        </w:rPr>
        <w:lastRenderedPageBreak/>
        <w:t>также представляют объекты, включенные в График (приложение  1 к Программе).</w:t>
      </w:r>
    </w:p>
    <w:p w:rsidR="00BB2341" w:rsidRPr="00A3348C" w:rsidRDefault="005C6F45" w:rsidP="00A3348C">
      <w:pPr>
        <w:ind w:firstLine="709"/>
        <w:jc w:val="both"/>
        <w:rPr>
          <w:sz w:val="28"/>
          <w:szCs w:val="28"/>
        </w:rPr>
      </w:pPr>
      <w:r w:rsidRPr="00A3348C">
        <w:rPr>
          <w:sz w:val="28"/>
          <w:szCs w:val="28"/>
        </w:rPr>
        <w:t>7. Права и обязанности членов Комиссии.</w:t>
      </w:r>
    </w:p>
    <w:p w:rsidR="00BB2341" w:rsidRPr="00A3348C" w:rsidRDefault="005C6F45" w:rsidP="00A3348C">
      <w:pPr>
        <w:ind w:firstLine="709"/>
        <w:jc w:val="both"/>
        <w:rPr>
          <w:sz w:val="28"/>
          <w:szCs w:val="28"/>
        </w:rPr>
      </w:pPr>
      <w:r w:rsidRPr="00A3348C">
        <w:rPr>
          <w:sz w:val="28"/>
          <w:szCs w:val="28"/>
        </w:rPr>
        <w:t>7.1. Число членов Комиссии, включая ее председателя и заместителя председателя, должно быть нечетным.</w:t>
      </w:r>
    </w:p>
    <w:p w:rsidR="00BB2341" w:rsidRPr="00A3348C" w:rsidRDefault="005C6F45" w:rsidP="00A3348C">
      <w:pPr>
        <w:ind w:firstLine="709"/>
        <w:jc w:val="both"/>
        <w:rPr>
          <w:sz w:val="28"/>
          <w:szCs w:val="28"/>
        </w:rPr>
      </w:pPr>
      <w:r w:rsidRPr="00A3348C">
        <w:rPr>
          <w:sz w:val="28"/>
          <w:szCs w:val="28"/>
        </w:rPr>
        <w:t>7.2.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B2341" w:rsidRPr="00A3348C" w:rsidRDefault="005C6F45" w:rsidP="00A3348C">
      <w:pPr>
        <w:ind w:firstLine="709"/>
        <w:jc w:val="both"/>
        <w:rPr>
          <w:sz w:val="28"/>
          <w:szCs w:val="28"/>
        </w:rPr>
      </w:pPr>
      <w:r w:rsidRPr="00A3348C">
        <w:rPr>
          <w:sz w:val="28"/>
          <w:szCs w:val="28"/>
        </w:rPr>
        <w:t>7.3. Председатель и заместитель председателя являются членами Комиссии.</w:t>
      </w:r>
    </w:p>
    <w:p w:rsidR="00BB2341" w:rsidRPr="00A3348C" w:rsidRDefault="005C6F45" w:rsidP="00A3348C">
      <w:pPr>
        <w:ind w:firstLine="709"/>
        <w:jc w:val="both"/>
        <w:rPr>
          <w:sz w:val="28"/>
          <w:szCs w:val="28"/>
        </w:rPr>
      </w:pPr>
      <w:r w:rsidRPr="00A3348C">
        <w:rPr>
          <w:sz w:val="28"/>
          <w:szCs w:val="28"/>
        </w:rPr>
        <w:t>7.4. В отсутствие председателя Комиссии его обязанности исполняет заместитель председателя комиссии.</w:t>
      </w:r>
    </w:p>
    <w:p w:rsidR="00BB2341" w:rsidRPr="00A3348C" w:rsidRDefault="005C6F45" w:rsidP="00A3348C">
      <w:pPr>
        <w:ind w:firstLine="709"/>
        <w:jc w:val="both"/>
        <w:rPr>
          <w:sz w:val="28"/>
          <w:szCs w:val="28"/>
        </w:rPr>
      </w:pPr>
      <w:r w:rsidRPr="00A3348C">
        <w:rPr>
          <w:sz w:val="28"/>
          <w:szCs w:val="28"/>
        </w:rPr>
        <w:t>7.5. Все члены Комиссии при принятии решений обладают равными правами</w:t>
      </w:r>
    </w:p>
    <w:p w:rsidR="00BB2341" w:rsidRPr="00A3348C" w:rsidRDefault="005C6F45" w:rsidP="00A3348C">
      <w:pPr>
        <w:ind w:firstLine="709"/>
        <w:jc w:val="both"/>
        <w:rPr>
          <w:sz w:val="28"/>
          <w:szCs w:val="28"/>
        </w:rPr>
      </w:pPr>
      <w:r w:rsidRPr="00A3348C">
        <w:rPr>
          <w:sz w:val="28"/>
          <w:szCs w:val="28"/>
        </w:rPr>
        <w:t>7.6. Председатель (заместитель председателя) Комиссии обязан:</w:t>
      </w:r>
    </w:p>
    <w:p w:rsidR="00BB2341" w:rsidRPr="00A3348C" w:rsidRDefault="005C6F45" w:rsidP="00A3348C">
      <w:pPr>
        <w:ind w:firstLine="709"/>
        <w:jc w:val="both"/>
        <w:rPr>
          <w:sz w:val="28"/>
          <w:szCs w:val="28"/>
        </w:rPr>
      </w:pPr>
      <w:r w:rsidRPr="00A3348C">
        <w:rPr>
          <w:sz w:val="28"/>
          <w:szCs w:val="28"/>
        </w:rPr>
        <w:t>- возглавлять Комиссию и руководить ее деятельностью;</w:t>
      </w:r>
    </w:p>
    <w:p w:rsidR="00BB2341" w:rsidRPr="00A3348C" w:rsidRDefault="005C6F45" w:rsidP="00A3348C">
      <w:pPr>
        <w:ind w:firstLine="709"/>
        <w:jc w:val="both"/>
        <w:rPr>
          <w:sz w:val="28"/>
          <w:szCs w:val="28"/>
        </w:rPr>
      </w:pPr>
      <w:r w:rsidRPr="00A3348C">
        <w:rPr>
          <w:sz w:val="28"/>
          <w:szCs w:val="28"/>
        </w:rPr>
        <w:t>- проводить плановые и внеплановые заседания Комиссии;</w:t>
      </w:r>
    </w:p>
    <w:p w:rsidR="00BB2341" w:rsidRPr="00A3348C" w:rsidRDefault="005C6F45" w:rsidP="00A3348C">
      <w:pPr>
        <w:ind w:firstLine="709"/>
        <w:jc w:val="both"/>
        <w:rPr>
          <w:sz w:val="28"/>
          <w:szCs w:val="28"/>
        </w:rPr>
      </w:pPr>
      <w:r w:rsidRPr="00A3348C">
        <w:rPr>
          <w:sz w:val="28"/>
          <w:szCs w:val="28"/>
        </w:rPr>
        <w:t>- координировать работу Комиссии;</w:t>
      </w:r>
    </w:p>
    <w:p w:rsidR="00BB2341" w:rsidRPr="00A3348C" w:rsidRDefault="005C6F45" w:rsidP="00A3348C">
      <w:pPr>
        <w:ind w:firstLine="709"/>
        <w:jc w:val="both"/>
        <w:rPr>
          <w:sz w:val="28"/>
          <w:szCs w:val="28"/>
        </w:rPr>
      </w:pPr>
      <w:r w:rsidRPr="00A3348C">
        <w:rPr>
          <w:sz w:val="28"/>
          <w:szCs w:val="28"/>
        </w:rPr>
        <w:t>- определять сроки выдачи паспортов обеспечения готовности к отопительному периоду.</w:t>
      </w:r>
    </w:p>
    <w:p w:rsidR="00BB2341" w:rsidRPr="00A3348C" w:rsidRDefault="005C6F45" w:rsidP="00A3348C">
      <w:pPr>
        <w:ind w:firstLine="709"/>
        <w:jc w:val="both"/>
        <w:rPr>
          <w:sz w:val="28"/>
          <w:szCs w:val="28"/>
        </w:rPr>
      </w:pPr>
      <w:r w:rsidRPr="00A3348C">
        <w:rPr>
          <w:sz w:val="28"/>
          <w:szCs w:val="28"/>
        </w:rPr>
        <w:t>7.7. Члены Комиссии обязаны:</w:t>
      </w:r>
    </w:p>
    <w:p w:rsidR="00BB2341" w:rsidRPr="00A3348C" w:rsidRDefault="005C6F45" w:rsidP="00A3348C">
      <w:pPr>
        <w:ind w:firstLine="709"/>
        <w:jc w:val="both"/>
        <w:rPr>
          <w:sz w:val="28"/>
          <w:szCs w:val="28"/>
        </w:rPr>
      </w:pPr>
      <w:r w:rsidRPr="00A3348C">
        <w:rPr>
          <w:sz w:val="28"/>
          <w:szCs w:val="28"/>
        </w:rPr>
        <w:t>- лично участвовать в заседаниях Комиссии;</w:t>
      </w:r>
    </w:p>
    <w:p w:rsidR="00BB2341" w:rsidRPr="00A3348C" w:rsidRDefault="005C6F45" w:rsidP="00A3348C">
      <w:pPr>
        <w:ind w:firstLine="709"/>
        <w:jc w:val="both"/>
        <w:rPr>
          <w:sz w:val="28"/>
          <w:szCs w:val="28"/>
        </w:rPr>
      </w:pPr>
      <w:r w:rsidRPr="00A3348C">
        <w:rPr>
          <w:sz w:val="28"/>
          <w:szCs w:val="28"/>
        </w:rPr>
        <w:t>- выполнять поручения Комиссии;</w:t>
      </w:r>
    </w:p>
    <w:p w:rsidR="00BB2341" w:rsidRPr="00A3348C" w:rsidRDefault="005C6F45" w:rsidP="00A3348C">
      <w:pPr>
        <w:ind w:firstLine="709"/>
        <w:jc w:val="both"/>
        <w:rPr>
          <w:sz w:val="28"/>
          <w:szCs w:val="28"/>
        </w:rPr>
      </w:pPr>
      <w:r w:rsidRPr="00A3348C">
        <w:rPr>
          <w:sz w:val="28"/>
          <w:szCs w:val="28"/>
        </w:rPr>
        <w:t>- соблюдать установленные Комиссией ограничения на разглашение информации.</w:t>
      </w:r>
    </w:p>
    <w:p w:rsidR="00BB2341" w:rsidRPr="00A3348C" w:rsidRDefault="005C6F45" w:rsidP="00A3348C">
      <w:pPr>
        <w:ind w:firstLine="709"/>
        <w:jc w:val="both"/>
        <w:rPr>
          <w:sz w:val="28"/>
          <w:szCs w:val="28"/>
        </w:rPr>
      </w:pPr>
      <w:r w:rsidRPr="00A3348C">
        <w:rPr>
          <w:sz w:val="28"/>
          <w:szCs w:val="28"/>
        </w:rPr>
        <w:t>- при возникновении прямой или косвенной личной заинтересованности, которая может привести к конфликту интересов при рассмотрении вопросов, сообщить об этом до начала заседания Комиссии.</w:t>
      </w:r>
    </w:p>
    <w:p w:rsidR="00BB2341" w:rsidRPr="00A3348C" w:rsidRDefault="005C6F45" w:rsidP="00A3348C">
      <w:pPr>
        <w:ind w:firstLine="709"/>
        <w:jc w:val="both"/>
        <w:rPr>
          <w:sz w:val="28"/>
          <w:szCs w:val="28"/>
        </w:rPr>
      </w:pPr>
      <w:r w:rsidRPr="00A3348C">
        <w:rPr>
          <w:sz w:val="28"/>
          <w:szCs w:val="28"/>
        </w:rPr>
        <w:t>7.8. Члены Комиссии имеют право:</w:t>
      </w:r>
    </w:p>
    <w:p w:rsidR="00BB2341" w:rsidRPr="00A3348C" w:rsidRDefault="005C6F45" w:rsidP="00A3348C">
      <w:pPr>
        <w:ind w:firstLine="709"/>
        <w:jc w:val="both"/>
        <w:rPr>
          <w:sz w:val="28"/>
          <w:szCs w:val="28"/>
        </w:rPr>
      </w:pPr>
      <w:r w:rsidRPr="00A3348C">
        <w:rPr>
          <w:sz w:val="28"/>
          <w:szCs w:val="28"/>
        </w:rPr>
        <w:t>- участвовать в обсуждении вопросов, рассматриваемых Комиссией, вносить предложения и высказываться по любому вопросу, рассматриваемому Комиссией.</w:t>
      </w:r>
    </w:p>
    <w:p w:rsidR="00BB2341" w:rsidRDefault="00BB2341">
      <w:pPr>
        <w:jc w:val="both"/>
        <w:rPr>
          <w:sz w:val="28"/>
        </w:rPr>
      </w:pPr>
    </w:p>
    <w:p w:rsidR="00BB2341" w:rsidRDefault="00BB2341">
      <w:pPr>
        <w:jc w:val="both"/>
        <w:rPr>
          <w:sz w:val="28"/>
        </w:rPr>
      </w:pPr>
    </w:p>
    <w:p w:rsidR="00BB2341" w:rsidRDefault="00BB2341">
      <w:pPr>
        <w:jc w:val="both"/>
        <w:rPr>
          <w:sz w:val="28"/>
        </w:rPr>
      </w:pPr>
    </w:p>
    <w:p w:rsidR="00BB2341" w:rsidRDefault="00BB2341">
      <w:pPr>
        <w:jc w:val="both"/>
        <w:rPr>
          <w:sz w:val="28"/>
        </w:rPr>
      </w:pPr>
    </w:p>
    <w:p w:rsidR="00BB2341" w:rsidRDefault="00BB2341">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BB2341" w:rsidRDefault="005C6F45">
      <w:pPr>
        <w:jc w:val="right"/>
        <w:rPr>
          <w:sz w:val="28"/>
        </w:rPr>
      </w:pPr>
      <w:r>
        <w:rPr>
          <w:sz w:val="28"/>
        </w:rPr>
        <w:lastRenderedPageBreak/>
        <w:t>Приложение 1</w:t>
      </w:r>
    </w:p>
    <w:p w:rsidR="00BB2341" w:rsidRDefault="005C6F45">
      <w:pPr>
        <w:jc w:val="right"/>
        <w:rPr>
          <w:sz w:val="28"/>
        </w:rPr>
      </w:pPr>
      <w:r>
        <w:rPr>
          <w:sz w:val="28"/>
        </w:rPr>
        <w:t>к Программе</w:t>
      </w:r>
    </w:p>
    <w:p w:rsidR="00BB2341" w:rsidRDefault="00BB2341">
      <w:pPr>
        <w:jc w:val="right"/>
        <w:rPr>
          <w:sz w:val="28"/>
        </w:rPr>
      </w:pPr>
    </w:p>
    <w:p w:rsidR="00BB2341" w:rsidRDefault="00A3348C">
      <w:pPr>
        <w:jc w:val="center"/>
        <w:rPr>
          <w:sz w:val="28"/>
        </w:rPr>
      </w:pPr>
      <w:r>
        <w:rPr>
          <w:sz w:val="28"/>
        </w:rPr>
        <w:t>ГРАФИК</w:t>
      </w:r>
    </w:p>
    <w:p w:rsidR="00BB2341" w:rsidRDefault="005C6F45">
      <w:pPr>
        <w:jc w:val="center"/>
        <w:rPr>
          <w:sz w:val="28"/>
        </w:rPr>
      </w:pPr>
      <w:r>
        <w:rPr>
          <w:sz w:val="28"/>
        </w:rPr>
        <w:t>проведения оценки обеспечения готовности</w:t>
      </w:r>
    </w:p>
    <w:p w:rsidR="00BB2341" w:rsidRDefault="005C6F45">
      <w:pPr>
        <w:jc w:val="center"/>
        <w:rPr>
          <w:sz w:val="28"/>
        </w:rPr>
      </w:pPr>
      <w:r>
        <w:rPr>
          <w:sz w:val="28"/>
        </w:rPr>
        <w:t xml:space="preserve"> к отопительному периоду 2025-2026</w:t>
      </w:r>
    </w:p>
    <w:p w:rsidR="00BB2341" w:rsidRDefault="00BB2341">
      <w:pPr>
        <w:jc w:val="right"/>
        <w:rPr>
          <w:sz w:val="28"/>
        </w:rPr>
      </w:pPr>
    </w:p>
    <w:tbl>
      <w:tblPr>
        <w:tblStyle w:val="afa"/>
        <w:tblW w:w="9786" w:type="dxa"/>
        <w:tblInd w:w="-176" w:type="dxa"/>
        <w:tblLayout w:type="fixed"/>
        <w:tblLook w:val="04A0"/>
      </w:tblPr>
      <w:tblGrid>
        <w:gridCol w:w="816"/>
        <w:gridCol w:w="18"/>
        <w:gridCol w:w="3923"/>
        <w:gridCol w:w="2718"/>
        <w:gridCol w:w="2311"/>
      </w:tblGrid>
      <w:tr w:rsidR="00BB2341" w:rsidTr="00A3348C">
        <w:trPr>
          <w:trHeight w:val="963"/>
        </w:trPr>
        <w:tc>
          <w:tcPr>
            <w:tcW w:w="816" w:type="dxa"/>
            <w:vAlign w:val="center"/>
          </w:tcPr>
          <w:p w:rsidR="00BB2341" w:rsidRDefault="005C6F45">
            <w:pPr>
              <w:widowControl w:val="0"/>
              <w:tabs>
                <w:tab w:val="right" w:pos="346"/>
              </w:tabs>
              <w:jc w:val="center"/>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3941" w:type="dxa"/>
            <w:gridSpan w:val="2"/>
            <w:vAlign w:val="center"/>
          </w:tcPr>
          <w:p w:rsidR="00BB2341" w:rsidRDefault="005C6F45">
            <w:pPr>
              <w:widowControl w:val="0"/>
              <w:tabs>
                <w:tab w:val="right" w:pos="346"/>
              </w:tabs>
              <w:jc w:val="center"/>
              <w:rPr>
                <w:sz w:val="28"/>
              </w:rPr>
            </w:pPr>
            <w:r>
              <w:rPr>
                <w:sz w:val="28"/>
              </w:rPr>
              <w:t>Наименование лица, подлежащего оценке обеспечения готовности</w:t>
            </w:r>
          </w:p>
        </w:tc>
        <w:tc>
          <w:tcPr>
            <w:tcW w:w="2718" w:type="dxa"/>
            <w:vAlign w:val="center"/>
          </w:tcPr>
          <w:p w:rsidR="00BB2341" w:rsidRDefault="005C6F45">
            <w:pPr>
              <w:widowControl w:val="0"/>
              <w:tabs>
                <w:tab w:val="right" w:pos="346"/>
              </w:tabs>
              <w:jc w:val="center"/>
              <w:rPr>
                <w:sz w:val="28"/>
              </w:rPr>
            </w:pPr>
            <w:r>
              <w:rPr>
                <w:sz w:val="28"/>
              </w:rPr>
              <w:t>ИНН</w:t>
            </w:r>
          </w:p>
        </w:tc>
        <w:tc>
          <w:tcPr>
            <w:tcW w:w="2311" w:type="dxa"/>
            <w:vAlign w:val="center"/>
          </w:tcPr>
          <w:p w:rsidR="00BB2341" w:rsidRDefault="005C6F45">
            <w:pPr>
              <w:widowControl w:val="0"/>
              <w:tabs>
                <w:tab w:val="right" w:pos="346"/>
              </w:tabs>
              <w:jc w:val="center"/>
              <w:rPr>
                <w:sz w:val="28"/>
              </w:rPr>
            </w:pPr>
            <w:r>
              <w:rPr>
                <w:sz w:val="28"/>
              </w:rPr>
              <w:t xml:space="preserve">Срок проведения оценки </w:t>
            </w:r>
          </w:p>
        </w:tc>
      </w:tr>
      <w:tr w:rsidR="00BB2341" w:rsidTr="00A3348C">
        <w:trPr>
          <w:trHeight w:val="316"/>
        </w:trPr>
        <w:tc>
          <w:tcPr>
            <w:tcW w:w="9786" w:type="dxa"/>
            <w:gridSpan w:val="5"/>
            <w:vAlign w:val="center"/>
          </w:tcPr>
          <w:p w:rsidR="00BB2341" w:rsidRDefault="005C6F45">
            <w:pPr>
              <w:widowControl w:val="0"/>
              <w:tabs>
                <w:tab w:val="right" w:pos="346"/>
              </w:tabs>
              <w:jc w:val="center"/>
              <w:rPr>
                <w:sz w:val="28"/>
              </w:rPr>
            </w:pPr>
            <w:r>
              <w:rPr>
                <w:sz w:val="28"/>
              </w:rPr>
              <w:t>Потребители</w:t>
            </w:r>
            <w:r w:rsidR="00792255">
              <w:rPr>
                <w:sz w:val="28"/>
              </w:rPr>
              <w:t xml:space="preserve"> </w:t>
            </w:r>
            <w:r>
              <w:rPr>
                <w:sz w:val="28"/>
              </w:rPr>
              <w:t>тепловой</w:t>
            </w:r>
            <w:r w:rsidR="00792255">
              <w:rPr>
                <w:sz w:val="28"/>
              </w:rPr>
              <w:t xml:space="preserve"> </w:t>
            </w:r>
            <w:r>
              <w:rPr>
                <w:sz w:val="28"/>
              </w:rPr>
              <w:t>энергии</w:t>
            </w:r>
          </w:p>
        </w:tc>
      </w:tr>
      <w:tr w:rsidR="00BB2341" w:rsidTr="00A3348C">
        <w:trPr>
          <w:trHeight w:val="4515"/>
        </w:trPr>
        <w:tc>
          <w:tcPr>
            <w:tcW w:w="834" w:type="dxa"/>
            <w:gridSpan w:val="2"/>
            <w:vAlign w:val="center"/>
          </w:tcPr>
          <w:p w:rsidR="00BB2341" w:rsidRDefault="005C6F45">
            <w:pPr>
              <w:widowControl w:val="0"/>
              <w:tabs>
                <w:tab w:val="right" w:pos="346"/>
              </w:tabs>
              <w:jc w:val="center"/>
              <w:rPr>
                <w:sz w:val="28"/>
              </w:rPr>
            </w:pPr>
            <w:r>
              <w:rPr>
                <w:sz w:val="28"/>
              </w:rPr>
              <w:t>1.</w:t>
            </w:r>
          </w:p>
        </w:tc>
        <w:tc>
          <w:tcPr>
            <w:tcW w:w="3923" w:type="dxa"/>
            <w:vAlign w:val="center"/>
          </w:tcPr>
          <w:p w:rsidR="00BB2341" w:rsidRDefault="005C6F45" w:rsidP="00A3348C">
            <w:pPr>
              <w:widowControl w:val="0"/>
              <w:tabs>
                <w:tab w:val="right" w:pos="346"/>
              </w:tabs>
              <w:jc w:val="both"/>
              <w:rPr>
                <w:sz w:val="28"/>
              </w:rPr>
            </w:pPr>
            <w:proofErr w:type="gramStart"/>
            <w:r>
              <w:rPr>
                <w:sz w:val="28"/>
              </w:rPr>
              <w:t xml:space="preserve">Потребители тепловой энергии, </w:t>
            </w:r>
            <w:proofErr w:type="spellStart"/>
            <w:r>
              <w:rPr>
                <w:sz w:val="28"/>
              </w:rPr>
              <w:t>теплопотребляющие</w:t>
            </w:r>
            <w:proofErr w:type="spellEnd"/>
            <w:r>
              <w:rPr>
                <w:sz w:val="2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sz w:val="28"/>
              </w:rPr>
              <w:t>теплопотребляющих</w:t>
            </w:r>
            <w:proofErr w:type="spellEnd"/>
            <w:r>
              <w:rPr>
                <w:sz w:val="28"/>
              </w:rPr>
              <w:t xml:space="preserve"> установках</w:t>
            </w:r>
            <w:proofErr w:type="gramEnd"/>
          </w:p>
        </w:tc>
        <w:tc>
          <w:tcPr>
            <w:tcW w:w="2718" w:type="dxa"/>
            <w:vAlign w:val="center"/>
          </w:tcPr>
          <w:p w:rsidR="00BB2341" w:rsidRDefault="00BB2341">
            <w:pPr>
              <w:widowControl w:val="0"/>
              <w:tabs>
                <w:tab w:val="right" w:pos="346"/>
              </w:tabs>
              <w:jc w:val="center"/>
              <w:rPr>
                <w:sz w:val="28"/>
              </w:rPr>
            </w:pPr>
          </w:p>
        </w:tc>
        <w:tc>
          <w:tcPr>
            <w:tcW w:w="2311" w:type="dxa"/>
            <w:vAlign w:val="center"/>
          </w:tcPr>
          <w:p w:rsidR="00BB2341" w:rsidRDefault="005C6F45">
            <w:pPr>
              <w:widowControl w:val="0"/>
              <w:tabs>
                <w:tab w:val="right" w:pos="346"/>
              </w:tabs>
              <w:rPr>
                <w:sz w:val="28"/>
              </w:rPr>
            </w:pPr>
            <w:r>
              <w:rPr>
                <w:sz w:val="28"/>
              </w:rPr>
              <w:t xml:space="preserve">с 01.06.2025 </w:t>
            </w:r>
          </w:p>
          <w:p w:rsidR="00BB2341" w:rsidRDefault="005C6F45">
            <w:pPr>
              <w:widowControl w:val="0"/>
              <w:tabs>
                <w:tab w:val="right" w:pos="346"/>
              </w:tabs>
              <w:rPr>
                <w:sz w:val="28"/>
              </w:rPr>
            </w:pPr>
            <w:r>
              <w:rPr>
                <w:sz w:val="28"/>
              </w:rPr>
              <w:t>по 01.09.2025</w:t>
            </w:r>
          </w:p>
        </w:tc>
      </w:tr>
      <w:tr w:rsidR="00BB2341" w:rsidTr="00A3348C">
        <w:trPr>
          <w:trHeight w:val="3236"/>
        </w:trPr>
        <w:tc>
          <w:tcPr>
            <w:tcW w:w="834" w:type="dxa"/>
            <w:gridSpan w:val="2"/>
            <w:vAlign w:val="center"/>
          </w:tcPr>
          <w:p w:rsidR="00BB2341" w:rsidRDefault="005C6F45">
            <w:pPr>
              <w:widowControl w:val="0"/>
              <w:tabs>
                <w:tab w:val="right" w:pos="346"/>
              </w:tabs>
              <w:jc w:val="center"/>
              <w:rPr>
                <w:sz w:val="28"/>
              </w:rPr>
            </w:pPr>
            <w:r>
              <w:rPr>
                <w:sz w:val="28"/>
              </w:rPr>
              <w:t>2.</w:t>
            </w:r>
          </w:p>
        </w:tc>
        <w:tc>
          <w:tcPr>
            <w:tcW w:w="3923" w:type="dxa"/>
            <w:vAlign w:val="center"/>
          </w:tcPr>
          <w:p w:rsidR="00BB2341" w:rsidRDefault="005C6F45" w:rsidP="00A3348C">
            <w:pPr>
              <w:widowControl w:val="0"/>
              <w:tabs>
                <w:tab w:val="right" w:pos="346"/>
              </w:tabs>
              <w:jc w:val="both"/>
              <w:rPr>
                <w:sz w:val="28"/>
              </w:rPr>
            </w:pPr>
            <w:r>
              <w:rPr>
                <w:sz w:val="28"/>
              </w:rPr>
              <w:t>Лица,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w:t>
            </w:r>
          </w:p>
        </w:tc>
        <w:tc>
          <w:tcPr>
            <w:tcW w:w="2718" w:type="dxa"/>
            <w:vAlign w:val="center"/>
          </w:tcPr>
          <w:p w:rsidR="00BB2341" w:rsidRDefault="00BB2341">
            <w:pPr>
              <w:widowControl w:val="0"/>
              <w:tabs>
                <w:tab w:val="right" w:pos="346"/>
              </w:tabs>
              <w:jc w:val="center"/>
              <w:rPr>
                <w:sz w:val="28"/>
              </w:rPr>
            </w:pPr>
          </w:p>
        </w:tc>
        <w:tc>
          <w:tcPr>
            <w:tcW w:w="2311" w:type="dxa"/>
            <w:vAlign w:val="center"/>
          </w:tcPr>
          <w:p w:rsidR="00BB2341" w:rsidRDefault="005C6F45">
            <w:pPr>
              <w:widowControl w:val="0"/>
              <w:tabs>
                <w:tab w:val="right" w:pos="346"/>
              </w:tabs>
              <w:rPr>
                <w:sz w:val="28"/>
              </w:rPr>
            </w:pPr>
            <w:r>
              <w:rPr>
                <w:sz w:val="28"/>
              </w:rPr>
              <w:t xml:space="preserve">с 01.06.2025 </w:t>
            </w:r>
          </w:p>
          <w:p w:rsidR="00BB2341" w:rsidRDefault="005C6F45">
            <w:pPr>
              <w:widowControl w:val="0"/>
              <w:tabs>
                <w:tab w:val="right" w:pos="346"/>
              </w:tabs>
              <w:rPr>
                <w:sz w:val="28"/>
              </w:rPr>
            </w:pPr>
            <w:r>
              <w:rPr>
                <w:sz w:val="28"/>
              </w:rPr>
              <w:t>по 01.09.2025</w:t>
            </w:r>
          </w:p>
        </w:tc>
      </w:tr>
    </w:tbl>
    <w:p w:rsidR="00BB2341" w:rsidRDefault="00BB2341">
      <w:pPr>
        <w:jc w:val="both"/>
        <w:rPr>
          <w:sz w:val="28"/>
        </w:rPr>
      </w:pPr>
    </w:p>
    <w:p w:rsidR="00BB2341" w:rsidRDefault="00BB2341">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792255" w:rsidRDefault="00792255">
      <w:pPr>
        <w:jc w:val="right"/>
        <w:rPr>
          <w:sz w:val="28"/>
        </w:rPr>
      </w:pPr>
    </w:p>
    <w:p w:rsidR="00BB2341" w:rsidRDefault="005C6F45">
      <w:pPr>
        <w:jc w:val="right"/>
        <w:rPr>
          <w:sz w:val="28"/>
        </w:rPr>
      </w:pPr>
      <w:r>
        <w:rPr>
          <w:sz w:val="28"/>
        </w:rPr>
        <w:lastRenderedPageBreak/>
        <w:t>Приложение 2</w:t>
      </w:r>
    </w:p>
    <w:p w:rsidR="00BB2341" w:rsidRDefault="005C6F45">
      <w:pPr>
        <w:jc w:val="right"/>
        <w:rPr>
          <w:sz w:val="28"/>
        </w:rPr>
      </w:pPr>
      <w:r>
        <w:rPr>
          <w:sz w:val="28"/>
        </w:rPr>
        <w:t>к Программе</w:t>
      </w:r>
    </w:p>
    <w:p w:rsidR="00BB2341" w:rsidRDefault="005C6F45" w:rsidP="00A3348C">
      <w:pPr>
        <w:contextualSpacing/>
        <w:jc w:val="center"/>
        <w:rPr>
          <w:b/>
          <w:sz w:val="28"/>
        </w:rPr>
      </w:pPr>
      <w:r>
        <w:rPr>
          <w:b/>
          <w:sz w:val="28"/>
        </w:rPr>
        <w:t>АКТ</w:t>
      </w:r>
    </w:p>
    <w:p w:rsidR="00BB2341" w:rsidRDefault="00BB2341" w:rsidP="00A3348C">
      <w:pPr>
        <w:contextualSpacing/>
        <w:jc w:val="right"/>
        <w:rPr>
          <w:sz w:val="28"/>
        </w:rPr>
      </w:pPr>
    </w:p>
    <w:p w:rsidR="00BB2341" w:rsidRDefault="005C6F45" w:rsidP="00A3348C">
      <w:pPr>
        <w:widowControl w:val="0"/>
        <w:contextualSpacing/>
        <w:jc w:val="center"/>
        <w:rPr>
          <w:b/>
          <w:sz w:val="28"/>
        </w:rPr>
      </w:pPr>
      <w:r>
        <w:rPr>
          <w:b/>
          <w:sz w:val="28"/>
        </w:rPr>
        <w:t>оценки обеспечения готовности к отопительному периоду  ____/____ гг.</w:t>
      </w:r>
    </w:p>
    <w:p w:rsidR="00BB2341" w:rsidRDefault="00BB2341">
      <w:pPr>
        <w:widowControl w:val="0"/>
        <w:spacing w:after="200" w:line="276" w:lineRule="auto"/>
        <w:jc w:val="both"/>
        <w:rPr>
          <w:sz w:val="28"/>
        </w:rPr>
      </w:pPr>
    </w:p>
    <w:p w:rsidR="00BB2341" w:rsidRDefault="005C6F45">
      <w:pPr>
        <w:widowControl w:val="0"/>
        <w:spacing w:line="276" w:lineRule="auto"/>
        <w:jc w:val="both"/>
      </w:pPr>
      <w:r>
        <w:t>_______________________________________          "__" __________ 20__ г.</w:t>
      </w:r>
    </w:p>
    <w:p w:rsidR="00BB2341" w:rsidRDefault="005C6F45">
      <w:pPr>
        <w:widowControl w:val="0"/>
        <w:spacing w:after="200" w:line="276" w:lineRule="auto"/>
        <w:jc w:val="both"/>
      </w:pPr>
      <w:r>
        <w:t xml:space="preserve">                 (место составления акта)                               (дата составления акта)</w:t>
      </w:r>
    </w:p>
    <w:p w:rsidR="00BB2341" w:rsidRDefault="005C6F45">
      <w:pPr>
        <w:widowControl w:val="0"/>
        <w:spacing w:line="276" w:lineRule="auto"/>
        <w:jc w:val="both"/>
      </w:pPr>
      <w:r>
        <w:rPr>
          <w:sz w:val="28"/>
        </w:rPr>
        <w:t>Комиссия,</w:t>
      </w:r>
      <w:r w:rsidR="00792255">
        <w:rPr>
          <w:sz w:val="28"/>
        </w:rPr>
        <w:t xml:space="preserve"> </w:t>
      </w:r>
      <w:r>
        <w:rPr>
          <w:sz w:val="28"/>
        </w:rPr>
        <w:t>образованная</w:t>
      </w:r>
      <w:r>
        <w:t xml:space="preserve"> _____________________________________________________________________________,</w:t>
      </w:r>
    </w:p>
    <w:p w:rsidR="00BB2341" w:rsidRDefault="005C6F45">
      <w:pPr>
        <w:widowControl w:val="0"/>
        <w:spacing w:after="200" w:line="276" w:lineRule="auto"/>
        <w:jc w:val="center"/>
        <w:rPr>
          <w:sz w:val="20"/>
        </w:rPr>
      </w:pPr>
      <w:r>
        <w:rPr>
          <w:sz w:val="20"/>
        </w:rPr>
        <w:t>(форма документа и его реквизиты, которым образована комиссия)</w:t>
      </w:r>
    </w:p>
    <w:p w:rsidR="00BB2341" w:rsidRDefault="005C6F45">
      <w:pPr>
        <w:widowControl w:val="0"/>
        <w:spacing w:after="200" w:line="276" w:lineRule="auto"/>
        <w:jc w:val="both"/>
      </w:pPr>
      <w:r>
        <w:t>в соответствии с программой проведения оценки обеспечения готовности к отопительному периоду от "__" ______ 20__ г., утвержденной постановлением администрации муниципального образования</w:t>
      </w:r>
      <w:r w:rsidR="00792255">
        <w:t xml:space="preserve"> </w:t>
      </w:r>
      <w:r>
        <w:t xml:space="preserve">Кручено-Балковское сельское поселение </w:t>
      </w:r>
      <w:proofErr w:type="gramStart"/>
      <w:r>
        <w:t>от</w:t>
      </w:r>
      <w:proofErr w:type="gramEnd"/>
      <w:r>
        <w:t xml:space="preserve"> ____ № __________</w:t>
      </w:r>
    </w:p>
    <w:p w:rsidR="00BB2341" w:rsidRDefault="005C6F45">
      <w:pPr>
        <w:widowControl w:val="0"/>
        <w:spacing w:after="200" w:line="276" w:lineRule="auto"/>
        <w:jc w:val="both"/>
      </w:pPr>
      <w:r>
        <w:t xml:space="preserve">  с  "__" ______ 20__ г.  по "__" ______ 20__ г. в соответствии с Федеральным </w:t>
      </w:r>
      <w:hyperlink r:id="rId5" w:history="1">
        <w:r>
          <w:rPr>
            <w:color w:val="0000FF"/>
          </w:rPr>
          <w:t>законом</w:t>
        </w:r>
      </w:hyperlink>
      <w:r>
        <w:t xml:space="preserve"> от 27 июля 2010 г. N 190-ФЗ "О теплоснабжении" провела оценку обеспечения готовности к отопительному периоду</w:t>
      </w:r>
    </w:p>
    <w:p w:rsidR="00BB2341" w:rsidRDefault="005C6F45">
      <w:pPr>
        <w:widowControl w:val="0"/>
        <w:spacing w:line="276" w:lineRule="auto"/>
        <w:jc w:val="both"/>
      </w:pPr>
      <w:r>
        <w:t>_____________________________________________________________________________</w:t>
      </w:r>
    </w:p>
    <w:p w:rsidR="00BB2341" w:rsidRDefault="005C6F45">
      <w:pPr>
        <w:widowControl w:val="0"/>
        <w:spacing w:after="200" w:line="276" w:lineRule="auto"/>
        <w:jc w:val="center"/>
        <w:rPr>
          <w:sz w:val="20"/>
        </w:rPr>
      </w:pPr>
      <w:r>
        <w:rPr>
          <w:sz w:val="20"/>
        </w:rPr>
        <w:t>(наименование лица, подлежащего оценке обеспечения готовности)</w:t>
      </w:r>
    </w:p>
    <w:p w:rsidR="00BB2341" w:rsidRDefault="005C6F45">
      <w:pPr>
        <w:widowControl w:val="0"/>
        <w:spacing w:after="200" w:line="276" w:lineRule="auto"/>
        <w:jc w:val="both"/>
      </w:pPr>
      <w:r>
        <w:t>Оценка  обеспечения  готовности  к  отопительному периоду проводилась в отношении следующих объектов оценки обеспечения готовности:</w:t>
      </w:r>
    </w:p>
    <w:p w:rsidR="00BB2341" w:rsidRDefault="005C6F45">
      <w:pPr>
        <w:widowControl w:val="0"/>
        <w:spacing w:after="200" w:line="276" w:lineRule="auto"/>
        <w:jc w:val="both"/>
      </w:pPr>
      <w:r>
        <w:t xml:space="preserve">    1. ________________________;</w:t>
      </w:r>
    </w:p>
    <w:p w:rsidR="00BB2341" w:rsidRDefault="005C6F45">
      <w:pPr>
        <w:widowControl w:val="0"/>
        <w:spacing w:after="200" w:line="276" w:lineRule="auto"/>
        <w:jc w:val="both"/>
      </w:pPr>
      <w:r>
        <w:t xml:space="preserve">    2. ________________________;</w:t>
      </w:r>
    </w:p>
    <w:p w:rsidR="00BB2341" w:rsidRDefault="005C6F45">
      <w:pPr>
        <w:widowControl w:val="0"/>
        <w:spacing w:after="200" w:line="276" w:lineRule="auto"/>
        <w:jc w:val="both"/>
      </w:pPr>
      <w:r>
        <w:t xml:space="preserve">    3. ________________________;</w:t>
      </w:r>
    </w:p>
    <w:p w:rsidR="00BB2341" w:rsidRDefault="005C6F45">
      <w:pPr>
        <w:widowControl w:val="0"/>
        <w:spacing w:after="200" w:line="276" w:lineRule="auto"/>
        <w:jc w:val="both"/>
      </w:pPr>
      <w:r>
        <w:t xml:space="preserve">    NN ________________________.</w:t>
      </w:r>
    </w:p>
    <w:p w:rsidR="00BB2341" w:rsidRDefault="00BB2341">
      <w:pPr>
        <w:widowControl w:val="0"/>
        <w:spacing w:after="200" w:line="276" w:lineRule="auto"/>
        <w:jc w:val="both"/>
      </w:pPr>
    </w:p>
    <w:p w:rsidR="00BB2341" w:rsidRDefault="00BB2341">
      <w:pPr>
        <w:widowControl w:val="0"/>
        <w:spacing w:after="200" w:line="276" w:lineRule="auto"/>
        <w:jc w:val="both"/>
      </w:pPr>
    </w:p>
    <w:p w:rsidR="00BB2341" w:rsidRDefault="005C6F45">
      <w:pPr>
        <w:widowControl w:val="0"/>
        <w:spacing w:after="200" w:line="276" w:lineRule="auto"/>
        <w:jc w:val="both"/>
      </w:pPr>
      <w:r>
        <w:t>В ходе проведения оценки обеспечения готовности к отопительному периоду</w:t>
      </w:r>
    </w:p>
    <w:p w:rsidR="00BB2341" w:rsidRDefault="005C6F45">
      <w:pPr>
        <w:widowControl w:val="0"/>
        <w:spacing w:after="200" w:line="276" w:lineRule="auto"/>
        <w:jc w:val="both"/>
      </w:pPr>
      <w:r>
        <w:t>комиссия установила:</w:t>
      </w:r>
    </w:p>
    <w:p w:rsidR="00BB2341" w:rsidRDefault="005C6F45">
      <w:pPr>
        <w:widowControl w:val="0"/>
        <w:spacing w:after="200" w:line="276" w:lineRule="auto"/>
        <w:jc w:val="both"/>
      </w:pPr>
      <w:r>
        <w:t xml:space="preserve">1. Уровни </w:t>
      </w:r>
      <w:proofErr w:type="gramStart"/>
      <w:r>
        <w:t>готовности объектов оценки обеспечения готовности</w:t>
      </w:r>
      <w:proofErr w:type="gramEnd"/>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649"/>
        <w:gridCol w:w="4421"/>
      </w:tblGrid>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jc w:val="center"/>
            </w:pPr>
            <w:r>
              <w:t>Объект оценки обеспечения готовности</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jc w:val="center"/>
            </w:pPr>
            <w:r>
              <w:t>Уровень готовности</w:t>
            </w:r>
          </w:p>
          <w:p w:rsidR="00BB2341" w:rsidRDefault="005C6F45">
            <w:pPr>
              <w:widowControl w:val="0"/>
              <w:spacing w:after="200" w:line="276" w:lineRule="auto"/>
              <w:jc w:val="center"/>
            </w:pPr>
            <w:r>
              <w:t>(Готов/готов с условиями/не готов)</w:t>
            </w:r>
          </w:p>
        </w:tc>
      </w:tr>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pPr>
            <w:r>
              <w:lastRenderedPageBreak/>
              <w:t>1.</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r>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pPr>
            <w:r>
              <w:t>2.</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r>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pPr>
            <w:r>
              <w:t>3.</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r>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pPr>
            <w:r>
              <w:t>NN</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r>
    </w:tbl>
    <w:p w:rsidR="00BB2341" w:rsidRDefault="00BB2341">
      <w:pPr>
        <w:widowControl w:val="0"/>
        <w:spacing w:after="200" w:line="276" w:lineRule="auto"/>
        <w:ind w:firstLine="540"/>
        <w:jc w:val="both"/>
      </w:pPr>
    </w:p>
    <w:p w:rsidR="00BB2341" w:rsidRDefault="005C6F45">
      <w:pPr>
        <w:widowControl w:val="0"/>
        <w:spacing w:after="200" w:line="276" w:lineRule="auto"/>
        <w:jc w:val="both"/>
      </w:pPr>
      <w:r>
        <w:t>2. Уровень готовности лица, подлежащего оценке обеспечения готовности: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649"/>
        <w:gridCol w:w="4421"/>
      </w:tblGrid>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jc w:val="center"/>
            </w:pPr>
            <w:r>
              <w:t>Лицо, подлежащее оценке обеспечения готовности</w:t>
            </w: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5C6F45">
            <w:pPr>
              <w:widowControl w:val="0"/>
              <w:spacing w:after="200" w:line="276" w:lineRule="auto"/>
              <w:jc w:val="center"/>
            </w:pPr>
            <w:r>
              <w:t>Уровень готовности</w:t>
            </w:r>
          </w:p>
          <w:p w:rsidR="00BB2341" w:rsidRDefault="005C6F45">
            <w:pPr>
              <w:widowControl w:val="0"/>
              <w:spacing w:after="200" w:line="276" w:lineRule="auto"/>
              <w:jc w:val="center"/>
            </w:pPr>
            <w:r>
              <w:t>(Готов/готов с условиями/не готов)</w:t>
            </w:r>
          </w:p>
        </w:tc>
      </w:tr>
      <w:tr w:rsidR="00BB2341">
        <w:tc>
          <w:tcPr>
            <w:tcW w:w="4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c>
          <w:tcPr>
            <w:tcW w:w="4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Default="00BB2341">
            <w:pPr>
              <w:widowControl w:val="0"/>
              <w:spacing w:after="200" w:line="276" w:lineRule="auto"/>
            </w:pPr>
          </w:p>
        </w:tc>
      </w:tr>
    </w:tbl>
    <w:p w:rsidR="00BB2341" w:rsidRDefault="005C6F45" w:rsidP="00A3348C">
      <w:pPr>
        <w:widowControl w:val="0"/>
        <w:jc w:val="both"/>
      </w:pPr>
      <w:r>
        <w:t xml:space="preserve">Приложение: 1. Оценочный лист для расчета индекса готовности к отопительному периоду ___________________ на __ </w:t>
      </w:r>
      <w:proofErr w:type="gramStart"/>
      <w:r>
        <w:t>л</w:t>
      </w:r>
      <w:proofErr w:type="gramEnd"/>
      <w:r>
        <w:t>. в 1 экз.</w:t>
      </w:r>
    </w:p>
    <w:p w:rsidR="00BB2341" w:rsidRDefault="005C6F45" w:rsidP="00A3348C">
      <w:pPr>
        <w:widowControl w:val="0"/>
        <w:jc w:val="both"/>
      </w:pPr>
      <w:r>
        <w:t>(объект оценки обеспечения готовности)</w:t>
      </w:r>
    </w:p>
    <w:p w:rsidR="00BB2341" w:rsidRDefault="005C6F45" w:rsidP="00A3348C">
      <w:pPr>
        <w:widowControl w:val="0"/>
        <w:jc w:val="both"/>
      </w:pPr>
      <w:r>
        <w:t xml:space="preserve">2. Оценочный лист для расчета индекса готовности к отопительному периоду ___________________ на __ </w:t>
      </w:r>
      <w:proofErr w:type="gramStart"/>
      <w:r>
        <w:t>л</w:t>
      </w:r>
      <w:proofErr w:type="gramEnd"/>
      <w:r>
        <w:t>. в 1 экз.</w:t>
      </w:r>
    </w:p>
    <w:p w:rsidR="00BB2341" w:rsidRDefault="005C6F45" w:rsidP="00A3348C">
      <w:pPr>
        <w:widowControl w:val="0"/>
        <w:jc w:val="both"/>
      </w:pPr>
      <w:r>
        <w:t>(объект оценки обеспечения готовности)</w:t>
      </w:r>
    </w:p>
    <w:p w:rsidR="00BB2341" w:rsidRDefault="005C6F45" w:rsidP="00A3348C">
      <w:pPr>
        <w:widowControl w:val="0"/>
        <w:jc w:val="both"/>
      </w:pPr>
      <w:r>
        <w:t xml:space="preserve">3. Оценочный лист для расчета индекса готовности к отопительному периоду ___________________ на __ </w:t>
      </w:r>
      <w:proofErr w:type="gramStart"/>
      <w:r>
        <w:t>л</w:t>
      </w:r>
      <w:proofErr w:type="gramEnd"/>
      <w:r>
        <w:t>. в 1 экз.</w:t>
      </w:r>
    </w:p>
    <w:p w:rsidR="00BB2341" w:rsidRDefault="005C6F45" w:rsidP="00A3348C">
      <w:pPr>
        <w:widowControl w:val="0"/>
        <w:jc w:val="both"/>
      </w:pPr>
      <w:r>
        <w:t>(объект оценки обеспечения готовности)</w:t>
      </w:r>
    </w:p>
    <w:p w:rsidR="00BB2341" w:rsidRDefault="00BB2341" w:rsidP="00A3348C">
      <w:pPr>
        <w:widowControl w:val="0"/>
        <w:jc w:val="both"/>
      </w:pPr>
    </w:p>
    <w:p w:rsidR="00BB2341" w:rsidRDefault="005C6F45" w:rsidP="00A3348C">
      <w:pPr>
        <w:widowControl w:val="0"/>
        <w:jc w:val="both"/>
      </w:pPr>
      <w:r>
        <w:t>Председатель комиссии: ____________________________________________________</w:t>
      </w:r>
    </w:p>
    <w:p w:rsidR="00BB2341" w:rsidRDefault="005C6F45" w:rsidP="00A3348C">
      <w:pPr>
        <w:widowControl w:val="0"/>
        <w:jc w:val="both"/>
      </w:pPr>
      <w:r>
        <w:t xml:space="preserve">                                                               (подпись, расшифровка подписи)</w:t>
      </w:r>
    </w:p>
    <w:p w:rsidR="00BB2341" w:rsidRDefault="005C6F45" w:rsidP="00A3348C">
      <w:pPr>
        <w:widowControl w:val="0"/>
        <w:jc w:val="both"/>
      </w:pPr>
      <w:r>
        <w:t>Заместитель председателя</w:t>
      </w:r>
    </w:p>
    <w:p w:rsidR="00BB2341" w:rsidRDefault="005C6F45" w:rsidP="00A3348C">
      <w:pPr>
        <w:widowControl w:val="0"/>
        <w:jc w:val="both"/>
      </w:pPr>
      <w:r>
        <w:t>комиссии: _________________________________________________________________</w:t>
      </w:r>
    </w:p>
    <w:p w:rsidR="00BB2341" w:rsidRDefault="005C6F45" w:rsidP="00A3348C">
      <w:pPr>
        <w:widowControl w:val="0"/>
        <w:jc w:val="both"/>
      </w:pPr>
      <w:r>
        <w:t xml:space="preserve">                                                           (подпись, расшифровка подписи)</w:t>
      </w:r>
    </w:p>
    <w:p w:rsidR="00BB2341" w:rsidRDefault="005C6F45" w:rsidP="00A3348C">
      <w:pPr>
        <w:widowControl w:val="0"/>
        <w:jc w:val="both"/>
      </w:pPr>
      <w:r>
        <w:t>Члены комиссии: ___________________________________________________________</w:t>
      </w:r>
    </w:p>
    <w:p w:rsidR="00BB2341" w:rsidRDefault="005C6F45" w:rsidP="00A3348C">
      <w:pPr>
        <w:widowControl w:val="0"/>
        <w:jc w:val="both"/>
      </w:pPr>
      <w:r>
        <w:t xml:space="preserve">                                                          (подпись, расшифровка подписи)</w:t>
      </w:r>
    </w:p>
    <w:p w:rsidR="00BB2341" w:rsidRDefault="005C6F45" w:rsidP="00A3348C">
      <w:pPr>
        <w:widowControl w:val="0"/>
        <w:jc w:val="both"/>
      </w:pPr>
      <w:r>
        <w:t>С актами (</w:t>
      </w:r>
      <w:proofErr w:type="spellStart"/>
      <w:r>
        <w:t>ом</w:t>
      </w:r>
      <w:proofErr w:type="spellEnd"/>
      <w:r>
        <w:t>) оценки обеспечения готовности ознакомлен, один экземпляр акта</w:t>
      </w:r>
    </w:p>
    <w:p w:rsidR="00BB2341" w:rsidRDefault="005C6F45" w:rsidP="00A3348C">
      <w:pPr>
        <w:widowControl w:val="0"/>
        <w:jc w:val="both"/>
      </w:pPr>
      <w:r>
        <w:t>получил:</w:t>
      </w:r>
    </w:p>
    <w:p w:rsidR="00BB2341" w:rsidRDefault="005C6F45" w:rsidP="00A3348C">
      <w:pPr>
        <w:widowControl w:val="0"/>
        <w:jc w:val="both"/>
      </w:pPr>
      <w:r>
        <w:t xml:space="preserve">    "__" ___________ 20____ г. ______________________________________________</w:t>
      </w:r>
    </w:p>
    <w:p w:rsidR="00BB2341" w:rsidRDefault="005C6F45">
      <w:pPr>
        <w:widowControl w:val="0"/>
        <w:spacing w:after="200" w:line="276" w:lineRule="auto"/>
        <w:ind w:left="3540" w:right="1380"/>
        <w:jc w:val="center"/>
        <w:rPr>
          <w:sz w:val="16"/>
        </w:rPr>
      </w:pPr>
      <w:r>
        <w:t>(</w:t>
      </w:r>
      <w:proofErr w:type="spellStart"/>
      <w:r>
        <w:rPr>
          <w:sz w:val="16"/>
        </w:rPr>
        <w:t>подпись</w:t>
      </w:r>
      <w:proofErr w:type="gramStart"/>
      <w:r>
        <w:rPr>
          <w:sz w:val="16"/>
        </w:rPr>
        <w:t>,р</w:t>
      </w:r>
      <w:proofErr w:type="gramEnd"/>
      <w:r>
        <w:rPr>
          <w:sz w:val="16"/>
        </w:rPr>
        <w:t>асшифровка</w:t>
      </w:r>
      <w:proofErr w:type="spellEnd"/>
      <w:r>
        <w:rPr>
          <w:sz w:val="16"/>
        </w:rPr>
        <w:t xml:space="preserve">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BB2341" w:rsidRDefault="00BB2341">
      <w:pPr>
        <w:jc w:val="both"/>
        <w:rPr>
          <w:sz w:val="28"/>
        </w:rPr>
      </w:pPr>
    </w:p>
    <w:p w:rsidR="00792255" w:rsidRDefault="00792255">
      <w:pPr>
        <w:jc w:val="both"/>
        <w:rPr>
          <w:sz w:val="28"/>
        </w:rPr>
      </w:pPr>
    </w:p>
    <w:p w:rsidR="00792255" w:rsidRDefault="00792255">
      <w:pPr>
        <w:jc w:val="both"/>
        <w:rPr>
          <w:sz w:val="28"/>
        </w:rPr>
      </w:pPr>
    </w:p>
    <w:p w:rsidR="00792255" w:rsidRDefault="00792255">
      <w:pPr>
        <w:jc w:val="both"/>
        <w:rPr>
          <w:sz w:val="28"/>
        </w:rPr>
      </w:pPr>
    </w:p>
    <w:p w:rsidR="00792255" w:rsidRDefault="00792255">
      <w:pPr>
        <w:jc w:val="both"/>
        <w:rPr>
          <w:sz w:val="28"/>
        </w:rPr>
      </w:pPr>
    </w:p>
    <w:p w:rsidR="00BB2341" w:rsidRDefault="00BB2341">
      <w:pPr>
        <w:jc w:val="right"/>
        <w:rPr>
          <w:sz w:val="28"/>
        </w:rPr>
      </w:pPr>
    </w:p>
    <w:p w:rsidR="00A3348C" w:rsidRDefault="00A3348C">
      <w:pPr>
        <w:spacing w:after="1" w:line="276" w:lineRule="auto"/>
        <w:jc w:val="center"/>
        <w:rPr>
          <w:b/>
          <w:sz w:val="28"/>
        </w:rPr>
        <w:sectPr w:rsidR="00A3348C" w:rsidSect="0095499D">
          <w:pgSz w:w="11905" w:h="16837"/>
          <w:pgMar w:top="1134" w:right="567" w:bottom="1134" w:left="1701" w:header="720" w:footer="720" w:gutter="0"/>
          <w:cols w:space="720"/>
        </w:sectPr>
      </w:pPr>
    </w:p>
    <w:p w:rsidR="00BB2341" w:rsidRDefault="00A3348C">
      <w:pPr>
        <w:spacing w:after="1" w:line="276" w:lineRule="auto"/>
        <w:jc w:val="center"/>
        <w:rPr>
          <w:b/>
          <w:sz w:val="28"/>
        </w:rPr>
      </w:pPr>
      <w:r>
        <w:rPr>
          <w:b/>
          <w:sz w:val="28"/>
        </w:rPr>
        <w:lastRenderedPageBreak/>
        <w:t>ОЦЕНОЧНЫЙ ЛИСТ</w:t>
      </w:r>
    </w:p>
    <w:p w:rsidR="00BB2341" w:rsidRDefault="005C6F45">
      <w:pPr>
        <w:spacing w:after="1" w:line="276" w:lineRule="auto"/>
        <w:jc w:val="center"/>
        <w:rPr>
          <w:b/>
          <w:sz w:val="28"/>
        </w:rPr>
      </w:pPr>
      <w:r>
        <w:rPr>
          <w:b/>
          <w:sz w:val="28"/>
        </w:rPr>
        <w:t>для расчета индекса готовности к отопительному периоду</w:t>
      </w:r>
    </w:p>
    <w:p w:rsidR="00BB2341" w:rsidRDefault="005C6F45">
      <w:pPr>
        <w:spacing w:after="1" w:line="276" w:lineRule="auto"/>
        <w:jc w:val="center"/>
        <w:rPr>
          <w:b/>
          <w:sz w:val="28"/>
        </w:rPr>
      </w:pPr>
      <w:r>
        <w:rPr>
          <w:b/>
          <w:sz w:val="28"/>
        </w:rPr>
        <w:t xml:space="preserve">теплоснабжающих, </w:t>
      </w:r>
      <w:proofErr w:type="spellStart"/>
      <w:r>
        <w:rPr>
          <w:b/>
          <w:sz w:val="28"/>
        </w:rPr>
        <w:t>теплосетевых</w:t>
      </w:r>
      <w:proofErr w:type="spellEnd"/>
      <w:r>
        <w:rPr>
          <w:b/>
          <w:sz w:val="28"/>
        </w:rPr>
        <w:t xml:space="preserve"> организаций</w:t>
      </w:r>
    </w:p>
    <w:p w:rsidR="00A3348C" w:rsidRDefault="00A3348C">
      <w:pPr>
        <w:spacing w:after="1" w:line="276" w:lineRule="auto"/>
        <w:jc w:val="center"/>
      </w:pPr>
    </w:p>
    <w:tbl>
      <w:tblPr>
        <w:tblW w:w="15308"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806"/>
        <w:gridCol w:w="2216"/>
        <w:gridCol w:w="2121"/>
        <w:gridCol w:w="1906"/>
        <w:gridCol w:w="1209"/>
        <w:gridCol w:w="1410"/>
        <w:gridCol w:w="1853"/>
        <w:gridCol w:w="1974"/>
        <w:gridCol w:w="1813"/>
      </w:tblGrid>
      <w:tr w:rsidR="00BB2341" w:rsidRPr="00A3348C" w:rsidTr="00A3348C">
        <w:trPr>
          <w:trHeight w:val="2125"/>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w:t>
            </w:r>
          </w:p>
          <w:p w:rsidR="00BB2341" w:rsidRPr="00A3348C" w:rsidRDefault="005C6F45">
            <w:pPr>
              <w:spacing w:after="1" w:line="276" w:lineRule="auto"/>
              <w:jc w:val="center"/>
              <w:rPr>
                <w:szCs w:val="24"/>
              </w:rPr>
            </w:pPr>
            <w:proofErr w:type="spellStart"/>
            <w:proofErr w:type="gramStart"/>
            <w:r w:rsidRPr="00A3348C">
              <w:rPr>
                <w:szCs w:val="24"/>
              </w:rPr>
              <w:t>п</w:t>
            </w:r>
            <w:proofErr w:type="spellEnd"/>
            <w:proofErr w:type="gramEnd"/>
            <w:r w:rsidRPr="00A3348C">
              <w:rPr>
                <w:szCs w:val="24"/>
              </w:rPr>
              <w:t>/</w:t>
            </w:r>
            <w:proofErr w:type="spellStart"/>
            <w:r w:rsidRPr="00A3348C">
              <w:rPr>
                <w:szCs w:val="24"/>
              </w:rPr>
              <w:t>п</w:t>
            </w:r>
            <w:proofErr w:type="spellEnd"/>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Обязательное требование</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Подтверждающий документ</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Показатель</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Вес показателя</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Наименование показателя</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r w:rsidRPr="00A3348C">
              <w:rPr>
                <w:szCs w:val="24"/>
              </w:rPr>
              <w:t>Расчет показа</w:t>
            </w:r>
          </w:p>
          <w:p w:rsidR="00BB2341" w:rsidRPr="00A3348C" w:rsidRDefault="005C6F45">
            <w:pPr>
              <w:spacing w:after="1" w:line="276" w:lineRule="auto"/>
              <w:jc w:val="center"/>
              <w:rPr>
                <w:szCs w:val="24"/>
              </w:rPr>
            </w:pPr>
            <w:proofErr w:type="spellStart"/>
            <w:r w:rsidRPr="00A3348C">
              <w:rPr>
                <w:szCs w:val="24"/>
              </w:rPr>
              <w:t>телей</w:t>
            </w:r>
            <w:proofErr w:type="spellEnd"/>
            <w:r w:rsidRPr="00A3348C">
              <w:rPr>
                <w:szCs w:val="24"/>
              </w:rPr>
              <w:t xml:space="preserve"> готов-</w:t>
            </w:r>
          </w:p>
          <w:p w:rsidR="00BB2341" w:rsidRPr="00A3348C" w:rsidRDefault="005C6F45">
            <w:pPr>
              <w:spacing w:after="1" w:line="276" w:lineRule="auto"/>
              <w:jc w:val="center"/>
              <w:rPr>
                <w:szCs w:val="24"/>
              </w:rPr>
            </w:pPr>
            <w:proofErr w:type="spellStart"/>
            <w:r w:rsidRPr="00A3348C">
              <w:rPr>
                <w:szCs w:val="24"/>
              </w:rPr>
              <w:t>ности</w:t>
            </w:r>
            <w:proofErr w:type="spellEnd"/>
            <w:r w:rsidRPr="00A3348C">
              <w:rPr>
                <w:szCs w:val="24"/>
              </w:rPr>
              <w:t xml:space="preserve"> (формула)</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proofErr w:type="gramStart"/>
            <w:r w:rsidRPr="00A3348C">
              <w:rPr>
                <w:szCs w:val="24"/>
              </w:rPr>
              <w:t>Значение (заполняет-</w:t>
            </w:r>
            <w:proofErr w:type="gramEnd"/>
          </w:p>
          <w:p w:rsidR="00BB2341" w:rsidRPr="00A3348C" w:rsidRDefault="005C6F45">
            <w:pPr>
              <w:spacing w:after="1" w:line="276" w:lineRule="auto"/>
              <w:jc w:val="center"/>
              <w:rPr>
                <w:szCs w:val="24"/>
              </w:rPr>
            </w:pPr>
            <w:proofErr w:type="spellStart"/>
            <w:proofErr w:type="gramStart"/>
            <w:r w:rsidRPr="00A3348C">
              <w:rPr>
                <w:szCs w:val="24"/>
              </w:rPr>
              <w:t>ся</w:t>
            </w:r>
            <w:proofErr w:type="spellEnd"/>
            <w:r w:rsidRPr="00A3348C">
              <w:rPr>
                <w:szCs w:val="24"/>
              </w:rPr>
              <w:t xml:space="preserve"> комиссией)</w:t>
            </w:r>
            <w:proofErr w:type="gramEnd"/>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center"/>
              <w:rPr>
                <w:szCs w:val="24"/>
              </w:rPr>
            </w:pPr>
            <w:proofErr w:type="gramStart"/>
            <w:r w:rsidRPr="00A3348C">
              <w:rPr>
                <w:szCs w:val="24"/>
              </w:rPr>
              <w:t xml:space="preserve">Замечание (в случае наличия, с указанием сроков </w:t>
            </w:r>
            <w:proofErr w:type="spellStart"/>
            <w:r w:rsidRPr="00A3348C">
              <w:rPr>
                <w:szCs w:val="24"/>
              </w:rPr>
              <w:t>устране</w:t>
            </w:r>
            <w:proofErr w:type="spellEnd"/>
            <w:r w:rsidRPr="00A3348C">
              <w:rPr>
                <w:szCs w:val="24"/>
              </w:rPr>
              <w:t>-</w:t>
            </w:r>
            <w:proofErr w:type="gramEnd"/>
          </w:p>
          <w:p w:rsidR="00BB2341" w:rsidRPr="00A3348C" w:rsidRDefault="005C6F45">
            <w:pPr>
              <w:spacing w:after="1" w:line="276" w:lineRule="auto"/>
              <w:jc w:val="center"/>
              <w:rPr>
                <w:szCs w:val="24"/>
              </w:rPr>
            </w:pPr>
            <w:proofErr w:type="spellStart"/>
            <w:proofErr w:type="gramStart"/>
            <w:r w:rsidRPr="00A3348C">
              <w:rPr>
                <w:szCs w:val="24"/>
              </w:rPr>
              <w:t>ния</w:t>
            </w:r>
            <w:proofErr w:type="spellEnd"/>
            <w:r w:rsidRPr="00A3348C">
              <w:rPr>
                <w:szCs w:val="24"/>
              </w:rPr>
              <w:t>)</w:t>
            </w:r>
            <w:proofErr w:type="gramEnd"/>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452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B2341" w:rsidRPr="00A3348C" w:rsidRDefault="005C6F45">
            <w:pPr>
              <w:spacing w:after="1" w:line="276" w:lineRule="auto"/>
              <w:jc w:val="right"/>
              <w:rPr>
                <w:szCs w:val="24"/>
              </w:rPr>
            </w:pPr>
            <w:r w:rsidRPr="00A3348C">
              <w:rPr>
                <w:szCs w:val="24"/>
              </w:rPr>
              <w:t>ИНДЕКС ГОТОВНОСТИ</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И</w:t>
            </w:r>
            <w:r w:rsidRPr="00A3348C">
              <w:rPr>
                <w:szCs w:val="24"/>
                <w:vertAlign w:val="subscript"/>
              </w:rPr>
              <w:t>тсо</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закон</w:t>
            </w:r>
            <w:proofErr w:type="spellEnd"/>
            <w:r w:rsidRPr="00A3348C">
              <w:rPr>
                <w:szCs w:val="24"/>
                <w:vertAlign w:val="subscript"/>
              </w:rPr>
              <w:t xml:space="preserve"> о </w:t>
            </w:r>
            <w:proofErr w:type="spellStart"/>
            <w:r w:rsidRPr="00A3348C">
              <w:rPr>
                <w:szCs w:val="24"/>
                <w:vertAlign w:val="subscript"/>
              </w:rPr>
              <w:t>тепл</w:t>
            </w:r>
            <w:proofErr w:type="spellEnd"/>
            <w:r w:rsidRPr="00A3348C">
              <w:rPr>
                <w:szCs w:val="24"/>
              </w:rPr>
              <w:t xml:space="preserve"> * 0,9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предп</w:t>
            </w:r>
            <w:proofErr w:type="spellEnd"/>
            <w:r w:rsidRPr="00A3348C">
              <w:rPr>
                <w:szCs w:val="24"/>
              </w:rPr>
              <w:t xml:space="preserve"> * 0,05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план</w:t>
            </w:r>
            <w:proofErr w:type="spellEnd"/>
            <w:r w:rsidRPr="00A3348C">
              <w:rPr>
                <w:szCs w:val="24"/>
              </w:rPr>
              <w:t xml:space="preserve"> * 0,05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Выполнить требования, установленные </w:t>
            </w:r>
            <w:hyperlink r:id="rId6" w:history="1">
              <w:r w:rsidRPr="00A3348C">
                <w:rPr>
                  <w:szCs w:val="24"/>
                </w:rPr>
                <w:t>частью 4 статьи 20</w:t>
              </w:r>
            </w:hyperlink>
            <w:r w:rsidRPr="00A3348C">
              <w:rPr>
                <w:szCs w:val="24"/>
              </w:rPr>
              <w:t xml:space="preserve"> Федерального закона от 27 июля 2010 г. N 190-ФЗ "О теплоснабжении" (далее - Федеральный закон о теплоснабжении) (</w:t>
            </w:r>
            <w:hyperlink r:id="rId7" w:history="1">
              <w:r w:rsidRPr="00A3348C">
                <w:rPr>
                  <w:szCs w:val="24"/>
                </w:rPr>
                <w:t xml:space="preserve">подпункт 9.1 </w:t>
              </w:r>
              <w:r w:rsidRPr="00A3348C">
                <w:rPr>
                  <w:szCs w:val="24"/>
                </w:rPr>
                <w:lastRenderedPageBreak/>
                <w:t>пункта 9</w:t>
              </w:r>
            </w:hyperlink>
            <w:r w:rsidRPr="00A3348C">
              <w:rPr>
                <w:szCs w:val="24"/>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выполнения требований Федерального </w:t>
            </w:r>
            <w:hyperlink r:id="rId8" w:history="1">
              <w:r w:rsidRPr="00A3348C">
                <w:rPr>
                  <w:szCs w:val="24"/>
                </w:rPr>
                <w:t>закона</w:t>
              </w:r>
            </w:hyperlink>
            <w:r w:rsidRPr="00A3348C">
              <w:rPr>
                <w:szCs w:val="24"/>
              </w:rPr>
              <w:t xml:space="preserve"> о теплоснабжении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0,9</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закон</w:t>
            </w:r>
            <w:proofErr w:type="spellEnd"/>
            <w:r w:rsidRPr="00A3348C">
              <w:rPr>
                <w:szCs w:val="24"/>
                <w:vertAlign w:val="subscript"/>
              </w:rPr>
              <w:t xml:space="preserve"> о </w:t>
            </w:r>
            <w:proofErr w:type="spellStart"/>
            <w:r w:rsidRPr="00A3348C">
              <w:rPr>
                <w:szCs w:val="24"/>
                <w:vertAlign w:val="subscript"/>
              </w:rPr>
              <w:t>тепл</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закон</w:t>
            </w:r>
            <w:proofErr w:type="spellEnd"/>
            <w:r w:rsidRPr="00A3348C">
              <w:rPr>
                <w:szCs w:val="24"/>
                <w:vertAlign w:val="subscript"/>
              </w:rPr>
              <w:t xml:space="preserve"> о </w:t>
            </w:r>
            <w:proofErr w:type="spellStart"/>
            <w:r w:rsidRPr="00A3348C">
              <w:rPr>
                <w:szCs w:val="24"/>
                <w:vertAlign w:val="subscript"/>
              </w:rPr>
              <w:t>тепл</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функ</w:t>
            </w:r>
            <w:proofErr w:type="spellEnd"/>
            <w:r w:rsidRPr="00A3348C">
              <w:rPr>
                <w:szCs w:val="24"/>
              </w:rPr>
              <w:t xml:space="preserve"> * 0,05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режим</w:t>
            </w:r>
            <w:proofErr w:type="gramStart"/>
            <w:r w:rsidRPr="00A3348C">
              <w:rPr>
                <w:szCs w:val="24"/>
                <w:vertAlign w:val="subscript"/>
              </w:rPr>
              <w:t>.н</w:t>
            </w:r>
            <w:proofErr w:type="gramEnd"/>
            <w:r w:rsidRPr="00A3348C">
              <w:rPr>
                <w:szCs w:val="24"/>
                <w:vertAlign w:val="subscript"/>
              </w:rPr>
              <w:t>алад</w:t>
            </w:r>
            <w:proofErr w:type="spellEnd"/>
            <w:r w:rsidRPr="00A3348C">
              <w:rPr>
                <w:szCs w:val="24"/>
              </w:rPr>
              <w:t xml:space="preserve"> * 0,01 + </w:t>
            </w:r>
            <w:proofErr w:type="spellStart"/>
            <w:r w:rsidRPr="00A3348C">
              <w:rPr>
                <w:szCs w:val="24"/>
              </w:rPr>
              <w:t>К</w:t>
            </w:r>
            <w:r w:rsidRPr="00A3348C">
              <w:rPr>
                <w:szCs w:val="24"/>
                <w:vertAlign w:val="subscript"/>
              </w:rPr>
              <w:t>качест</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коммучет</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кач</w:t>
            </w:r>
            <w:proofErr w:type="gramStart"/>
            <w:r w:rsidRPr="00A3348C">
              <w:rPr>
                <w:szCs w:val="24"/>
                <w:vertAlign w:val="subscript"/>
              </w:rPr>
              <w:t>.с</w:t>
            </w:r>
            <w:proofErr w:type="gramEnd"/>
            <w:r w:rsidRPr="00A3348C">
              <w:rPr>
                <w:szCs w:val="24"/>
                <w:vertAlign w:val="subscript"/>
              </w:rPr>
              <w:t>троит</w:t>
            </w:r>
            <w:proofErr w:type="spellEnd"/>
            <w:r w:rsidRPr="00A3348C">
              <w:rPr>
                <w:szCs w:val="24"/>
              </w:rPr>
              <w:t xml:space="preserve"> * 0,25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надеж</w:t>
            </w:r>
            <w:proofErr w:type="spellEnd"/>
            <w:r w:rsidRPr="00A3348C">
              <w:rPr>
                <w:szCs w:val="24"/>
              </w:rPr>
              <w:t xml:space="preserve"> * 0,65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резерв</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порядок</w:t>
            </w:r>
            <w:proofErr w:type="spellEnd"/>
            <w:r w:rsidRPr="00A3348C">
              <w:rPr>
                <w:szCs w:val="24"/>
              </w:rPr>
              <w:t xml:space="preserve"> * 0,01</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w:t>
            </w:r>
          </w:p>
        </w:tc>
        <w:tc>
          <w:tcPr>
            <w:tcW w:w="2216"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Обеспечивать функционирование эксплуатационной, диспетчерской и аварийной служб (</w:t>
            </w:r>
            <w:hyperlink r:id="rId9" w:history="1">
              <w:r w:rsidRPr="00A3348C">
                <w:rPr>
                  <w:szCs w:val="24"/>
                </w:rPr>
                <w:t>пункт 1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Документы, предусмотренные </w:t>
            </w:r>
            <w:hyperlink r:id="rId10" w:history="1">
              <w:r w:rsidRPr="00A3348C">
                <w:rPr>
                  <w:szCs w:val="24"/>
                </w:rPr>
                <w:t>подпунктами 9.3.1</w:t>
              </w:r>
            </w:hyperlink>
            <w:r w:rsidRPr="00A3348C">
              <w:rPr>
                <w:szCs w:val="24"/>
              </w:rPr>
              <w:t xml:space="preserve"> - </w:t>
            </w:r>
            <w:hyperlink r:id="rId11" w:history="1">
              <w:r w:rsidRPr="00A3348C">
                <w:rPr>
                  <w:szCs w:val="24"/>
                </w:rPr>
                <w:t>9.3.8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обеспечения функционирования эксплуатационной, диспетчерской и аварийной служб</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функц</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функц</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шт</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согл</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дисп</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эксп</w:t>
            </w:r>
            <w:proofErr w:type="spellEnd"/>
            <w:r w:rsidRPr="00A3348C">
              <w:rPr>
                <w:szCs w:val="24"/>
                <w:vertAlign w:val="subscript"/>
              </w:rPr>
              <w:t>/</w:t>
            </w:r>
            <w:proofErr w:type="spellStart"/>
            <w:r w:rsidRPr="00A3348C">
              <w:rPr>
                <w:szCs w:val="24"/>
                <w:vertAlign w:val="subscript"/>
              </w:rPr>
              <w:t>произв</w:t>
            </w:r>
            <w:proofErr w:type="gramStart"/>
            <w:r w:rsidRPr="00A3348C">
              <w:rPr>
                <w:szCs w:val="24"/>
                <w:vertAlign w:val="subscript"/>
              </w:rPr>
              <w:t>.и</w:t>
            </w:r>
            <w:proofErr w:type="gramEnd"/>
            <w:r w:rsidRPr="00A3348C">
              <w:rPr>
                <w:szCs w:val="24"/>
                <w:vertAlign w:val="subscript"/>
              </w:rPr>
              <w:t>нстр</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знаний</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обуч</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охр</w:t>
            </w:r>
            <w:proofErr w:type="gramStart"/>
            <w:r w:rsidRPr="00A3348C">
              <w:rPr>
                <w:szCs w:val="24"/>
                <w:vertAlign w:val="subscript"/>
              </w:rPr>
              <w:t>.т</w:t>
            </w:r>
            <w:proofErr w:type="gramEnd"/>
            <w:r w:rsidRPr="00A3348C">
              <w:rPr>
                <w:szCs w:val="24"/>
                <w:vertAlign w:val="subscript"/>
              </w:rPr>
              <w:t>руда</w:t>
            </w:r>
            <w:proofErr w:type="spellEnd"/>
            <w:r w:rsidRPr="00A3348C">
              <w:rPr>
                <w:szCs w:val="24"/>
              </w:rPr>
              <w:t xml:space="preserve"> * 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трен</w:t>
            </w:r>
            <w:proofErr w:type="spellEnd"/>
            <w:r w:rsidRPr="00A3348C">
              <w:rPr>
                <w:szCs w:val="24"/>
              </w:rPr>
              <w:t xml:space="preserve"> * 0,1</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1.1.1</w:t>
            </w:r>
          </w:p>
        </w:tc>
        <w:tc>
          <w:tcPr>
            <w:tcW w:w="2216"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Выписка из утвержденного штатного расписания, подтверждающая </w:t>
            </w:r>
            <w:r w:rsidRPr="00A3348C">
              <w:rPr>
                <w:szCs w:val="24"/>
              </w:rPr>
              <w:lastRenderedPageBreak/>
              <w:t xml:space="preserve">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A3348C">
              <w:rPr>
                <w:szCs w:val="24"/>
              </w:rPr>
              <w:t>энергосервисныеконтракты</w:t>
            </w:r>
            <w:proofErr w:type="spellEnd"/>
            <w:r w:rsidRPr="00A3348C">
              <w:rPr>
                <w:szCs w:val="24"/>
              </w:rPr>
              <w:t xml:space="preserve"> в случае привлечения специализированных организаций для эксплуатации оборудования (</w:t>
            </w:r>
            <w:hyperlink r:id="rId12" w:history="1">
              <w:r w:rsidRPr="00A3348C">
                <w:rPr>
                  <w:szCs w:val="24"/>
                </w:rPr>
                <w:t>подпункт 9.3.1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персонала, осуществляющего функции </w:t>
            </w:r>
            <w:r w:rsidRPr="00A3348C">
              <w:rPr>
                <w:szCs w:val="24"/>
              </w:rPr>
              <w:lastRenderedPageBreak/>
              <w:t xml:space="preserve">эксплуатационной, диспетчерской и аварийной служб или договоров на техническое обслуживание, </w:t>
            </w:r>
            <w:proofErr w:type="spellStart"/>
            <w:r w:rsidRPr="00A3348C">
              <w:rPr>
                <w:szCs w:val="24"/>
              </w:rPr>
              <w:t>энергосервисных</w:t>
            </w:r>
            <w:proofErr w:type="spellEnd"/>
            <w:r w:rsidRPr="00A3348C">
              <w:rPr>
                <w:szCs w:val="24"/>
              </w:rPr>
              <w:t xml:space="preserve"> контрактов</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шт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1.1.2</w:t>
            </w:r>
          </w:p>
        </w:tc>
        <w:tc>
          <w:tcPr>
            <w:tcW w:w="2216"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Копия заключенного соглашения об управлении системой теплоснабжения, в соответствии с требованиями </w:t>
            </w:r>
            <w:hyperlink r:id="rId13" w:history="1">
              <w:r w:rsidRPr="00A3348C">
                <w:rPr>
                  <w:szCs w:val="24"/>
                </w:rPr>
                <w:t>Правил</w:t>
              </w:r>
            </w:hyperlink>
            <w:r w:rsidRPr="00A3348C">
              <w:rPr>
                <w:szCs w:val="24"/>
              </w:rPr>
              <w:t xml:space="preserve"> </w:t>
            </w:r>
            <w:r w:rsidRPr="00A3348C">
              <w:rPr>
                <w:szCs w:val="24"/>
              </w:rPr>
              <w:lastRenderedPageBreak/>
              <w:t>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r:id="rId14" w:history="1">
              <w:r w:rsidRPr="00A3348C">
                <w:rPr>
                  <w:szCs w:val="24"/>
                </w:rPr>
                <w:t>подпункт 9.3.2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соглашения об управлении системой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согл</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согл</w:t>
            </w:r>
            <w:proofErr w:type="spellEnd"/>
            <w:r w:rsidRPr="00A3348C">
              <w:rPr>
                <w:szCs w:val="24"/>
              </w:rPr>
              <w:t xml:space="preserve"> = </w:t>
            </w:r>
            <w:proofErr w:type="spellStart"/>
            <w:proofErr w:type="gramStart"/>
            <w:r w:rsidRPr="00A3348C">
              <w:rPr>
                <w:szCs w:val="24"/>
              </w:rPr>
              <w:t>N</w:t>
            </w:r>
            <w:proofErr w:type="gramEnd"/>
            <w:r w:rsidRPr="00A3348C">
              <w:rPr>
                <w:szCs w:val="24"/>
                <w:vertAlign w:val="subscript"/>
              </w:rPr>
              <w:t>согл</w:t>
            </w:r>
            <w:proofErr w:type="spellEnd"/>
            <w:r w:rsidRPr="00A3348C">
              <w:rPr>
                <w:szCs w:val="24"/>
                <w:vertAlign w:val="subscript"/>
              </w:rPr>
              <w:t xml:space="preserve"> / </w:t>
            </w:r>
            <w:proofErr w:type="spellStart"/>
            <w:r w:rsidRPr="00A3348C">
              <w:rPr>
                <w:szCs w:val="24"/>
                <w:vertAlign w:val="subscript"/>
              </w:rPr>
              <w:t>Nвсего</w:t>
            </w:r>
            <w:proofErr w:type="spellEnd"/>
            <w:r w:rsidRPr="00A3348C">
              <w:rPr>
                <w:szCs w:val="24"/>
                <w:vertAlign w:val="subscript"/>
              </w:rPr>
              <w:t xml:space="preserve"> РСО в системе т/</w:t>
            </w:r>
            <w:proofErr w:type="spellStart"/>
            <w:r w:rsidRPr="00A3348C">
              <w:rPr>
                <w:szCs w:val="24"/>
                <w:vertAlign w:val="subscript"/>
              </w:rPr>
              <w:t>сн</w:t>
            </w:r>
            <w:proofErr w:type="spellEnd"/>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1.1.2.1</w:t>
            </w:r>
          </w:p>
        </w:tc>
        <w:tc>
          <w:tcPr>
            <w:tcW w:w="2216"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Количество заключенных соглашений об </w:t>
            </w:r>
            <w:r w:rsidRPr="00A3348C">
              <w:rPr>
                <w:szCs w:val="24"/>
              </w:rPr>
              <w:lastRenderedPageBreak/>
              <w:t>управлении системой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proofErr w:type="gramStart"/>
            <w:r w:rsidRPr="00A3348C">
              <w:rPr>
                <w:szCs w:val="24"/>
              </w:rPr>
              <w:t>N</w:t>
            </w:r>
            <w:proofErr w:type="gramEnd"/>
            <w:r w:rsidRPr="00A3348C">
              <w:rPr>
                <w:szCs w:val="24"/>
                <w:vertAlign w:val="subscript"/>
              </w:rPr>
              <w:t>согл</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Фактическое значение</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1.1.2.2</w:t>
            </w:r>
          </w:p>
        </w:tc>
        <w:tc>
          <w:tcPr>
            <w:tcW w:w="2216"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Количество организаций всего в системе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proofErr w:type="gramStart"/>
            <w:r w:rsidRPr="00A3348C">
              <w:rPr>
                <w:szCs w:val="24"/>
              </w:rPr>
              <w:t>N</w:t>
            </w:r>
            <w:proofErr w:type="gramEnd"/>
            <w:r w:rsidRPr="00A3348C">
              <w:rPr>
                <w:szCs w:val="24"/>
                <w:vertAlign w:val="subscript"/>
              </w:rPr>
              <w:t>всего</w:t>
            </w:r>
            <w:proofErr w:type="spellEnd"/>
            <w:r w:rsidRPr="00A3348C">
              <w:rPr>
                <w:szCs w:val="24"/>
                <w:vertAlign w:val="subscript"/>
              </w:rPr>
              <w:t xml:space="preserve"> РСО в системе т/</w:t>
            </w:r>
            <w:proofErr w:type="spellStart"/>
            <w:r w:rsidRPr="00A3348C">
              <w:rPr>
                <w:szCs w:val="24"/>
                <w:vertAlign w:val="subscript"/>
              </w:rPr>
              <w:t>сн</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Фактическое значение</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1.1.3</w:t>
            </w:r>
          </w:p>
        </w:tc>
        <w:tc>
          <w:tcPr>
            <w:tcW w:w="2216"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Утвержденное положение о диспетчерской службе или распорядительный документ организации о назначении ответственного за диспетчерское </w:t>
            </w:r>
            <w:r w:rsidRPr="00A3348C">
              <w:rPr>
                <w:szCs w:val="24"/>
              </w:rPr>
              <w:lastRenderedPageBreak/>
              <w:t xml:space="preserve">управление в соответствии с требованиями </w:t>
            </w:r>
            <w:hyperlink r:id="rId15" w:history="1">
              <w:r w:rsidRPr="00A3348C">
                <w:rPr>
                  <w:szCs w:val="24"/>
                </w:rPr>
                <w:t>раздела 15</w:t>
              </w:r>
            </w:hyperlink>
            <w:r w:rsidRPr="00A3348C">
              <w:rPr>
                <w:szCs w:val="24"/>
              </w:rPr>
              <w:t xml:space="preserve"> Правил технической эксплуатации тепловых энергоустановок, утвержденных приказом Минэнерго России от 24 марта 2003 г. N 115 &lt;1&gt; (далее - Правила технической эксплуатации тепловых энергоустановок) (</w:t>
            </w:r>
            <w:hyperlink r:id="rId16" w:history="1">
              <w:r w:rsidRPr="00A3348C">
                <w:rPr>
                  <w:szCs w:val="24"/>
                </w:rPr>
                <w:t>подпункт 9.3.3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положение о диспетчерской службе или распорядительный документ организации о назначении ответственного </w:t>
            </w:r>
            <w:r w:rsidRPr="00A3348C">
              <w:rPr>
                <w:szCs w:val="24"/>
              </w:rPr>
              <w:lastRenderedPageBreak/>
              <w:t>за диспетчерское управление</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дисп</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1.1.4</w:t>
            </w:r>
          </w:p>
        </w:tc>
        <w:tc>
          <w:tcPr>
            <w:tcW w:w="2216"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Организационно-распорядительные документы об утверждении перечня производственных инструкций для безопасной </w:t>
            </w:r>
            <w:r w:rsidRPr="00A3348C">
              <w:rPr>
                <w:szCs w:val="24"/>
              </w:rPr>
              <w:lastRenderedPageBreak/>
              <w:t xml:space="preserve">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7" w:history="1">
              <w:r w:rsidRPr="00A3348C">
                <w:rPr>
                  <w:szCs w:val="24"/>
                </w:rPr>
                <w:t>пунктом 278</w:t>
              </w:r>
            </w:hyperlink>
            <w:r w:rsidRPr="00A3348C">
              <w:rPr>
                <w:szCs w:val="24"/>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A3348C">
              <w:rPr>
                <w:szCs w:val="24"/>
              </w:rPr>
              <w:t>Ростехнадзора</w:t>
            </w:r>
            <w:proofErr w:type="spellEnd"/>
            <w:r w:rsidRPr="00A3348C">
              <w:rPr>
                <w:szCs w:val="24"/>
              </w:rPr>
              <w:t xml:space="preserve"> от 15 декабря 2020 г. N 536 &lt;2&gt; (далее - Правила промышленной безопасности), и </w:t>
            </w:r>
            <w:r w:rsidRPr="00A3348C">
              <w:rPr>
                <w:szCs w:val="24"/>
              </w:rPr>
              <w:lastRenderedPageBreak/>
              <w:t>(или) перечня документации эксплуатирующей организации для</w:t>
            </w:r>
            <w:proofErr w:type="gramEnd"/>
            <w:r w:rsidRPr="00A3348C">
              <w:rPr>
                <w:szCs w:val="24"/>
              </w:rPr>
              <w:t xml:space="preserve"> объектов, не являющихся ОПО, разработанного в соответствии с </w:t>
            </w:r>
            <w:hyperlink r:id="rId18" w:history="1">
              <w:r w:rsidRPr="00A3348C">
                <w:rPr>
                  <w:szCs w:val="24"/>
                </w:rPr>
                <w:t>пунктом 2.8.2</w:t>
              </w:r>
            </w:hyperlink>
            <w:r w:rsidRPr="00A3348C">
              <w:rPr>
                <w:szCs w:val="24"/>
              </w:rPr>
              <w:t xml:space="preserve"> Правил технической эксплуатации тепловых энергоустановок (</w:t>
            </w:r>
            <w:hyperlink r:id="rId19" w:history="1">
              <w:r w:rsidRPr="00A3348C">
                <w:rPr>
                  <w:szCs w:val="24"/>
                </w:rPr>
                <w:t>подпункт 9.3.4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перечня производственных инструкций для безопасной эксплуатации котлов и вспомогательног</w:t>
            </w:r>
            <w:r w:rsidRPr="00A3348C">
              <w:rPr>
                <w:szCs w:val="24"/>
              </w:rPr>
              <w:lastRenderedPageBreak/>
              <w:t>о оборудования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переченьОПО</w:t>
            </w:r>
            <w:proofErr w:type="spellEnd"/>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переченьнеОПО</w:t>
            </w:r>
            <w:proofErr w:type="spellEnd"/>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1.1.4.1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переченьОПО</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1.1.4.2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наличия перечня документации эксплуатирующей организации для объектов, не являющихся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переченьнеОПО</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1.1.5</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Утвержденные в соответствии с требованиями </w:t>
            </w:r>
            <w:hyperlink r:id="rId20" w:history="1">
              <w:r w:rsidRPr="00A3348C">
                <w:rPr>
                  <w:szCs w:val="24"/>
                </w:rPr>
                <w:t>пункта 2.8.4</w:t>
              </w:r>
            </w:hyperlink>
            <w:r w:rsidRPr="00A3348C">
              <w:rPr>
                <w:szCs w:val="24"/>
              </w:rPr>
              <w:t xml:space="preserve"> Правил технической эксплуатации тепловых энергоустановок эксплуатационные инструкции объектов </w:t>
            </w:r>
            <w:r w:rsidRPr="00A3348C">
              <w:rPr>
                <w:szCs w:val="24"/>
              </w:rPr>
              <w:lastRenderedPageBreak/>
              <w:t xml:space="preserve">теплоснабжения и (или) производственные инструкции, разработанные в соответствии с </w:t>
            </w:r>
            <w:hyperlink r:id="rId21" w:history="1">
              <w:r w:rsidRPr="00A3348C">
                <w:rPr>
                  <w:szCs w:val="24"/>
                </w:rPr>
                <w:t>пунктами 278</w:t>
              </w:r>
            </w:hyperlink>
            <w:r w:rsidRPr="00A3348C">
              <w:rPr>
                <w:szCs w:val="24"/>
              </w:rPr>
              <w:t xml:space="preserve">, </w:t>
            </w:r>
            <w:hyperlink r:id="rId22" w:history="1">
              <w:r w:rsidRPr="00A3348C">
                <w:rPr>
                  <w:szCs w:val="24"/>
                </w:rPr>
                <w:t>363</w:t>
              </w:r>
            </w:hyperlink>
            <w:r w:rsidRPr="00A3348C">
              <w:rPr>
                <w:szCs w:val="24"/>
              </w:rPr>
              <w:t xml:space="preserve"> и </w:t>
            </w:r>
            <w:hyperlink r:id="rId23" w:history="1">
              <w:r w:rsidRPr="00A3348C">
                <w:rPr>
                  <w:szCs w:val="24"/>
                </w:rPr>
                <w:t>364</w:t>
              </w:r>
            </w:hyperlink>
            <w:r w:rsidRPr="00A3348C">
              <w:rPr>
                <w:szCs w:val="24"/>
              </w:rPr>
              <w:t xml:space="preserve"> Правил промышленной безопасности (</w:t>
            </w:r>
            <w:hyperlink r:id="rId24" w:history="1">
              <w:r w:rsidRPr="00A3348C">
                <w:rPr>
                  <w:szCs w:val="24"/>
                </w:rPr>
                <w:t>подпункт 9.3.5 пункта 9</w:t>
              </w:r>
            </w:hyperlink>
            <w:r w:rsidRPr="00A3348C">
              <w:rPr>
                <w:szCs w:val="24"/>
              </w:rPr>
              <w:t xml:space="preserve"> Правил)</w:t>
            </w:r>
            <w:proofErr w:type="gramEnd"/>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эксплуатационных инструкций объектов теплоснабжения и (или) производственных инструкций</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экспл</w:t>
            </w:r>
            <w:proofErr w:type="spellEnd"/>
            <w:r w:rsidRPr="00A3348C">
              <w:rPr>
                <w:szCs w:val="24"/>
                <w:vertAlign w:val="subscript"/>
              </w:rPr>
              <w:t>/</w:t>
            </w:r>
            <w:proofErr w:type="spellStart"/>
            <w:r w:rsidRPr="00A3348C">
              <w:rPr>
                <w:szCs w:val="24"/>
                <w:vertAlign w:val="subscript"/>
              </w:rPr>
              <w:t>произв</w:t>
            </w:r>
            <w:proofErr w:type="gramStart"/>
            <w:r w:rsidRPr="00A3348C">
              <w:rPr>
                <w:szCs w:val="24"/>
                <w:vertAlign w:val="subscript"/>
              </w:rPr>
              <w:t>.и</w:t>
            </w:r>
            <w:proofErr w:type="gramEnd"/>
            <w:r w:rsidRPr="00A3348C">
              <w:rPr>
                <w:szCs w:val="24"/>
                <w:vertAlign w:val="subscript"/>
              </w:rPr>
              <w:t>нстр</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1.1.6</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Копии удостоверений о проверке знаний или журнала проверки знаний, протоколов проверки знаний, предусмотренных </w:t>
            </w:r>
            <w:hyperlink r:id="rId25" w:history="1">
              <w:r w:rsidRPr="00A3348C">
                <w:rPr>
                  <w:szCs w:val="24"/>
                </w:rPr>
                <w:t>пунктами 43</w:t>
              </w:r>
            </w:hyperlink>
            <w:r w:rsidRPr="00A3348C">
              <w:rPr>
                <w:szCs w:val="24"/>
              </w:rPr>
              <w:t xml:space="preserve"> - </w:t>
            </w:r>
            <w:hyperlink r:id="rId26" w:history="1">
              <w:r w:rsidRPr="00A3348C">
                <w:rPr>
                  <w:szCs w:val="24"/>
                </w:rPr>
                <w:t>45</w:t>
              </w:r>
            </w:hyperlink>
            <w:r w:rsidRPr="00A3348C">
              <w:rPr>
                <w:szCs w:val="24"/>
              </w:rPr>
              <w:t xml:space="preserve"> Правил технической эксплуатации электроустановок потребителей электрической энергии, </w:t>
            </w:r>
            <w:r w:rsidRPr="00A3348C">
              <w:rPr>
                <w:szCs w:val="24"/>
              </w:rPr>
              <w:lastRenderedPageBreak/>
              <w:t xml:space="preserve">утвержденных приказом Минэнерго России от 12 августа 2022 г. N 811 </w:t>
            </w:r>
            <w:hyperlink r:id="rId27" w:history="1">
              <w:r w:rsidRPr="00A3348C">
                <w:rPr>
                  <w:szCs w:val="24"/>
                </w:rPr>
                <w:t>&lt;3&gt;</w:t>
              </w:r>
            </w:hyperlink>
            <w:r w:rsidRPr="00A3348C">
              <w:rPr>
                <w:szCs w:val="24"/>
              </w:rPr>
              <w:t xml:space="preserve"> (далее - Правила технической эксплуатации электроустановок потребителей), </w:t>
            </w:r>
            <w:hyperlink r:id="rId28" w:history="1">
              <w:r w:rsidRPr="00A3348C">
                <w:rPr>
                  <w:szCs w:val="24"/>
                </w:rPr>
                <w:t>пунктом 2.3.23</w:t>
              </w:r>
            </w:hyperlink>
            <w:r w:rsidRPr="00A3348C">
              <w:rPr>
                <w:szCs w:val="24"/>
              </w:rP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w:t>
            </w:r>
            <w:proofErr w:type="gramEnd"/>
            <w:r w:rsidRPr="00A3348C">
              <w:rPr>
                <w:szCs w:val="24"/>
              </w:rPr>
              <w:t xml:space="preserve"> протоколов проверки знаний в области промышленной безопасности работников и </w:t>
            </w:r>
            <w:r w:rsidRPr="00A3348C">
              <w:rPr>
                <w:szCs w:val="24"/>
              </w:rPr>
              <w:lastRenderedPageBreak/>
              <w:t xml:space="preserve">руководителей, предусмотренные </w:t>
            </w:r>
            <w:hyperlink r:id="rId29" w:history="1">
              <w:r w:rsidRPr="00A3348C">
                <w:rPr>
                  <w:szCs w:val="24"/>
                </w:rPr>
                <w:t>пунктом 238</w:t>
              </w:r>
            </w:hyperlink>
            <w:r w:rsidRPr="00A3348C">
              <w:rPr>
                <w:szCs w:val="24"/>
              </w:rPr>
              <w:t xml:space="preserve"> Правил промышленной безопасности, в случае эксплуатации ОПО (</w:t>
            </w:r>
            <w:hyperlink r:id="rId30" w:history="1">
              <w:r w:rsidRPr="00A3348C">
                <w:rPr>
                  <w:szCs w:val="24"/>
                </w:rPr>
                <w:t>подпункт 9.3.6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w:t>
            </w:r>
            <w:r w:rsidRPr="00A3348C">
              <w:rPr>
                <w:szCs w:val="24"/>
              </w:rPr>
              <w:lastRenderedPageBreak/>
              <w:t>протоколов проверки знаний в области промышленной безопасности работников и руководителей</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знаний</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знаний</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провзн</w:t>
            </w:r>
            <w:proofErr w:type="spellEnd"/>
            <w:r w:rsidRPr="00A3348C">
              <w:rPr>
                <w:szCs w:val="24"/>
                <w:vertAlign w:val="subscript"/>
              </w:rPr>
              <w:t xml:space="preserve"> не ОПО</w:t>
            </w:r>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провзн</w:t>
            </w:r>
            <w:proofErr w:type="spellEnd"/>
            <w:r w:rsidRPr="00A3348C">
              <w:rPr>
                <w:szCs w:val="24"/>
                <w:vertAlign w:val="subscript"/>
              </w:rPr>
              <w:t xml:space="preserve"> ОПО</w:t>
            </w:r>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наличия удостоверений о проверке знаний или журнала проверки знаний, протоколов проверки знаний, предусмотренных </w:t>
            </w:r>
            <w:hyperlink r:id="rId31" w:history="1">
              <w:r w:rsidRPr="00A3348C">
                <w:rPr>
                  <w:szCs w:val="24"/>
                </w:rPr>
                <w:t>Правилами</w:t>
              </w:r>
            </w:hyperlink>
            <w:r w:rsidRPr="00A3348C">
              <w:rPr>
                <w:szCs w:val="24"/>
              </w:rPr>
              <w:t xml:space="preserve"> технической эксплуатации электроустановок потребителей, </w:t>
            </w:r>
            <w:hyperlink r:id="rId32" w:history="1">
              <w:r w:rsidRPr="00A3348C">
                <w:rPr>
                  <w:szCs w:val="24"/>
                </w:rPr>
                <w:t>Правилами</w:t>
              </w:r>
            </w:hyperlink>
            <w:r w:rsidRPr="00A3348C">
              <w:rPr>
                <w:szCs w:val="24"/>
              </w:rPr>
              <w:t xml:space="preserve"> технической эксплуатации тепловых энергоустановок</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провзн</w:t>
            </w:r>
            <w:proofErr w:type="spellEnd"/>
            <w:r w:rsidRPr="00A3348C">
              <w:rPr>
                <w:szCs w:val="24"/>
                <w:vertAlign w:val="subscript"/>
              </w:rPr>
              <w:t xml:space="preserve"> не ОПО</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1.6.1.2</w:t>
            </w:r>
          </w:p>
        </w:tc>
        <w:tc>
          <w:tcPr>
            <w:tcW w:w="2216"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3" w:history="1">
              <w:r w:rsidRPr="00A3348C">
                <w:rPr>
                  <w:szCs w:val="24"/>
                </w:rPr>
                <w:t>Правилами</w:t>
              </w:r>
            </w:hyperlink>
            <w:r w:rsidRPr="00A3348C">
              <w:rPr>
                <w:szCs w:val="24"/>
              </w:rPr>
              <w:t xml:space="preserve"> промышленной </w:t>
            </w:r>
            <w:r w:rsidRPr="00A3348C">
              <w:rPr>
                <w:szCs w:val="24"/>
              </w:rPr>
              <w:lastRenderedPageBreak/>
              <w:t>безопасности, в случае эксплуатации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провзн</w:t>
            </w:r>
            <w:proofErr w:type="spellEnd"/>
            <w:r w:rsidRPr="00A3348C">
              <w:rPr>
                <w:szCs w:val="24"/>
                <w:vertAlign w:val="subscript"/>
              </w:rPr>
              <w:t xml:space="preserve"> ОПО</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1.1.7</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4" w:history="1">
              <w:r w:rsidRPr="00A3348C">
                <w:rPr>
                  <w:szCs w:val="24"/>
                </w:rPr>
                <w:t>статьей 10</w:t>
              </w:r>
            </w:hyperlink>
            <w:r w:rsidRPr="00A3348C">
              <w:rPr>
                <w:szCs w:val="24"/>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w:t>
            </w:r>
            <w:r w:rsidRPr="00A3348C">
              <w:rPr>
                <w:szCs w:val="24"/>
              </w:rPr>
              <w:lastRenderedPageBreak/>
              <w:t>безопасности) (</w:t>
            </w:r>
            <w:hyperlink r:id="rId35" w:history="1">
              <w:r w:rsidRPr="00A3348C">
                <w:rPr>
                  <w:szCs w:val="24"/>
                </w:rPr>
                <w:t>подпункт 9.3.7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обуч</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1.1.8</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Установленные </w:t>
            </w:r>
            <w:hyperlink r:id="rId36" w:history="1">
              <w:r w:rsidRPr="00A3348C">
                <w:rPr>
                  <w:szCs w:val="24"/>
                </w:rPr>
                <w:t>пунктами 2.1.2</w:t>
              </w:r>
            </w:hyperlink>
            <w:r w:rsidRPr="00A3348C">
              <w:rPr>
                <w:szCs w:val="24"/>
              </w:rPr>
              <w:t xml:space="preserve">, </w:t>
            </w:r>
            <w:hyperlink r:id="rId37" w:history="1">
              <w:r w:rsidRPr="00A3348C">
                <w:rPr>
                  <w:szCs w:val="24"/>
                </w:rPr>
                <w:t>2.1.3</w:t>
              </w:r>
            </w:hyperlink>
            <w:r w:rsidRPr="00A3348C">
              <w:rPr>
                <w:szCs w:val="24"/>
              </w:rP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w:t>
            </w:r>
            <w:proofErr w:type="gramStart"/>
            <w:r w:rsidRPr="00A3348C">
              <w:rPr>
                <w:szCs w:val="24"/>
              </w:rPr>
              <w:t>объектов</w:t>
            </w:r>
            <w:proofErr w:type="gramEnd"/>
            <w:r w:rsidRPr="00A3348C">
              <w:rPr>
                <w:szCs w:val="24"/>
              </w:rPr>
              <w:t xml:space="preserve"> не отнесенных к ОПО, и (или) установленные </w:t>
            </w:r>
            <w:hyperlink r:id="rId38" w:history="1">
              <w:r w:rsidRPr="00A3348C">
                <w:rPr>
                  <w:szCs w:val="24"/>
                </w:rPr>
                <w:t>пунктом 228</w:t>
              </w:r>
            </w:hyperlink>
            <w:r w:rsidRPr="00A3348C">
              <w:rPr>
                <w:szCs w:val="24"/>
              </w:rPr>
              <w:t xml:space="preserve"> Правил промышленной безопасности при </w:t>
            </w:r>
            <w:r w:rsidRPr="00A3348C">
              <w:rPr>
                <w:szCs w:val="24"/>
              </w:rPr>
              <w:lastRenderedPageBreak/>
              <w:t>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39" w:history="1">
              <w:r w:rsidRPr="00A3348C">
                <w:rPr>
                  <w:szCs w:val="24"/>
                </w:rPr>
                <w:t>подпункт 9.3.8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отвнеОПО</w:t>
            </w:r>
            <w:proofErr w:type="spellEnd"/>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w:t>
            </w:r>
            <w:proofErr w:type="spellEnd"/>
            <w:r w:rsidRPr="00A3348C">
              <w:rPr>
                <w:szCs w:val="24"/>
                <w:vertAlign w:val="subscript"/>
              </w:rPr>
              <w:t xml:space="preserve"> ОПО</w:t>
            </w:r>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1.1.8.1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w:t>
            </w:r>
            <w:r w:rsidRPr="00A3348C">
              <w:rPr>
                <w:szCs w:val="24"/>
              </w:rPr>
              <w:lastRenderedPageBreak/>
              <w:t>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отвнеОПО</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lastRenderedPageBreak/>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1.1.8.2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w:t>
            </w:r>
            <w:r w:rsidRPr="00A3348C">
              <w:rPr>
                <w:szCs w:val="24"/>
              </w:rPr>
              <w:lastRenderedPageBreak/>
              <w:t>ответственных за осуществление производственного контроля при эксплуатации оборудования на ОПО</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отв</w:t>
            </w:r>
            <w:proofErr w:type="spellEnd"/>
            <w:r w:rsidRPr="00A3348C">
              <w:rPr>
                <w:szCs w:val="24"/>
                <w:vertAlign w:val="subscript"/>
              </w:rPr>
              <w:t xml:space="preserve"> ОПО</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1.1.9</w:t>
            </w:r>
          </w:p>
        </w:tc>
        <w:tc>
          <w:tcPr>
            <w:tcW w:w="2216"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0" w:history="1">
              <w:r w:rsidRPr="00A3348C">
                <w:rPr>
                  <w:szCs w:val="24"/>
                </w:rPr>
                <w:t>Правил</w:t>
              </w:r>
            </w:hyperlink>
            <w:r w:rsidRPr="00A3348C">
              <w:rPr>
                <w:szCs w:val="24"/>
              </w:rPr>
              <w:t xml:space="preserve"> по охране труда при эксплуатации объектов теплоснабжения и </w:t>
            </w:r>
            <w:proofErr w:type="spellStart"/>
            <w:r w:rsidRPr="00A3348C">
              <w:rPr>
                <w:szCs w:val="24"/>
              </w:rPr>
              <w:lastRenderedPageBreak/>
              <w:t>теплопотребляющих</w:t>
            </w:r>
            <w:proofErr w:type="spellEnd"/>
            <w:r w:rsidRPr="00A3348C">
              <w:rPr>
                <w:szCs w:val="24"/>
              </w:rPr>
              <w:t xml:space="preserve"> установок, утвержденных приказом Минтруда России от 17 декабря 2020 г. N 924н </w:t>
            </w:r>
            <w:hyperlink r:id="rId41" w:history="1">
              <w:r w:rsidRPr="00A3348C">
                <w:rPr>
                  <w:szCs w:val="24"/>
                </w:rPr>
                <w:t>&lt;4&gt;</w:t>
              </w:r>
            </w:hyperlink>
            <w:r w:rsidRPr="00A3348C">
              <w:rPr>
                <w:szCs w:val="24"/>
              </w:rPr>
              <w:t xml:space="preserve"> (</w:t>
            </w:r>
            <w:hyperlink r:id="rId42" w:history="1">
              <w:r w:rsidRPr="00A3348C">
                <w:rPr>
                  <w:szCs w:val="24"/>
                </w:rPr>
                <w:t>подпункт 9.3.9 пункта 9</w:t>
              </w:r>
            </w:hyperlink>
            <w:r w:rsidRPr="00A3348C">
              <w:rPr>
                <w:szCs w:val="24"/>
              </w:rPr>
              <w:t xml:space="preserve"> Правил)</w:t>
            </w:r>
            <w:proofErr w:type="gramEnd"/>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охр</w:t>
            </w:r>
            <w:proofErr w:type="gramStart"/>
            <w:r w:rsidRPr="00A3348C">
              <w:rPr>
                <w:szCs w:val="24"/>
                <w:vertAlign w:val="subscript"/>
              </w:rPr>
              <w:t>.т</w:t>
            </w:r>
            <w:proofErr w:type="gramEnd"/>
            <w:r w:rsidRPr="00A3348C">
              <w:rPr>
                <w:szCs w:val="24"/>
                <w:vertAlign w:val="subscript"/>
              </w:rPr>
              <w:t>руда</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1.1.10</w:t>
            </w:r>
          </w:p>
        </w:tc>
        <w:tc>
          <w:tcPr>
            <w:tcW w:w="2216"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Копии утвержденных в соответствии с </w:t>
            </w:r>
            <w:hyperlink r:id="rId43" w:history="1">
              <w:r w:rsidRPr="00A3348C">
                <w:rPr>
                  <w:szCs w:val="24"/>
                </w:rPr>
                <w:t>пунктом 2.3.48</w:t>
              </w:r>
            </w:hyperlink>
            <w:r w:rsidRPr="00A3348C">
              <w:rPr>
                <w:szCs w:val="24"/>
              </w:rPr>
              <w:t xml:space="preserve"> Правил технической эксплуатации тепловых энергоустановок и с </w:t>
            </w:r>
            <w:hyperlink r:id="rId44" w:history="1">
              <w:r w:rsidRPr="00A3348C">
                <w:rPr>
                  <w:szCs w:val="24"/>
                </w:rPr>
                <w:t>пунктом 236</w:t>
              </w:r>
            </w:hyperlink>
            <w:r w:rsidRPr="00A3348C">
              <w:rPr>
                <w:szCs w:val="24"/>
              </w:rPr>
              <w:t xml:space="preserve"> Правил промышленной безопасности, программ противоаварийных тренировок, журналов, подтверждающих проведение </w:t>
            </w:r>
            <w:r w:rsidRPr="00A3348C">
              <w:rPr>
                <w:szCs w:val="24"/>
              </w:rPr>
              <w:lastRenderedPageBreak/>
              <w:t>тренировок согласно утвержденной программе противоаварийных тренировок (</w:t>
            </w:r>
            <w:hyperlink r:id="rId45" w:history="1">
              <w:r w:rsidRPr="00A3348C">
                <w:rPr>
                  <w:szCs w:val="24"/>
                </w:rPr>
                <w:t>подпункт 9.3.10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трен</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1.2</w:t>
            </w:r>
          </w:p>
        </w:tc>
        <w:tc>
          <w:tcPr>
            <w:tcW w:w="22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Проводить наладку принадлежащих им тепловых сетей (</w:t>
            </w:r>
            <w:hyperlink r:id="rId46" w:history="1">
              <w:r w:rsidRPr="00A3348C">
                <w:rPr>
                  <w:szCs w:val="24"/>
                </w:rPr>
                <w:t>пункт 2 части 4 статьи 20</w:t>
              </w:r>
            </w:hyperlink>
            <w:r w:rsidRPr="00A3348C">
              <w:rPr>
                <w:szCs w:val="24"/>
              </w:rPr>
              <w:t xml:space="preserve"> Федерального закона о теплоснабжении) и осуществлять </w:t>
            </w:r>
            <w:proofErr w:type="gramStart"/>
            <w:r w:rsidRPr="00A3348C">
              <w:rPr>
                <w:szCs w:val="24"/>
              </w:rPr>
              <w:t>контроль за</w:t>
            </w:r>
            <w:proofErr w:type="gramEnd"/>
            <w:r w:rsidRPr="00A3348C">
              <w:rPr>
                <w:szCs w:val="24"/>
              </w:rPr>
              <w:t xml:space="preserve"> режимами потребления тепловой энергии (</w:t>
            </w:r>
            <w:hyperlink r:id="rId47" w:history="1">
              <w:r w:rsidRPr="00A3348C">
                <w:rPr>
                  <w:szCs w:val="24"/>
                </w:rPr>
                <w:t>пункт 3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Документы, предусмотренные </w:t>
            </w:r>
            <w:hyperlink r:id="rId48" w:history="1">
              <w:r w:rsidRPr="00A3348C">
                <w:rPr>
                  <w:szCs w:val="24"/>
                </w:rPr>
                <w:t>подпунктами 9.3.11</w:t>
              </w:r>
            </w:hyperlink>
            <w:r w:rsidRPr="00A3348C">
              <w:rPr>
                <w:szCs w:val="24"/>
              </w:rPr>
              <w:t xml:space="preserve"> и </w:t>
            </w:r>
            <w:hyperlink r:id="rId49" w:history="1">
              <w:r w:rsidRPr="00A3348C">
                <w:rPr>
                  <w:szCs w:val="24"/>
                </w:rPr>
                <w:t>9.3.22</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проведения наладки тепловых сетей и </w:t>
            </w:r>
            <w:proofErr w:type="gramStart"/>
            <w:r w:rsidRPr="00A3348C">
              <w:rPr>
                <w:szCs w:val="24"/>
              </w:rPr>
              <w:t>контроля за</w:t>
            </w:r>
            <w:proofErr w:type="gramEnd"/>
            <w:r w:rsidRPr="00A3348C">
              <w:rPr>
                <w:szCs w:val="24"/>
              </w:rPr>
              <w:t xml:space="preserve"> режимами потребления тепловой энергии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режим</w:t>
            </w:r>
            <w:proofErr w:type="gramStart"/>
            <w:r w:rsidRPr="00A3348C">
              <w:rPr>
                <w:szCs w:val="24"/>
                <w:vertAlign w:val="subscript"/>
              </w:rPr>
              <w:t>.н</w:t>
            </w:r>
            <w:proofErr w:type="gramEnd"/>
            <w:r w:rsidRPr="00A3348C">
              <w:rPr>
                <w:szCs w:val="24"/>
                <w:vertAlign w:val="subscript"/>
              </w:rPr>
              <w:t>алад</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режим</w:t>
            </w:r>
            <w:proofErr w:type="gramStart"/>
            <w:r w:rsidRPr="00A3348C">
              <w:rPr>
                <w:szCs w:val="24"/>
                <w:vertAlign w:val="subscript"/>
              </w:rPr>
              <w:t>.н</w:t>
            </w:r>
            <w:proofErr w:type="gramEnd"/>
            <w:r w:rsidRPr="00A3348C">
              <w:rPr>
                <w:szCs w:val="24"/>
                <w:vertAlign w:val="subscript"/>
              </w:rPr>
              <w:t>алад</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темп</w:t>
            </w:r>
            <w:proofErr w:type="gramStart"/>
            <w:r w:rsidRPr="00A3348C">
              <w:rPr>
                <w:szCs w:val="24"/>
                <w:vertAlign w:val="subscript"/>
              </w:rPr>
              <w:t>.г</w:t>
            </w:r>
            <w:proofErr w:type="gramEnd"/>
            <w:r w:rsidRPr="00A3348C">
              <w:rPr>
                <w:szCs w:val="24"/>
                <w:vertAlign w:val="subscript"/>
              </w:rPr>
              <w:t>раф</w:t>
            </w:r>
            <w:proofErr w:type="spellEnd"/>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режим</w:t>
            </w:r>
            <w:proofErr w:type="gramStart"/>
            <w:r w:rsidRPr="00A3348C">
              <w:rPr>
                <w:szCs w:val="24"/>
                <w:vertAlign w:val="subscript"/>
              </w:rPr>
              <w:t>.к</w:t>
            </w:r>
            <w:proofErr w:type="gramEnd"/>
            <w:r w:rsidRPr="00A3348C">
              <w:rPr>
                <w:szCs w:val="24"/>
                <w:vertAlign w:val="subscript"/>
              </w:rPr>
              <w:t>арт</w:t>
            </w:r>
            <w:proofErr w:type="spellEnd"/>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1.2.1</w:t>
            </w:r>
          </w:p>
        </w:tc>
        <w:tc>
          <w:tcPr>
            <w:tcW w:w="22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w:t>
            </w:r>
            <w:r w:rsidRPr="00A3348C">
              <w:rPr>
                <w:szCs w:val="24"/>
              </w:rPr>
              <w:lastRenderedPageBreak/>
              <w:t xml:space="preserve">отопительный период, разработанные в соответствии с </w:t>
            </w:r>
            <w:hyperlink r:id="rId50" w:history="1">
              <w:r w:rsidRPr="00A3348C">
                <w:rPr>
                  <w:szCs w:val="24"/>
                </w:rPr>
                <w:t>пунктом 6.2.1</w:t>
              </w:r>
            </w:hyperlink>
            <w:r w:rsidRPr="00A3348C">
              <w:rPr>
                <w:szCs w:val="24"/>
              </w:rP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51" w:history="1">
              <w:r w:rsidRPr="00A3348C">
                <w:rPr>
                  <w:szCs w:val="24"/>
                </w:rPr>
                <w:t>подпункт 9.3.11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температурных графиков, гидравлических режимов работы системы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темп</w:t>
            </w:r>
            <w:proofErr w:type="gramStart"/>
            <w:r w:rsidRPr="00A3348C">
              <w:rPr>
                <w:szCs w:val="24"/>
                <w:vertAlign w:val="subscript"/>
              </w:rPr>
              <w:t>.г</w:t>
            </w:r>
            <w:proofErr w:type="gramEnd"/>
            <w:r w:rsidRPr="00A3348C">
              <w:rPr>
                <w:szCs w:val="24"/>
                <w:vertAlign w:val="subscript"/>
              </w:rPr>
              <w:t>раф</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1.2.2</w:t>
            </w:r>
          </w:p>
        </w:tc>
        <w:tc>
          <w:tcPr>
            <w:tcW w:w="22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Технические отчеты о проведении режимно-наладочных испытаний объектов теплоснабжения, утвержденные </w:t>
            </w:r>
            <w:r w:rsidRPr="00A3348C">
              <w:rPr>
                <w:szCs w:val="24"/>
              </w:rPr>
              <w:lastRenderedPageBreak/>
              <w:t xml:space="preserve">режимные карты, требования к которым установлены </w:t>
            </w:r>
            <w:hyperlink r:id="rId52" w:history="1">
              <w:r w:rsidRPr="00A3348C">
                <w:rPr>
                  <w:szCs w:val="24"/>
                </w:rPr>
                <w:t>пунктами 2.5.4</w:t>
              </w:r>
            </w:hyperlink>
            <w:r w:rsidRPr="00A3348C">
              <w:rPr>
                <w:szCs w:val="24"/>
              </w:rPr>
              <w:t xml:space="preserve">, </w:t>
            </w:r>
            <w:hyperlink r:id="rId53" w:history="1">
              <w:r w:rsidRPr="00A3348C">
                <w:rPr>
                  <w:szCs w:val="24"/>
                </w:rPr>
                <w:t>2.8.1</w:t>
              </w:r>
            </w:hyperlink>
            <w:r w:rsidRPr="00A3348C">
              <w:rPr>
                <w:szCs w:val="24"/>
              </w:rPr>
              <w:t xml:space="preserve">, </w:t>
            </w:r>
            <w:hyperlink r:id="rId54" w:history="1">
              <w:r w:rsidRPr="00A3348C">
                <w:rPr>
                  <w:szCs w:val="24"/>
                </w:rPr>
                <w:t>5.3.6</w:t>
              </w:r>
            </w:hyperlink>
            <w:r w:rsidRPr="00A3348C">
              <w:rPr>
                <w:szCs w:val="24"/>
              </w:rPr>
              <w:t xml:space="preserve">, </w:t>
            </w:r>
            <w:hyperlink r:id="rId55" w:history="1">
              <w:r w:rsidRPr="00A3348C">
                <w:rPr>
                  <w:szCs w:val="24"/>
                </w:rPr>
                <w:t>9.3.25</w:t>
              </w:r>
            </w:hyperlink>
            <w:r w:rsidRPr="00A3348C">
              <w:rPr>
                <w:szCs w:val="24"/>
              </w:rPr>
              <w:t xml:space="preserve">, </w:t>
            </w:r>
            <w:hyperlink r:id="rId56" w:history="1">
              <w:r w:rsidRPr="00A3348C">
                <w:rPr>
                  <w:szCs w:val="24"/>
                </w:rPr>
                <w:t>12.11</w:t>
              </w:r>
            </w:hyperlink>
            <w:r w:rsidRPr="00A3348C">
              <w:rPr>
                <w:szCs w:val="24"/>
              </w:rPr>
              <w:t xml:space="preserve"> Правил технической эксплуатации тепловых энергоустановок (</w:t>
            </w:r>
            <w:hyperlink r:id="rId57" w:history="1">
              <w:r w:rsidRPr="00A3348C">
                <w:rPr>
                  <w:szCs w:val="24"/>
                </w:rPr>
                <w:t>пункт 9.3.22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технических отчетов о проведении режимно-наладочных испытаний объектов </w:t>
            </w:r>
            <w:r w:rsidRPr="00A3348C">
              <w:rPr>
                <w:szCs w:val="24"/>
              </w:rPr>
              <w:lastRenderedPageBreak/>
              <w:t>теплоснабжения, утвержденных режимных карт</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режим</w:t>
            </w:r>
            <w:proofErr w:type="gramStart"/>
            <w:r w:rsidRPr="00A3348C">
              <w:rPr>
                <w:szCs w:val="24"/>
                <w:vertAlign w:val="subscript"/>
              </w:rPr>
              <w:t>.к</w:t>
            </w:r>
            <w:proofErr w:type="gramEnd"/>
            <w:r w:rsidRPr="00A3348C">
              <w:rPr>
                <w:szCs w:val="24"/>
                <w:vertAlign w:val="subscript"/>
              </w:rPr>
              <w:t>арт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1.3</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Обеспечивать качество теплоносителей (</w:t>
            </w:r>
            <w:hyperlink r:id="rId58" w:history="1">
              <w:r w:rsidRPr="00A3348C">
                <w:rPr>
                  <w:szCs w:val="24"/>
                </w:rPr>
                <w:t>пункт 4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Копии утвержденной инструкции по эксплуатации установок для </w:t>
            </w:r>
            <w:proofErr w:type="spellStart"/>
            <w:r w:rsidRPr="00A3348C">
              <w:rPr>
                <w:szCs w:val="24"/>
              </w:rPr>
              <w:t>докотловой</w:t>
            </w:r>
            <w:proofErr w:type="spellEnd"/>
            <w:r w:rsidRPr="00A3348C">
              <w:rPr>
                <w:szCs w:val="24"/>
              </w:rPr>
              <w:t xml:space="preserve"> обработки воды (если предусмотрены проектной документацией объектов теплоснабжения) и инструкции по ведению водно-</w:t>
            </w:r>
            <w:r w:rsidRPr="00A3348C">
              <w:rPr>
                <w:szCs w:val="24"/>
              </w:rPr>
              <w:lastRenderedPageBreak/>
              <w:t xml:space="preserve">химического режима, включающей режимные карты, утвержденный график </w:t>
            </w:r>
            <w:proofErr w:type="spellStart"/>
            <w:r w:rsidRPr="00A3348C">
              <w:rPr>
                <w:szCs w:val="24"/>
              </w:rPr>
              <w:t>химконтроля</w:t>
            </w:r>
            <w:proofErr w:type="spellEnd"/>
            <w:r w:rsidRPr="00A3348C">
              <w:rPr>
                <w:szCs w:val="24"/>
              </w:rPr>
              <w:t xml:space="preserve"> за водно-химическим режимом котельных и тепловых сетей, разработанный в соответствии с требованиями </w:t>
            </w:r>
            <w:hyperlink r:id="rId59" w:history="1">
              <w:r w:rsidRPr="00A3348C">
                <w:rPr>
                  <w:szCs w:val="24"/>
                </w:rPr>
                <w:t>пункта 12.9</w:t>
              </w:r>
            </w:hyperlink>
            <w:r w:rsidRPr="00A3348C">
              <w:rPr>
                <w:szCs w:val="24"/>
              </w:rPr>
              <w:t xml:space="preserve"> Правил технической эксплуатации тепловых энергоустановок, </w:t>
            </w:r>
            <w:hyperlink r:id="rId60" w:history="1">
              <w:r w:rsidRPr="00A3348C">
                <w:rPr>
                  <w:szCs w:val="24"/>
                </w:rPr>
                <w:t>пункта 278</w:t>
              </w:r>
            </w:hyperlink>
            <w:r w:rsidRPr="00A3348C">
              <w:rPr>
                <w:szCs w:val="24"/>
              </w:rPr>
              <w:t xml:space="preserve"> Правил промышленной безопасности</w:t>
            </w:r>
            <w:proofErr w:type="gramEnd"/>
          </w:p>
          <w:p w:rsidR="00BB2341" w:rsidRPr="00A3348C" w:rsidRDefault="005C6F45">
            <w:pPr>
              <w:spacing w:after="1" w:line="276" w:lineRule="auto"/>
              <w:rPr>
                <w:szCs w:val="24"/>
              </w:rPr>
            </w:pPr>
            <w:r w:rsidRPr="00A3348C">
              <w:rPr>
                <w:szCs w:val="24"/>
              </w:rPr>
              <w:t>(</w:t>
            </w:r>
            <w:hyperlink r:id="rId61" w:history="1">
              <w:r w:rsidRPr="00A3348C">
                <w:rPr>
                  <w:szCs w:val="24"/>
                </w:rPr>
                <w:t>подпункт 9.3.12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обеспечения качества теплоносителей</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качест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1.4</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Организовывать коммерческий учет приобретаемой </w:t>
            </w:r>
            <w:r w:rsidRPr="00A3348C">
              <w:rPr>
                <w:szCs w:val="24"/>
              </w:rPr>
              <w:lastRenderedPageBreak/>
              <w:t>тепловой энергии и реализуемой тепловой энергии (</w:t>
            </w:r>
            <w:hyperlink r:id="rId62" w:history="1">
              <w:r w:rsidRPr="00A3348C">
                <w:rPr>
                  <w:szCs w:val="24"/>
                </w:rPr>
                <w:t>пункт 5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lastRenderedPageBreak/>
              <w:t xml:space="preserve">Копии актов ввода в эксплуатацию и актов </w:t>
            </w:r>
            <w:r w:rsidRPr="00A3348C">
              <w:rPr>
                <w:szCs w:val="24"/>
              </w:rPr>
              <w:lastRenderedPageBreak/>
              <w:t xml:space="preserve">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63" w:history="1">
              <w:r w:rsidRPr="00A3348C">
                <w:rPr>
                  <w:szCs w:val="24"/>
                </w:rPr>
                <w:t>Правилами</w:t>
              </w:r>
            </w:hyperlink>
            <w:r w:rsidRPr="00A3348C">
              <w:rPr>
                <w:szCs w:val="24"/>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roofErr w:type="gramEnd"/>
            <w:r w:rsidRPr="00A3348C">
              <w:rPr>
                <w:szCs w:val="24"/>
              </w:rPr>
              <w:t xml:space="preserve"> Результаты </w:t>
            </w:r>
            <w:r w:rsidRPr="00A3348C">
              <w:rPr>
                <w:szCs w:val="24"/>
              </w:rPr>
              <w:lastRenderedPageBreak/>
              <w:t>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64" w:history="1">
              <w:r w:rsidRPr="00A3348C">
                <w:rPr>
                  <w:szCs w:val="24"/>
                </w:rPr>
                <w:t>подпункт 9.3.13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организации коммерческого </w:t>
            </w:r>
            <w:r w:rsidRPr="00A3348C">
              <w:rPr>
                <w:szCs w:val="24"/>
              </w:rPr>
              <w:lastRenderedPageBreak/>
              <w:t>учета приобретаемой тепловой энергии и реализуемой тепловой энергии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комм</w:t>
            </w:r>
            <w:proofErr w:type="gramStart"/>
            <w:r w:rsidRPr="00A3348C">
              <w:rPr>
                <w:szCs w:val="24"/>
                <w:vertAlign w:val="subscript"/>
              </w:rPr>
              <w:t>.у</w:t>
            </w:r>
            <w:proofErr w:type="gramEnd"/>
            <w:r w:rsidRPr="00A3348C">
              <w:rPr>
                <w:szCs w:val="24"/>
                <w:vertAlign w:val="subscript"/>
              </w:rPr>
              <w:t>чет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1.5</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Обеспечивать проверку качества строительства, реконструкции и (или) модернизации принадлежащих теплоснабжающим, </w:t>
            </w:r>
            <w:proofErr w:type="spellStart"/>
            <w:r w:rsidRPr="00A3348C">
              <w:rPr>
                <w:szCs w:val="24"/>
              </w:rPr>
              <w:t>теплосетевым</w:t>
            </w:r>
            <w:proofErr w:type="spellEnd"/>
            <w:r w:rsidRPr="00A3348C">
              <w:rPr>
                <w:szCs w:val="24"/>
              </w:rPr>
              <w:t xml:space="preserve"> организациям тепловых сетей, в том числе качества тепловой изоляции </w:t>
            </w:r>
            <w:r w:rsidRPr="00A3348C">
              <w:rPr>
                <w:szCs w:val="24"/>
              </w:rPr>
              <w:lastRenderedPageBreak/>
              <w:t>(</w:t>
            </w:r>
            <w:hyperlink r:id="rId65" w:history="1">
              <w:r w:rsidRPr="00A3348C">
                <w:rPr>
                  <w:szCs w:val="24"/>
                </w:rPr>
                <w:t>пункт 6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lastRenderedPageBreak/>
              <w:t xml:space="preserve">Разработанный в соответствии с </w:t>
            </w:r>
            <w:hyperlink r:id="rId66" w:history="1">
              <w:r w:rsidRPr="00A3348C">
                <w:rPr>
                  <w:szCs w:val="24"/>
                </w:rPr>
                <w:t>пунктом 2.7.10</w:t>
              </w:r>
            </w:hyperlink>
            <w:r w:rsidRPr="00A3348C">
              <w:rPr>
                <w:szCs w:val="24"/>
              </w:rPr>
              <w:t xml:space="preserve"> Правил технической эксплуатации тепловых энергоустановок нормативно-технический документ об организации </w:t>
            </w:r>
            <w:r w:rsidRPr="00A3348C">
              <w:rPr>
                <w:szCs w:val="24"/>
              </w:rPr>
              <w:lastRenderedPageBreak/>
              <w:t xml:space="preserve">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A3348C">
              <w:rPr>
                <w:szCs w:val="24"/>
              </w:rPr>
              <w:t>теплопотребляющих</w:t>
            </w:r>
            <w:proofErr w:type="spellEnd"/>
            <w:r w:rsidRPr="00A3348C">
              <w:rPr>
                <w:szCs w:val="24"/>
              </w:rPr>
              <w:t xml:space="preserve"> установок из ремонта с приложением дефектных ведомостей (при наличии), протоколов испытаний и наладки, </w:t>
            </w:r>
            <w:proofErr w:type="spellStart"/>
            <w:r w:rsidRPr="00A3348C">
              <w:rPr>
                <w:szCs w:val="24"/>
              </w:rPr>
              <w:t>предусмотренные</w:t>
            </w:r>
            <w:proofErr w:type="gramEnd"/>
            <w:r w:rsidR="000F6DD4" w:rsidRPr="00A3348C">
              <w:rPr>
                <w:szCs w:val="24"/>
              </w:rPr>
              <w:fldChar w:fldCharType="begin"/>
            </w:r>
            <w:r w:rsidRPr="00A3348C">
              <w:rPr>
                <w:szCs w:val="24"/>
              </w:rPr>
              <w:instrText>HYPERLINK "https://login.consultant.ru/link/?req=doc&amp;base=LAW&amp;n=41812&amp;dst=100370"</w:instrText>
            </w:r>
            <w:r w:rsidR="000F6DD4" w:rsidRPr="00A3348C">
              <w:rPr>
                <w:szCs w:val="24"/>
              </w:rPr>
              <w:fldChar w:fldCharType="separate"/>
            </w:r>
            <w:r w:rsidRPr="00A3348C">
              <w:rPr>
                <w:szCs w:val="24"/>
              </w:rPr>
              <w:t>пунктом</w:t>
            </w:r>
            <w:proofErr w:type="spellEnd"/>
            <w:r w:rsidRPr="00A3348C">
              <w:rPr>
                <w:szCs w:val="24"/>
              </w:rPr>
              <w:t xml:space="preserve"> 2.7.13</w:t>
            </w:r>
            <w:r w:rsidR="000F6DD4" w:rsidRPr="00A3348C">
              <w:rPr>
                <w:szCs w:val="24"/>
              </w:rPr>
              <w:fldChar w:fldCharType="end"/>
            </w:r>
            <w:r w:rsidRPr="00A3348C">
              <w:rPr>
                <w:szCs w:val="24"/>
              </w:rPr>
              <w:t xml:space="preserve"> Правил </w:t>
            </w:r>
            <w:r w:rsidRPr="00A3348C">
              <w:rPr>
                <w:szCs w:val="24"/>
              </w:rPr>
              <w:lastRenderedPageBreak/>
              <w:t>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67" w:history="1">
              <w:r w:rsidRPr="00A3348C">
                <w:rPr>
                  <w:szCs w:val="24"/>
                </w:rPr>
                <w:t>подпункт 9.3.14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w:t>
            </w:r>
            <w:r w:rsidRPr="00A3348C">
              <w:rPr>
                <w:szCs w:val="24"/>
              </w:rPr>
              <w:lastRenderedPageBreak/>
              <w:t>подготовке к ремонту, выводу в ремонт и производству ремонта, а также приемке и оценке качества ремонта</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0,25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кач</w:t>
            </w:r>
            <w:proofErr w:type="gramStart"/>
            <w:r w:rsidRPr="00A3348C">
              <w:rPr>
                <w:szCs w:val="24"/>
                <w:vertAlign w:val="subscript"/>
              </w:rPr>
              <w:t>.с</w:t>
            </w:r>
            <w:proofErr w:type="gramEnd"/>
            <w:r w:rsidRPr="00A3348C">
              <w:rPr>
                <w:szCs w:val="24"/>
                <w:vertAlign w:val="subscript"/>
              </w:rPr>
              <w:t>троит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w:t>
            </w:r>
          </w:p>
        </w:tc>
        <w:tc>
          <w:tcPr>
            <w:tcW w:w="2216"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Обеспечивать надежное теплоснабжение потребителей </w:t>
            </w:r>
            <w:r w:rsidRPr="00A3348C">
              <w:rPr>
                <w:szCs w:val="24"/>
              </w:rPr>
              <w:lastRenderedPageBreak/>
              <w:t>(</w:t>
            </w:r>
            <w:hyperlink r:id="rId68" w:history="1">
              <w:r w:rsidRPr="00A3348C">
                <w:rPr>
                  <w:szCs w:val="24"/>
                </w:rPr>
                <w:t>пункт 7 части 4 статьи 20</w:t>
              </w:r>
            </w:hyperlink>
            <w:r w:rsidRPr="00A3348C">
              <w:rPr>
                <w:szCs w:val="24"/>
              </w:rPr>
              <w:t xml:space="preserve"> Федерального закона о теплоснабжении)</w:t>
            </w:r>
          </w:p>
        </w:tc>
        <w:tc>
          <w:tcPr>
            <w:tcW w:w="2121"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Документы, предусмотренные </w:t>
            </w:r>
            <w:hyperlink r:id="rId69" w:history="1">
              <w:r w:rsidRPr="00A3348C">
                <w:rPr>
                  <w:szCs w:val="24"/>
                </w:rPr>
                <w:t>подпунктами 9.3.15</w:t>
              </w:r>
            </w:hyperlink>
            <w:r w:rsidRPr="00A3348C">
              <w:rPr>
                <w:szCs w:val="24"/>
              </w:rPr>
              <w:t xml:space="preserve"> - </w:t>
            </w:r>
            <w:hyperlink r:id="rId70" w:history="1">
              <w:r w:rsidRPr="00A3348C">
                <w:rPr>
                  <w:szCs w:val="24"/>
                </w:rPr>
                <w:t>9.3.21</w:t>
              </w:r>
            </w:hyperlink>
            <w:r w:rsidRPr="00A3348C">
              <w:rPr>
                <w:szCs w:val="24"/>
              </w:rPr>
              <w:t xml:space="preserve">, </w:t>
            </w:r>
            <w:hyperlink r:id="rId71" w:history="1">
              <w:r w:rsidRPr="00A3348C">
                <w:rPr>
                  <w:szCs w:val="24"/>
                </w:rPr>
                <w:t>9.3.123</w:t>
              </w:r>
            </w:hyperlink>
            <w:r w:rsidRPr="00A3348C">
              <w:rPr>
                <w:szCs w:val="24"/>
              </w:rPr>
              <w:t xml:space="preserve"> - </w:t>
            </w:r>
            <w:hyperlink r:id="rId72" w:history="1">
              <w:r w:rsidRPr="00A3348C">
                <w:rPr>
                  <w:szCs w:val="24"/>
                </w:rPr>
                <w:t>9.3.29</w:t>
              </w:r>
            </w:hyperlink>
            <w:r w:rsidRPr="00A3348C">
              <w:rPr>
                <w:szCs w:val="24"/>
              </w:rPr>
              <w:t>, пункта 9 Правил</w:t>
            </w:r>
          </w:p>
        </w:tc>
        <w:tc>
          <w:tcPr>
            <w:tcW w:w="1906"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обеспечения надежного теплоснабжения </w:t>
            </w:r>
            <w:r w:rsidRPr="00A3348C">
              <w:rPr>
                <w:szCs w:val="24"/>
              </w:rPr>
              <w:lastRenderedPageBreak/>
              <w:t>потребителей</w:t>
            </w:r>
          </w:p>
        </w:tc>
        <w:tc>
          <w:tcPr>
            <w:tcW w:w="120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0,65</w:t>
            </w:r>
          </w:p>
        </w:tc>
        <w:tc>
          <w:tcPr>
            <w:tcW w:w="141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надеж</w:t>
            </w:r>
            <w:proofErr w:type="spellEnd"/>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надеж</w:t>
            </w:r>
            <w:proofErr w:type="spellEnd"/>
            <w:r w:rsidRPr="00A3348C">
              <w:rPr>
                <w:szCs w:val="24"/>
              </w:rPr>
              <w:t xml:space="preserve"> = </w:t>
            </w:r>
            <w:proofErr w:type="spellStart"/>
            <w:r w:rsidRPr="00A3348C">
              <w:rPr>
                <w:szCs w:val="24"/>
              </w:rPr>
              <w:t>К</w:t>
            </w:r>
            <w:r w:rsidRPr="00A3348C">
              <w:rPr>
                <w:szCs w:val="24"/>
                <w:vertAlign w:val="subscript"/>
              </w:rPr>
              <w:t>освид</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обслед</w:t>
            </w:r>
            <w:proofErr w:type="spellEnd"/>
            <w:r w:rsidRPr="00A3348C">
              <w:rPr>
                <w:szCs w:val="24"/>
              </w:rPr>
              <w:t xml:space="preserve"> * 0,05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дым</w:t>
            </w:r>
            <w:proofErr w:type="gramStart"/>
            <w:r w:rsidRPr="00A3348C">
              <w:rPr>
                <w:szCs w:val="24"/>
                <w:vertAlign w:val="subscript"/>
              </w:rPr>
              <w:t>.т</w:t>
            </w:r>
            <w:proofErr w:type="gramEnd"/>
            <w:r w:rsidRPr="00A3348C">
              <w:rPr>
                <w:szCs w:val="24"/>
                <w:vertAlign w:val="subscript"/>
              </w:rPr>
              <w:t>руб</w:t>
            </w:r>
            <w:proofErr w:type="spellEnd"/>
            <w:r w:rsidRPr="00A3348C">
              <w:rPr>
                <w:szCs w:val="24"/>
              </w:rPr>
              <w:t xml:space="preserve"> * 0,05 +</w:t>
            </w:r>
          </w:p>
          <w:p w:rsidR="00BB2341" w:rsidRPr="00A3348C" w:rsidRDefault="005C6F45">
            <w:pPr>
              <w:spacing w:after="1" w:line="276" w:lineRule="auto"/>
              <w:rPr>
                <w:szCs w:val="24"/>
              </w:rPr>
            </w:pPr>
            <w:proofErr w:type="spellStart"/>
            <w:r w:rsidRPr="00A3348C">
              <w:rPr>
                <w:szCs w:val="24"/>
              </w:rPr>
              <w:lastRenderedPageBreak/>
              <w:t>К</w:t>
            </w:r>
            <w:r w:rsidRPr="00A3348C">
              <w:rPr>
                <w:szCs w:val="24"/>
                <w:vertAlign w:val="subscript"/>
              </w:rPr>
              <w:t>испыт</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гидр</w:t>
            </w:r>
            <w:proofErr w:type="spellEnd"/>
            <w:r w:rsidRPr="00A3348C">
              <w:rPr>
                <w:szCs w:val="24"/>
              </w:rPr>
              <w:t xml:space="preserve"> * 0,4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шурф</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очист</w:t>
            </w:r>
            <w:proofErr w:type="gramStart"/>
            <w:r w:rsidRPr="00A3348C">
              <w:rPr>
                <w:szCs w:val="24"/>
                <w:vertAlign w:val="subscript"/>
              </w:rPr>
              <w:t>.п</w:t>
            </w:r>
            <w:proofErr w:type="gramEnd"/>
            <w:r w:rsidRPr="00A3348C">
              <w:rPr>
                <w:szCs w:val="24"/>
                <w:vertAlign w:val="subscript"/>
              </w:rPr>
              <w:t>ромыв</w:t>
            </w:r>
            <w:proofErr w:type="spellEnd"/>
            <w:r w:rsidRPr="00A3348C">
              <w:rPr>
                <w:szCs w:val="24"/>
              </w:rPr>
              <w:t xml:space="preserve"> * 0,4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электр</w:t>
            </w:r>
            <w:proofErr w:type="gramStart"/>
            <w:r w:rsidRPr="00A3348C">
              <w:rPr>
                <w:szCs w:val="24"/>
                <w:vertAlign w:val="subscript"/>
              </w:rPr>
              <w:t>.с</w:t>
            </w:r>
            <w:proofErr w:type="gramEnd"/>
            <w:r w:rsidRPr="00A3348C">
              <w:rPr>
                <w:szCs w:val="24"/>
                <w:vertAlign w:val="subscript"/>
              </w:rPr>
              <w:t>опр</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насос</w:t>
            </w:r>
            <w:proofErr w:type="spellEnd"/>
            <w:r w:rsidRPr="00A3348C">
              <w:rPr>
                <w:szCs w:val="24"/>
                <w:vertAlign w:val="subscript"/>
              </w:rPr>
              <w:t xml:space="preserve"> стан</w:t>
            </w:r>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топл</w:t>
            </w:r>
            <w:proofErr w:type="spellEnd"/>
            <w:r w:rsidRPr="00A3348C">
              <w:rPr>
                <w:szCs w:val="24"/>
              </w:rPr>
              <w:t xml:space="preserve"> * 0,03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матер</w:t>
            </w:r>
            <w:proofErr w:type="spellEnd"/>
            <w:r w:rsidRPr="00A3348C">
              <w:rPr>
                <w:szCs w:val="24"/>
              </w:rPr>
              <w:t xml:space="preserve"> * 0,01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страх</w:t>
            </w:r>
            <w:proofErr w:type="spellEnd"/>
            <w:r w:rsidRPr="00A3348C">
              <w:rPr>
                <w:szCs w:val="24"/>
              </w:rPr>
              <w:t xml:space="preserve"> * 0,01</w:t>
            </w:r>
          </w:p>
        </w:tc>
        <w:tc>
          <w:tcPr>
            <w:tcW w:w="1974"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BB2341" w:rsidRPr="00A3348C" w:rsidRDefault="005C6F45">
            <w:pPr>
              <w:spacing w:after="1" w:line="276" w:lineRule="auto"/>
              <w:rPr>
                <w:szCs w:val="24"/>
              </w:rPr>
            </w:pPr>
            <w:r w:rsidRPr="00A3348C">
              <w:rPr>
                <w:szCs w:val="24"/>
              </w:rPr>
              <w:t>о проведении технических освидетельствован</w:t>
            </w:r>
            <w:r w:rsidRPr="00A3348C">
              <w:rPr>
                <w:szCs w:val="24"/>
              </w:rPr>
              <w:lastRenderedPageBreak/>
              <w:t>ий, актов о проведении гидравлических испытаний с выводами об отсутствии выявленных дефектов, запрещающих эксплуатацию.</w:t>
            </w:r>
          </w:p>
          <w:p w:rsidR="00BB2341" w:rsidRPr="00A3348C" w:rsidRDefault="005C6F45">
            <w:pPr>
              <w:spacing w:after="1" w:line="276" w:lineRule="auto"/>
              <w:rPr>
                <w:szCs w:val="24"/>
              </w:rPr>
            </w:pPr>
            <w:proofErr w:type="gramStart"/>
            <w:r w:rsidRPr="00A3348C">
              <w:rPr>
                <w:szCs w:val="24"/>
              </w:rP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w:t>
            </w:r>
            <w:r w:rsidRPr="00A3348C">
              <w:rPr>
                <w:szCs w:val="24"/>
              </w:rPr>
              <w:lastRenderedPageBreak/>
              <w:t xml:space="preserve">промышленной безопасности заключениях экспертизы промышленной безопасности (для ОПО) в соответствии с </w:t>
            </w:r>
            <w:hyperlink r:id="rId73" w:history="1">
              <w:r w:rsidRPr="00A3348C">
                <w:rPr>
                  <w:szCs w:val="24"/>
                </w:rPr>
                <w:t>частью 2 статьи 7</w:t>
              </w:r>
            </w:hyperlink>
            <w:r w:rsidRPr="00A3348C">
              <w:rPr>
                <w:szCs w:val="24"/>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w:t>
            </w:r>
            <w:proofErr w:type="gramEnd"/>
            <w:r w:rsidRPr="00A3348C">
              <w:rPr>
                <w:szCs w:val="24"/>
              </w:rPr>
              <w:t xml:space="preserve">) с выводами о продлении срока эксплуатации оборудования в соответствии с </w:t>
            </w:r>
            <w:hyperlink r:id="rId74" w:history="1">
              <w:r w:rsidRPr="00A3348C">
                <w:rPr>
                  <w:szCs w:val="24"/>
                </w:rPr>
                <w:t>пунктом 13.2</w:t>
              </w:r>
            </w:hyperlink>
            <w:r w:rsidRPr="00A3348C">
              <w:rPr>
                <w:szCs w:val="24"/>
              </w:rPr>
              <w:t xml:space="preserve"> Правил технической эксплуатации тепловых </w:t>
            </w:r>
            <w:r w:rsidRPr="00A3348C">
              <w:rPr>
                <w:szCs w:val="24"/>
              </w:rPr>
              <w:lastRenderedPageBreak/>
              <w:t>энергоустановок; о проверке плотности (герметичности), настройки и регулировки предохранительных клапанов (</w:t>
            </w:r>
            <w:hyperlink r:id="rId75" w:history="1">
              <w:r w:rsidRPr="00A3348C">
                <w:rPr>
                  <w:szCs w:val="24"/>
                </w:rPr>
                <w:t>подпункт 9.3.15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w:t>
            </w:r>
            <w:r w:rsidRPr="00A3348C">
              <w:rPr>
                <w:szCs w:val="24"/>
              </w:rPr>
              <w:lastRenderedPageBreak/>
              <w:t>эксплуатации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r w:rsidRPr="00A3348C">
              <w:rPr>
                <w:szCs w:val="24"/>
                <w:vertAlign w:val="subscript"/>
              </w:rPr>
              <w:t xml:space="preserve"> не ОПО</w:t>
            </w:r>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r w:rsidRPr="00A3348C">
              <w:rPr>
                <w:szCs w:val="24"/>
                <w:vertAlign w:val="subscript"/>
              </w:rPr>
              <w:t xml:space="preserve"> ОПО</w:t>
            </w:r>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r w:rsidRPr="00A3348C">
              <w:rPr>
                <w:szCs w:val="24"/>
                <w:vertAlign w:val="subscript"/>
              </w:rPr>
              <w:t xml:space="preserve"> не ОПО</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1.6.1.2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наличия отметок в паспорте оборудования </w:t>
            </w:r>
            <w:proofErr w:type="spellStart"/>
            <w:r w:rsidRPr="00A3348C">
              <w:rPr>
                <w:szCs w:val="24"/>
              </w:rPr>
              <w:t>опроведенных</w:t>
            </w:r>
            <w:proofErr w:type="spellEnd"/>
            <w:r w:rsidRPr="00A3348C">
              <w:rPr>
                <w:szCs w:val="24"/>
              </w:rPr>
              <w:t xml:space="preserve"> техническом освидетельствов</w:t>
            </w:r>
            <w:r w:rsidRPr="00A3348C">
              <w:rPr>
                <w:szCs w:val="24"/>
              </w:rPr>
              <w:lastRenderedPageBreak/>
              <w:t>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освид</w:t>
            </w:r>
            <w:proofErr w:type="spellEnd"/>
            <w:r w:rsidRPr="00A3348C">
              <w:rPr>
                <w:szCs w:val="24"/>
                <w:vertAlign w:val="subscript"/>
              </w:rPr>
              <w:t xml:space="preserve"> ОПО</w:t>
            </w:r>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w:t>
            </w:r>
            <w:r w:rsidRPr="00A3348C">
              <w:rPr>
                <w:szCs w:val="24"/>
              </w:rPr>
              <w:lastRenderedPageBreak/>
              <w:t xml:space="preserve">результаты текущих осмотров в соответствии с </w:t>
            </w:r>
            <w:hyperlink r:id="rId76" w:history="1">
              <w:r w:rsidRPr="00A3348C">
                <w:rPr>
                  <w:szCs w:val="24"/>
                </w:rPr>
                <w:t>пунктом 3.1.3</w:t>
              </w:r>
            </w:hyperlink>
            <w:r w:rsidRPr="00A3348C">
              <w:rPr>
                <w:szCs w:val="24"/>
              </w:rPr>
              <w:t xml:space="preserve"> Правил технической эксплуатации тепловых энергоустановок (</w:t>
            </w:r>
            <w:hyperlink r:id="rId77" w:history="1">
              <w:r w:rsidRPr="00A3348C">
                <w:rPr>
                  <w:szCs w:val="24"/>
                </w:rPr>
                <w:t>подпункт 9.3.16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w:t>
            </w:r>
            <w:r w:rsidRPr="00A3348C">
              <w:rPr>
                <w:szCs w:val="24"/>
              </w:rPr>
              <w:lastRenderedPageBreak/>
              <w:t>й организации, в которые занесены результаты текущих осмотров</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обслед</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1.6.3</w:t>
            </w:r>
          </w:p>
        </w:tc>
        <w:tc>
          <w:tcPr>
            <w:tcW w:w="2216"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Копии актов и паспортов дымовых труб, в которых в соответствии с требованиями </w:t>
            </w:r>
            <w:hyperlink r:id="rId78" w:history="1">
              <w:r w:rsidRPr="00A3348C">
                <w:rPr>
                  <w:szCs w:val="24"/>
                </w:rPr>
                <w:t>пункта 3.3.14</w:t>
              </w:r>
            </w:hyperlink>
            <w:r w:rsidRPr="00A3348C">
              <w:rPr>
                <w:szCs w:val="24"/>
              </w:rPr>
              <w:t xml:space="preserve"> Правил технической эксплуатации тепловых энергоустановок отражены результаты наблюдений за техническим состоянием </w:t>
            </w:r>
            <w:r w:rsidRPr="00A3348C">
              <w:rPr>
                <w:szCs w:val="24"/>
              </w:rPr>
              <w:lastRenderedPageBreak/>
              <w:t>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BB2341" w:rsidRPr="00A3348C" w:rsidRDefault="005C6F45">
            <w:pPr>
              <w:spacing w:after="1" w:line="276" w:lineRule="auto"/>
              <w:rPr>
                <w:szCs w:val="24"/>
              </w:rPr>
            </w:pPr>
            <w:r w:rsidRPr="00A3348C">
              <w:rPr>
                <w:szCs w:val="24"/>
              </w:rPr>
              <w:t>(</w:t>
            </w:r>
            <w:hyperlink r:id="rId79" w:history="1">
              <w:r w:rsidRPr="00A3348C">
                <w:rPr>
                  <w:szCs w:val="24"/>
                </w:rPr>
                <w:t>подпункт 9.3.17 пункта 9</w:t>
              </w:r>
            </w:hyperlink>
            <w:r w:rsidRPr="00A3348C">
              <w:rPr>
                <w:szCs w:val="24"/>
              </w:rPr>
              <w:t xml:space="preserve"> Правил)</w:t>
            </w:r>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w:t>
            </w:r>
            <w:r w:rsidRPr="00A3348C">
              <w:rPr>
                <w:szCs w:val="24"/>
              </w:rPr>
              <w:lastRenderedPageBreak/>
              <w:t>инструментальной проверки заземляющего контура, наблюдения за исправностью осветительной арматуры дымовых труб</w:t>
            </w:r>
          </w:p>
        </w:tc>
        <w:tc>
          <w:tcPr>
            <w:tcW w:w="12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0,05</w:t>
            </w:r>
          </w:p>
        </w:tc>
        <w:tc>
          <w:tcPr>
            <w:tcW w:w="1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дым</w:t>
            </w:r>
            <w:proofErr w:type="gramStart"/>
            <w:r w:rsidRPr="00A3348C">
              <w:rPr>
                <w:szCs w:val="24"/>
                <w:vertAlign w:val="subscript"/>
              </w:rPr>
              <w:t>.т</w:t>
            </w:r>
            <w:proofErr w:type="gramEnd"/>
            <w:r w:rsidRPr="00A3348C">
              <w:rPr>
                <w:szCs w:val="24"/>
                <w:vertAlign w:val="subscript"/>
              </w:rPr>
              <w:t>руб</w:t>
            </w:r>
            <w:proofErr w:type="spellEnd"/>
          </w:p>
        </w:tc>
        <w:tc>
          <w:tcPr>
            <w:tcW w:w="185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В случае, если организация не владеет и не эксплуатирует источники теплоснабжения, </w:t>
            </w:r>
            <w:proofErr w:type="spellStart"/>
            <w:r w:rsidRPr="00A3348C">
              <w:rPr>
                <w:szCs w:val="24"/>
              </w:rPr>
              <w:t>К</w:t>
            </w:r>
            <w:r w:rsidRPr="00A3348C">
              <w:rPr>
                <w:szCs w:val="24"/>
                <w:vertAlign w:val="subscript"/>
              </w:rPr>
              <w:t>дым</w:t>
            </w:r>
            <w:proofErr w:type="gramStart"/>
            <w:r w:rsidRPr="00A3348C">
              <w:rPr>
                <w:szCs w:val="24"/>
                <w:vertAlign w:val="subscript"/>
              </w:rPr>
              <w:t>.т</w:t>
            </w:r>
            <w:proofErr w:type="gramEnd"/>
            <w:r w:rsidRPr="00A3348C">
              <w:rPr>
                <w:szCs w:val="24"/>
                <w:vertAlign w:val="subscript"/>
              </w:rPr>
              <w:t>руб</w:t>
            </w:r>
            <w:proofErr w:type="spellEnd"/>
            <w:r w:rsidRPr="00A3348C">
              <w:rPr>
                <w:szCs w:val="24"/>
              </w:rPr>
              <w:t xml:space="preserve"> принимается равным 1.</w:t>
            </w:r>
          </w:p>
        </w:tc>
        <w:tc>
          <w:tcPr>
            <w:tcW w:w="19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1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r>
      <w:tr w:rsidR="00BB2341" w:rsidRPr="00A3348C" w:rsidTr="00A3348C">
        <w:trPr>
          <w:trHeight w:val="157"/>
        </w:trPr>
        <w:tc>
          <w:tcPr>
            <w:tcW w:w="8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1.6.4</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Акты (технические отчеты) о проведении испытаний тепловых сетей (в соответствии с графиком проведения испытаний, утвержденным </w:t>
            </w:r>
            <w:r w:rsidRPr="00A3348C">
              <w:rPr>
                <w:szCs w:val="24"/>
              </w:rPr>
              <w:lastRenderedPageBreak/>
              <w:t xml:space="preserve">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0" w:history="1">
              <w:r w:rsidRPr="00A3348C">
                <w:rPr>
                  <w:szCs w:val="24"/>
                </w:rPr>
                <w:t>пунктом 6.2.32</w:t>
              </w:r>
            </w:hyperlink>
            <w:r w:rsidRPr="00A3348C">
              <w:rPr>
                <w:szCs w:val="24"/>
              </w:rPr>
              <w:t xml:space="preserve"> Правил технической эксплуатации тепловых энергоустановок (</w:t>
            </w:r>
            <w:hyperlink r:id="rId81" w:history="1">
              <w:r w:rsidRPr="00A3348C">
                <w:rPr>
                  <w:szCs w:val="24"/>
                </w:rPr>
                <w:t>подпункт 9.3.18 пункта 9</w:t>
              </w:r>
            </w:hyperlink>
            <w:r w:rsidRPr="00A3348C">
              <w:rPr>
                <w:szCs w:val="24"/>
              </w:rPr>
              <w:t xml:space="preserve"> Правил)</w:t>
            </w:r>
            <w:proofErr w:type="gramEnd"/>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актов (технических отчетов) о проведении испытаний тепловых сетей (в соответствии с графиком проведения </w:t>
            </w:r>
            <w:r w:rsidRPr="00A3348C">
              <w:rPr>
                <w:szCs w:val="24"/>
              </w:rPr>
              <w:lastRenderedPageBreak/>
              <w:t>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2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испыт</w:t>
            </w:r>
            <w:proofErr w:type="spellEnd"/>
          </w:p>
        </w:tc>
        <w:tc>
          <w:tcPr>
            <w:tcW w:w="185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В случае</w:t>
            </w:r>
            <w:proofErr w:type="gramStart"/>
            <w:r w:rsidRPr="00A3348C">
              <w:rPr>
                <w:szCs w:val="24"/>
              </w:rPr>
              <w:t>,</w:t>
            </w:r>
            <w:proofErr w:type="gramEnd"/>
            <w:r w:rsidRPr="00A3348C">
              <w:rPr>
                <w:szCs w:val="24"/>
              </w:rPr>
              <w:t xml:space="preserve"> если организация не владеет и не эксплуатирует тепловые сети, </w:t>
            </w:r>
            <w:proofErr w:type="spellStart"/>
            <w:r w:rsidRPr="00A3348C">
              <w:rPr>
                <w:szCs w:val="24"/>
              </w:rPr>
              <w:t>К</w:t>
            </w:r>
            <w:r w:rsidRPr="00A3348C">
              <w:rPr>
                <w:szCs w:val="24"/>
                <w:vertAlign w:val="subscript"/>
              </w:rPr>
              <w:t>испыт</w:t>
            </w:r>
            <w:proofErr w:type="spellEnd"/>
            <w:r w:rsidRPr="00A3348C">
              <w:rPr>
                <w:szCs w:val="24"/>
              </w:rPr>
              <w:t xml:space="preserve"> принимается равным 1.</w:t>
            </w:r>
          </w:p>
        </w:tc>
        <w:tc>
          <w:tcPr>
            <w:tcW w:w="19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1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r>
      <w:tr w:rsidR="00BB2341" w:rsidRPr="00A3348C" w:rsidTr="00A3348C">
        <w:trPr>
          <w:trHeight w:val="157"/>
        </w:trPr>
        <w:tc>
          <w:tcPr>
            <w:tcW w:w="8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1.6.5</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Акты проведения гидравлических испытаний на прочность и плотность трубопроводов тепловых сетей в соответствии с </w:t>
            </w:r>
            <w:hyperlink r:id="rId82" w:history="1">
              <w:r w:rsidRPr="00A3348C">
                <w:rPr>
                  <w:szCs w:val="24"/>
                </w:rPr>
                <w:t>пунктом 6.2.16</w:t>
              </w:r>
            </w:hyperlink>
            <w:r w:rsidRPr="00A3348C">
              <w:rPr>
                <w:szCs w:val="24"/>
              </w:rPr>
              <w:t xml:space="preserve"> Правил технической эксплуатации тепловых энергоустановок (</w:t>
            </w:r>
            <w:hyperlink r:id="rId83" w:history="1">
              <w:r w:rsidRPr="00A3348C">
                <w:rPr>
                  <w:szCs w:val="24"/>
                </w:rPr>
                <w:t>подпункт 9.3.19 пункта 9</w:t>
              </w:r>
            </w:hyperlink>
            <w:r w:rsidRPr="00A3348C">
              <w:rPr>
                <w:szCs w:val="24"/>
              </w:rPr>
              <w:t xml:space="preserve"> Правил)</w:t>
            </w:r>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наличия актов проведения гидравлических испытаний на прочность и плотность трубопроводов тепловых сетей</w:t>
            </w:r>
          </w:p>
        </w:tc>
        <w:tc>
          <w:tcPr>
            <w:tcW w:w="12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0,4</w:t>
            </w:r>
          </w:p>
        </w:tc>
        <w:tc>
          <w:tcPr>
            <w:tcW w:w="1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гидр</w:t>
            </w:r>
            <w:proofErr w:type="spellEnd"/>
          </w:p>
        </w:tc>
        <w:tc>
          <w:tcPr>
            <w:tcW w:w="185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В случае</w:t>
            </w:r>
            <w:proofErr w:type="gramStart"/>
            <w:r w:rsidRPr="00A3348C">
              <w:rPr>
                <w:szCs w:val="24"/>
              </w:rPr>
              <w:t>,</w:t>
            </w:r>
            <w:proofErr w:type="gramEnd"/>
            <w:r w:rsidRPr="00A3348C">
              <w:rPr>
                <w:szCs w:val="24"/>
              </w:rPr>
              <w:t xml:space="preserve"> если на объекте оценки организация не эксплуатирует тепловые сети, </w:t>
            </w:r>
            <w:proofErr w:type="spellStart"/>
            <w:r w:rsidRPr="00A3348C">
              <w:rPr>
                <w:szCs w:val="24"/>
              </w:rPr>
              <w:t>К</w:t>
            </w:r>
            <w:r w:rsidRPr="00A3348C">
              <w:rPr>
                <w:szCs w:val="24"/>
                <w:vertAlign w:val="subscript"/>
              </w:rPr>
              <w:t>гидр</w:t>
            </w:r>
            <w:proofErr w:type="spellEnd"/>
            <w:r w:rsidRPr="00A3348C">
              <w:rPr>
                <w:szCs w:val="24"/>
              </w:rPr>
              <w:t xml:space="preserve"> принимается равным 1</w:t>
            </w:r>
          </w:p>
        </w:tc>
        <w:tc>
          <w:tcPr>
            <w:tcW w:w="19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1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r>
      <w:tr w:rsidR="00BB2341" w:rsidRPr="00A3348C" w:rsidTr="00A3348C">
        <w:trPr>
          <w:trHeight w:val="157"/>
        </w:trPr>
        <w:tc>
          <w:tcPr>
            <w:tcW w:w="8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1.6.6</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w:t>
            </w:r>
            <w:r w:rsidRPr="00A3348C">
              <w:rPr>
                <w:szCs w:val="24"/>
              </w:rPr>
              <w:lastRenderedPageBreak/>
              <w:t xml:space="preserve">непроходных каналах, и при </w:t>
            </w:r>
            <w:proofErr w:type="spellStart"/>
            <w:r w:rsidRPr="00A3348C">
              <w:rPr>
                <w:szCs w:val="24"/>
              </w:rPr>
              <w:t>бесканальной</w:t>
            </w:r>
            <w:proofErr w:type="spellEnd"/>
            <w:r w:rsidRPr="00A3348C">
              <w:rPr>
                <w:szCs w:val="24"/>
              </w:rPr>
              <w:t xml:space="preserve"> прокладке, </w:t>
            </w:r>
            <w:proofErr w:type="gramStart"/>
            <w:r w:rsidRPr="00A3348C">
              <w:rPr>
                <w:szCs w:val="24"/>
              </w:rPr>
              <w:t>требования</w:t>
            </w:r>
            <w:proofErr w:type="gramEnd"/>
            <w:r w:rsidRPr="00A3348C">
              <w:rPr>
                <w:szCs w:val="24"/>
              </w:rPr>
              <w:t xml:space="preserve"> к проведению которых установлены </w:t>
            </w:r>
            <w:hyperlink r:id="rId84" w:history="1">
              <w:r w:rsidRPr="00A3348C">
                <w:rPr>
                  <w:szCs w:val="24"/>
                </w:rPr>
                <w:t>пунктами 6.2.34</w:t>
              </w:r>
            </w:hyperlink>
            <w:r w:rsidRPr="00A3348C">
              <w:rPr>
                <w:szCs w:val="24"/>
              </w:rPr>
              <w:t xml:space="preserve"> - </w:t>
            </w:r>
            <w:hyperlink r:id="rId85" w:history="1">
              <w:r w:rsidRPr="00A3348C">
                <w:rPr>
                  <w:szCs w:val="24"/>
                </w:rPr>
                <w:t>6.2.37</w:t>
              </w:r>
            </w:hyperlink>
            <w:r w:rsidRPr="00A3348C">
              <w:rPr>
                <w:szCs w:val="24"/>
              </w:rPr>
              <w:t xml:space="preserve"> Правил технической эксплуатации тепловых энергоустановок (</w:t>
            </w:r>
            <w:hyperlink r:id="rId86" w:history="1">
              <w:r w:rsidRPr="00A3348C">
                <w:rPr>
                  <w:szCs w:val="24"/>
                </w:rPr>
                <w:t>подпункт 9.3.20 пункта 9</w:t>
              </w:r>
            </w:hyperlink>
            <w:r w:rsidRPr="00A3348C">
              <w:rPr>
                <w:szCs w:val="24"/>
              </w:rPr>
              <w:t xml:space="preserve"> Правил)</w:t>
            </w:r>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документов, подтверждающих проведение мероприятий по </w:t>
            </w:r>
            <w:proofErr w:type="gramStart"/>
            <w:r w:rsidRPr="00A3348C">
              <w:rPr>
                <w:szCs w:val="24"/>
              </w:rPr>
              <w:t>контролю за</w:t>
            </w:r>
            <w:proofErr w:type="gramEnd"/>
            <w:r w:rsidRPr="00A3348C">
              <w:rPr>
                <w:szCs w:val="24"/>
              </w:rPr>
              <w:t xml:space="preserve"> состоянием подземных трубопроводов тепловой сети (за исключением </w:t>
            </w:r>
            <w:r w:rsidRPr="00A3348C">
              <w:rPr>
                <w:szCs w:val="24"/>
              </w:rPr>
              <w:lastRenderedPageBreak/>
              <w:t xml:space="preserve">неметаллических), проложенных в непроходных каналах, и при </w:t>
            </w:r>
            <w:proofErr w:type="spellStart"/>
            <w:r w:rsidRPr="00A3348C">
              <w:rPr>
                <w:szCs w:val="24"/>
              </w:rPr>
              <w:t>бесканальной</w:t>
            </w:r>
            <w:proofErr w:type="spellEnd"/>
            <w:r w:rsidRPr="00A3348C">
              <w:rPr>
                <w:szCs w:val="24"/>
              </w:rPr>
              <w:t xml:space="preserve"> прокладке</w:t>
            </w:r>
          </w:p>
        </w:tc>
        <w:tc>
          <w:tcPr>
            <w:tcW w:w="12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шурф</w:t>
            </w:r>
            <w:proofErr w:type="spellEnd"/>
          </w:p>
        </w:tc>
        <w:tc>
          <w:tcPr>
            <w:tcW w:w="185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В случае если организация не владеет и не эксплуатирует тепловые сети или тепловые сети проложены воздушной прокладкой или в проходном </w:t>
            </w:r>
            <w:r w:rsidRPr="00A3348C">
              <w:rPr>
                <w:szCs w:val="24"/>
              </w:rPr>
              <w:lastRenderedPageBreak/>
              <w:t xml:space="preserve">(полупроходном) канале, </w:t>
            </w:r>
            <w:proofErr w:type="spellStart"/>
            <w:r w:rsidRPr="00A3348C">
              <w:rPr>
                <w:szCs w:val="24"/>
              </w:rPr>
              <w:t>К</w:t>
            </w:r>
            <w:r w:rsidRPr="00A3348C">
              <w:rPr>
                <w:szCs w:val="24"/>
                <w:vertAlign w:val="subscript"/>
              </w:rPr>
              <w:t>шурф</w:t>
            </w:r>
            <w:proofErr w:type="spellEnd"/>
            <w:r w:rsidRPr="00A3348C">
              <w:rPr>
                <w:szCs w:val="24"/>
              </w:rPr>
              <w:t xml:space="preserve"> принимается равным</w:t>
            </w:r>
            <w:proofErr w:type="gramStart"/>
            <w:r w:rsidRPr="00A3348C">
              <w:rPr>
                <w:szCs w:val="24"/>
              </w:rPr>
              <w:t>1</w:t>
            </w:r>
            <w:proofErr w:type="gramEnd"/>
          </w:p>
        </w:tc>
        <w:tc>
          <w:tcPr>
            <w:tcW w:w="19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1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1.6.7</w:t>
            </w:r>
          </w:p>
        </w:tc>
        <w:tc>
          <w:tcPr>
            <w:tcW w:w="2216" w:type="dxa"/>
            <w:vMerge w:val="restart"/>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r w:rsidRPr="00A3348C">
              <w:rPr>
                <w:szCs w:val="24"/>
              </w:rPr>
              <w:t xml:space="preserve">Акты о проведении очистки и промывки тепловых сетей, тепловых пунктов, требования к которым установлены </w:t>
            </w:r>
            <w:hyperlink r:id="rId87" w:history="1">
              <w:r w:rsidRPr="00A3348C">
                <w:rPr>
                  <w:szCs w:val="24"/>
                </w:rPr>
                <w:t>пунктами 5.3.37</w:t>
              </w:r>
            </w:hyperlink>
            <w:r w:rsidRPr="00A3348C">
              <w:rPr>
                <w:szCs w:val="24"/>
              </w:rPr>
              <w:t xml:space="preserve">, </w:t>
            </w:r>
            <w:hyperlink r:id="rId88" w:history="1">
              <w:r w:rsidRPr="00A3348C">
                <w:rPr>
                  <w:szCs w:val="24"/>
                </w:rPr>
                <w:t>6.2.17</w:t>
              </w:r>
            </w:hyperlink>
            <w:r w:rsidRPr="00A3348C">
              <w:rPr>
                <w:szCs w:val="24"/>
              </w:rPr>
              <w:t xml:space="preserve">, </w:t>
            </w:r>
            <w:hyperlink r:id="rId89" w:history="1">
              <w:r w:rsidRPr="00A3348C">
                <w:rPr>
                  <w:szCs w:val="24"/>
                </w:rPr>
                <w:t>12.18</w:t>
              </w:r>
            </w:hyperlink>
            <w:r w:rsidRPr="00A3348C">
              <w:rPr>
                <w:szCs w:val="24"/>
              </w:rPr>
              <w:t xml:space="preserve"> Правил </w:t>
            </w:r>
            <w:r w:rsidRPr="00A3348C">
              <w:rPr>
                <w:szCs w:val="24"/>
              </w:rPr>
              <w:lastRenderedPageBreak/>
              <w:t>технической эксплуатации тепловых энергоустановок, (</w:t>
            </w:r>
            <w:hyperlink r:id="rId90" w:history="1">
              <w:r w:rsidRPr="00A3348C">
                <w:rPr>
                  <w:szCs w:val="24"/>
                </w:rPr>
                <w:t>подпункт 9.3.21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актов о проведении очистки и тепловых сетей, тепловых пунктов</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0,4</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очист</w:t>
            </w:r>
            <w:proofErr w:type="gramStart"/>
            <w:r w:rsidRPr="00A3348C">
              <w:rPr>
                <w:szCs w:val="24"/>
                <w:vertAlign w:val="subscript"/>
              </w:rPr>
              <w:t>.п</w:t>
            </w:r>
            <w:proofErr w:type="gramEnd"/>
            <w:r w:rsidRPr="00A3348C">
              <w:rPr>
                <w:szCs w:val="24"/>
                <w:vertAlign w:val="subscript"/>
              </w:rPr>
              <w:t>ромыв</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1.6.8</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r w:rsidRPr="00A3348C">
              <w:rPr>
                <w:szCs w:val="24"/>
              </w:rPr>
              <w:t xml:space="preserve">Акт измерений удельного электрического сопротивления грунта и потенциалов блуждающих токов в соответствии с требованиями </w:t>
            </w:r>
            <w:hyperlink r:id="rId91" w:history="1">
              <w:r w:rsidRPr="00A3348C">
                <w:rPr>
                  <w:szCs w:val="24"/>
                </w:rPr>
                <w:t>пункта 6.2.43</w:t>
              </w:r>
            </w:hyperlink>
            <w:r w:rsidRPr="00A3348C">
              <w:rPr>
                <w:szCs w:val="24"/>
              </w:rPr>
              <w:t xml:space="preserve"> Правил технической эксплуатации тепловых энергоустановок (</w:t>
            </w:r>
            <w:hyperlink r:id="rId92" w:history="1">
              <w:r w:rsidRPr="00A3348C">
                <w:rPr>
                  <w:szCs w:val="24"/>
                </w:rPr>
                <w:t>подпункт 9.3.23 Пункта 9</w:t>
              </w:r>
            </w:hyperlink>
            <w:r w:rsidRPr="00A3348C">
              <w:rPr>
                <w:szCs w:val="24"/>
              </w:rPr>
              <w:t xml:space="preserve"> Правил)</w:t>
            </w:r>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Показатель </w:t>
            </w:r>
            <w:proofErr w:type="gramStart"/>
            <w:r w:rsidRPr="00A3348C">
              <w:rPr>
                <w:szCs w:val="24"/>
              </w:rPr>
              <w:t>наличия актов измерений удельного электрического сопротивления грунта</w:t>
            </w:r>
            <w:proofErr w:type="gramEnd"/>
            <w:r w:rsidRPr="00A3348C">
              <w:rPr>
                <w:szCs w:val="24"/>
              </w:rPr>
              <w:t xml:space="preserve"> и потенциалов блуждающих токов</w:t>
            </w:r>
          </w:p>
        </w:tc>
        <w:tc>
          <w:tcPr>
            <w:tcW w:w="12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электр</w:t>
            </w:r>
            <w:proofErr w:type="gramStart"/>
            <w:r w:rsidRPr="00A3348C">
              <w:rPr>
                <w:szCs w:val="24"/>
                <w:vertAlign w:val="subscript"/>
              </w:rPr>
              <w:t>.с</w:t>
            </w:r>
            <w:proofErr w:type="gramEnd"/>
            <w:r w:rsidRPr="00A3348C">
              <w:rPr>
                <w:szCs w:val="24"/>
                <w:vertAlign w:val="subscript"/>
              </w:rPr>
              <w:t>опр</w:t>
            </w:r>
            <w:proofErr w:type="spellEnd"/>
          </w:p>
        </w:tc>
        <w:tc>
          <w:tcPr>
            <w:tcW w:w="1853"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53"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В случае, если на объекте оценки организация не эксплуатирует тепловые сети, </w:t>
            </w:r>
            <w:proofErr w:type="spellStart"/>
            <w:r w:rsidRPr="00A3348C">
              <w:rPr>
                <w:szCs w:val="24"/>
              </w:rPr>
              <w:t>К</w:t>
            </w:r>
            <w:r w:rsidRPr="00A3348C">
              <w:rPr>
                <w:szCs w:val="24"/>
                <w:vertAlign w:val="subscript"/>
              </w:rPr>
              <w:t>электр</w:t>
            </w:r>
            <w:proofErr w:type="gramStart"/>
            <w:r w:rsidRPr="00A3348C">
              <w:rPr>
                <w:szCs w:val="24"/>
                <w:vertAlign w:val="subscript"/>
              </w:rPr>
              <w:t>.с</w:t>
            </w:r>
            <w:proofErr w:type="gramEnd"/>
            <w:r w:rsidRPr="00A3348C">
              <w:rPr>
                <w:szCs w:val="24"/>
                <w:vertAlign w:val="subscript"/>
              </w:rPr>
              <w:t>опр</w:t>
            </w:r>
            <w:proofErr w:type="spellEnd"/>
            <w:r w:rsidRPr="00A3348C">
              <w:rPr>
                <w:szCs w:val="24"/>
              </w:rPr>
              <w:t xml:space="preserve"> принимается равным 1</w:t>
            </w:r>
          </w:p>
        </w:tc>
        <w:tc>
          <w:tcPr>
            <w:tcW w:w="197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81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1.6.9</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r w:rsidRPr="00A3348C">
              <w:rPr>
                <w:szCs w:val="24"/>
              </w:rPr>
              <w:t xml:space="preserve">Акт опробования работоспособности оборудования насосных станций, </w:t>
            </w:r>
            <w:r w:rsidRPr="00A3348C">
              <w:rPr>
                <w:szCs w:val="24"/>
              </w:rPr>
              <w:lastRenderedPageBreak/>
              <w:t xml:space="preserve">проведение которого установлено требованиями </w:t>
            </w:r>
            <w:hyperlink r:id="rId93" w:history="1">
              <w:r w:rsidRPr="00A3348C">
                <w:rPr>
                  <w:szCs w:val="24"/>
                </w:rPr>
                <w:t>пункта 6.2.48</w:t>
              </w:r>
            </w:hyperlink>
            <w:r w:rsidRPr="00A3348C">
              <w:rPr>
                <w:szCs w:val="24"/>
              </w:rPr>
              <w:t xml:space="preserve"> Правил технической эксплуатации тепловых энергоустановок (</w:t>
            </w:r>
            <w:hyperlink r:id="rId94" w:history="1">
              <w:r w:rsidRPr="00A3348C">
                <w:rPr>
                  <w:szCs w:val="24"/>
                </w:rPr>
                <w:t>подпункт 9.3.24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w:t>
            </w:r>
            <w:proofErr w:type="gramStart"/>
            <w:r w:rsidRPr="00A3348C">
              <w:rPr>
                <w:szCs w:val="24"/>
              </w:rPr>
              <w:t>наличия акта опробования работоспособнос</w:t>
            </w:r>
            <w:r w:rsidRPr="00A3348C">
              <w:rPr>
                <w:szCs w:val="24"/>
              </w:rPr>
              <w:lastRenderedPageBreak/>
              <w:t>ти оборудования насосных станций</w:t>
            </w:r>
            <w:proofErr w:type="gramEnd"/>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насос</w:t>
            </w:r>
            <w:proofErr w:type="gramStart"/>
            <w:r w:rsidRPr="00A3348C">
              <w:rPr>
                <w:szCs w:val="24"/>
                <w:vertAlign w:val="subscript"/>
              </w:rPr>
              <w:t>.с</w:t>
            </w:r>
            <w:proofErr w:type="gramEnd"/>
            <w:r w:rsidRPr="00A3348C">
              <w:rPr>
                <w:szCs w:val="24"/>
                <w:vertAlign w:val="subscript"/>
              </w:rPr>
              <w:t>тан</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1.6.10</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w:t>
            </w:r>
            <w:r w:rsidRPr="00A3348C">
              <w:rPr>
                <w:szCs w:val="24"/>
              </w:rPr>
              <w:lastRenderedPageBreak/>
              <w:t xml:space="preserve">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95" w:history="1">
              <w:r w:rsidRPr="00A3348C">
                <w:rPr>
                  <w:szCs w:val="24"/>
                </w:rPr>
                <w:t>Порядком</w:t>
              </w:r>
              <w:proofErr w:type="gramEnd"/>
            </w:hyperlink>
            <w:r w:rsidRPr="00A3348C">
              <w:rPr>
                <w:szCs w:val="24"/>
              </w:rPr>
              <w:t xml:space="preserve"> определения нормативов запасов топлива на источниках тепловой энергии (за исключением </w:t>
            </w:r>
            <w:r w:rsidRPr="00A3348C">
              <w:rPr>
                <w:szCs w:val="24"/>
              </w:rPr>
              <w:lastRenderedPageBreak/>
              <w:t>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r:id="rId96" w:history="1">
              <w:r w:rsidRPr="00A3348C">
                <w:rPr>
                  <w:szCs w:val="24"/>
                </w:rPr>
                <w:t>подпункт 9.3.25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запаса топлива, не менее утвержденных нормативов запасов топлива</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0,03</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топл</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топл</w:t>
            </w:r>
            <w:proofErr w:type="spellEnd"/>
            <w:r w:rsidRPr="00A3348C">
              <w:rPr>
                <w:szCs w:val="24"/>
              </w:rPr>
              <w:t xml:space="preserve">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догтопл</w:t>
            </w:r>
            <w:proofErr w:type="spellEnd"/>
            <w:r w:rsidRPr="00A3348C">
              <w:rPr>
                <w:szCs w:val="24"/>
              </w:rPr>
              <w:t xml:space="preserve"> * 0,5 +</w:t>
            </w:r>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запаст</w:t>
            </w:r>
            <w:proofErr w:type="spellEnd"/>
            <w:r w:rsidRPr="00A3348C">
              <w:rPr>
                <w:szCs w:val="24"/>
              </w:rPr>
              <w:t xml:space="preserve"> * 0,5</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1.6.10.1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r w:rsidRPr="00A3348C">
              <w:rPr>
                <w:szCs w:val="24"/>
              </w:rPr>
              <w:t xml:space="preserve">Показатель наличия договора (договоров) поставки основного топлива, заключенного (заключенных) </w:t>
            </w:r>
            <w:r w:rsidRPr="00A3348C">
              <w:rPr>
                <w:szCs w:val="24"/>
              </w:rPr>
              <w:lastRenderedPageBreak/>
              <w:t>на срок не менее срока предстоящего отопительного периода</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догтопл</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догтопл</w:t>
            </w:r>
            <w:proofErr w:type="spellEnd"/>
            <w:r w:rsidRPr="00A3348C">
              <w:rPr>
                <w:szCs w:val="24"/>
              </w:rPr>
              <w:t xml:space="preserve"> = 1, если подтверждено наличие договоров </w:t>
            </w:r>
            <w:proofErr w:type="spellStart"/>
            <w:r w:rsidRPr="00A3348C">
              <w:rPr>
                <w:szCs w:val="24"/>
              </w:rPr>
              <w:t>К</w:t>
            </w:r>
            <w:r w:rsidRPr="00A3348C">
              <w:rPr>
                <w:szCs w:val="24"/>
                <w:vertAlign w:val="subscript"/>
              </w:rPr>
              <w:t>доггопл</w:t>
            </w:r>
            <w:proofErr w:type="spellEnd"/>
            <w:r w:rsidRPr="00A3348C">
              <w:rPr>
                <w:szCs w:val="24"/>
              </w:rPr>
              <w:t xml:space="preserve"> = 0, если не подтверждено наличие договоров</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1.6.10.2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Показатель подтверждения наличия запаса топлива, не менее утвержденных нормативов запасов топлива</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запаст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запаст</w:t>
            </w:r>
            <w:proofErr w:type="spellEnd"/>
            <w:r w:rsidRPr="00A3348C">
              <w:rPr>
                <w:szCs w:val="24"/>
              </w:rPr>
              <w:t xml:space="preserve"> = 1, если</w:t>
            </w:r>
          </w:p>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факт</w:t>
            </w:r>
            <w:proofErr w:type="spellEnd"/>
            <w:r w:rsidRPr="00A3348C">
              <w:rPr>
                <w:szCs w:val="24"/>
              </w:rPr>
              <w:t>&gt;=</w:t>
            </w:r>
          </w:p>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нормат</w:t>
            </w:r>
            <w:proofErr w:type="spellEnd"/>
          </w:p>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запаст</w:t>
            </w:r>
            <w:proofErr w:type="spellEnd"/>
            <w:r w:rsidRPr="00A3348C">
              <w:rPr>
                <w:szCs w:val="24"/>
              </w:rPr>
              <w:t xml:space="preserve"> = 0, если</w:t>
            </w:r>
          </w:p>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факт</w:t>
            </w:r>
            <w:proofErr w:type="spellEnd"/>
            <w:r w:rsidRPr="00A3348C">
              <w:rPr>
                <w:szCs w:val="24"/>
              </w:rPr>
              <w:t>&lt;</w:t>
            </w:r>
          </w:p>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нормат</w:t>
            </w:r>
            <w:proofErr w:type="spellEnd"/>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1.6.10.2.1</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фактический объем запаса топлива, тыс. т</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факт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фактическое значение</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1.6.10.2.2</w:t>
            </w:r>
          </w:p>
        </w:tc>
        <w:tc>
          <w:tcPr>
            <w:tcW w:w="2216" w:type="dxa"/>
            <w:vMerge/>
            <w:tcBorders>
              <w:top w:val="nil"/>
              <w:left w:val="single" w:sz="4" w:space="0" w:color="000000"/>
              <w:bottom w:val="nil"/>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утвержденный нормативный объем запаса топлива, тыс. т</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Запас</w:t>
            </w:r>
            <w:r w:rsidRPr="00A3348C">
              <w:rPr>
                <w:szCs w:val="24"/>
                <w:vertAlign w:val="subscript"/>
              </w:rPr>
              <w:t>нормат</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фактическое значение</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1.6.11</w:t>
            </w:r>
          </w:p>
        </w:tc>
        <w:tc>
          <w:tcPr>
            <w:tcW w:w="2216" w:type="dxa"/>
            <w:vMerge w:val="restart"/>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212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proofErr w:type="gramStart"/>
            <w:r w:rsidRPr="00A3348C">
              <w:rPr>
                <w:szCs w:val="24"/>
              </w:rPr>
              <w:t xml:space="preserve">Утвержденный в соответствии с требованиями </w:t>
            </w:r>
            <w:hyperlink r:id="rId97" w:history="1">
              <w:r w:rsidRPr="00A3348C">
                <w:rPr>
                  <w:szCs w:val="24"/>
                </w:rPr>
                <w:t>пункта 2.7.3</w:t>
              </w:r>
            </w:hyperlink>
            <w:r w:rsidRPr="00A3348C">
              <w:rPr>
                <w:szCs w:val="24"/>
              </w:rPr>
              <w:t xml:space="preserve"> Правил технической эксплуатации тепловых энергоустановок, перечень запасов материалов, запорной арматуры, </w:t>
            </w:r>
            <w:r w:rsidRPr="00A3348C">
              <w:rPr>
                <w:szCs w:val="24"/>
              </w:rPr>
              <w:lastRenderedPageBreak/>
              <w:t xml:space="preserve">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98" w:history="1">
              <w:r w:rsidRPr="00A3348C">
                <w:rPr>
                  <w:szCs w:val="24"/>
                </w:rPr>
                <w:t>Положения</w:t>
              </w:r>
            </w:hyperlink>
            <w:r w:rsidRPr="00A3348C">
              <w:rPr>
                <w:szCs w:val="24"/>
              </w:rPr>
              <w:t xml:space="preserve"> по ведению </w:t>
            </w:r>
            <w:r w:rsidRPr="00A3348C">
              <w:rPr>
                <w:szCs w:val="24"/>
              </w:rPr>
              <w:lastRenderedPageBreak/>
              <w:t>бухгалтерского учета и бухгалтерской отчетности</w:t>
            </w:r>
            <w:proofErr w:type="gramEnd"/>
            <w:r w:rsidRPr="00A3348C">
              <w:rPr>
                <w:szCs w:val="24"/>
              </w:rPr>
              <w:t xml:space="preserve"> в Российской Федерации, утвержденного приказом Минфина России от 29 июля 1998 г. N 34н </w:t>
            </w:r>
            <w:hyperlink r:id="rId99" w:history="1">
              <w:r w:rsidRPr="00A3348C">
                <w:rPr>
                  <w:szCs w:val="24"/>
                </w:rPr>
                <w:t>&lt;5&gt;</w:t>
              </w:r>
            </w:hyperlink>
            <w:r w:rsidRPr="00A3348C">
              <w:rPr>
                <w:szCs w:val="24"/>
              </w:rPr>
              <w:t xml:space="preserve"> (</w:t>
            </w:r>
            <w:hyperlink r:id="rId100" w:history="1">
              <w:r w:rsidRPr="00A3348C">
                <w:rPr>
                  <w:szCs w:val="24"/>
                </w:rPr>
                <w:t>подпункт 9.3.26 Пункта 9</w:t>
              </w:r>
            </w:hyperlink>
            <w:r w:rsidRPr="00A3348C">
              <w:rPr>
                <w:szCs w:val="24"/>
              </w:rPr>
              <w:t xml:space="preserve"> Правил)</w:t>
            </w:r>
          </w:p>
        </w:tc>
        <w:tc>
          <w:tcPr>
            <w:tcW w:w="190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запасов материалов, запорной арматуры, запасных частей, средств механизации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матер</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матер</w:t>
            </w:r>
            <w:proofErr w:type="spellEnd"/>
            <w:r w:rsidRPr="00A3348C">
              <w:rPr>
                <w:szCs w:val="24"/>
              </w:rPr>
              <w:t xml:space="preserve"> = % наличия запас мат факт по </w:t>
            </w:r>
            <w:proofErr w:type="spellStart"/>
            <w:r w:rsidRPr="00A3348C">
              <w:rPr>
                <w:szCs w:val="24"/>
              </w:rPr>
              <w:t>инвентар</w:t>
            </w:r>
            <w:proofErr w:type="spellEnd"/>
            <w:r w:rsidRPr="00A3348C">
              <w:rPr>
                <w:szCs w:val="24"/>
              </w:rPr>
              <w:t xml:space="preserve"> / 100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1.6.11.2</w:t>
            </w:r>
          </w:p>
        </w:tc>
        <w:tc>
          <w:tcPr>
            <w:tcW w:w="2216"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BB2341">
            <w:pPr>
              <w:rPr>
                <w:szCs w:val="24"/>
              </w:rPr>
            </w:pPr>
          </w:p>
        </w:tc>
        <w:tc>
          <w:tcPr>
            <w:tcW w:w="190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 наличия запас мат факт по </w:t>
            </w:r>
            <w:proofErr w:type="spellStart"/>
            <w:r w:rsidRPr="00A3348C">
              <w:rPr>
                <w:szCs w:val="24"/>
              </w:rPr>
              <w:t>инвентар</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Фактическое значение</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1.6.12</w:t>
            </w:r>
          </w:p>
        </w:tc>
        <w:tc>
          <w:tcPr>
            <w:tcW w:w="2216" w:type="dxa"/>
            <w:vMerge/>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rPr>
                <w:szCs w:val="24"/>
              </w:rPr>
            </w:pP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proofErr w:type="gramStart"/>
            <w:r w:rsidRPr="00A3348C">
              <w:rPr>
                <w:szCs w:val="24"/>
              </w:rPr>
              <w:t xml:space="preserve">В соответствии с требованиями </w:t>
            </w:r>
            <w:hyperlink r:id="rId101" w:history="1">
              <w:r w:rsidRPr="00A3348C">
                <w:rPr>
                  <w:szCs w:val="24"/>
                </w:rPr>
                <w:t>части 1 статьи 9</w:t>
              </w:r>
            </w:hyperlink>
            <w:r w:rsidRPr="00A3348C">
              <w:rPr>
                <w:szCs w:val="24"/>
              </w:rPr>
              <w:t xml:space="preserve">Федерального закона о промышленной безопасности копия лицензии или выписки из реестра лицензий </w:t>
            </w:r>
            <w:proofErr w:type="spellStart"/>
            <w:r w:rsidRPr="00A3348C">
              <w:rPr>
                <w:szCs w:val="24"/>
              </w:rPr>
              <w:t>Ростехнадзора</w:t>
            </w:r>
            <w:proofErr w:type="spellEnd"/>
            <w:r w:rsidRPr="00A3348C">
              <w:rPr>
                <w:szCs w:val="24"/>
              </w:rPr>
              <w:t xml:space="preserve">, копия договора обязательного страхования гражданской </w:t>
            </w:r>
            <w:r w:rsidRPr="00A3348C">
              <w:rPr>
                <w:szCs w:val="24"/>
              </w:rPr>
              <w:lastRenderedPageBreak/>
              <w:t>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A3348C">
              <w:rPr>
                <w:szCs w:val="24"/>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w:t>
            </w:r>
            <w:r w:rsidRPr="00A3348C">
              <w:rPr>
                <w:szCs w:val="24"/>
              </w:rPr>
              <w:lastRenderedPageBreak/>
              <w:t>государственной охраны, внешней разведки, мобилизационной подготовки и мобилизации (</w:t>
            </w:r>
            <w:hyperlink r:id="rId102" w:history="1">
              <w:r w:rsidRPr="00A3348C">
                <w:rPr>
                  <w:szCs w:val="24"/>
                </w:rPr>
                <w:t>подпункт 9.3.27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лицензии </w:t>
            </w:r>
            <w:proofErr w:type="spellStart"/>
            <w:r w:rsidRPr="00A3348C">
              <w:rPr>
                <w:szCs w:val="24"/>
              </w:rPr>
              <w:t>Ростехнадзора</w:t>
            </w:r>
            <w:proofErr w:type="spellEnd"/>
            <w:r w:rsidRPr="00A3348C">
              <w:rPr>
                <w:szCs w:val="24"/>
              </w:rPr>
              <w:t xml:space="preserve"> и договора обязательного страхования гражданской ответственности</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страх</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1.7</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w:t>
            </w:r>
            <w:proofErr w:type="spellStart"/>
            <w:r w:rsidRPr="00A3348C">
              <w:rPr>
                <w:szCs w:val="24"/>
              </w:rPr>
              <w:t>теплосетевой</w:t>
            </w:r>
            <w:proofErr w:type="spellEnd"/>
            <w:r w:rsidRPr="00A3348C">
              <w:rPr>
                <w:szCs w:val="24"/>
              </w:rPr>
              <w:t xml:space="preserve"> организации (</w:t>
            </w:r>
            <w:hyperlink r:id="rId103" w:history="1">
              <w:r w:rsidRPr="00A3348C">
                <w:rPr>
                  <w:szCs w:val="24"/>
                </w:rPr>
                <w:t>пункт 8 части 4 статьи 20</w:t>
              </w:r>
            </w:hyperlink>
            <w:r w:rsidRPr="00A3348C">
              <w:rPr>
                <w:szCs w:val="24"/>
              </w:rPr>
              <w:t xml:space="preserve"> 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104" w:history="1">
              <w:r w:rsidRPr="00A3348C">
                <w:rPr>
                  <w:szCs w:val="24"/>
                </w:rPr>
                <w:t>Правил</w:t>
              </w:r>
            </w:hyperlink>
            <w:r w:rsidRPr="00A3348C">
              <w:rPr>
                <w:szCs w:val="24"/>
              </w:rPr>
              <w:t xml:space="preserve"> выдачи разрешений на допуск в эксплуатацию </w:t>
            </w:r>
            <w:proofErr w:type="spellStart"/>
            <w:r w:rsidRPr="00A3348C">
              <w:rPr>
                <w:szCs w:val="24"/>
              </w:rPr>
              <w:t>энергопринимающих</w:t>
            </w:r>
            <w:proofErr w:type="spellEnd"/>
            <w:r w:rsidRPr="00A3348C">
              <w:rPr>
                <w:szCs w:val="24"/>
              </w:rPr>
              <w:t xml:space="preserve"> установок потребителей электрической энергии, объектов </w:t>
            </w:r>
            <w:r w:rsidRPr="00A3348C">
              <w:rPr>
                <w:szCs w:val="24"/>
              </w:rPr>
              <w:lastRenderedPageBreak/>
              <w:t xml:space="preserve">по производству электрической энергии, объектов </w:t>
            </w:r>
            <w:proofErr w:type="spellStart"/>
            <w:r w:rsidRPr="00A3348C">
              <w:rPr>
                <w:szCs w:val="24"/>
              </w:rPr>
              <w:t>электросетевого</w:t>
            </w:r>
            <w:proofErr w:type="spellEnd"/>
            <w:r w:rsidRPr="00A3348C">
              <w:rPr>
                <w:szCs w:val="24"/>
              </w:rPr>
              <w:t xml:space="preserve"> хозяйства, объектов теплоснабжения и </w:t>
            </w:r>
            <w:proofErr w:type="spellStart"/>
            <w:r w:rsidRPr="00A3348C">
              <w:rPr>
                <w:szCs w:val="24"/>
              </w:rPr>
              <w:t>теплопотребляющих</w:t>
            </w:r>
            <w:proofErr w:type="spellEnd"/>
            <w:r w:rsidRPr="00A3348C">
              <w:rPr>
                <w:szCs w:val="24"/>
              </w:rPr>
              <w:t xml:space="preserve"> установок, утвержденных постановлением Правительства Российской Федерации от 30 января 2021 г. N 85 </w:t>
            </w:r>
            <w:hyperlink r:id="rId105" w:history="1">
              <w:r w:rsidRPr="00A3348C">
                <w:rPr>
                  <w:szCs w:val="24"/>
                </w:rPr>
                <w:t>&lt;6&gt;</w:t>
              </w:r>
            </w:hyperlink>
            <w:r w:rsidRPr="00A3348C">
              <w:rPr>
                <w:szCs w:val="24"/>
              </w:rPr>
              <w:t>, построенных для</w:t>
            </w:r>
            <w:proofErr w:type="gramEnd"/>
            <w:r w:rsidRPr="00A3348C">
              <w:rPr>
                <w:szCs w:val="24"/>
              </w:rPr>
              <w:t xml:space="preserve">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w:t>
            </w:r>
            <w:r w:rsidRPr="00A3348C">
              <w:rPr>
                <w:szCs w:val="24"/>
              </w:rPr>
              <w:lastRenderedPageBreak/>
              <w:t xml:space="preserve">теплоснабжения и включенных в инвестиционную программу теплоснабжающей или </w:t>
            </w:r>
            <w:proofErr w:type="spellStart"/>
            <w:r w:rsidRPr="00A3348C">
              <w:rPr>
                <w:szCs w:val="24"/>
              </w:rPr>
              <w:t>теплосетевой</w:t>
            </w:r>
            <w:proofErr w:type="spellEnd"/>
            <w:r w:rsidRPr="00A3348C">
              <w:rPr>
                <w:szCs w:val="24"/>
              </w:rPr>
              <w:t xml:space="preserve"> организации согласно </w:t>
            </w:r>
            <w:hyperlink r:id="rId106" w:history="1">
              <w:r w:rsidRPr="00A3348C">
                <w:rPr>
                  <w:szCs w:val="24"/>
                </w:rPr>
                <w:t>части 8 статьи 20</w:t>
              </w:r>
            </w:hyperlink>
            <w:r w:rsidRPr="00A3348C">
              <w:rPr>
                <w:szCs w:val="24"/>
              </w:rPr>
              <w:t xml:space="preserve"> и </w:t>
            </w:r>
            <w:hyperlink r:id="rId107" w:history="1">
              <w:r w:rsidRPr="00A3348C">
                <w:rPr>
                  <w:szCs w:val="24"/>
                </w:rPr>
                <w:t>части 10 статьи 29</w:t>
              </w:r>
            </w:hyperlink>
            <w:r w:rsidRPr="00A3348C">
              <w:rPr>
                <w:szCs w:val="24"/>
              </w:rPr>
              <w:t xml:space="preserve"> Федерального закона о теплоснабжении) (</w:t>
            </w:r>
            <w:hyperlink r:id="rId108" w:history="1">
              <w:r w:rsidRPr="00A3348C">
                <w:rPr>
                  <w:szCs w:val="24"/>
                </w:rPr>
                <w:t>подпункт 9.3.29 пункта 9</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разрешения на допуск в эксплуатацию </w:t>
            </w:r>
            <w:proofErr w:type="spellStart"/>
            <w:r w:rsidRPr="00A3348C">
              <w:rPr>
                <w:szCs w:val="24"/>
              </w:rPr>
              <w:t>энергопринимающих</w:t>
            </w:r>
            <w:proofErr w:type="spellEnd"/>
            <w:r w:rsidRPr="00A3348C">
              <w:rPr>
                <w:szCs w:val="24"/>
              </w:rPr>
              <w:t xml:space="preserve"> установок потребителей электрической энергии, объектов по производству электрической энергии, объектов </w:t>
            </w:r>
            <w:proofErr w:type="spellStart"/>
            <w:r w:rsidRPr="00A3348C">
              <w:rPr>
                <w:szCs w:val="24"/>
              </w:rPr>
              <w:t>электросетевого</w:t>
            </w:r>
            <w:proofErr w:type="spellEnd"/>
            <w:r w:rsidRPr="00A3348C">
              <w:rPr>
                <w:szCs w:val="24"/>
              </w:rPr>
              <w:t xml:space="preserve"> хозяйства, объектов теплоснабжения и </w:t>
            </w:r>
            <w:proofErr w:type="spellStart"/>
            <w:r w:rsidRPr="00A3348C">
              <w:rPr>
                <w:szCs w:val="24"/>
              </w:rPr>
              <w:lastRenderedPageBreak/>
              <w:t>теплопотребляющих</w:t>
            </w:r>
            <w:proofErr w:type="spellEnd"/>
            <w:r w:rsidRPr="00A3348C">
              <w:rPr>
                <w:szCs w:val="24"/>
              </w:rPr>
              <w:t xml:space="preserve"> установок, построенных для реализации мероприятий по резервированию систем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резерв</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1.8</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109" w:history="1">
              <w:r w:rsidRPr="00A3348C">
                <w:rPr>
                  <w:szCs w:val="24"/>
                </w:rPr>
                <w:t>пункт 9 части 4 статьи 20</w:t>
              </w:r>
            </w:hyperlink>
            <w:r w:rsidRPr="00A3348C">
              <w:rPr>
                <w:szCs w:val="24"/>
              </w:rPr>
              <w:t xml:space="preserve"> </w:t>
            </w:r>
            <w:r w:rsidRPr="00A3348C">
              <w:rPr>
                <w:szCs w:val="24"/>
              </w:rPr>
              <w:lastRenderedPageBreak/>
              <w:t>Федерального закона о теплоснабжении)</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BB2341" w:rsidRPr="00A3348C" w:rsidRDefault="005C6F45">
            <w:pPr>
              <w:spacing w:after="1" w:line="276" w:lineRule="auto"/>
              <w:rPr>
                <w:szCs w:val="24"/>
              </w:rPr>
            </w:pPr>
            <w:proofErr w:type="gramStart"/>
            <w:r w:rsidRPr="00A3348C">
              <w:rPr>
                <w:szCs w:val="24"/>
              </w:rPr>
              <w:lastRenderedPageBreak/>
              <w:t xml:space="preserve">Утвержденный в соответствии с требованиями </w:t>
            </w:r>
            <w:hyperlink r:id="rId110" w:history="1">
              <w:r w:rsidRPr="00A3348C">
                <w:rPr>
                  <w:szCs w:val="24"/>
                </w:rPr>
                <w:t>пункта 15.4.3</w:t>
              </w:r>
            </w:hyperlink>
            <w:r w:rsidRPr="00A3348C">
              <w:rPr>
                <w:szCs w:val="24"/>
              </w:rPr>
              <w:t xml:space="preserve"> Правил технической эксплуатации тепловых энергоустановок и (или) </w:t>
            </w:r>
            <w:hyperlink r:id="rId111" w:history="1">
              <w:r w:rsidRPr="00A3348C">
                <w:rPr>
                  <w:szCs w:val="24"/>
                </w:rPr>
                <w:t>Положения</w:t>
              </w:r>
            </w:hyperlink>
            <w:r w:rsidRPr="00A3348C">
              <w:rPr>
                <w:szCs w:val="24"/>
              </w:rPr>
              <w:t xml:space="preserve"> о разработке планов мероприятий по локализации и </w:t>
            </w:r>
            <w:r w:rsidRPr="00A3348C">
              <w:rPr>
                <w:szCs w:val="24"/>
              </w:rPr>
              <w:lastRenderedPageBreak/>
              <w:t xml:space="preserve">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r:id="rId112" w:history="1">
              <w:r w:rsidRPr="00A3348C">
                <w:rPr>
                  <w:szCs w:val="24"/>
                </w:rPr>
                <w:t>&lt;7&gt;</w:t>
              </w:r>
            </w:hyperlink>
            <w:r w:rsidRPr="00A3348C">
              <w:rPr>
                <w:szCs w:val="24"/>
              </w:rPr>
              <w:t xml:space="preserve">, порядок (план) действий по ликвидации последствий аварийных ситуаций в сфере теплоснабжения или предусмотренные </w:t>
            </w:r>
            <w:hyperlink r:id="rId113" w:history="1">
              <w:r w:rsidRPr="00A3348C">
                <w:rPr>
                  <w:szCs w:val="24"/>
                </w:rPr>
                <w:t>пунктом 386</w:t>
              </w:r>
            </w:hyperlink>
            <w:r w:rsidRPr="00A3348C">
              <w:rPr>
                <w:szCs w:val="24"/>
              </w:rPr>
              <w:t xml:space="preserve"> Правил промышленной безопасности</w:t>
            </w:r>
            <w:proofErr w:type="gramEnd"/>
            <w:r w:rsidRPr="00A3348C">
              <w:rPr>
                <w:szCs w:val="24"/>
              </w:rPr>
              <w:t xml:space="preserve">, инструкции, устанавливающие действия работников в аварийных </w:t>
            </w:r>
            <w:r w:rsidRPr="00A3348C">
              <w:rPr>
                <w:szCs w:val="24"/>
              </w:rPr>
              <w:lastRenderedPageBreak/>
              <w:t>ситуациях (в том числе при аварии)</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наличия порядка (плана) действий по ликвидации последствий аварийных ситуаций в сфере теплоснабжения</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0,01</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порядок</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2</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rsidRPr="00A3348C">
              <w:rPr>
                <w:szCs w:val="24"/>
              </w:rPr>
              <w:lastRenderedPageBreak/>
              <w:t xml:space="preserve">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14" w:history="1">
              <w:r w:rsidRPr="00A3348C">
                <w:rPr>
                  <w:szCs w:val="24"/>
                </w:rPr>
                <w:t>пунктом 2 части 1 статьи 4.1</w:t>
              </w:r>
            </w:hyperlink>
            <w:r w:rsidRPr="00A3348C">
              <w:rPr>
                <w:szCs w:val="24"/>
              </w:rPr>
              <w:t xml:space="preserve"> Федерального </w:t>
            </w:r>
            <w:proofErr w:type="spellStart"/>
            <w:r w:rsidRPr="00A3348C">
              <w:rPr>
                <w:szCs w:val="24"/>
              </w:rPr>
              <w:t>законао</w:t>
            </w:r>
            <w:proofErr w:type="spellEnd"/>
            <w:proofErr w:type="gramEnd"/>
            <w:r w:rsidRPr="00A3348C">
              <w:rPr>
                <w:szCs w:val="24"/>
              </w:rPr>
              <w:t xml:space="preserve"> </w:t>
            </w:r>
            <w:proofErr w:type="gramStart"/>
            <w:r w:rsidRPr="00A3348C">
              <w:rPr>
                <w:szCs w:val="24"/>
              </w:rPr>
              <w:t xml:space="preserve">теплоснабжении и </w:t>
            </w:r>
            <w:hyperlink r:id="rId115" w:history="1">
              <w:r w:rsidRPr="00A3348C">
                <w:rPr>
                  <w:szCs w:val="24"/>
                </w:rPr>
                <w:t>абзацем вторым пункта 2 статьи 5</w:t>
              </w:r>
            </w:hyperlink>
            <w:r w:rsidRPr="00A3348C">
              <w:rPr>
                <w:szCs w:val="24"/>
              </w:rPr>
              <w:t xml:space="preserve"> Федерального закона о промышленной безопасности, об устранении нарушений требований </w:t>
            </w:r>
            <w:hyperlink r:id="rId116" w:history="1">
              <w:r w:rsidRPr="00A3348C">
                <w:rPr>
                  <w:szCs w:val="24"/>
                </w:rPr>
                <w:t>пунктов 2.3.14</w:t>
              </w:r>
            </w:hyperlink>
            <w:r w:rsidRPr="00A3348C">
              <w:rPr>
                <w:szCs w:val="24"/>
              </w:rPr>
              <w:t xml:space="preserve">, </w:t>
            </w:r>
            <w:hyperlink r:id="rId117" w:history="1">
              <w:r w:rsidRPr="00A3348C">
                <w:rPr>
                  <w:szCs w:val="24"/>
                </w:rPr>
                <w:t>2.3.15</w:t>
              </w:r>
            </w:hyperlink>
            <w:r w:rsidRPr="00A3348C">
              <w:rPr>
                <w:szCs w:val="24"/>
              </w:rPr>
              <w:t xml:space="preserve">, </w:t>
            </w:r>
            <w:hyperlink r:id="rId118" w:history="1">
              <w:r w:rsidRPr="00A3348C">
                <w:rPr>
                  <w:szCs w:val="24"/>
                </w:rPr>
                <w:t>2.8.1</w:t>
              </w:r>
            </w:hyperlink>
            <w:r w:rsidRPr="00A3348C">
              <w:rPr>
                <w:szCs w:val="24"/>
              </w:rPr>
              <w:t xml:space="preserve">, </w:t>
            </w:r>
            <w:hyperlink r:id="rId119" w:history="1">
              <w:r w:rsidRPr="00A3348C">
                <w:rPr>
                  <w:szCs w:val="24"/>
                </w:rPr>
                <w:t>3.3.4</w:t>
              </w:r>
            </w:hyperlink>
            <w:r w:rsidRPr="00A3348C">
              <w:rPr>
                <w:szCs w:val="24"/>
              </w:rPr>
              <w:t xml:space="preserve"> - </w:t>
            </w:r>
            <w:hyperlink r:id="rId120" w:history="1">
              <w:r w:rsidRPr="00A3348C">
                <w:rPr>
                  <w:szCs w:val="24"/>
                </w:rPr>
                <w:t>3.3.8</w:t>
              </w:r>
            </w:hyperlink>
            <w:r w:rsidRPr="00A3348C">
              <w:rPr>
                <w:szCs w:val="24"/>
              </w:rPr>
              <w:t xml:space="preserve">, </w:t>
            </w:r>
            <w:hyperlink r:id="rId121" w:history="1">
              <w:r w:rsidRPr="00A3348C">
                <w:rPr>
                  <w:szCs w:val="24"/>
                </w:rPr>
                <w:t>4.1.1</w:t>
              </w:r>
            </w:hyperlink>
            <w:r w:rsidRPr="00A3348C">
              <w:rPr>
                <w:szCs w:val="24"/>
              </w:rPr>
              <w:t xml:space="preserve">, </w:t>
            </w:r>
            <w:hyperlink r:id="rId122" w:history="1">
              <w:r w:rsidRPr="00A3348C">
                <w:rPr>
                  <w:szCs w:val="24"/>
                </w:rPr>
                <w:t>5.3.6</w:t>
              </w:r>
            </w:hyperlink>
            <w:r w:rsidRPr="00A3348C">
              <w:rPr>
                <w:szCs w:val="24"/>
              </w:rPr>
              <w:t xml:space="preserve">, </w:t>
            </w:r>
            <w:hyperlink r:id="rId123" w:history="1">
              <w:r w:rsidRPr="00A3348C">
                <w:rPr>
                  <w:szCs w:val="24"/>
                </w:rPr>
                <w:t>5.3.26</w:t>
              </w:r>
            </w:hyperlink>
            <w:r w:rsidRPr="00A3348C">
              <w:rPr>
                <w:szCs w:val="24"/>
              </w:rPr>
              <w:t xml:space="preserve">, </w:t>
            </w:r>
            <w:hyperlink r:id="rId124" w:history="1">
              <w:r w:rsidRPr="00A3348C">
                <w:rPr>
                  <w:szCs w:val="24"/>
                </w:rPr>
                <w:t>5.3.31</w:t>
              </w:r>
            </w:hyperlink>
            <w:r w:rsidRPr="00A3348C">
              <w:rPr>
                <w:szCs w:val="24"/>
              </w:rPr>
              <w:t xml:space="preserve">, </w:t>
            </w:r>
            <w:hyperlink r:id="rId125" w:history="1">
              <w:r w:rsidRPr="00A3348C">
                <w:rPr>
                  <w:szCs w:val="24"/>
                </w:rPr>
                <w:t>5.3.32</w:t>
              </w:r>
            </w:hyperlink>
            <w:r w:rsidRPr="00A3348C">
              <w:rPr>
                <w:szCs w:val="24"/>
              </w:rPr>
              <w:t xml:space="preserve">, </w:t>
            </w:r>
            <w:hyperlink r:id="rId126" w:history="1">
              <w:r w:rsidRPr="00A3348C">
                <w:rPr>
                  <w:szCs w:val="24"/>
                </w:rPr>
                <w:t>5.3.52</w:t>
              </w:r>
            </w:hyperlink>
            <w:r w:rsidRPr="00A3348C">
              <w:rPr>
                <w:szCs w:val="24"/>
              </w:rPr>
              <w:t xml:space="preserve">, </w:t>
            </w:r>
            <w:hyperlink r:id="rId127" w:history="1">
              <w:r w:rsidRPr="00A3348C">
                <w:rPr>
                  <w:szCs w:val="24"/>
                </w:rPr>
                <w:t>6.2.16</w:t>
              </w:r>
            </w:hyperlink>
            <w:r w:rsidRPr="00A3348C">
              <w:rPr>
                <w:szCs w:val="24"/>
              </w:rPr>
              <w:t xml:space="preserve">, </w:t>
            </w:r>
            <w:hyperlink r:id="rId128" w:history="1">
              <w:r w:rsidRPr="00A3348C">
                <w:rPr>
                  <w:szCs w:val="24"/>
                </w:rPr>
                <w:t>6.2.26</w:t>
              </w:r>
            </w:hyperlink>
            <w:r w:rsidRPr="00A3348C">
              <w:rPr>
                <w:szCs w:val="24"/>
              </w:rPr>
              <w:t xml:space="preserve">, </w:t>
            </w:r>
            <w:hyperlink r:id="rId129" w:history="1">
              <w:r w:rsidRPr="00A3348C">
                <w:rPr>
                  <w:szCs w:val="24"/>
                </w:rPr>
                <w:t>6.2.32</w:t>
              </w:r>
            </w:hyperlink>
            <w:r w:rsidRPr="00A3348C">
              <w:rPr>
                <w:szCs w:val="24"/>
              </w:rPr>
              <w:t xml:space="preserve">, </w:t>
            </w:r>
            <w:hyperlink r:id="rId130" w:history="1">
              <w:r w:rsidRPr="00A3348C">
                <w:rPr>
                  <w:szCs w:val="24"/>
                </w:rPr>
                <w:t>6.2.48</w:t>
              </w:r>
            </w:hyperlink>
            <w:r w:rsidRPr="00A3348C">
              <w:rPr>
                <w:szCs w:val="24"/>
              </w:rPr>
              <w:t>,</w:t>
            </w:r>
            <w:hyperlink r:id="rId131" w:history="1">
              <w:r w:rsidRPr="00A3348C">
                <w:rPr>
                  <w:szCs w:val="24"/>
                </w:rPr>
                <w:t>6.2.52</w:t>
              </w:r>
            </w:hyperlink>
            <w:r w:rsidRPr="00A3348C">
              <w:rPr>
                <w:szCs w:val="24"/>
              </w:rPr>
              <w:t>,</w:t>
            </w:r>
            <w:proofErr w:type="gramEnd"/>
            <w:r w:rsidRPr="00A3348C">
              <w:rPr>
                <w:szCs w:val="24"/>
              </w:rPr>
              <w:t xml:space="preserve"> </w:t>
            </w:r>
            <w:hyperlink r:id="rId132" w:history="1">
              <w:r w:rsidRPr="00A3348C">
                <w:rPr>
                  <w:szCs w:val="24"/>
                </w:rPr>
                <w:t>6.2.60</w:t>
              </w:r>
            </w:hyperlink>
            <w:r w:rsidRPr="00A3348C">
              <w:rPr>
                <w:szCs w:val="24"/>
              </w:rPr>
              <w:t xml:space="preserve">, </w:t>
            </w:r>
            <w:hyperlink r:id="rId133" w:history="1">
              <w:r w:rsidRPr="00A3348C">
                <w:rPr>
                  <w:szCs w:val="24"/>
                </w:rPr>
                <w:t>6.2.62</w:t>
              </w:r>
            </w:hyperlink>
            <w:r w:rsidRPr="00A3348C">
              <w:rPr>
                <w:szCs w:val="24"/>
              </w:rPr>
              <w:t xml:space="preserve">, </w:t>
            </w:r>
            <w:hyperlink r:id="rId134" w:history="1">
              <w:r w:rsidRPr="00A3348C">
                <w:rPr>
                  <w:szCs w:val="24"/>
                </w:rPr>
                <w:t>8.2.1</w:t>
              </w:r>
            </w:hyperlink>
            <w:r w:rsidRPr="00A3348C">
              <w:rPr>
                <w:szCs w:val="24"/>
              </w:rPr>
              <w:t xml:space="preserve"> - </w:t>
            </w:r>
            <w:hyperlink r:id="rId135" w:history="1">
              <w:r w:rsidRPr="00A3348C">
                <w:rPr>
                  <w:szCs w:val="24"/>
                </w:rPr>
                <w:t>8.2.5</w:t>
              </w:r>
            </w:hyperlink>
            <w:r w:rsidRPr="00A3348C">
              <w:rPr>
                <w:szCs w:val="24"/>
              </w:rPr>
              <w:t xml:space="preserve">, </w:t>
            </w:r>
            <w:hyperlink r:id="rId136" w:history="1">
              <w:r w:rsidRPr="00A3348C">
                <w:rPr>
                  <w:szCs w:val="24"/>
                </w:rPr>
                <w:t>8.2.12</w:t>
              </w:r>
            </w:hyperlink>
            <w:r w:rsidRPr="00A3348C">
              <w:rPr>
                <w:szCs w:val="24"/>
              </w:rPr>
              <w:t xml:space="preserve">, </w:t>
            </w:r>
            <w:hyperlink r:id="rId137" w:history="1">
              <w:r w:rsidRPr="00A3348C">
                <w:rPr>
                  <w:szCs w:val="24"/>
                </w:rPr>
                <w:t>8.2.13</w:t>
              </w:r>
            </w:hyperlink>
            <w:r w:rsidRPr="00A3348C">
              <w:rPr>
                <w:szCs w:val="24"/>
              </w:rPr>
              <w:t xml:space="preserve">, </w:t>
            </w:r>
            <w:hyperlink r:id="rId138" w:history="1">
              <w:r w:rsidRPr="00A3348C">
                <w:rPr>
                  <w:szCs w:val="24"/>
                </w:rPr>
                <w:t>10.1.9</w:t>
              </w:r>
            </w:hyperlink>
            <w:r w:rsidRPr="00A3348C">
              <w:rPr>
                <w:szCs w:val="24"/>
              </w:rPr>
              <w:t xml:space="preserve">, </w:t>
            </w:r>
            <w:hyperlink r:id="rId139" w:history="1">
              <w:r w:rsidRPr="00A3348C">
                <w:rPr>
                  <w:szCs w:val="24"/>
                </w:rPr>
                <w:t>11.1</w:t>
              </w:r>
            </w:hyperlink>
            <w:r w:rsidRPr="00A3348C">
              <w:rPr>
                <w:szCs w:val="24"/>
              </w:rPr>
              <w:t xml:space="preserve">, </w:t>
            </w:r>
            <w:hyperlink r:id="rId140" w:history="1">
              <w:r w:rsidRPr="00A3348C">
                <w:rPr>
                  <w:szCs w:val="24"/>
                </w:rPr>
                <w:t>11.2</w:t>
              </w:r>
            </w:hyperlink>
            <w:r w:rsidRPr="00A3348C">
              <w:rPr>
                <w:szCs w:val="24"/>
              </w:rPr>
              <w:t xml:space="preserve">, </w:t>
            </w:r>
            <w:hyperlink r:id="rId141" w:history="1">
              <w:r w:rsidRPr="00A3348C">
                <w:rPr>
                  <w:szCs w:val="24"/>
                </w:rPr>
                <w:t>11.5</w:t>
              </w:r>
            </w:hyperlink>
            <w:r w:rsidRPr="00A3348C">
              <w:rPr>
                <w:szCs w:val="24"/>
              </w:rPr>
              <w:t xml:space="preserve">, </w:t>
            </w:r>
            <w:hyperlink r:id="rId142" w:history="1">
              <w:r w:rsidRPr="00A3348C">
                <w:rPr>
                  <w:szCs w:val="24"/>
                </w:rPr>
                <w:t>15.1.5</w:t>
              </w:r>
            </w:hyperlink>
            <w:r w:rsidRPr="00A3348C">
              <w:rPr>
                <w:szCs w:val="24"/>
              </w:rPr>
              <w:t xml:space="preserve"> - </w:t>
            </w:r>
            <w:hyperlink r:id="rId143" w:history="1">
              <w:r w:rsidRPr="00A3348C">
                <w:rPr>
                  <w:szCs w:val="24"/>
                </w:rPr>
                <w:t>15.1.7</w:t>
              </w:r>
            </w:hyperlink>
            <w:r w:rsidRPr="00A3348C">
              <w:rPr>
                <w:szCs w:val="24"/>
              </w:rPr>
              <w:t xml:space="preserve"> Правил технической эксплуатации тепловых энергоустановок и </w:t>
            </w:r>
            <w:hyperlink r:id="rId144" w:history="1">
              <w:r w:rsidRPr="00A3348C">
                <w:rPr>
                  <w:szCs w:val="24"/>
                </w:rPr>
                <w:t>пунктов 394</w:t>
              </w:r>
            </w:hyperlink>
            <w:r w:rsidRPr="00A3348C">
              <w:rPr>
                <w:szCs w:val="24"/>
              </w:rPr>
              <w:t xml:space="preserve">, </w:t>
            </w:r>
            <w:hyperlink r:id="rId145" w:history="1">
              <w:r w:rsidRPr="00A3348C">
                <w:rPr>
                  <w:szCs w:val="24"/>
                </w:rPr>
                <w:t>396</w:t>
              </w:r>
            </w:hyperlink>
            <w:r w:rsidRPr="00A3348C">
              <w:rPr>
                <w:szCs w:val="24"/>
              </w:rPr>
              <w:t xml:space="preserve"> - </w:t>
            </w:r>
            <w:hyperlink r:id="rId146" w:history="1">
              <w:r w:rsidRPr="00A3348C">
                <w:rPr>
                  <w:szCs w:val="24"/>
                </w:rPr>
                <w:t>399</w:t>
              </w:r>
            </w:hyperlink>
            <w:r w:rsidRPr="00A3348C">
              <w:rPr>
                <w:szCs w:val="24"/>
              </w:rPr>
              <w:t xml:space="preserve">, </w:t>
            </w:r>
            <w:hyperlink r:id="rId147" w:history="1">
              <w:r w:rsidRPr="00A3348C">
                <w:rPr>
                  <w:szCs w:val="24"/>
                </w:rPr>
                <w:t>403</w:t>
              </w:r>
            </w:hyperlink>
            <w:r w:rsidRPr="00A3348C">
              <w:rPr>
                <w:szCs w:val="24"/>
              </w:rPr>
              <w:t xml:space="preserve"> Правил промышленной безопасности (</w:t>
            </w:r>
            <w:hyperlink r:id="rId148" w:history="1">
              <w:r w:rsidRPr="00A3348C">
                <w:rPr>
                  <w:szCs w:val="24"/>
                </w:rPr>
                <w:t>подпункт 9.2 пункта 9</w:t>
              </w:r>
            </w:hyperlink>
            <w:r w:rsidRPr="00A3348C">
              <w:rPr>
                <w:szCs w:val="24"/>
              </w:rPr>
              <w:t xml:space="preserve"> Правил)</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gramStart"/>
            <w:r w:rsidRPr="00A3348C">
              <w:rPr>
                <w:szCs w:val="24"/>
              </w:rPr>
              <w:lastRenderedPageBreak/>
              <w:t xml:space="preserve">Справка об отсутствии невыполненных в установленные сроки предписаний об устранении нарушений требований </w:t>
            </w:r>
            <w:hyperlink r:id="rId149" w:history="1">
              <w:r w:rsidRPr="00A3348C">
                <w:rPr>
                  <w:szCs w:val="24"/>
                </w:rPr>
                <w:t>пунктов 2.3.14</w:t>
              </w:r>
            </w:hyperlink>
            <w:r w:rsidRPr="00A3348C">
              <w:rPr>
                <w:szCs w:val="24"/>
              </w:rPr>
              <w:t xml:space="preserve">, </w:t>
            </w:r>
            <w:hyperlink r:id="rId150" w:history="1">
              <w:r w:rsidRPr="00A3348C">
                <w:rPr>
                  <w:szCs w:val="24"/>
                </w:rPr>
                <w:t>2.3.15</w:t>
              </w:r>
            </w:hyperlink>
            <w:r w:rsidRPr="00A3348C">
              <w:rPr>
                <w:szCs w:val="24"/>
              </w:rPr>
              <w:t xml:space="preserve">, </w:t>
            </w:r>
            <w:hyperlink r:id="rId151" w:history="1">
              <w:r w:rsidRPr="00A3348C">
                <w:rPr>
                  <w:szCs w:val="24"/>
                </w:rPr>
                <w:t>2.8.1</w:t>
              </w:r>
            </w:hyperlink>
            <w:r w:rsidRPr="00A3348C">
              <w:rPr>
                <w:szCs w:val="24"/>
              </w:rPr>
              <w:t xml:space="preserve">, </w:t>
            </w:r>
            <w:hyperlink r:id="rId152" w:history="1">
              <w:r w:rsidRPr="00A3348C">
                <w:rPr>
                  <w:szCs w:val="24"/>
                </w:rPr>
                <w:t>3.3.4</w:t>
              </w:r>
            </w:hyperlink>
            <w:r w:rsidRPr="00A3348C">
              <w:rPr>
                <w:szCs w:val="24"/>
              </w:rPr>
              <w:t xml:space="preserve"> - </w:t>
            </w:r>
            <w:hyperlink r:id="rId153" w:history="1">
              <w:r w:rsidRPr="00A3348C">
                <w:rPr>
                  <w:szCs w:val="24"/>
                </w:rPr>
                <w:t>3.3.8</w:t>
              </w:r>
            </w:hyperlink>
            <w:r w:rsidRPr="00A3348C">
              <w:rPr>
                <w:szCs w:val="24"/>
              </w:rPr>
              <w:t xml:space="preserve">, </w:t>
            </w:r>
            <w:hyperlink r:id="rId154" w:history="1">
              <w:r w:rsidRPr="00A3348C">
                <w:rPr>
                  <w:szCs w:val="24"/>
                </w:rPr>
                <w:t>4.1.1</w:t>
              </w:r>
            </w:hyperlink>
            <w:r w:rsidRPr="00A3348C">
              <w:rPr>
                <w:szCs w:val="24"/>
              </w:rPr>
              <w:t xml:space="preserve">, </w:t>
            </w:r>
            <w:hyperlink r:id="rId155" w:history="1">
              <w:r w:rsidRPr="00A3348C">
                <w:rPr>
                  <w:szCs w:val="24"/>
                </w:rPr>
                <w:t>5.3.6</w:t>
              </w:r>
            </w:hyperlink>
            <w:r w:rsidRPr="00A3348C">
              <w:rPr>
                <w:szCs w:val="24"/>
              </w:rPr>
              <w:t xml:space="preserve">, </w:t>
            </w:r>
            <w:hyperlink r:id="rId156" w:history="1">
              <w:r w:rsidRPr="00A3348C">
                <w:rPr>
                  <w:szCs w:val="24"/>
                </w:rPr>
                <w:t>5.3.26</w:t>
              </w:r>
            </w:hyperlink>
            <w:r w:rsidRPr="00A3348C">
              <w:rPr>
                <w:szCs w:val="24"/>
              </w:rPr>
              <w:t xml:space="preserve">, </w:t>
            </w:r>
            <w:hyperlink r:id="rId157" w:history="1">
              <w:r w:rsidRPr="00A3348C">
                <w:rPr>
                  <w:szCs w:val="24"/>
                </w:rPr>
                <w:t>5.3.31</w:t>
              </w:r>
            </w:hyperlink>
            <w:r w:rsidRPr="00A3348C">
              <w:rPr>
                <w:szCs w:val="24"/>
              </w:rPr>
              <w:t xml:space="preserve">, </w:t>
            </w:r>
            <w:hyperlink r:id="rId158" w:history="1">
              <w:r w:rsidRPr="00A3348C">
                <w:rPr>
                  <w:szCs w:val="24"/>
                </w:rPr>
                <w:t>5.3.32</w:t>
              </w:r>
            </w:hyperlink>
            <w:r w:rsidRPr="00A3348C">
              <w:rPr>
                <w:szCs w:val="24"/>
              </w:rPr>
              <w:t xml:space="preserve">, </w:t>
            </w:r>
            <w:hyperlink r:id="rId159" w:history="1">
              <w:r w:rsidRPr="00A3348C">
                <w:rPr>
                  <w:szCs w:val="24"/>
                </w:rPr>
                <w:t>5.3.52</w:t>
              </w:r>
            </w:hyperlink>
            <w:r w:rsidRPr="00A3348C">
              <w:rPr>
                <w:szCs w:val="24"/>
              </w:rPr>
              <w:t xml:space="preserve">, </w:t>
            </w:r>
            <w:hyperlink r:id="rId160" w:history="1">
              <w:r w:rsidRPr="00A3348C">
                <w:rPr>
                  <w:szCs w:val="24"/>
                </w:rPr>
                <w:t>6.2.16</w:t>
              </w:r>
            </w:hyperlink>
            <w:r w:rsidRPr="00A3348C">
              <w:rPr>
                <w:szCs w:val="24"/>
              </w:rPr>
              <w:t xml:space="preserve">, </w:t>
            </w:r>
            <w:hyperlink r:id="rId161" w:history="1">
              <w:r w:rsidRPr="00A3348C">
                <w:rPr>
                  <w:szCs w:val="24"/>
                </w:rPr>
                <w:t>6.2.26</w:t>
              </w:r>
            </w:hyperlink>
            <w:r w:rsidRPr="00A3348C">
              <w:rPr>
                <w:szCs w:val="24"/>
              </w:rPr>
              <w:t xml:space="preserve">, </w:t>
            </w:r>
            <w:hyperlink r:id="rId162" w:history="1">
              <w:r w:rsidRPr="00A3348C">
                <w:rPr>
                  <w:szCs w:val="24"/>
                </w:rPr>
                <w:t>6.2.32</w:t>
              </w:r>
            </w:hyperlink>
            <w:r w:rsidRPr="00A3348C">
              <w:rPr>
                <w:szCs w:val="24"/>
              </w:rPr>
              <w:t xml:space="preserve">, </w:t>
            </w:r>
            <w:hyperlink r:id="rId163" w:history="1">
              <w:r w:rsidRPr="00A3348C">
                <w:rPr>
                  <w:szCs w:val="24"/>
                </w:rPr>
                <w:t>6.2.48</w:t>
              </w:r>
            </w:hyperlink>
            <w:r w:rsidRPr="00A3348C">
              <w:rPr>
                <w:szCs w:val="24"/>
              </w:rPr>
              <w:t xml:space="preserve">, </w:t>
            </w:r>
            <w:hyperlink r:id="rId164" w:history="1">
              <w:r w:rsidRPr="00A3348C">
                <w:rPr>
                  <w:szCs w:val="24"/>
                </w:rPr>
                <w:t>6.2.52</w:t>
              </w:r>
            </w:hyperlink>
            <w:r w:rsidRPr="00A3348C">
              <w:rPr>
                <w:szCs w:val="24"/>
              </w:rPr>
              <w:t xml:space="preserve">, </w:t>
            </w:r>
            <w:hyperlink r:id="rId165" w:history="1">
              <w:r w:rsidRPr="00A3348C">
                <w:rPr>
                  <w:szCs w:val="24"/>
                </w:rPr>
                <w:t>6.2.60</w:t>
              </w:r>
            </w:hyperlink>
            <w:r w:rsidRPr="00A3348C">
              <w:rPr>
                <w:szCs w:val="24"/>
              </w:rPr>
              <w:t>,</w:t>
            </w:r>
            <w:hyperlink r:id="rId166" w:history="1">
              <w:r w:rsidRPr="00A3348C">
                <w:rPr>
                  <w:szCs w:val="24"/>
                </w:rPr>
                <w:t>6.2.62</w:t>
              </w:r>
            </w:hyperlink>
            <w:r w:rsidRPr="00A3348C">
              <w:rPr>
                <w:szCs w:val="24"/>
              </w:rPr>
              <w:t xml:space="preserve">, </w:t>
            </w:r>
            <w:hyperlink r:id="rId167" w:history="1">
              <w:r w:rsidRPr="00A3348C">
                <w:rPr>
                  <w:szCs w:val="24"/>
                </w:rPr>
                <w:t>8.2.1</w:t>
              </w:r>
            </w:hyperlink>
            <w:r w:rsidRPr="00A3348C">
              <w:rPr>
                <w:szCs w:val="24"/>
              </w:rPr>
              <w:t xml:space="preserve"> - </w:t>
            </w:r>
            <w:hyperlink r:id="rId168" w:history="1">
              <w:r w:rsidRPr="00A3348C">
                <w:rPr>
                  <w:szCs w:val="24"/>
                </w:rPr>
                <w:t>8.2.5</w:t>
              </w:r>
            </w:hyperlink>
            <w:r w:rsidRPr="00A3348C">
              <w:rPr>
                <w:szCs w:val="24"/>
              </w:rPr>
              <w:t xml:space="preserve">, </w:t>
            </w:r>
            <w:hyperlink r:id="rId169" w:history="1">
              <w:r w:rsidRPr="00A3348C">
                <w:rPr>
                  <w:szCs w:val="24"/>
                </w:rPr>
                <w:t>8.2.12</w:t>
              </w:r>
            </w:hyperlink>
            <w:r w:rsidRPr="00A3348C">
              <w:rPr>
                <w:szCs w:val="24"/>
              </w:rPr>
              <w:t xml:space="preserve">, </w:t>
            </w:r>
            <w:hyperlink r:id="rId170" w:history="1">
              <w:r w:rsidRPr="00A3348C">
                <w:rPr>
                  <w:szCs w:val="24"/>
                </w:rPr>
                <w:t>8.2.13</w:t>
              </w:r>
            </w:hyperlink>
            <w:r w:rsidRPr="00A3348C">
              <w:rPr>
                <w:szCs w:val="24"/>
              </w:rPr>
              <w:t xml:space="preserve">, </w:t>
            </w:r>
            <w:hyperlink r:id="rId171" w:history="1">
              <w:r w:rsidRPr="00A3348C">
                <w:rPr>
                  <w:szCs w:val="24"/>
                </w:rPr>
                <w:t>10.1.9</w:t>
              </w:r>
            </w:hyperlink>
            <w:r w:rsidRPr="00A3348C">
              <w:rPr>
                <w:szCs w:val="24"/>
              </w:rPr>
              <w:t xml:space="preserve">, </w:t>
            </w:r>
            <w:hyperlink r:id="rId172" w:history="1">
              <w:r w:rsidRPr="00A3348C">
                <w:rPr>
                  <w:szCs w:val="24"/>
                </w:rPr>
                <w:t>11.1</w:t>
              </w:r>
            </w:hyperlink>
            <w:r w:rsidRPr="00A3348C">
              <w:rPr>
                <w:szCs w:val="24"/>
              </w:rPr>
              <w:t xml:space="preserve">, </w:t>
            </w:r>
            <w:hyperlink r:id="rId173" w:history="1">
              <w:r w:rsidRPr="00A3348C">
                <w:rPr>
                  <w:szCs w:val="24"/>
                </w:rPr>
                <w:t>11.2</w:t>
              </w:r>
            </w:hyperlink>
            <w:r w:rsidRPr="00A3348C">
              <w:rPr>
                <w:szCs w:val="24"/>
              </w:rPr>
              <w:t xml:space="preserve">, </w:t>
            </w:r>
            <w:hyperlink r:id="rId174" w:history="1">
              <w:r w:rsidRPr="00A3348C">
                <w:rPr>
                  <w:szCs w:val="24"/>
                </w:rPr>
                <w:t>11.5</w:t>
              </w:r>
            </w:hyperlink>
            <w:r w:rsidRPr="00A3348C">
              <w:rPr>
                <w:szCs w:val="24"/>
              </w:rPr>
              <w:t xml:space="preserve">, </w:t>
            </w:r>
            <w:hyperlink r:id="rId175" w:history="1">
              <w:r w:rsidRPr="00A3348C">
                <w:rPr>
                  <w:szCs w:val="24"/>
                </w:rPr>
                <w:t>15.1.5</w:t>
              </w:r>
            </w:hyperlink>
            <w:r w:rsidRPr="00A3348C">
              <w:rPr>
                <w:szCs w:val="24"/>
              </w:rPr>
              <w:t xml:space="preserve"> - </w:t>
            </w:r>
            <w:hyperlink r:id="rId176" w:history="1">
              <w:r w:rsidRPr="00A3348C">
                <w:rPr>
                  <w:szCs w:val="24"/>
                </w:rPr>
                <w:t>15.1.7</w:t>
              </w:r>
            </w:hyperlink>
            <w:r w:rsidRPr="00A3348C">
              <w:rPr>
                <w:szCs w:val="24"/>
              </w:rPr>
              <w:t xml:space="preserve"> Правил технической эксплуатации тепловых энергоустановок и </w:t>
            </w:r>
            <w:hyperlink r:id="rId177" w:history="1">
              <w:r w:rsidRPr="00A3348C">
                <w:rPr>
                  <w:szCs w:val="24"/>
                </w:rPr>
                <w:t>пунктов 394</w:t>
              </w:r>
            </w:hyperlink>
            <w:r w:rsidRPr="00A3348C">
              <w:rPr>
                <w:szCs w:val="24"/>
              </w:rPr>
              <w:t xml:space="preserve">, </w:t>
            </w:r>
            <w:hyperlink r:id="rId178" w:history="1">
              <w:r w:rsidRPr="00A3348C">
                <w:rPr>
                  <w:szCs w:val="24"/>
                </w:rPr>
                <w:t>396</w:t>
              </w:r>
            </w:hyperlink>
            <w:r w:rsidRPr="00A3348C">
              <w:rPr>
                <w:szCs w:val="24"/>
              </w:rPr>
              <w:t xml:space="preserve"> - </w:t>
            </w:r>
            <w:hyperlink r:id="rId179" w:history="1">
              <w:r w:rsidRPr="00A3348C">
                <w:rPr>
                  <w:szCs w:val="24"/>
                </w:rPr>
                <w:t>399</w:t>
              </w:r>
            </w:hyperlink>
            <w:r w:rsidRPr="00A3348C">
              <w:rPr>
                <w:szCs w:val="24"/>
              </w:rPr>
              <w:t xml:space="preserve">, </w:t>
            </w:r>
            <w:hyperlink r:id="rId180" w:history="1">
              <w:r w:rsidRPr="00A3348C">
                <w:rPr>
                  <w:szCs w:val="24"/>
                </w:rPr>
                <w:t>403</w:t>
              </w:r>
            </w:hyperlink>
            <w:r w:rsidRPr="00A3348C">
              <w:rPr>
                <w:szCs w:val="24"/>
              </w:rP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w:t>
            </w:r>
            <w:r w:rsidRPr="00A3348C">
              <w:rPr>
                <w:szCs w:val="24"/>
              </w:rPr>
              <w:lastRenderedPageBreak/>
              <w:t xml:space="preserve">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81" w:history="1">
              <w:r w:rsidRPr="00A3348C">
                <w:rPr>
                  <w:szCs w:val="24"/>
                </w:rPr>
                <w:t>пунктом 2 части 1 статьи 4.1</w:t>
              </w:r>
            </w:hyperlink>
            <w:r w:rsidRPr="00A3348C">
              <w:rPr>
                <w:szCs w:val="24"/>
              </w:rPr>
              <w:t xml:space="preserve"> Федерального закона о теплоснабжении и </w:t>
            </w:r>
            <w:hyperlink r:id="rId182" w:history="1">
              <w:r w:rsidRPr="00A3348C">
                <w:rPr>
                  <w:szCs w:val="24"/>
                </w:rPr>
                <w:t>абзацем вторым пункта 2 статьи 5</w:t>
              </w:r>
            </w:hyperlink>
            <w:r w:rsidRPr="00A3348C">
              <w:rPr>
                <w:szCs w:val="24"/>
              </w:rPr>
              <w:t xml:space="preserve"> Федерального закона о промышленной безопасности) (</w:t>
            </w:r>
            <w:hyperlink r:id="rId183" w:history="1">
              <w:r w:rsidRPr="00A3348C">
                <w:rPr>
                  <w:szCs w:val="24"/>
                </w:rPr>
                <w:t>подпункт 9.2 пункта 9</w:t>
              </w:r>
            </w:hyperlink>
            <w:r w:rsidRPr="00A3348C">
              <w:rPr>
                <w:szCs w:val="24"/>
              </w:rPr>
              <w:t xml:space="preserve"> Правил)</w:t>
            </w:r>
            <w:proofErr w:type="gramEnd"/>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Показатель выполнения предписаний, влияющих на надежность работы в отопительный период</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0,05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предп</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Не заполняется</w:t>
            </w:r>
          </w:p>
        </w:tc>
      </w:tr>
      <w:tr w:rsidR="00BB2341" w:rsidRPr="00A3348C" w:rsidTr="00A3348C">
        <w:trPr>
          <w:trHeight w:val="157"/>
        </w:trPr>
        <w:tc>
          <w:tcPr>
            <w:tcW w:w="8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3</w:t>
            </w:r>
          </w:p>
        </w:tc>
        <w:tc>
          <w:tcPr>
            <w:tcW w:w="22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 xml:space="preserve">Обеспечить выполнение плана </w:t>
            </w:r>
            <w:r w:rsidRPr="00A3348C">
              <w:rPr>
                <w:szCs w:val="24"/>
              </w:rPr>
              <w:lastRenderedPageBreak/>
              <w:t xml:space="preserve">подготовки к отопительному периоду, предусмотренного </w:t>
            </w:r>
            <w:hyperlink r:id="rId184" w:history="1">
              <w:r w:rsidRPr="00A3348C">
                <w:rPr>
                  <w:szCs w:val="24"/>
                </w:rPr>
                <w:t>пунктом 3</w:t>
              </w:r>
            </w:hyperlink>
            <w:r w:rsidRPr="00A3348C">
              <w:rPr>
                <w:szCs w:val="24"/>
              </w:rPr>
              <w:t xml:space="preserve"> Правил (</w:t>
            </w:r>
            <w:hyperlink r:id="rId185" w:history="1">
              <w:r w:rsidRPr="00A3348C">
                <w:rPr>
                  <w:szCs w:val="24"/>
                </w:rPr>
                <w:t>подпункт 9.3 пункта 9</w:t>
              </w:r>
            </w:hyperlink>
            <w:r w:rsidRPr="00A3348C">
              <w:rPr>
                <w:szCs w:val="24"/>
              </w:rPr>
              <w:t xml:space="preserve"> Правил)</w:t>
            </w:r>
          </w:p>
        </w:tc>
        <w:tc>
          <w:tcPr>
            <w:tcW w:w="21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План подготовки к отопительному </w:t>
            </w:r>
            <w:r w:rsidRPr="00A3348C">
              <w:rPr>
                <w:szCs w:val="24"/>
              </w:rPr>
              <w:lastRenderedPageBreak/>
              <w:t>периоду (</w:t>
            </w:r>
            <w:hyperlink r:id="rId186" w:history="1">
              <w:r w:rsidRPr="00A3348C">
                <w:rPr>
                  <w:szCs w:val="24"/>
                </w:rPr>
                <w:t>пункт 3</w:t>
              </w:r>
            </w:hyperlink>
            <w:r w:rsidRPr="00A3348C">
              <w:rPr>
                <w:szCs w:val="24"/>
              </w:rPr>
              <w:t xml:space="preserve"> Правил)</w:t>
            </w:r>
          </w:p>
        </w:tc>
        <w:tc>
          <w:tcPr>
            <w:tcW w:w="19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 xml:space="preserve">Показатель наличия </w:t>
            </w:r>
            <w:r w:rsidRPr="00A3348C">
              <w:rPr>
                <w:szCs w:val="24"/>
              </w:rPr>
              <w:lastRenderedPageBreak/>
              <w:t>утвержденного плана подготовки к отопительному периоду</w:t>
            </w:r>
          </w:p>
        </w:tc>
        <w:tc>
          <w:tcPr>
            <w:tcW w:w="12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lastRenderedPageBreak/>
              <w:t>0,05</w:t>
            </w:r>
          </w:p>
        </w:tc>
        <w:tc>
          <w:tcPr>
            <w:tcW w:w="1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proofErr w:type="spellStart"/>
            <w:r w:rsidRPr="00A3348C">
              <w:rPr>
                <w:szCs w:val="24"/>
              </w:rPr>
              <w:t>К</w:t>
            </w:r>
            <w:r w:rsidRPr="00A3348C">
              <w:rPr>
                <w:szCs w:val="24"/>
                <w:vertAlign w:val="subscript"/>
              </w:rPr>
              <w:t>план</w:t>
            </w:r>
            <w:proofErr w:type="spellEnd"/>
          </w:p>
        </w:tc>
        <w:tc>
          <w:tcPr>
            <w:tcW w:w="18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5C6F45">
            <w:pPr>
              <w:spacing w:after="1" w:line="276" w:lineRule="auto"/>
              <w:rPr>
                <w:szCs w:val="24"/>
              </w:rPr>
            </w:pPr>
            <w:r w:rsidRPr="00A3348C">
              <w:rPr>
                <w:szCs w:val="24"/>
              </w:rPr>
              <w:t>Наличие - 1</w:t>
            </w:r>
          </w:p>
          <w:p w:rsidR="00BB2341" w:rsidRPr="00A3348C" w:rsidRDefault="005C6F45">
            <w:pPr>
              <w:spacing w:after="1" w:line="276" w:lineRule="auto"/>
              <w:rPr>
                <w:szCs w:val="24"/>
              </w:rPr>
            </w:pPr>
            <w:r w:rsidRPr="00A3348C">
              <w:rPr>
                <w:szCs w:val="24"/>
              </w:rPr>
              <w:t>Отсутствие - 0</w:t>
            </w:r>
          </w:p>
        </w:tc>
        <w:tc>
          <w:tcPr>
            <w:tcW w:w="197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c>
          <w:tcPr>
            <w:tcW w:w="18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B2341" w:rsidRPr="00A3348C" w:rsidRDefault="00BB2341">
            <w:pPr>
              <w:spacing w:after="1" w:line="276" w:lineRule="auto"/>
              <w:rPr>
                <w:szCs w:val="24"/>
              </w:rPr>
            </w:pPr>
          </w:p>
        </w:tc>
      </w:tr>
    </w:tbl>
    <w:p w:rsidR="00A3348C" w:rsidRDefault="00A3348C">
      <w:pPr>
        <w:spacing w:after="200" w:line="276" w:lineRule="auto"/>
        <w:rPr>
          <w:sz w:val="28"/>
        </w:rPr>
        <w:sectPr w:rsidR="00A3348C" w:rsidSect="00A3348C">
          <w:pgSz w:w="16837" w:h="11905" w:orient="landscape"/>
          <w:pgMar w:top="1701" w:right="1134" w:bottom="567" w:left="1134" w:header="720" w:footer="720" w:gutter="0"/>
          <w:cols w:space="720"/>
        </w:sectPr>
      </w:pPr>
    </w:p>
    <w:p w:rsidR="00BB2341" w:rsidRDefault="00BB2341">
      <w:pPr>
        <w:spacing w:after="200" w:line="276" w:lineRule="auto"/>
        <w:rPr>
          <w:sz w:val="28"/>
        </w:rPr>
      </w:pPr>
    </w:p>
    <w:p w:rsidR="00BB2341" w:rsidRDefault="005C6F45">
      <w:pPr>
        <w:spacing w:line="276" w:lineRule="auto"/>
        <w:jc w:val="right"/>
        <w:rPr>
          <w:sz w:val="28"/>
        </w:rPr>
      </w:pPr>
      <w:r>
        <w:rPr>
          <w:sz w:val="28"/>
        </w:rPr>
        <w:t>Приложение 3</w:t>
      </w:r>
    </w:p>
    <w:p w:rsidR="00BB2341" w:rsidRDefault="005C6F45">
      <w:pPr>
        <w:spacing w:line="276" w:lineRule="auto"/>
        <w:jc w:val="right"/>
        <w:rPr>
          <w:sz w:val="28"/>
        </w:rPr>
      </w:pPr>
      <w:r>
        <w:rPr>
          <w:sz w:val="28"/>
        </w:rPr>
        <w:t>к Программе</w:t>
      </w:r>
    </w:p>
    <w:p w:rsidR="00BB2341" w:rsidRDefault="005C6F45">
      <w:pPr>
        <w:spacing w:after="200" w:line="276" w:lineRule="auto"/>
        <w:jc w:val="center"/>
        <w:rPr>
          <w:sz w:val="28"/>
          <w:u w:val="single"/>
        </w:rPr>
      </w:pPr>
      <w:r>
        <w:rPr>
          <w:sz w:val="28"/>
          <w:u w:val="single"/>
        </w:rPr>
        <w:t>Администрация муниципального образования Кручено-Балковское сельское поселение</w:t>
      </w:r>
    </w:p>
    <w:p w:rsidR="00BB2341" w:rsidRDefault="005C6F45">
      <w:pPr>
        <w:widowControl w:val="0"/>
        <w:spacing w:before="1" w:after="40" w:line="276" w:lineRule="auto"/>
        <w:jc w:val="center"/>
        <w:outlineLvl w:val="0"/>
        <w:rPr>
          <w:sz w:val="28"/>
        </w:rPr>
      </w:pPr>
      <w:r>
        <w:rPr>
          <w:spacing w:val="-2"/>
          <w:sz w:val="28"/>
        </w:rPr>
        <w:t>ПАСПОРТ</w:t>
      </w:r>
    </w:p>
    <w:tbl>
      <w:tblPr>
        <w:tblW w:w="0" w:type="auto"/>
        <w:tblInd w:w="123" w:type="dxa"/>
        <w:tblLayout w:type="fixed"/>
        <w:tblCellMar>
          <w:left w:w="0" w:type="dxa"/>
          <w:right w:w="0" w:type="dxa"/>
        </w:tblCellMar>
        <w:tblLook w:val="04A0"/>
      </w:tblPr>
      <w:tblGrid>
        <w:gridCol w:w="10174"/>
      </w:tblGrid>
      <w:tr w:rsidR="00BB2341">
        <w:trPr>
          <w:trHeight w:val="533"/>
        </w:trPr>
        <w:tc>
          <w:tcPr>
            <w:tcW w:w="10174" w:type="dxa"/>
            <w:tcMar>
              <w:left w:w="0" w:type="dxa"/>
              <w:right w:w="0" w:type="dxa"/>
            </w:tcMar>
          </w:tcPr>
          <w:p w:rsidR="00BB2341" w:rsidRDefault="00792255">
            <w:pPr>
              <w:widowControl w:val="0"/>
              <w:tabs>
                <w:tab w:val="left" w:pos="8818"/>
                <w:tab w:val="left" w:pos="9800"/>
              </w:tabs>
              <w:spacing w:after="200" w:line="311" w:lineRule="exact"/>
              <w:jc w:val="center"/>
              <w:rPr>
                <w:sz w:val="28"/>
              </w:rPr>
            </w:pPr>
            <w:r>
              <w:rPr>
                <w:sz w:val="28"/>
              </w:rPr>
              <w:t>О</w:t>
            </w:r>
            <w:r w:rsidR="005C6F45">
              <w:rPr>
                <w:sz w:val="28"/>
              </w:rPr>
              <w:t>беспечения</w:t>
            </w:r>
            <w:r>
              <w:rPr>
                <w:sz w:val="28"/>
              </w:rPr>
              <w:t xml:space="preserve"> </w:t>
            </w:r>
            <w:r w:rsidR="005C6F45">
              <w:rPr>
                <w:sz w:val="28"/>
              </w:rPr>
              <w:t>готовности</w:t>
            </w:r>
            <w:r>
              <w:rPr>
                <w:sz w:val="28"/>
              </w:rPr>
              <w:t xml:space="preserve"> </w:t>
            </w:r>
            <w:r w:rsidR="005C6F45">
              <w:rPr>
                <w:sz w:val="28"/>
              </w:rPr>
              <w:t>к</w:t>
            </w:r>
            <w:r>
              <w:rPr>
                <w:sz w:val="28"/>
              </w:rPr>
              <w:t xml:space="preserve"> </w:t>
            </w:r>
            <w:r w:rsidR="005C6F45">
              <w:rPr>
                <w:sz w:val="28"/>
              </w:rPr>
              <w:t>отопительному периоду 20__  -20__</w:t>
            </w:r>
            <w:r w:rsidR="005C6F45">
              <w:rPr>
                <w:spacing w:val="-5"/>
                <w:sz w:val="28"/>
              </w:rPr>
              <w:t>г.г.</w:t>
            </w:r>
          </w:p>
        </w:tc>
      </w:tr>
      <w:tr w:rsidR="00BB2341">
        <w:trPr>
          <w:trHeight w:val="610"/>
        </w:trPr>
        <w:tc>
          <w:tcPr>
            <w:tcW w:w="10174" w:type="dxa"/>
            <w:tcMar>
              <w:left w:w="0" w:type="dxa"/>
              <w:right w:w="0" w:type="dxa"/>
            </w:tcMar>
          </w:tcPr>
          <w:p w:rsidR="00BB2341" w:rsidRDefault="005C6F45">
            <w:pPr>
              <w:widowControl w:val="0"/>
              <w:tabs>
                <w:tab w:val="left" w:pos="10078"/>
              </w:tabs>
              <w:spacing w:before="213" w:line="276" w:lineRule="auto"/>
              <w:rPr>
                <w:sz w:val="28"/>
              </w:rPr>
            </w:pPr>
            <w:r>
              <w:rPr>
                <w:sz w:val="28"/>
              </w:rPr>
              <w:t xml:space="preserve">Выдан </w:t>
            </w:r>
            <w:r>
              <w:rPr>
                <w:sz w:val="28"/>
                <w:u w:val="single"/>
              </w:rPr>
              <w:tab/>
            </w:r>
          </w:p>
        </w:tc>
      </w:tr>
      <w:tr w:rsidR="00BB2341">
        <w:trPr>
          <w:trHeight w:val="609"/>
        </w:trPr>
        <w:tc>
          <w:tcPr>
            <w:tcW w:w="10174" w:type="dxa"/>
            <w:tcMar>
              <w:left w:w="0" w:type="dxa"/>
              <w:right w:w="0" w:type="dxa"/>
            </w:tcMar>
          </w:tcPr>
          <w:p w:rsidR="00BB2341" w:rsidRDefault="005C6F45">
            <w:pPr>
              <w:widowControl w:val="0"/>
              <w:spacing w:before="24" w:line="276" w:lineRule="auto"/>
              <w:jc w:val="center"/>
              <w:rPr>
                <w:sz w:val="20"/>
              </w:rPr>
            </w:pPr>
            <w:r>
              <w:rPr>
                <w:sz w:val="20"/>
              </w:rPr>
              <w:t>(полноенаименованиелица</w:t>
            </w:r>
            <w:proofErr w:type="gramStart"/>
            <w:r>
              <w:rPr>
                <w:sz w:val="20"/>
              </w:rPr>
              <w:t>,п</w:t>
            </w:r>
            <w:proofErr w:type="gramEnd"/>
            <w:r>
              <w:rPr>
                <w:sz w:val="20"/>
              </w:rPr>
              <w:t>одлежащегооценкеобеспеченияготовностик</w:t>
            </w:r>
            <w:r>
              <w:rPr>
                <w:spacing w:val="-2"/>
                <w:sz w:val="20"/>
              </w:rPr>
              <w:t>отопительномупериоду)</w:t>
            </w:r>
          </w:p>
        </w:tc>
      </w:tr>
      <w:tr w:rsidR="00BB2341">
        <w:trPr>
          <w:trHeight w:val="666"/>
        </w:trPr>
        <w:tc>
          <w:tcPr>
            <w:tcW w:w="10174" w:type="dxa"/>
            <w:tcMar>
              <w:left w:w="0" w:type="dxa"/>
              <w:right w:w="0" w:type="dxa"/>
            </w:tcMar>
          </w:tcPr>
          <w:p w:rsidR="00BB2341" w:rsidRDefault="00BB2341">
            <w:pPr>
              <w:widowControl w:val="0"/>
              <w:spacing w:before="4" w:after="200" w:line="322" w:lineRule="exact"/>
              <w:rPr>
                <w:sz w:val="28"/>
              </w:rPr>
            </w:pPr>
          </w:p>
          <w:p w:rsidR="00BB2341" w:rsidRDefault="005C6F45">
            <w:pPr>
              <w:widowControl w:val="0"/>
              <w:spacing w:before="4" w:after="200" w:line="322" w:lineRule="exact"/>
              <w:rPr>
                <w:sz w:val="28"/>
              </w:rPr>
            </w:pPr>
            <w:r>
              <w:rPr>
                <w:sz w:val="28"/>
              </w:rPr>
              <w:t>В отношении следующих объектов, по которым проводилась оценка обеспечения готовности к отопительному периоду:</w:t>
            </w:r>
          </w:p>
        </w:tc>
      </w:tr>
    </w:tbl>
    <w:p w:rsidR="00BB2341" w:rsidRDefault="005C6F45">
      <w:pPr>
        <w:widowControl w:val="0"/>
        <w:numPr>
          <w:ilvl w:val="0"/>
          <w:numId w:val="3"/>
        </w:numPr>
        <w:tabs>
          <w:tab w:val="left" w:pos="1153"/>
          <w:tab w:val="left" w:pos="4157"/>
        </w:tabs>
        <w:spacing w:before="33" w:after="200" w:line="322" w:lineRule="exact"/>
        <w:rPr>
          <w:sz w:val="28"/>
        </w:rPr>
      </w:pPr>
      <w:r>
        <w:rPr>
          <w:sz w:val="28"/>
        </w:rPr>
        <w:t>_______________________________</w:t>
      </w:r>
      <w:r>
        <w:rPr>
          <w:spacing w:val="-10"/>
          <w:sz w:val="28"/>
        </w:rPr>
        <w:t>;</w:t>
      </w:r>
    </w:p>
    <w:p w:rsidR="00BB2341" w:rsidRDefault="005C6F45">
      <w:pPr>
        <w:widowControl w:val="0"/>
        <w:numPr>
          <w:ilvl w:val="0"/>
          <w:numId w:val="3"/>
        </w:numPr>
        <w:tabs>
          <w:tab w:val="left" w:pos="1153"/>
          <w:tab w:val="left" w:pos="4157"/>
        </w:tabs>
        <w:spacing w:after="200" w:line="321" w:lineRule="exact"/>
        <w:rPr>
          <w:sz w:val="28"/>
        </w:rPr>
      </w:pPr>
      <w:r>
        <w:rPr>
          <w:sz w:val="28"/>
        </w:rPr>
        <w:tab/>
        <w:t>_______________________________</w:t>
      </w:r>
      <w:r>
        <w:rPr>
          <w:spacing w:val="-10"/>
          <w:sz w:val="28"/>
        </w:rPr>
        <w:t>;</w:t>
      </w:r>
    </w:p>
    <w:p w:rsidR="00BB2341" w:rsidRDefault="005C6F45">
      <w:pPr>
        <w:widowControl w:val="0"/>
        <w:numPr>
          <w:ilvl w:val="0"/>
          <w:numId w:val="3"/>
        </w:numPr>
        <w:tabs>
          <w:tab w:val="left" w:pos="1153"/>
          <w:tab w:val="left" w:pos="4157"/>
        </w:tabs>
        <w:spacing w:after="200" w:line="322" w:lineRule="exact"/>
        <w:rPr>
          <w:sz w:val="28"/>
        </w:rPr>
      </w:pPr>
      <w:r>
        <w:rPr>
          <w:sz w:val="28"/>
        </w:rPr>
        <w:tab/>
        <w:t>_______________________________</w:t>
      </w:r>
      <w:r>
        <w:rPr>
          <w:spacing w:val="-10"/>
          <w:sz w:val="28"/>
        </w:rPr>
        <w:t>;</w:t>
      </w:r>
    </w:p>
    <w:p w:rsidR="00BB2341" w:rsidRDefault="005C6F45">
      <w:pPr>
        <w:widowControl w:val="0"/>
        <w:spacing w:after="42" w:line="322" w:lineRule="exact"/>
        <w:rPr>
          <w:spacing w:val="-10"/>
          <w:sz w:val="28"/>
        </w:rPr>
      </w:pPr>
      <w:r>
        <w:rPr>
          <w:sz w:val="28"/>
        </w:rPr>
        <w:t>Основание</w:t>
      </w:r>
      <w:r w:rsidR="00792255">
        <w:rPr>
          <w:sz w:val="28"/>
        </w:rPr>
        <w:t xml:space="preserve"> </w:t>
      </w:r>
      <w:r>
        <w:rPr>
          <w:sz w:val="28"/>
        </w:rPr>
        <w:t>выдачи</w:t>
      </w:r>
      <w:r w:rsidR="00792255">
        <w:rPr>
          <w:sz w:val="28"/>
        </w:rPr>
        <w:t xml:space="preserve"> </w:t>
      </w:r>
      <w:r>
        <w:rPr>
          <w:sz w:val="28"/>
        </w:rPr>
        <w:t>паспорта</w:t>
      </w:r>
      <w:r w:rsidR="00792255">
        <w:rPr>
          <w:sz w:val="28"/>
        </w:rPr>
        <w:t xml:space="preserve"> </w:t>
      </w:r>
      <w:r>
        <w:rPr>
          <w:sz w:val="28"/>
        </w:rPr>
        <w:t>обеспечения</w:t>
      </w:r>
      <w:r w:rsidR="00792255">
        <w:rPr>
          <w:sz w:val="28"/>
        </w:rPr>
        <w:t xml:space="preserve"> </w:t>
      </w:r>
      <w:r>
        <w:rPr>
          <w:sz w:val="28"/>
        </w:rPr>
        <w:t>готовности</w:t>
      </w:r>
      <w:r w:rsidR="00792255">
        <w:rPr>
          <w:sz w:val="28"/>
        </w:rPr>
        <w:t xml:space="preserve"> </w:t>
      </w:r>
      <w:r>
        <w:rPr>
          <w:sz w:val="28"/>
        </w:rPr>
        <w:t>к</w:t>
      </w:r>
      <w:r w:rsidR="00792255">
        <w:rPr>
          <w:sz w:val="28"/>
        </w:rPr>
        <w:t xml:space="preserve"> </w:t>
      </w:r>
      <w:proofErr w:type="gramStart"/>
      <w:r>
        <w:rPr>
          <w:sz w:val="28"/>
        </w:rPr>
        <w:t>отопительному</w:t>
      </w:r>
      <w:proofErr w:type="gramEnd"/>
    </w:p>
    <w:p w:rsidR="00BB2341" w:rsidRDefault="005C6F45">
      <w:pPr>
        <w:widowControl w:val="0"/>
        <w:spacing w:after="42" w:line="322" w:lineRule="exact"/>
        <w:rPr>
          <w:sz w:val="28"/>
        </w:rPr>
      </w:pPr>
      <w:r>
        <w:rPr>
          <w:spacing w:val="-2"/>
          <w:sz w:val="28"/>
        </w:rPr>
        <w:t>периоду:</w:t>
      </w:r>
    </w:p>
    <w:tbl>
      <w:tblPr>
        <w:tblW w:w="0" w:type="auto"/>
        <w:tblLayout w:type="fixed"/>
        <w:tblCellMar>
          <w:left w:w="0" w:type="dxa"/>
          <w:right w:w="0" w:type="dxa"/>
        </w:tblCellMar>
        <w:tblLook w:val="04A0"/>
      </w:tblPr>
      <w:tblGrid>
        <w:gridCol w:w="10081"/>
      </w:tblGrid>
      <w:tr w:rsidR="00BB2341">
        <w:trPr>
          <w:trHeight w:val="685"/>
        </w:trPr>
        <w:tc>
          <w:tcPr>
            <w:tcW w:w="10081" w:type="dxa"/>
            <w:tcMar>
              <w:left w:w="0" w:type="dxa"/>
              <w:right w:w="0" w:type="dxa"/>
            </w:tcMar>
          </w:tcPr>
          <w:p w:rsidR="00BB2341" w:rsidRDefault="005C6F45">
            <w:pPr>
              <w:widowControl w:val="0"/>
              <w:tabs>
                <w:tab w:val="left" w:pos="10389"/>
              </w:tabs>
              <w:spacing w:after="200" w:line="310" w:lineRule="exact"/>
              <w:ind w:right="646"/>
              <w:rPr>
                <w:sz w:val="28"/>
              </w:rPr>
            </w:pPr>
            <w:r>
              <w:rPr>
                <w:sz w:val="28"/>
              </w:rPr>
              <w:t>Акт</w:t>
            </w:r>
            <w:r w:rsidR="00792255">
              <w:rPr>
                <w:sz w:val="28"/>
              </w:rPr>
              <w:t xml:space="preserve"> </w:t>
            </w:r>
            <w:r>
              <w:rPr>
                <w:sz w:val="28"/>
              </w:rPr>
              <w:t>оценки</w:t>
            </w:r>
            <w:r w:rsidR="00792255">
              <w:rPr>
                <w:sz w:val="28"/>
              </w:rPr>
              <w:t xml:space="preserve"> </w:t>
            </w:r>
            <w:r>
              <w:rPr>
                <w:sz w:val="28"/>
              </w:rPr>
              <w:t>обеспечения</w:t>
            </w:r>
            <w:r w:rsidR="00792255">
              <w:rPr>
                <w:sz w:val="28"/>
              </w:rPr>
              <w:t xml:space="preserve"> </w:t>
            </w:r>
            <w:r>
              <w:rPr>
                <w:sz w:val="28"/>
              </w:rPr>
              <w:t>готовности</w:t>
            </w:r>
            <w:r w:rsidR="00792255">
              <w:rPr>
                <w:sz w:val="28"/>
              </w:rPr>
              <w:t xml:space="preserve"> </w:t>
            </w:r>
            <w:r>
              <w:rPr>
                <w:sz w:val="28"/>
              </w:rPr>
              <w:t>к</w:t>
            </w:r>
            <w:r w:rsidR="00792255">
              <w:rPr>
                <w:sz w:val="28"/>
              </w:rPr>
              <w:t xml:space="preserve"> </w:t>
            </w:r>
            <w:r>
              <w:rPr>
                <w:sz w:val="28"/>
              </w:rPr>
              <w:t>отопительному</w:t>
            </w:r>
            <w:r w:rsidR="00792255">
              <w:rPr>
                <w:sz w:val="28"/>
              </w:rPr>
              <w:t xml:space="preserve"> </w:t>
            </w:r>
            <w:r>
              <w:rPr>
                <w:sz w:val="28"/>
              </w:rPr>
              <w:t>периоду</w:t>
            </w:r>
            <w:r w:rsidR="00792255">
              <w:rPr>
                <w:sz w:val="28"/>
              </w:rPr>
              <w:t xml:space="preserve"> </w:t>
            </w:r>
            <w:proofErr w:type="gramStart"/>
            <w:r>
              <w:rPr>
                <w:sz w:val="28"/>
              </w:rPr>
              <w:t>от</w:t>
            </w:r>
            <w:proofErr w:type="gramEnd"/>
            <w:r w:rsidR="00792255">
              <w:rPr>
                <w:sz w:val="28"/>
              </w:rPr>
              <w:t xml:space="preserve"> </w:t>
            </w:r>
            <w:r>
              <w:rPr>
                <w:sz w:val="28"/>
              </w:rPr>
              <w:t>№___</w:t>
            </w:r>
          </w:p>
        </w:tc>
      </w:tr>
      <w:tr w:rsidR="00BB2341">
        <w:trPr>
          <w:trHeight w:val="355"/>
        </w:trPr>
        <w:tc>
          <w:tcPr>
            <w:tcW w:w="10081" w:type="dxa"/>
            <w:tcMar>
              <w:left w:w="0" w:type="dxa"/>
              <w:right w:w="0" w:type="dxa"/>
            </w:tcMar>
          </w:tcPr>
          <w:p w:rsidR="00BB2341" w:rsidRDefault="00BB2341">
            <w:pPr>
              <w:widowControl w:val="0"/>
              <w:spacing w:before="110" w:after="200" w:line="276" w:lineRule="auto"/>
            </w:pPr>
          </w:p>
          <w:p w:rsidR="00BB2341" w:rsidRDefault="00BB2341">
            <w:pPr>
              <w:widowControl w:val="0"/>
              <w:spacing w:after="200" w:line="20" w:lineRule="exact"/>
            </w:pPr>
          </w:p>
        </w:tc>
      </w:tr>
      <w:tr w:rsidR="00BB2341">
        <w:trPr>
          <w:trHeight w:val="1178"/>
        </w:trPr>
        <w:tc>
          <w:tcPr>
            <w:tcW w:w="10081" w:type="dxa"/>
            <w:tcMar>
              <w:left w:w="0" w:type="dxa"/>
              <w:right w:w="0" w:type="dxa"/>
            </w:tcMar>
          </w:tcPr>
          <w:p w:rsidR="00BB2341" w:rsidRDefault="005C6F45">
            <w:pPr>
              <w:widowControl w:val="0"/>
              <w:spacing w:before="23" w:line="270" w:lineRule="atLeast"/>
              <w:ind w:right="520"/>
              <w:jc w:val="both"/>
              <w:rPr>
                <w:sz w:val="20"/>
              </w:rPr>
            </w:pPr>
            <w:proofErr w:type="gramStart"/>
            <w:r>
              <w:rPr>
                <w:sz w:val="16"/>
              </w:rPr>
              <w:t>(</w:t>
            </w:r>
            <w:r>
              <w:rPr>
                <w:sz w:val="20"/>
              </w:rPr>
              <w:t xml:space="preserve">подпись, расшифровка подписи и печать </w:t>
            </w:r>
            <w:proofErr w:type="gramEnd"/>
          </w:p>
          <w:p w:rsidR="00BB2341" w:rsidRDefault="005C6F45">
            <w:pPr>
              <w:widowControl w:val="0"/>
              <w:spacing w:line="270" w:lineRule="atLeast"/>
              <w:ind w:right="520"/>
              <w:jc w:val="both"/>
              <w:rPr>
                <w:sz w:val="20"/>
              </w:rPr>
            </w:pPr>
            <w:r>
              <w:rPr>
                <w:sz w:val="20"/>
              </w:rPr>
              <w:t xml:space="preserve">уполномоченного органа, образовавшего </w:t>
            </w:r>
          </w:p>
          <w:p w:rsidR="00BB2341" w:rsidRDefault="005C6F45">
            <w:pPr>
              <w:widowControl w:val="0"/>
              <w:spacing w:line="270" w:lineRule="atLeast"/>
              <w:ind w:right="520"/>
              <w:jc w:val="both"/>
              <w:rPr>
                <w:spacing w:val="-2"/>
                <w:sz w:val="20"/>
              </w:rPr>
            </w:pPr>
            <w:r>
              <w:rPr>
                <w:sz w:val="20"/>
              </w:rPr>
              <w:t xml:space="preserve">комиссию по </w:t>
            </w:r>
            <w:r>
              <w:rPr>
                <w:spacing w:val="-2"/>
                <w:sz w:val="20"/>
              </w:rPr>
              <w:t xml:space="preserve">проведению оценки </w:t>
            </w:r>
          </w:p>
          <w:p w:rsidR="00BB2341" w:rsidRDefault="005C6F45">
            <w:pPr>
              <w:widowControl w:val="0"/>
              <w:spacing w:line="270" w:lineRule="atLeast"/>
              <w:ind w:right="520"/>
              <w:jc w:val="both"/>
              <w:rPr>
                <w:sz w:val="16"/>
              </w:rPr>
            </w:pPr>
            <w:r>
              <w:rPr>
                <w:spacing w:val="-2"/>
                <w:sz w:val="20"/>
              </w:rPr>
              <w:t>обеспечения</w:t>
            </w:r>
            <w:r w:rsidR="00792255">
              <w:rPr>
                <w:spacing w:val="-2"/>
                <w:sz w:val="20"/>
              </w:rPr>
              <w:t xml:space="preserve"> </w:t>
            </w:r>
            <w:r>
              <w:rPr>
                <w:spacing w:val="-2"/>
                <w:sz w:val="20"/>
              </w:rPr>
              <w:t>готовности к отопительному периоду)</w:t>
            </w:r>
          </w:p>
        </w:tc>
      </w:tr>
    </w:tbl>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jc w:val="right"/>
        <w:rPr>
          <w:sz w:val="28"/>
        </w:rPr>
      </w:pPr>
    </w:p>
    <w:p w:rsidR="00BB2341" w:rsidRDefault="00BB2341">
      <w:pPr>
        <w:rPr>
          <w:sz w:val="28"/>
        </w:rPr>
      </w:pPr>
    </w:p>
    <w:sectPr w:rsidR="00BB2341" w:rsidSect="0095499D">
      <w:pgSz w:w="11905" w:h="16837"/>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DD8"/>
    <w:multiLevelType w:val="multilevel"/>
    <w:tmpl w:val="6D92E896"/>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93D05"/>
    <w:multiLevelType w:val="multilevel"/>
    <w:tmpl w:val="5BD0A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4897"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CE7B18"/>
    <w:multiLevelType w:val="multilevel"/>
    <w:tmpl w:val="22E65374"/>
    <w:lvl w:ilvl="0">
      <w:start w:val="1"/>
      <w:numFmt w:val="decimal"/>
      <w:lvlText w:val="%1."/>
      <w:lvlJc w:val="left"/>
      <w:pPr>
        <w:ind w:left="1154" w:hanging="281"/>
      </w:pPr>
      <w:rPr>
        <w:rFonts w:ascii="Times New Roman" w:hAnsi="Times New Roman"/>
        <w:b w:val="0"/>
        <w:i w:val="0"/>
        <w:spacing w:val="0"/>
        <w:sz w:val="28"/>
      </w:rPr>
    </w:lvl>
    <w:lvl w:ilvl="1">
      <w:numFmt w:val="bullet"/>
      <w:lvlText w:val="•"/>
      <w:lvlJc w:val="left"/>
      <w:pPr>
        <w:ind w:left="2148" w:hanging="281"/>
      </w:pPr>
    </w:lvl>
    <w:lvl w:ilvl="2">
      <w:numFmt w:val="bullet"/>
      <w:lvlText w:val="•"/>
      <w:lvlJc w:val="left"/>
      <w:pPr>
        <w:ind w:left="3136" w:hanging="281"/>
      </w:pPr>
    </w:lvl>
    <w:lvl w:ilvl="3">
      <w:numFmt w:val="bullet"/>
      <w:lvlText w:val="•"/>
      <w:lvlJc w:val="left"/>
      <w:pPr>
        <w:ind w:left="4124" w:hanging="281"/>
      </w:pPr>
    </w:lvl>
    <w:lvl w:ilvl="4">
      <w:numFmt w:val="bullet"/>
      <w:lvlText w:val="•"/>
      <w:lvlJc w:val="left"/>
      <w:pPr>
        <w:ind w:left="5112" w:hanging="281"/>
      </w:pPr>
    </w:lvl>
    <w:lvl w:ilvl="5">
      <w:numFmt w:val="bullet"/>
      <w:lvlText w:val="•"/>
      <w:lvlJc w:val="left"/>
      <w:pPr>
        <w:ind w:left="6100" w:hanging="281"/>
      </w:pPr>
    </w:lvl>
    <w:lvl w:ilvl="6">
      <w:numFmt w:val="bullet"/>
      <w:lvlText w:val="•"/>
      <w:lvlJc w:val="left"/>
      <w:pPr>
        <w:ind w:left="7088" w:hanging="281"/>
      </w:pPr>
    </w:lvl>
    <w:lvl w:ilvl="7">
      <w:numFmt w:val="bullet"/>
      <w:lvlText w:val="•"/>
      <w:lvlJc w:val="left"/>
      <w:pPr>
        <w:ind w:left="8076" w:hanging="281"/>
      </w:pPr>
    </w:lvl>
    <w:lvl w:ilvl="8">
      <w:numFmt w:val="bullet"/>
      <w:lvlText w:val="•"/>
      <w:lvlJc w:val="left"/>
      <w:pPr>
        <w:ind w:left="9064" w:hanging="281"/>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341"/>
    <w:rsid w:val="000F6DD4"/>
    <w:rsid w:val="00572FDA"/>
    <w:rsid w:val="005C6F45"/>
    <w:rsid w:val="00792255"/>
    <w:rsid w:val="00793114"/>
    <w:rsid w:val="0095499D"/>
    <w:rsid w:val="00A3348C"/>
    <w:rsid w:val="00A349A4"/>
    <w:rsid w:val="00AE452D"/>
    <w:rsid w:val="00BB2341"/>
    <w:rsid w:val="00DE1F49"/>
    <w:rsid w:val="00F11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B2341"/>
    <w:rPr>
      <w:sz w:val="24"/>
    </w:rPr>
  </w:style>
  <w:style w:type="paragraph" w:styleId="10">
    <w:name w:val="heading 1"/>
    <w:basedOn w:val="a"/>
    <w:next w:val="a"/>
    <w:link w:val="11"/>
    <w:uiPriority w:val="9"/>
    <w:qFormat/>
    <w:rsid w:val="00BB2341"/>
    <w:pPr>
      <w:keepNext/>
      <w:tabs>
        <w:tab w:val="left" w:pos="432"/>
      </w:tabs>
      <w:ind w:left="432" w:hanging="432"/>
      <w:jc w:val="center"/>
      <w:outlineLvl w:val="0"/>
    </w:pPr>
    <w:rPr>
      <w:b/>
      <w:sz w:val="32"/>
    </w:rPr>
  </w:style>
  <w:style w:type="paragraph" w:styleId="2">
    <w:name w:val="heading 2"/>
    <w:next w:val="a"/>
    <w:link w:val="20"/>
    <w:uiPriority w:val="9"/>
    <w:qFormat/>
    <w:rsid w:val="00BB2341"/>
    <w:pPr>
      <w:spacing w:before="120" w:after="120"/>
      <w:jc w:val="both"/>
      <w:outlineLvl w:val="1"/>
    </w:pPr>
    <w:rPr>
      <w:rFonts w:ascii="XO Thames" w:hAnsi="XO Thames"/>
      <w:b/>
      <w:sz w:val="28"/>
    </w:rPr>
  </w:style>
  <w:style w:type="paragraph" w:styleId="3">
    <w:name w:val="heading 3"/>
    <w:next w:val="a"/>
    <w:link w:val="30"/>
    <w:uiPriority w:val="9"/>
    <w:qFormat/>
    <w:rsid w:val="00BB2341"/>
    <w:pPr>
      <w:spacing w:before="120" w:after="120"/>
      <w:jc w:val="both"/>
      <w:outlineLvl w:val="2"/>
    </w:pPr>
    <w:rPr>
      <w:rFonts w:ascii="XO Thames" w:hAnsi="XO Thames"/>
      <w:b/>
      <w:sz w:val="26"/>
    </w:rPr>
  </w:style>
  <w:style w:type="paragraph" w:styleId="4">
    <w:name w:val="heading 4"/>
    <w:next w:val="a"/>
    <w:link w:val="40"/>
    <w:uiPriority w:val="9"/>
    <w:qFormat/>
    <w:rsid w:val="00BB2341"/>
    <w:pPr>
      <w:spacing w:before="120" w:after="120"/>
      <w:jc w:val="both"/>
      <w:outlineLvl w:val="3"/>
    </w:pPr>
    <w:rPr>
      <w:rFonts w:ascii="XO Thames" w:hAnsi="XO Thames"/>
      <w:b/>
      <w:sz w:val="24"/>
    </w:rPr>
  </w:style>
  <w:style w:type="paragraph" w:styleId="5">
    <w:name w:val="heading 5"/>
    <w:next w:val="a"/>
    <w:link w:val="50"/>
    <w:uiPriority w:val="9"/>
    <w:qFormat/>
    <w:rsid w:val="00BB2341"/>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B2341"/>
    <w:rPr>
      <w:sz w:val="24"/>
    </w:rPr>
  </w:style>
  <w:style w:type="paragraph" w:customStyle="1" w:styleId="msonormalcxspmiddlecxsplast">
    <w:name w:val="msonormalcxspmiddlecxsplast"/>
    <w:basedOn w:val="a"/>
    <w:link w:val="msonormalcxspmiddlecxsplast0"/>
    <w:rsid w:val="00BB2341"/>
    <w:pPr>
      <w:spacing w:before="280" w:after="280" w:line="276" w:lineRule="auto"/>
    </w:pPr>
    <w:rPr>
      <w:rFonts w:ascii="Calibri" w:hAnsi="Calibri"/>
    </w:rPr>
  </w:style>
  <w:style w:type="character" w:customStyle="1" w:styleId="msonormalcxspmiddlecxsplast0">
    <w:name w:val="msonormalcxspmiddlecxsplast"/>
    <w:basedOn w:val="1"/>
    <w:link w:val="msonormalcxspmiddlecxsplast"/>
    <w:rsid w:val="00BB2341"/>
    <w:rPr>
      <w:rFonts w:ascii="Calibri" w:hAnsi="Calibri"/>
    </w:rPr>
  </w:style>
  <w:style w:type="paragraph" w:customStyle="1" w:styleId="s10">
    <w:name w:val="s_10"/>
    <w:basedOn w:val="12"/>
    <w:link w:val="s100"/>
    <w:rsid w:val="00BB2341"/>
  </w:style>
  <w:style w:type="character" w:customStyle="1" w:styleId="s100">
    <w:name w:val="s_10"/>
    <w:basedOn w:val="a0"/>
    <w:link w:val="s10"/>
    <w:rsid w:val="00BB2341"/>
  </w:style>
  <w:style w:type="paragraph" w:styleId="21">
    <w:name w:val="toc 2"/>
    <w:next w:val="a"/>
    <w:link w:val="22"/>
    <w:uiPriority w:val="39"/>
    <w:rsid w:val="00BB2341"/>
    <w:pPr>
      <w:ind w:left="200"/>
    </w:pPr>
    <w:rPr>
      <w:rFonts w:ascii="XO Thames" w:hAnsi="XO Thames"/>
      <w:sz w:val="28"/>
    </w:rPr>
  </w:style>
  <w:style w:type="character" w:customStyle="1" w:styleId="22">
    <w:name w:val="Оглавление 2 Знак"/>
    <w:link w:val="21"/>
    <w:rsid w:val="00BB2341"/>
    <w:rPr>
      <w:rFonts w:ascii="XO Thames" w:hAnsi="XO Thames"/>
      <w:sz w:val="28"/>
    </w:rPr>
  </w:style>
  <w:style w:type="paragraph" w:customStyle="1" w:styleId="s16">
    <w:name w:val="s_16"/>
    <w:basedOn w:val="a"/>
    <w:link w:val="s160"/>
    <w:rsid w:val="00BB2341"/>
    <w:pPr>
      <w:spacing w:beforeAutospacing="1" w:afterAutospacing="1"/>
    </w:pPr>
  </w:style>
  <w:style w:type="character" w:customStyle="1" w:styleId="s160">
    <w:name w:val="s_16"/>
    <w:basedOn w:val="1"/>
    <w:link w:val="s16"/>
    <w:rsid w:val="00BB2341"/>
  </w:style>
  <w:style w:type="paragraph" w:styleId="41">
    <w:name w:val="toc 4"/>
    <w:next w:val="a"/>
    <w:link w:val="42"/>
    <w:uiPriority w:val="39"/>
    <w:rsid w:val="00BB2341"/>
    <w:pPr>
      <w:ind w:left="600"/>
    </w:pPr>
    <w:rPr>
      <w:rFonts w:ascii="XO Thames" w:hAnsi="XO Thames"/>
      <w:sz w:val="28"/>
    </w:rPr>
  </w:style>
  <w:style w:type="character" w:customStyle="1" w:styleId="42">
    <w:name w:val="Оглавление 4 Знак"/>
    <w:link w:val="41"/>
    <w:rsid w:val="00BB2341"/>
    <w:rPr>
      <w:rFonts w:ascii="XO Thames" w:hAnsi="XO Thames"/>
      <w:sz w:val="28"/>
    </w:rPr>
  </w:style>
  <w:style w:type="paragraph" w:customStyle="1" w:styleId="msonormalcxspmiddle">
    <w:name w:val="msonormalcxspmiddle"/>
    <w:basedOn w:val="a"/>
    <w:link w:val="msonormalcxspmiddle0"/>
    <w:rsid w:val="00BB2341"/>
    <w:pPr>
      <w:spacing w:before="280" w:after="280" w:line="276" w:lineRule="auto"/>
    </w:pPr>
    <w:rPr>
      <w:rFonts w:ascii="Calibri" w:hAnsi="Calibri"/>
    </w:rPr>
  </w:style>
  <w:style w:type="character" w:customStyle="1" w:styleId="msonormalcxspmiddle0">
    <w:name w:val="msonormalcxspmiddle"/>
    <w:basedOn w:val="1"/>
    <w:link w:val="msonormalcxspmiddle"/>
    <w:rsid w:val="00BB2341"/>
    <w:rPr>
      <w:rFonts w:ascii="Calibri" w:hAnsi="Calibri"/>
    </w:rPr>
  </w:style>
  <w:style w:type="paragraph" w:customStyle="1" w:styleId="WW8Num3z1">
    <w:name w:val="WW8Num3z1"/>
    <w:link w:val="WW8Num3z10"/>
    <w:rsid w:val="00BB2341"/>
    <w:rPr>
      <w:rFonts w:ascii="Courier New" w:hAnsi="Courier New"/>
    </w:rPr>
  </w:style>
  <w:style w:type="character" w:customStyle="1" w:styleId="WW8Num3z10">
    <w:name w:val="WW8Num3z1"/>
    <w:link w:val="WW8Num3z1"/>
    <w:rsid w:val="00BB2341"/>
    <w:rPr>
      <w:rFonts w:ascii="Courier New" w:hAnsi="Courier New"/>
    </w:rPr>
  </w:style>
  <w:style w:type="paragraph" w:styleId="6">
    <w:name w:val="toc 6"/>
    <w:next w:val="a"/>
    <w:link w:val="60"/>
    <w:uiPriority w:val="39"/>
    <w:rsid w:val="00BB2341"/>
    <w:pPr>
      <w:ind w:left="1000"/>
    </w:pPr>
    <w:rPr>
      <w:rFonts w:ascii="XO Thames" w:hAnsi="XO Thames"/>
      <w:sz w:val="28"/>
    </w:rPr>
  </w:style>
  <w:style w:type="character" w:customStyle="1" w:styleId="60">
    <w:name w:val="Оглавление 6 Знак"/>
    <w:link w:val="6"/>
    <w:rsid w:val="00BB2341"/>
    <w:rPr>
      <w:rFonts w:ascii="XO Thames" w:hAnsi="XO Thames"/>
      <w:sz w:val="28"/>
    </w:rPr>
  </w:style>
  <w:style w:type="paragraph" w:styleId="7">
    <w:name w:val="toc 7"/>
    <w:next w:val="a"/>
    <w:link w:val="70"/>
    <w:uiPriority w:val="39"/>
    <w:rsid w:val="00BB2341"/>
    <w:pPr>
      <w:ind w:left="1200"/>
    </w:pPr>
    <w:rPr>
      <w:rFonts w:ascii="XO Thames" w:hAnsi="XO Thames"/>
      <w:sz w:val="28"/>
    </w:rPr>
  </w:style>
  <w:style w:type="character" w:customStyle="1" w:styleId="70">
    <w:name w:val="Оглавление 7 Знак"/>
    <w:link w:val="7"/>
    <w:rsid w:val="00BB2341"/>
    <w:rPr>
      <w:rFonts w:ascii="XO Thames" w:hAnsi="XO Thames"/>
      <w:sz w:val="28"/>
    </w:rPr>
  </w:style>
  <w:style w:type="paragraph" w:customStyle="1" w:styleId="12">
    <w:name w:val="Основной шрифт абзаца1"/>
    <w:link w:val="13"/>
    <w:rsid w:val="00BB2341"/>
  </w:style>
  <w:style w:type="paragraph" w:customStyle="1" w:styleId="13">
    <w:name w:val="Основной шрифт абзаца1"/>
    <w:link w:val="14"/>
    <w:rsid w:val="00BB2341"/>
  </w:style>
  <w:style w:type="character" w:customStyle="1" w:styleId="14">
    <w:name w:val="Основной шрифт абзаца1"/>
    <w:link w:val="13"/>
    <w:rsid w:val="00BB2341"/>
  </w:style>
  <w:style w:type="paragraph" w:customStyle="1" w:styleId="15">
    <w:name w:val="Строгий1"/>
    <w:basedOn w:val="12"/>
    <w:link w:val="a3"/>
    <w:rsid w:val="00BB2341"/>
    <w:rPr>
      <w:b/>
    </w:rPr>
  </w:style>
  <w:style w:type="character" w:styleId="a3">
    <w:name w:val="Strong"/>
    <w:basedOn w:val="a0"/>
    <w:link w:val="15"/>
    <w:rsid w:val="00BB2341"/>
    <w:rPr>
      <w:b/>
    </w:rPr>
  </w:style>
  <w:style w:type="paragraph" w:customStyle="1" w:styleId="16">
    <w:name w:val="Текст1"/>
    <w:basedOn w:val="a"/>
    <w:link w:val="17"/>
    <w:rsid w:val="00BB2341"/>
    <w:pPr>
      <w:spacing w:after="200" w:line="276" w:lineRule="auto"/>
    </w:pPr>
    <w:rPr>
      <w:rFonts w:ascii="Courier New" w:hAnsi="Courier New"/>
      <w:sz w:val="20"/>
    </w:rPr>
  </w:style>
  <w:style w:type="character" w:customStyle="1" w:styleId="17">
    <w:name w:val="Текст1"/>
    <w:basedOn w:val="1"/>
    <w:link w:val="16"/>
    <w:rsid w:val="00BB2341"/>
    <w:rPr>
      <w:rFonts w:ascii="Courier New" w:hAnsi="Courier New"/>
      <w:sz w:val="20"/>
    </w:rPr>
  </w:style>
  <w:style w:type="paragraph" w:customStyle="1" w:styleId="Endnote">
    <w:name w:val="Endnote"/>
    <w:link w:val="Endnote0"/>
    <w:rsid w:val="00BB2341"/>
    <w:pPr>
      <w:ind w:firstLine="851"/>
      <w:jc w:val="both"/>
    </w:pPr>
    <w:rPr>
      <w:rFonts w:ascii="XO Thames" w:hAnsi="XO Thames"/>
      <w:sz w:val="22"/>
    </w:rPr>
  </w:style>
  <w:style w:type="character" w:customStyle="1" w:styleId="Endnote0">
    <w:name w:val="Endnote"/>
    <w:link w:val="Endnote"/>
    <w:rsid w:val="00BB2341"/>
    <w:rPr>
      <w:rFonts w:ascii="XO Thames" w:hAnsi="XO Thames"/>
      <w:sz w:val="22"/>
    </w:rPr>
  </w:style>
  <w:style w:type="character" w:customStyle="1" w:styleId="30">
    <w:name w:val="Заголовок 3 Знак"/>
    <w:link w:val="3"/>
    <w:rsid w:val="00BB2341"/>
    <w:rPr>
      <w:rFonts w:ascii="XO Thames" w:hAnsi="XO Thames"/>
      <w:b/>
      <w:sz w:val="26"/>
    </w:rPr>
  </w:style>
  <w:style w:type="paragraph" w:customStyle="1" w:styleId="WW8Num2z3">
    <w:name w:val="WW8Num2z3"/>
    <w:link w:val="WW8Num2z30"/>
    <w:rsid w:val="00BB2341"/>
    <w:rPr>
      <w:rFonts w:ascii="Symbol" w:hAnsi="Symbol"/>
    </w:rPr>
  </w:style>
  <w:style w:type="character" w:customStyle="1" w:styleId="WW8Num2z30">
    <w:name w:val="WW8Num2z3"/>
    <w:link w:val="WW8Num2z3"/>
    <w:rsid w:val="00BB2341"/>
    <w:rPr>
      <w:rFonts w:ascii="Symbol" w:hAnsi="Symbol"/>
    </w:rPr>
  </w:style>
  <w:style w:type="paragraph" w:styleId="a4">
    <w:name w:val="List"/>
    <w:basedOn w:val="a5"/>
    <w:link w:val="a6"/>
    <w:rsid w:val="00BB2341"/>
    <w:rPr>
      <w:rFonts w:ascii="Arial" w:hAnsi="Arial"/>
    </w:rPr>
  </w:style>
  <w:style w:type="character" w:customStyle="1" w:styleId="a6">
    <w:name w:val="Список Знак"/>
    <w:basedOn w:val="a7"/>
    <w:link w:val="a4"/>
    <w:rsid w:val="00BB2341"/>
    <w:rPr>
      <w:rFonts w:ascii="Arial" w:hAnsi="Arial"/>
    </w:rPr>
  </w:style>
  <w:style w:type="paragraph" w:styleId="a8">
    <w:name w:val="Body Text Indent"/>
    <w:basedOn w:val="a"/>
    <w:link w:val="a9"/>
    <w:rsid w:val="00BB2341"/>
    <w:pPr>
      <w:spacing w:after="120"/>
      <w:ind w:left="283"/>
    </w:pPr>
  </w:style>
  <w:style w:type="character" w:customStyle="1" w:styleId="a9">
    <w:name w:val="Основной текст с отступом Знак"/>
    <w:basedOn w:val="1"/>
    <w:link w:val="a8"/>
    <w:rsid w:val="00BB2341"/>
  </w:style>
  <w:style w:type="paragraph" w:customStyle="1" w:styleId="WW8Num4z1">
    <w:name w:val="WW8Num4z1"/>
    <w:link w:val="WW8Num4z10"/>
    <w:rsid w:val="00BB2341"/>
  </w:style>
  <w:style w:type="character" w:customStyle="1" w:styleId="WW8Num4z10">
    <w:name w:val="WW8Num4z1"/>
    <w:link w:val="WW8Num4z1"/>
    <w:rsid w:val="00BB2341"/>
    <w:rPr>
      <w:rFonts w:ascii="Times New Roman" w:hAnsi="Times New Roman"/>
    </w:rPr>
  </w:style>
  <w:style w:type="paragraph" w:styleId="aa">
    <w:name w:val="No Spacing"/>
    <w:link w:val="ab"/>
    <w:rsid w:val="00BB2341"/>
    <w:rPr>
      <w:rFonts w:ascii="Calibri" w:hAnsi="Calibri"/>
      <w:sz w:val="22"/>
    </w:rPr>
  </w:style>
  <w:style w:type="character" w:customStyle="1" w:styleId="ab">
    <w:name w:val="Без интервала Знак"/>
    <w:link w:val="aa"/>
    <w:rsid w:val="00BB2341"/>
    <w:rPr>
      <w:rFonts w:ascii="Calibri" w:hAnsi="Calibri"/>
      <w:sz w:val="22"/>
    </w:rPr>
  </w:style>
  <w:style w:type="paragraph" w:customStyle="1" w:styleId="18">
    <w:name w:val="Указатель1"/>
    <w:basedOn w:val="a"/>
    <w:link w:val="19"/>
    <w:rsid w:val="00BB2341"/>
    <w:rPr>
      <w:rFonts w:ascii="Arial" w:hAnsi="Arial"/>
    </w:rPr>
  </w:style>
  <w:style w:type="character" w:customStyle="1" w:styleId="19">
    <w:name w:val="Указатель1"/>
    <w:basedOn w:val="1"/>
    <w:link w:val="18"/>
    <w:rsid w:val="00BB2341"/>
    <w:rPr>
      <w:rFonts w:ascii="Arial" w:hAnsi="Arial"/>
    </w:rPr>
  </w:style>
  <w:style w:type="paragraph" w:styleId="a5">
    <w:name w:val="Body Text"/>
    <w:basedOn w:val="a"/>
    <w:link w:val="a7"/>
    <w:rsid w:val="00BB2341"/>
    <w:pPr>
      <w:spacing w:after="120"/>
    </w:pPr>
  </w:style>
  <w:style w:type="character" w:customStyle="1" w:styleId="a7">
    <w:name w:val="Основной текст Знак"/>
    <w:basedOn w:val="1"/>
    <w:link w:val="a5"/>
    <w:rsid w:val="00BB2341"/>
  </w:style>
  <w:style w:type="paragraph" w:styleId="31">
    <w:name w:val="toc 3"/>
    <w:next w:val="a"/>
    <w:link w:val="32"/>
    <w:uiPriority w:val="39"/>
    <w:rsid w:val="00BB2341"/>
    <w:pPr>
      <w:ind w:left="400"/>
    </w:pPr>
    <w:rPr>
      <w:rFonts w:ascii="XO Thames" w:hAnsi="XO Thames"/>
      <w:sz w:val="28"/>
    </w:rPr>
  </w:style>
  <w:style w:type="character" w:customStyle="1" w:styleId="32">
    <w:name w:val="Оглавление 3 Знак"/>
    <w:link w:val="31"/>
    <w:rsid w:val="00BB2341"/>
    <w:rPr>
      <w:rFonts w:ascii="XO Thames" w:hAnsi="XO Thames"/>
      <w:sz w:val="28"/>
    </w:rPr>
  </w:style>
  <w:style w:type="paragraph" w:customStyle="1" w:styleId="msonormalcxspmiddlecxspmiddlecxsplast">
    <w:name w:val="msonormalcxspmiddlecxspmiddlecxsplast"/>
    <w:basedOn w:val="a"/>
    <w:link w:val="msonormalcxspmiddlecxspmiddlecxsplast0"/>
    <w:rsid w:val="00BB2341"/>
    <w:pPr>
      <w:spacing w:before="280" w:after="280" w:line="276" w:lineRule="auto"/>
    </w:pPr>
    <w:rPr>
      <w:rFonts w:ascii="Calibri" w:hAnsi="Calibri"/>
    </w:rPr>
  </w:style>
  <w:style w:type="character" w:customStyle="1" w:styleId="msonormalcxspmiddlecxspmiddlecxsplast0">
    <w:name w:val="msonormalcxspmiddlecxspmiddlecxsplast"/>
    <w:basedOn w:val="1"/>
    <w:link w:val="msonormalcxspmiddlecxspmiddlecxsplast"/>
    <w:rsid w:val="00BB2341"/>
    <w:rPr>
      <w:rFonts w:ascii="Calibri" w:hAnsi="Calibri"/>
    </w:rPr>
  </w:style>
  <w:style w:type="character" w:customStyle="1" w:styleId="50">
    <w:name w:val="Заголовок 5 Знак"/>
    <w:link w:val="5"/>
    <w:rsid w:val="00BB2341"/>
    <w:rPr>
      <w:rFonts w:ascii="XO Thames" w:hAnsi="XO Thames"/>
      <w:b/>
      <w:sz w:val="22"/>
    </w:rPr>
  </w:style>
  <w:style w:type="paragraph" w:customStyle="1" w:styleId="WW8Num3z0">
    <w:name w:val="WW8Num3z0"/>
    <w:link w:val="WW8Num3z00"/>
    <w:rsid w:val="00BB2341"/>
  </w:style>
  <w:style w:type="character" w:customStyle="1" w:styleId="WW8Num3z00">
    <w:name w:val="WW8Num3z0"/>
    <w:link w:val="WW8Num3z0"/>
    <w:rsid w:val="00BB2341"/>
    <w:rPr>
      <w:rFonts w:ascii="Times New Roman" w:hAnsi="Times New Roman"/>
    </w:rPr>
  </w:style>
  <w:style w:type="paragraph" w:customStyle="1" w:styleId="ConsPlusNonformat">
    <w:name w:val="ConsPlusNonformat"/>
    <w:basedOn w:val="a"/>
    <w:link w:val="ConsPlusNonformat0"/>
    <w:rsid w:val="00BB2341"/>
    <w:pPr>
      <w:spacing w:after="200" w:line="276" w:lineRule="auto"/>
    </w:pPr>
    <w:rPr>
      <w:rFonts w:ascii="Courier New" w:hAnsi="Courier New"/>
    </w:rPr>
  </w:style>
  <w:style w:type="character" w:customStyle="1" w:styleId="ConsPlusNonformat0">
    <w:name w:val="ConsPlusNonformat"/>
    <w:basedOn w:val="1"/>
    <w:link w:val="ConsPlusNonformat"/>
    <w:rsid w:val="00BB2341"/>
    <w:rPr>
      <w:rFonts w:ascii="Courier New" w:hAnsi="Courier New"/>
    </w:rPr>
  </w:style>
  <w:style w:type="paragraph" w:styleId="ac">
    <w:name w:val="Balloon Text"/>
    <w:basedOn w:val="a"/>
    <w:link w:val="ad"/>
    <w:rsid w:val="00BB2341"/>
    <w:rPr>
      <w:rFonts w:ascii="Tahoma" w:hAnsi="Tahoma"/>
      <w:sz w:val="16"/>
    </w:rPr>
  </w:style>
  <w:style w:type="character" w:customStyle="1" w:styleId="ad">
    <w:name w:val="Текст выноски Знак"/>
    <w:basedOn w:val="1"/>
    <w:link w:val="ac"/>
    <w:rsid w:val="00BB2341"/>
    <w:rPr>
      <w:rFonts w:ascii="Tahoma" w:hAnsi="Tahoma"/>
      <w:sz w:val="16"/>
    </w:rPr>
  </w:style>
  <w:style w:type="paragraph" w:styleId="23">
    <w:name w:val="Body Text Indent 2"/>
    <w:basedOn w:val="a"/>
    <w:link w:val="24"/>
    <w:rsid w:val="00BB2341"/>
    <w:pPr>
      <w:spacing w:after="120" w:line="480" w:lineRule="auto"/>
      <w:ind w:left="283"/>
    </w:pPr>
  </w:style>
  <w:style w:type="character" w:customStyle="1" w:styleId="24">
    <w:name w:val="Основной текст с отступом 2 Знак"/>
    <w:basedOn w:val="1"/>
    <w:link w:val="23"/>
    <w:rsid w:val="00BB2341"/>
  </w:style>
  <w:style w:type="character" w:customStyle="1" w:styleId="11">
    <w:name w:val="Заголовок 1 Знак"/>
    <w:basedOn w:val="1"/>
    <w:link w:val="10"/>
    <w:rsid w:val="00BB2341"/>
    <w:rPr>
      <w:b/>
      <w:sz w:val="32"/>
    </w:rPr>
  </w:style>
  <w:style w:type="paragraph" w:customStyle="1" w:styleId="1a">
    <w:name w:val="Гиперссылка1"/>
    <w:basedOn w:val="12"/>
    <w:link w:val="ae"/>
    <w:rsid w:val="00BB2341"/>
    <w:rPr>
      <w:color w:val="0000FF"/>
      <w:u w:val="single"/>
    </w:rPr>
  </w:style>
  <w:style w:type="character" w:styleId="ae">
    <w:name w:val="Hyperlink"/>
    <w:basedOn w:val="a0"/>
    <w:link w:val="1a"/>
    <w:rsid w:val="00BB2341"/>
    <w:rPr>
      <w:color w:val="0000FF"/>
      <w:u w:val="single"/>
    </w:rPr>
  </w:style>
  <w:style w:type="paragraph" w:customStyle="1" w:styleId="Footnote">
    <w:name w:val="Footnote"/>
    <w:link w:val="Footnote0"/>
    <w:rsid w:val="00BB2341"/>
    <w:pPr>
      <w:ind w:firstLine="851"/>
      <w:jc w:val="both"/>
    </w:pPr>
    <w:rPr>
      <w:rFonts w:ascii="XO Thames" w:hAnsi="XO Thames"/>
      <w:sz w:val="22"/>
    </w:rPr>
  </w:style>
  <w:style w:type="character" w:customStyle="1" w:styleId="Footnote0">
    <w:name w:val="Footnote"/>
    <w:link w:val="Footnote"/>
    <w:rsid w:val="00BB2341"/>
    <w:rPr>
      <w:rFonts w:ascii="XO Thames" w:hAnsi="XO Thames"/>
      <w:sz w:val="22"/>
    </w:rPr>
  </w:style>
  <w:style w:type="paragraph" w:styleId="1b">
    <w:name w:val="toc 1"/>
    <w:next w:val="a"/>
    <w:link w:val="1c"/>
    <w:uiPriority w:val="39"/>
    <w:rsid w:val="00BB2341"/>
    <w:rPr>
      <w:rFonts w:ascii="XO Thames" w:hAnsi="XO Thames"/>
      <w:b/>
      <w:sz w:val="28"/>
    </w:rPr>
  </w:style>
  <w:style w:type="character" w:customStyle="1" w:styleId="1c">
    <w:name w:val="Оглавление 1 Знак"/>
    <w:link w:val="1b"/>
    <w:rsid w:val="00BB2341"/>
    <w:rPr>
      <w:rFonts w:ascii="XO Thames" w:hAnsi="XO Thames"/>
      <w:b/>
      <w:sz w:val="28"/>
    </w:rPr>
  </w:style>
  <w:style w:type="paragraph" w:customStyle="1" w:styleId="HeaderandFooter">
    <w:name w:val="Header and Footer"/>
    <w:link w:val="HeaderandFooter0"/>
    <w:rsid w:val="00BB2341"/>
    <w:pPr>
      <w:jc w:val="both"/>
    </w:pPr>
    <w:rPr>
      <w:rFonts w:ascii="XO Thames" w:hAnsi="XO Thames"/>
    </w:rPr>
  </w:style>
  <w:style w:type="character" w:customStyle="1" w:styleId="HeaderandFooter0">
    <w:name w:val="Header and Footer"/>
    <w:link w:val="HeaderandFooter"/>
    <w:rsid w:val="00BB2341"/>
    <w:rPr>
      <w:rFonts w:ascii="XO Thames" w:hAnsi="XO Thames"/>
      <w:sz w:val="20"/>
    </w:rPr>
  </w:style>
  <w:style w:type="paragraph" w:customStyle="1" w:styleId="WW8Num3z3">
    <w:name w:val="WW8Num3z3"/>
    <w:link w:val="WW8Num3z30"/>
    <w:rsid w:val="00BB2341"/>
    <w:rPr>
      <w:rFonts w:ascii="Symbol" w:hAnsi="Symbol"/>
    </w:rPr>
  </w:style>
  <w:style w:type="character" w:customStyle="1" w:styleId="WW8Num3z30">
    <w:name w:val="WW8Num3z3"/>
    <w:link w:val="WW8Num3z3"/>
    <w:rsid w:val="00BB2341"/>
    <w:rPr>
      <w:rFonts w:ascii="Symbol" w:hAnsi="Symbol"/>
    </w:rPr>
  </w:style>
  <w:style w:type="paragraph" w:customStyle="1" w:styleId="WW8Num2z1">
    <w:name w:val="WW8Num2z1"/>
    <w:link w:val="WW8Num2z10"/>
    <w:rsid w:val="00BB2341"/>
    <w:rPr>
      <w:rFonts w:ascii="Courier New" w:hAnsi="Courier New"/>
    </w:rPr>
  </w:style>
  <w:style w:type="character" w:customStyle="1" w:styleId="WW8Num2z10">
    <w:name w:val="WW8Num2z1"/>
    <w:link w:val="WW8Num2z1"/>
    <w:rsid w:val="00BB2341"/>
    <w:rPr>
      <w:rFonts w:ascii="Courier New" w:hAnsi="Courier New"/>
    </w:rPr>
  </w:style>
  <w:style w:type="paragraph" w:styleId="9">
    <w:name w:val="toc 9"/>
    <w:next w:val="a"/>
    <w:link w:val="90"/>
    <w:uiPriority w:val="39"/>
    <w:rsid w:val="00BB2341"/>
    <w:pPr>
      <w:ind w:left="1600"/>
    </w:pPr>
    <w:rPr>
      <w:rFonts w:ascii="XO Thames" w:hAnsi="XO Thames"/>
      <w:sz w:val="28"/>
    </w:rPr>
  </w:style>
  <w:style w:type="character" w:customStyle="1" w:styleId="90">
    <w:name w:val="Оглавление 9 Знак"/>
    <w:link w:val="9"/>
    <w:rsid w:val="00BB2341"/>
    <w:rPr>
      <w:rFonts w:ascii="XO Thames" w:hAnsi="XO Thames"/>
      <w:sz w:val="28"/>
    </w:rPr>
  </w:style>
  <w:style w:type="paragraph" w:styleId="af">
    <w:name w:val="List Paragraph"/>
    <w:basedOn w:val="a"/>
    <w:link w:val="af0"/>
    <w:rsid w:val="00BB2341"/>
    <w:pPr>
      <w:ind w:left="720"/>
      <w:contextualSpacing/>
    </w:pPr>
  </w:style>
  <w:style w:type="character" w:customStyle="1" w:styleId="af0">
    <w:name w:val="Абзац списка Знак"/>
    <w:basedOn w:val="1"/>
    <w:link w:val="af"/>
    <w:rsid w:val="00BB2341"/>
  </w:style>
  <w:style w:type="paragraph" w:customStyle="1" w:styleId="western">
    <w:name w:val="western"/>
    <w:basedOn w:val="a"/>
    <w:link w:val="western0"/>
    <w:rsid w:val="00BB2341"/>
    <w:pPr>
      <w:spacing w:beforeAutospacing="1" w:afterAutospacing="1"/>
    </w:pPr>
  </w:style>
  <w:style w:type="character" w:customStyle="1" w:styleId="western0">
    <w:name w:val="western"/>
    <w:basedOn w:val="1"/>
    <w:link w:val="western"/>
    <w:rsid w:val="00BB2341"/>
  </w:style>
  <w:style w:type="paragraph" w:styleId="8">
    <w:name w:val="toc 8"/>
    <w:next w:val="a"/>
    <w:link w:val="80"/>
    <w:uiPriority w:val="39"/>
    <w:rsid w:val="00BB2341"/>
    <w:pPr>
      <w:ind w:left="1400"/>
    </w:pPr>
    <w:rPr>
      <w:rFonts w:ascii="XO Thames" w:hAnsi="XO Thames"/>
      <w:sz w:val="28"/>
    </w:rPr>
  </w:style>
  <w:style w:type="character" w:customStyle="1" w:styleId="80">
    <w:name w:val="Оглавление 8 Знак"/>
    <w:link w:val="8"/>
    <w:rsid w:val="00BB2341"/>
    <w:rPr>
      <w:rFonts w:ascii="XO Thames" w:hAnsi="XO Thames"/>
      <w:sz w:val="28"/>
    </w:rPr>
  </w:style>
  <w:style w:type="paragraph" w:customStyle="1" w:styleId="af1">
    <w:name w:val="Заголовок"/>
    <w:basedOn w:val="a"/>
    <w:next w:val="a5"/>
    <w:link w:val="af2"/>
    <w:rsid w:val="00BB2341"/>
    <w:pPr>
      <w:keepNext/>
      <w:spacing w:before="240" w:after="120"/>
    </w:pPr>
    <w:rPr>
      <w:rFonts w:ascii="Arial" w:hAnsi="Arial"/>
      <w:sz w:val="28"/>
    </w:rPr>
  </w:style>
  <w:style w:type="character" w:customStyle="1" w:styleId="af2">
    <w:name w:val="Заголовок"/>
    <w:basedOn w:val="1"/>
    <w:link w:val="af1"/>
    <w:rsid w:val="00BB2341"/>
    <w:rPr>
      <w:rFonts w:ascii="Arial" w:hAnsi="Arial"/>
      <w:sz w:val="28"/>
    </w:rPr>
  </w:style>
  <w:style w:type="paragraph" w:customStyle="1" w:styleId="WW8Num2z0">
    <w:name w:val="WW8Num2z0"/>
    <w:link w:val="WW8Num2z00"/>
    <w:rsid w:val="00BB2341"/>
  </w:style>
  <w:style w:type="character" w:customStyle="1" w:styleId="WW8Num2z00">
    <w:name w:val="WW8Num2z0"/>
    <w:link w:val="WW8Num2z0"/>
    <w:rsid w:val="00BB2341"/>
    <w:rPr>
      <w:rFonts w:ascii="Times New Roman" w:hAnsi="Times New Roman"/>
    </w:rPr>
  </w:style>
  <w:style w:type="paragraph" w:customStyle="1" w:styleId="LineNumber1">
    <w:name w:val="Line Number1"/>
    <w:basedOn w:val="12"/>
    <w:link w:val="LineNumber10"/>
    <w:rsid w:val="00BB2341"/>
  </w:style>
  <w:style w:type="character" w:customStyle="1" w:styleId="LineNumber10">
    <w:name w:val="Line Number1"/>
    <w:basedOn w:val="a0"/>
    <w:link w:val="LineNumber1"/>
    <w:rsid w:val="00BB2341"/>
  </w:style>
  <w:style w:type="paragraph" w:styleId="af3">
    <w:name w:val="Normal (Web)"/>
    <w:basedOn w:val="a"/>
    <w:link w:val="af4"/>
    <w:rsid w:val="00BB2341"/>
    <w:pPr>
      <w:spacing w:beforeAutospacing="1" w:afterAutospacing="1"/>
    </w:pPr>
  </w:style>
  <w:style w:type="character" w:customStyle="1" w:styleId="af4">
    <w:name w:val="Обычный (веб) Знак"/>
    <w:basedOn w:val="1"/>
    <w:link w:val="af3"/>
    <w:rsid w:val="00BB2341"/>
  </w:style>
  <w:style w:type="paragraph" w:styleId="51">
    <w:name w:val="toc 5"/>
    <w:next w:val="a"/>
    <w:link w:val="52"/>
    <w:uiPriority w:val="39"/>
    <w:rsid w:val="00BB2341"/>
    <w:pPr>
      <w:ind w:left="800"/>
    </w:pPr>
    <w:rPr>
      <w:rFonts w:ascii="XO Thames" w:hAnsi="XO Thames"/>
      <w:sz w:val="28"/>
    </w:rPr>
  </w:style>
  <w:style w:type="character" w:customStyle="1" w:styleId="52">
    <w:name w:val="Оглавление 5 Знак"/>
    <w:link w:val="51"/>
    <w:rsid w:val="00BB2341"/>
    <w:rPr>
      <w:rFonts w:ascii="XO Thames" w:hAnsi="XO Thames"/>
      <w:sz w:val="28"/>
    </w:rPr>
  </w:style>
  <w:style w:type="paragraph" w:customStyle="1" w:styleId="WW8Num3z2">
    <w:name w:val="WW8Num3z2"/>
    <w:link w:val="WW8Num3z20"/>
    <w:rsid w:val="00BB2341"/>
    <w:rPr>
      <w:rFonts w:ascii="Wingdings" w:hAnsi="Wingdings"/>
    </w:rPr>
  </w:style>
  <w:style w:type="character" w:customStyle="1" w:styleId="WW8Num3z20">
    <w:name w:val="WW8Num3z2"/>
    <w:link w:val="WW8Num3z2"/>
    <w:rsid w:val="00BB2341"/>
    <w:rPr>
      <w:rFonts w:ascii="Wingdings" w:hAnsi="Wingdings"/>
    </w:rPr>
  </w:style>
  <w:style w:type="paragraph" w:customStyle="1" w:styleId="210">
    <w:name w:val="Основной текст 21"/>
    <w:basedOn w:val="a"/>
    <w:link w:val="211"/>
    <w:rsid w:val="00BB2341"/>
    <w:pPr>
      <w:ind w:firstLine="720"/>
      <w:jc w:val="both"/>
    </w:pPr>
    <w:rPr>
      <w:sz w:val="20"/>
    </w:rPr>
  </w:style>
  <w:style w:type="character" w:customStyle="1" w:styleId="211">
    <w:name w:val="Основной текст 21"/>
    <w:basedOn w:val="1"/>
    <w:link w:val="210"/>
    <w:rsid w:val="00BB2341"/>
    <w:rPr>
      <w:sz w:val="20"/>
    </w:rPr>
  </w:style>
  <w:style w:type="paragraph" w:styleId="HTML">
    <w:name w:val="HTML Preformatted"/>
    <w:basedOn w:val="a"/>
    <w:link w:val="HTML0"/>
    <w:rsid w:val="00BB2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BB2341"/>
    <w:rPr>
      <w:rFonts w:ascii="Courier New" w:hAnsi="Courier New"/>
      <w:sz w:val="20"/>
    </w:rPr>
  </w:style>
  <w:style w:type="paragraph" w:customStyle="1" w:styleId="s1">
    <w:name w:val="s_1"/>
    <w:basedOn w:val="a"/>
    <w:link w:val="s11"/>
    <w:rsid w:val="00BB2341"/>
    <w:pPr>
      <w:spacing w:beforeAutospacing="1" w:afterAutospacing="1"/>
    </w:pPr>
  </w:style>
  <w:style w:type="character" w:customStyle="1" w:styleId="s11">
    <w:name w:val="s_1"/>
    <w:basedOn w:val="1"/>
    <w:link w:val="s1"/>
    <w:rsid w:val="00BB2341"/>
  </w:style>
  <w:style w:type="paragraph" w:customStyle="1" w:styleId="WW8Num2z2">
    <w:name w:val="WW8Num2z2"/>
    <w:link w:val="WW8Num2z20"/>
    <w:rsid w:val="00BB2341"/>
    <w:rPr>
      <w:rFonts w:ascii="Wingdings" w:hAnsi="Wingdings"/>
    </w:rPr>
  </w:style>
  <w:style w:type="character" w:customStyle="1" w:styleId="WW8Num2z20">
    <w:name w:val="WW8Num2z2"/>
    <w:link w:val="WW8Num2z2"/>
    <w:rsid w:val="00BB2341"/>
    <w:rPr>
      <w:rFonts w:ascii="Wingdings" w:hAnsi="Wingdings"/>
    </w:rPr>
  </w:style>
  <w:style w:type="paragraph" w:styleId="af5">
    <w:name w:val="Subtitle"/>
    <w:next w:val="a"/>
    <w:link w:val="af6"/>
    <w:uiPriority w:val="11"/>
    <w:qFormat/>
    <w:rsid w:val="00BB2341"/>
    <w:pPr>
      <w:jc w:val="both"/>
    </w:pPr>
    <w:rPr>
      <w:rFonts w:ascii="XO Thames" w:hAnsi="XO Thames"/>
      <w:i/>
      <w:sz w:val="24"/>
    </w:rPr>
  </w:style>
  <w:style w:type="character" w:customStyle="1" w:styleId="af6">
    <w:name w:val="Подзаголовок Знак"/>
    <w:link w:val="af5"/>
    <w:rsid w:val="00BB2341"/>
    <w:rPr>
      <w:rFonts w:ascii="XO Thames" w:hAnsi="XO Thames"/>
      <w:i/>
      <w:sz w:val="24"/>
    </w:rPr>
  </w:style>
  <w:style w:type="paragraph" w:customStyle="1" w:styleId="msonormalcxspmiddlecxspmiddle">
    <w:name w:val="msonormalcxspmiddlecxspmiddle"/>
    <w:basedOn w:val="a"/>
    <w:link w:val="msonormalcxspmiddlecxspmiddle0"/>
    <w:rsid w:val="00BB2341"/>
    <w:pPr>
      <w:spacing w:before="280" w:after="280" w:line="276" w:lineRule="auto"/>
    </w:pPr>
    <w:rPr>
      <w:rFonts w:ascii="Calibri" w:hAnsi="Calibri"/>
    </w:rPr>
  </w:style>
  <w:style w:type="character" w:customStyle="1" w:styleId="msonormalcxspmiddlecxspmiddle0">
    <w:name w:val="msonormalcxspmiddlecxspmiddle"/>
    <w:basedOn w:val="1"/>
    <w:link w:val="msonormalcxspmiddlecxspmiddle"/>
    <w:rsid w:val="00BB2341"/>
    <w:rPr>
      <w:rFonts w:ascii="Calibri" w:hAnsi="Calibri"/>
    </w:rPr>
  </w:style>
  <w:style w:type="paragraph" w:styleId="af7">
    <w:name w:val="Title"/>
    <w:next w:val="a"/>
    <w:link w:val="af8"/>
    <w:uiPriority w:val="10"/>
    <w:qFormat/>
    <w:rsid w:val="00BB2341"/>
    <w:pPr>
      <w:spacing w:before="567" w:after="567"/>
      <w:jc w:val="center"/>
    </w:pPr>
    <w:rPr>
      <w:rFonts w:ascii="XO Thames" w:hAnsi="XO Thames"/>
      <w:b/>
      <w:caps/>
      <w:sz w:val="40"/>
    </w:rPr>
  </w:style>
  <w:style w:type="character" w:customStyle="1" w:styleId="af8">
    <w:name w:val="Название Знак"/>
    <w:link w:val="af7"/>
    <w:rsid w:val="00BB2341"/>
    <w:rPr>
      <w:rFonts w:ascii="XO Thames" w:hAnsi="XO Thames"/>
      <w:b/>
      <w:caps/>
      <w:sz w:val="40"/>
    </w:rPr>
  </w:style>
  <w:style w:type="character" w:customStyle="1" w:styleId="40">
    <w:name w:val="Заголовок 4 Знак"/>
    <w:link w:val="4"/>
    <w:rsid w:val="00BB2341"/>
    <w:rPr>
      <w:rFonts w:ascii="XO Thames" w:hAnsi="XO Thames"/>
      <w:b/>
      <w:sz w:val="24"/>
    </w:rPr>
  </w:style>
  <w:style w:type="paragraph" w:customStyle="1" w:styleId="WW8Num1z1">
    <w:name w:val="WW8Num1z1"/>
    <w:link w:val="WW8Num1z10"/>
    <w:rsid w:val="00BB2341"/>
  </w:style>
  <w:style w:type="character" w:customStyle="1" w:styleId="WW8Num1z10">
    <w:name w:val="WW8Num1z1"/>
    <w:link w:val="WW8Num1z1"/>
    <w:rsid w:val="00BB2341"/>
    <w:rPr>
      <w:rFonts w:ascii="Times New Roman" w:hAnsi="Times New Roman"/>
    </w:rPr>
  </w:style>
  <w:style w:type="character" w:customStyle="1" w:styleId="20">
    <w:name w:val="Заголовок 2 Знак"/>
    <w:link w:val="2"/>
    <w:rsid w:val="00BB2341"/>
    <w:rPr>
      <w:rFonts w:ascii="XO Thames" w:hAnsi="XO Thames"/>
      <w:b/>
      <w:sz w:val="28"/>
    </w:rPr>
  </w:style>
  <w:style w:type="paragraph" w:customStyle="1" w:styleId="1d">
    <w:name w:val="Название1"/>
    <w:basedOn w:val="a"/>
    <w:link w:val="1e"/>
    <w:rsid w:val="00BB2341"/>
    <w:pPr>
      <w:spacing w:before="120" w:after="120"/>
    </w:pPr>
    <w:rPr>
      <w:rFonts w:ascii="Arial" w:hAnsi="Arial"/>
      <w:i/>
      <w:sz w:val="20"/>
    </w:rPr>
  </w:style>
  <w:style w:type="character" w:customStyle="1" w:styleId="1e">
    <w:name w:val="Название1"/>
    <w:basedOn w:val="1"/>
    <w:link w:val="1d"/>
    <w:rsid w:val="00BB2341"/>
    <w:rPr>
      <w:rFonts w:ascii="Arial" w:hAnsi="Arial"/>
      <w:i/>
      <w:sz w:val="20"/>
    </w:rPr>
  </w:style>
  <w:style w:type="paragraph" w:customStyle="1" w:styleId="1f">
    <w:name w:val="Выделение1"/>
    <w:basedOn w:val="12"/>
    <w:link w:val="af9"/>
    <w:rsid w:val="00BB2341"/>
    <w:rPr>
      <w:i/>
    </w:rPr>
  </w:style>
  <w:style w:type="character" w:styleId="af9">
    <w:name w:val="Emphasis"/>
    <w:basedOn w:val="a0"/>
    <w:link w:val="1f"/>
    <w:rsid w:val="00BB2341"/>
    <w:rPr>
      <w:i/>
    </w:rPr>
  </w:style>
  <w:style w:type="table" w:customStyle="1" w:styleId="1f0">
    <w:name w:val="Сетка таблицы1"/>
    <w:basedOn w:val="a1"/>
    <w:rsid w:val="00BB234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1">
    <w:name w:val="Table Simple 1"/>
    <w:basedOn w:val="a1"/>
    <w:rsid w:val="00BB234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rsid w:val="00BB2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Без интервала1"/>
    <w:uiPriority w:val="99"/>
    <w:qFormat/>
    <w:rsid w:val="0095499D"/>
    <w:pPr>
      <w:suppressAutoHyphens/>
    </w:pPr>
    <w:rPr>
      <w:rFonts w:ascii="Calibri" w:eastAsia="Arial" w:hAnsi="Calibri"/>
      <w:color w:val="auto"/>
      <w:sz w:val="22"/>
      <w:szCs w:val="22"/>
      <w:lang w:eastAsia="ar-SA"/>
    </w:rPr>
  </w:style>
  <w:style w:type="paragraph" w:customStyle="1" w:styleId="ConsPlusNormal">
    <w:name w:val="ConsPlusNormal"/>
    <w:link w:val="ConsPlusNormal1"/>
    <w:qFormat/>
    <w:rsid w:val="0095499D"/>
    <w:pPr>
      <w:widowControl w:val="0"/>
      <w:autoSpaceDE w:val="0"/>
      <w:autoSpaceDN w:val="0"/>
      <w:adjustRightInd w:val="0"/>
      <w:ind w:firstLine="720"/>
    </w:pPr>
    <w:rPr>
      <w:rFonts w:ascii="Arial" w:hAnsi="Arial" w:cs="Arial"/>
      <w:color w:val="auto"/>
    </w:rPr>
  </w:style>
  <w:style w:type="character" w:customStyle="1" w:styleId="ConsPlusNormal1">
    <w:name w:val="ConsPlusNormal1"/>
    <w:link w:val="ConsPlusNormal"/>
    <w:locked/>
    <w:rsid w:val="0095499D"/>
    <w:rPr>
      <w:rFonts w:ascii="Arial" w:hAnsi="Arial" w:cs="Arial"/>
      <w:color w:val="auto"/>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8583&amp;dst=100256" TargetMode="External"/><Relationship Id="rId117" Type="http://schemas.openxmlformats.org/officeDocument/2006/relationships/hyperlink" Target="https://login.consultant.ru/link/?req=doc&amp;base=LAW&amp;n=41812&amp;dst=100167" TargetMode="External"/><Relationship Id="rId21" Type="http://schemas.openxmlformats.org/officeDocument/2006/relationships/hyperlink" Target="https://login.consultant.ru/link/?req=doc&amp;base=LAW&amp;n=373204&amp;dst=100981" TargetMode="External"/><Relationship Id="rId42" Type="http://schemas.openxmlformats.org/officeDocument/2006/relationships/hyperlink" Target="https://login.consultant.ru/link/?req=doc&amp;base=LAW&amp;n=491894&amp;dst=100080" TargetMode="External"/><Relationship Id="rId47" Type="http://schemas.openxmlformats.org/officeDocument/2006/relationships/hyperlink" Target="https://login.consultant.ru/link/?req=doc&amp;base=LAW&amp;n=483239&amp;dst=534" TargetMode="External"/><Relationship Id="rId63" Type="http://schemas.openxmlformats.org/officeDocument/2006/relationships/hyperlink" Target="https://login.consultant.ru/link/?req=doc&amp;base=LAW&amp;n=401404&amp;dst=100010" TargetMode="External"/><Relationship Id="rId68" Type="http://schemas.openxmlformats.org/officeDocument/2006/relationships/hyperlink" Target="https://login.consultant.ru/link/?req=doc&amp;base=LAW&amp;n=483239&amp;dst=538" TargetMode="External"/><Relationship Id="rId84" Type="http://schemas.openxmlformats.org/officeDocument/2006/relationships/hyperlink" Target="https://login.consultant.ru/link/?req=doc&amp;base=LAW&amp;n=41812&amp;dst=101125" TargetMode="External"/><Relationship Id="rId89" Type="http://schemas.openxmlformats.org/officeDocument/2006/relationships/hyperlink" Target="https://login.consultant.ru/link/?req=doc&amp;base=LAW&amp;n=41812&amp;dst=101989" TargetMode="External"/><Relationship Id="rId112" Type="http://schemas.openxmlformats.org/officeDocument/2006/relationships/hyperlink" Target="https://login.consultant.ru/link/?req=doc&amp;base=LAW&amp;n=491894&amp;dst=100896" TargetMode="External"/><Relationship Id="rId133" Type="http://schemas.openxmlformats.org/officeDocument/2006/relationships/hyperlink" Target="https://login.consultant.ru/link/?req=doc&amp;base=LAW&amp;n=41812&amp;dst=101187" TargetMode="External"/><Relationship Id="rId138" Type="http://schemas.openxmlformats.org/officeDocument/2006/relationships/hyperlink" Target="https://login.consultant.ru/link/?req=doc&amp;base=LAW&amp;n=41812&amp;dst=101717" TargetMode="External"/><Relationship Id="rId154" Type="http://schemas.openxmlformats.org/officeDocument/2006/relationships/hyperlink" Target="https://login.consultant.ru/link/?req=doc&amp;base=LAW&amp;n=41812&amp;dst=100570" TargetMode="External"/><Relationship Id="rId159" Type="http://schemas.openxmlformats.org/officeDocument/2006/relationships/hyperlink" Target="https://login.consultant.ru/link/?req=doc&amp;base=LAW&amp;n=41812&amp;dst=100884" TargetMode="External"/><Relationship Id="rId175" Type="http://schemas.openxmlformats.org/officeDocument/2006/relationships/hyperlink" Target="https://login.consultant.ru/link/?req=doc&amp;base=LAW&amp;n=41812&amp;dst=102031" TargetMode="External"/><Relationship Id="rId170" Type="http://schemas.openxmlformats.org/officeDocument/2006/relationships/hyperlink" Target="https://login.consultant.ru/link/?req=doc&amp;base=LAW&amp;n=41812&amp;dst=101287" TargetMode="External"/><Relationship Id="rId16" Type="http://schemas.openxmlformats.org/officeDocument/2006/relationships/hyperlink" Target="https://login.consultant.ru/link/?req=doc&amp;base=LAW&amp;n=491894&amp;dst=100072" TargetMode="External"/><Relationship Id="rId107" Type="http://schemas.openxmlformats.org/officeDocument/2006/relationships/hyperlink" Target="https://login.consultant.ru/link/?req=doc&amp;base=LAW&amp;n=483239&amp;dst=574" TargetMode="External"/><Relationship Id="rId11" Type="http://schemas.openxmlformats.org/officeDocument/2006/relationships/hyperlink" Target="https://login.consultant.ru/link/?req=doc&amp;base=LAW&amp;n=491894&amp;dst=100079" TargetMode="External"/><Relationship Id="rId32" Type="http://schemas.openxmlformats.org/officeDocument/2006/relationships/hyperlink" Target="https://login.consultant.ru/link/?req=doc&amp;base=LAW&amp;n=41812&amp;dst=100011" TargetMode="External"/><Relationship Id="rId37" Type="http://schemas.openxmlformats.org/officeDocument/2006/relationships/hyperlink" Target="https://login.consultant.ru/link/?req=doc&amp;base=LAW&amp;n=41812&amp;dst=100063" TargetMode="External"/><Relationship Id="rId53" Type="http://schemas.openxmlformats.org/officeDocument/2006/relationships/hyperlink" Target="https://login.consultant.ru/link/?req=doc&amp;base=LAW&amp;n=41812&amp;dst=100377" TargetMode="External"/><Relationship Id="rId58" Type="http://schemas.openxmlformats.org/officeDocument/2006/relationships/hyperlink" Target="https://login.consultant.ru/link/?req=doc&amp;base=LAW&amp;n=483239&amp;dst=535" TargetMode="External"/><Relationship Id="rId74" Type="http://schemas.openxmlformats.org/officeDocument/2006/relationships/hyperlink" Target="https://login.consultant.ru/link/?req=doc&amp;base=LAW&amp;n=41812&amp;dst=101996" TargetMode="External"/><Relationship Id="rId79" Type="http://schemas.openxmlformats.org/officeDocument/2006/relationships/hyperlink" Target="https://login.consultant.ru/link/?req=doc&amp;base=LAW&amp;n=491894&amp;dst=100092" TargetMode="External"/><Relationship Id="rId102" Type="http://schemas.openxmlformats.org/officeDocument/2006/relationships/hyperlink" Target="https://login.consultant.ru/link/?req=doc&amp;base=LAW&amp;n=491894&amp;dst=100106" TargetMode="External"/><Relationship Id="rId123" Type="http://schemas.openxmlformats.org/officeDocument/2006/relationships/hyperlink" Target="https://login.consultant.ru/link/?req=doc&amp;base=LAW&amp;n=41812&amp;dst=100833" TargetMode="External"/><Relationship Id="rId128" Type="http://schemas.openxmlformats.org/officeDocument/2006/relationships/hyperlink" Target="https://login.consultant.ru/link/?req=doc&amp;base=LAW&amp;n=41812&amp;dst=101111" TargetMode="External"/><Relationship Id="rId144" Type="http://schemas.openxmlformats.org/officeDocument/2006/relationships/hyperlink" Target="https://login.consultant.ru/link/?req=doc&amp;base=LAW&amp;n=373204&amp;dst=101342" TargetMode="External"/><Relationship Id="rId149" Type="http://schemas.openxmlformats.org/officeDocument/2006/relationships/hyperlink" Target="https://login.consultant.ru/link/?req=doc&amp;base=LAW&amp;n=41812&amp;dst=100164" TargetMode="External"/><Relationship Id="rId5" Type="http://schemas.openxmlformats.org/officeDocument/2006/relationships/hyperlink" Target="https://login.consultant.ru/link/?req=doc&amp;base=LAW&amp;n=483239" TargetMode="External"/><Relationship Id="rId90" Type="http://schemas.openxmlformats.org/officeDocument/2006/relationships/hyperlink" Target="https://login.consultant.ru/link/?req=doc&amp;base=LAW&amp;n=491894&amp;dst=100096" TargetMode="External"/><Relationship Id="rId95" Type="http://schemas.openxmlformats.org/officeDocument/2006/relationships/hyperlink" Target="https://login.consultant.ru/link/?req=doc&amp;base=LAW&amp;n=162053&amp;dst=100011" TargetMode="External"/><Relationship Id="rId160" Type="http://schemas.openxmlformats.org/officeDocument/2006/relationships/hyperlink" Target="https://login.consultant.ru/link/?req=doc&amp;base=LAW&amp;n=41812&amp;dst=101067" TargetMode="External"/><Relationship Id="rId165" Type="http://schemas.openxmlformats.org/officeDocument/2006/relationships/hyperlink" Target="https://login.consultant.ru/link/?req=doc&amp;base=LAW&amp;n=41812&amp;dst=101183" TargetMode="External"/><Relationship Id="rId181" Type="http://schemas.openxmlformats.org/officeDocument/2006/relationships/hyperlink" Target="https://login.consultant.ru/link/?req=doc&amp;base=LAW&amp;n=483239&amp;dst=314" TargetMode="External"/><Relationship Id="rId186" Type="http://schemas.openxmlformats.org/officeDocument/2006/relationships/hyperlink" Target="https://login.consultant.ru/link/?req=doc&amp;base=LAW&amp;n=491894&amp;dst=100033" TargetMode="External"/><Relationship Id="rId22" Type="http://schemas.openxmlformats.org/officeDocument/2006/relationships/hyperlink" Target="https://login.consultant.ru/link/?req=doc&amp;base=LAW&amp;n=373204&amp;dst=101205" TargetMode="External"/><Relationship Id="rId27" Type="http://schemas.openxmlformats.org/officeDocument/2006/relationships/hyperlink" Target="https://login.consultant.ru/link/?req=doc&amp;base=LAW&amp;n=491894&amp;dst=100892" TargetMode="External"/><Relationship Id="rId43" Type="http://schemas.openxmlformats.org/officeDocument/2006/relationships/hyperlink" Target="https://login.consultant.ru/link/?req=doc&amp;base=LAW&amp;n=41812&amp;dst=100232" TargetMode="External"/><Relationship Id="rId48" Type="http://schemas.openxmlformats.org/officeDocument/2006/relationships/hyperlink" Target="https://login.consultant.ru/link/?req=doc&amp;base=LAW&amp;n=491894&amp;dst=100084" TargetMode="External"/><Relationship Id="rId64" Type="http://schemas.openxmlformats.org/officeDocument/2006/relationships/hyperlink" Target="https://login.consultant.ru/link/?req=doc&amp;base=LAW&amp;n=491894&amp;dst=100086" TargetMode="External"/><Relationship Id="rId69" Type="http://schemas.openxmlformats.org/officeDocument/2006/relationships/hyperlink" Target="https://login.consultant.ru/link/?req=doc&amp;base=LAW&amp;n=491894&amp;dst=100088" TargetMode="External"/><Relationship Id="rId113" Type="http://schemas.openxmlformats.org/officeDocument/2006/relationships/hyperlink" Target="https://login.consultant.ru/link/?req=doc&amp;base=LAW&amp;n=373204&amp;dst=101286" TargetMode="External"/><Relationship Id="rId118" Type="http://schemas.openxmlformats.org/officeDocument/2006/relationships/hyperlink" Target="https://login.consultant.ru/link/?req=doc&amp;base=LAW&amp;n=41812&amp;dst=100377" TargetMode="External"/><Relationship Id="rId134" Type="http://schemas.openxmlformats.org/officeDocument/2006/relationships/hyperlink" Target="https://login.consultant.ru/link/?req=doc&amp;base=LAW&amp;n=41812&amp;dst=101266" TargetMode="External"/><Relationship Id="rId139" Type="http://schemas.openxmlformats.org/officeDocument/2006/relationships/hyperlink" Target="https://login.consultant.ru/link/?req=doc&amp;base=LAW&amp;n=41812&amp;dst=101909" TargetMode="External"/><Relationship Id="rId80" Type="http://schemas.openxmlformats.org/officeDocument/2006/relationships/hyperlink" Target="https://login.consultant.ru/link/?req=doc&amp;base=LAW&amp;n=41812&amp;dst=101122" TargetMode="External"/><Relationship Id="rId85" Type="http://schemas.openxmlformats.org/officeDocument/2006/relationships/hyperlink" Target="https://login.consultant.ru/link/?req=doc&amp;base=LAW&amp;n=41812&amp;dst=101138" TargetMode="External"/><Relationship Id="rId150" Type="http://schemas.openxmlformats.org/officeDocument/2006/relationships/hyperlink" Target="https://login.consultant.ru/link/?req=doc&amp;base=LAW&amp;n=41812&amp;dst=100167" TargetMode="External"/><Relationship Id="rId155" Type="http://schemas.openxmlformats.org/officeDocument/2006/relationships/hyperlink" Target="https://login.consultant.ru/link/?req=doc&amp;base=LAW&amp;n=41812&amp;dst=100799" TargetMode="External"/><Relationship Id="rId171" Type="http://schemas.openxmlformats.org/officeDocument/2006/relationships/hyperlink" Target="https://login.consultant.ru/link/?req=doc&amp;base=LAW&amp;n=41812&amp;dst=101717" TargetMode="External"/><Relationship Id="rId176" Type="http://schemas.openxmlformats.org/officeDocument/2006/relationships/hyperlink" Target="https://login.consultant.ru/link/?req=doc&amp;base=LAW&amp;n=41812&amp;dst=102034" TargetMode="External"/><Relationship Id="rId12" Type="http://schemas.openxmlformats.org/officeDocument/2006/relationships/hyperlink" Target="https://login.consultant.ru/link/?req=doc&amp;base=LAW&amp;n=491894&amp;dst=100070" TargetMode="External"/><Relationship Id="rId17" Type="http://schemas.openxmlformats.org/officeDocument/2006/relationships/hyperlink" Target="https://login.consultant.ru/link/?req=doc&amp;base=LAW&amp;n=373204&amp;dst=100981" TargetMode="External"/><Relationship Id="rId33" Type="http://schemas.openxmlformats.org/officeDocument/2006/relationships/hyperlink" Target="https://login.consultant.ru/link/?req=doc&amp;base=LAW&amp;n=373204&amp;dst=100011" TargetMode="External"/><Relationship Id="rId38" Type="http://schemas.openxmlformats.org/officeDocument/2006/relationships/hyperlink" Target="https://login.consultant.ru/link/?req=doc&amp;base=LAW&amp;n=373204&amp;dst=100815" TargetMode="External"/><Relationship Id="rId59" Type="http://schemas.openxmlformats.org/officeDocument/2006/relationships/hyperlink" Target="https://login.consultant.ru/link/?req=doc&amp;base=LAW&amp;n=41812&amp;dst=101951" TargetMode="External"/><Relationship Id="rId103" Type="http://schemas.openxmlformats.org/officeDocument/2006/relationships/hyperlink" Target="https://login.consultant.ru/link/?req=doc&amp;base=LAW&amp;n=483239&amp;dst=539" TargetMode="External"/><Relationship Id="rId108" Type="http://schemas.openxmlformats.org/officeDocument/2006/relationships/hyperlink" Target="https://login.consultant.ru/link/?req=doc&amp;base=LAW&amp;n=491894&amp;dst=100110" TargetMode="External"/><Relationship Id="rId124" Type="http://schemas.openxmlformats.org/officeDocument/2006/relationships/hyperlink" Target="https://login.consultant.ru/link/?req=doc&amp;base=LAW&amp;n=41812&amp;dst=100838" TargetMode="External"/><Relationship Id="rId129" Type="http://schemas.openxmlformats.org/officeDocument/2006/relationships/hyperlink" Target="https://login.consultant.ru/link/?req=doc&amp;base=LAW&amp;n=41812&amp;dst=101122" TargetMode="External"/><Relationship Id="rId54" Type="http://schemas.openxmlformats.org/officeDocument/2006/relationships/hyperlink" Target="https://login.consultant.ru/link/?req=doc&amp;base=LAW&amp;n=41812&amp;dst=100799" TargetMode="External"/><Relationship Id="rId70" Type="http://schemas.openxmlformats.org/officeDocument/2006/relationships/hyperlink" Target="https://login.consultant.ru/link/?req=doc&amp;base=LAW&amp;n=491894&amp;dst=100096" TargetMode="External"/><Relationship Id="rId75" Type="http://schemas.openxmlformats.org/officeDocument/2006/relationships/hyperlink" Target="https://login.consultant.ru/link/?req=doc&amp;base=LAW&amp;n=491894&amp;dst=100088" TargetMode="External"/><Relationship Id="rId91" Type="http://schemas.openxmlformats.org/officeDocument/2006/relationships/hyperlink" Target="https://login.consultant.ru/link/?req=doc&amp;base=LAW&amp;n=41812&amp;dst=101159" TargetMode="External"/><Relationship Id="rId96" Type="http://schemas.openxmlformats.org/officeDocument/2006/relationships/hyperlink" Target="https://login.consultant.ru/link/?req=doc&amp;base=LAW&amp;n=491894&amp;dst=100100" TargetMode="External"/><Relationship Id="rId140" Type="http://schemas.openxmlformats.org/officeDocument/2006/relationships/hyperlink" Target="https://login.consultant.ru/link/?req=doc&amp;base=LAW&amp;n=41812&amp;dst=101916" TargetMode="External"/><Relationship Id="rId145" Type="http://schemas.openxmlformats.org/officeDocument/2006/relationships/hyperlink" Target="https://login.consultant.ru/link/?req=doc&amp;base=LAW&amp;n=373204&amp;dst=101352" TargetMode="External"/><Relationship Id="rId161" Type="http://schemas.openxmlformats.org/officeDocument/2006/relationships/hyperlink" Target="https://login.consultant.ru/link/?req=doc&amp;base=LAW&amp;n=41812&amp;dst=101111" TargetMode="External"/><Relationship Id="rId166" Type="http://schemas.openxmlformats.org/officeDocument/2006/relationships/hyperlink" Target="https://login.consultant.ru/link/?req=doc&amp;base=LAW&amp;n=41812&amp;dst=101187" TargetMode="External"/><Relationship Id="rId182" Type="http://schemas.openxmlformats.org/officeDocument/2006/relationships/hyperlink" Target="https://login.consultant.ru/link/?req=doc&amp;base=LAW&amp;n=483176&amp;dst=331"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83239&amp;dst=531" TargetMode="External"/><Relationship Id="rId23" Type="http://schemas.openxmlformats.org/officeDocument/2006/relationships/hyperlink" Target="https://login.consultant.ru/link/?req=doc&amp;base=LAW&amp;n=373204&amp;dst=101207" TargetMode="External"/><Relationship Id="rId28" Type="http://schemas.openxmlformats.org/officeDocument/2006/relationships/hyperlink" Target="https://login.consultant.ru/link/?req=doc&amp;base=LAW&amp;n=41812&amp;dst=100186" TargetMode="External"/><Relationship Id="rId49" Type="http://schemas.openxmlformats.org/officeDocument/2006/relationships/hyperlink" Target="https://login.consultant.ru/link/?req=doc&amp;base=LAW&amp;n=491894&amp;dst=100097" TargetMode="External"/><Relationship Id="rId114" Type="http://schemas.openxmlformats.org/officeDocument/2006/relationships/hyperlink" Target="https://login.consultant.ru/link/?req=doc&amp;base=LAW&amp;n=483239&amp;dst=314" TargetMode="External"/><Relationship Id="rId119" Type="http://schemas.openxmlformats.org/officeDocument/2006/relationships/hyperlink" Target="https://login.consultant.ru/link/?req=doc&amp;base=LAW&amp;n=41812&amp;dst=100511" TargetMode="External"/><Relationship Id="rId44" Type="http://schemas.openxmlformats.org/officeDocument/2006/relationships/hyperlink" Target="https://login.consultant.ru/link/?req=doc&amp;base=LAW&amp;n=373204&amp;dst=100864" TargetMode="External"/><Relationship Id="rId60" Type="http://schemas.openxmlformats.org/officeDocument/2006/relationships/hyperlink" Target="https://login.consultant.ru/link/?req=doc&amp;base=LAW&amp;n=373204&amp;dst=100981" TargetMode="External"/><Relationship Id="rId65" Type="http://schemas.openxmlformats.org/officeDocument/2006/relationships/hyperlink" Target="https://login.consultant.ru/link/?req=doc&amp;base=LAW&amp;n=483239&amp;dst=537" TargetMode="External"/><Relationship Id="rId81" Type="http://schemas.openxmlformats.org/officeDocument/2006/relationships/hyperlink" Target="https://login.consultant.ru/link/?req=doc&amp;base=LAW&amp;n=491894&amp;dst=100093" TargetMode="External"/><Relationship Id="rId86" Type="http://schemas.openxmlformats.org/officeDocument/2006/relationships/hyperlink" Target="https://login.consultant.ru/link/?req=doc&amp;base=LAW&amp;n=491894&amp;dst=100095" TargetMode="External"/><Relationship Id="rId130" Type="http://schemas.openxmlformats.org/officeDocument/2006/relationships/hyperlink" Target="https://login.consultant.ru/link/?req=doc&amp;base=LAW&amp;n=41812&amp;dst=101164" TargetMode="External"/><Relationship Id="rId135" Type="http://schemas.openxmlformats.org/officeDocument/2006/relationships/hyperlink" Target="https://login.consultant.ru/link/?req=doc&amp;base=LAW&amp;n=41812&amp;dst=101272" TargetMode="External"/><Relationship Id="rId151" Type="http://schemas.openxmlformats.org/officeDocument/2006/relationships/hyperlink" Target="https://login.consultant.ru/link/?req=doc&amp;base=LAW&amp;n=41812&amp;dst=100377" TargetMode="External"/><Relationship Id="rId156" Type="http://schemas.openxmlformats.org/officeDocument/2006/relationships/hyperlink" Target="https://login.consultant.ru/link/?req=doc&amp;base=LAW&amp;n=41812&amp;dst=100833" TargetMode="External"/><Relationship Id="rId177" Type="http://schemas.openxmlformats.org/officeDocument/2006/relationships/hyperlink" Target="https://login.consultant.ru/link/?req=doc&amp;base=LAW&amp;n=373204&amp;dst=101342" TargetMode="External"/><Relationship Id="rId172" Type="http://schemas.openxmlformats.org/officeDocument/2006/relationships/hyperlink" Target="https://login.consultant.ru/link/?req=doc&amp;base=LAW&amp;n=41812&amp;dst=101909" TargetMode="External"/><Relationship Id="rId13" Type="http://schemas.openxmlformats.org/officeDocument/2006/relationships/hyperlink" Target="https://login.consultant.ru/link/?req=doc&amp;base=LAW&amp;n=488463&amp;dst=100011" TargetMode="External"/><Relationship Id="rId18" Type="http://schemas.openxmlformats.org/officeDocument/2006/relationships/hyperlink" Target="https://login.consultant.ru/link/?req=doc&amp;base=LAW&amp;n=41812&amp;dst=100387" TargetMode="External"/><Relationship Id="rId39" Type="http://schemas.openxmlformats.org/officeDocument/2006/relationships/hyperlink" Target="https://login.consultant.ru/link/?req=doc&amp;base=LAW&amp;n=491894&amp;dst=100079" TargetMode="External"/><Relationship Id="rId109" Type="http://schemas.openxmlformats.org/officeDocument/2006/relationships/hyperlink" Target="https://login.consultant.ru/link/?req=doc&amp;base=LAW&amp;n=483239&amp;dst=540" TargetMode="External"/><Relationship Id="rId34" Type="http://schemas.openxmlformats.org/officeDocument/2006/relationships/hyperlink" Target="https://login.consultant.ru/link/?req=doc&amp;base=LAW&amp;n=483176&amp;dst=100077" TargetMode="External"/><Relationship Id="rId50" Type="http://schemas.openxmlformats.org/officeDocument/2006/relationships/hyperlink" Target="https://login.consultant.ru/link/?req=doc&amp;base=LAW&amp;n=41812&amp;dst=101022" TargetMode="External"/><Relationship Id="rId55" Type="http://schemas.openxmlformats.org/officeDocument/2006/relationships/hyperlink" Target="https://login.consultant.ru/link/?req=doc&amp;base=LAW&amp;n=41812&amp;dst=101635" TargetMode="External"/><Relationship Id="rId76" Type="http://schemas.openxmlformats.org/officeDocument/2006/relationships/hyperlink" Target="https://login.consultant.ru/link/?req=doc&amp;base=LAW&amp;n=41812&amp;dst=100465" TargetMode="External"/><Relationship Id="rId97" Type="http://schemas.openxmlformats.org/officeDocument/2006/relationships/hyperlink" Target="https://login.consultant.ru/link/?req=doc&amp;base=LAW&amp;n=41812&amp;dst=100343" TargetMode="External"/><Relationship Id="rId104" Type="http://schemas.openxmlformats.org/officeDocument/2006/relationships/hyperlink" Target="https://login.consultant.ru/link/?req=doc&amp;base=LAW&amp;n=492538&amp;dst=100014" TargetMode="External"/><Relationship Id="rId120" Type="http://schemas.openxmlformats.org/officeDocument/2006/relationships/hyperlink" Target="https://login.consultant.ru/link/?req=doc&amp;base=LAW&amp;n=41812&amp;dst=100517" TargetMode="External"/><Relationship Id="rId125" Type="http://schemas.openxmlformats.org/officeDocument/2006/relationships/hyperlink" Target="https://login.consultant.ru/link/?req=doc&amp;base=LAW&amp;n=41812&amp;dst=100842" TargetMode="External"/><Relationship Id="rId141" Type="http://schemas.openxmlformats.org/officeDocument/2006/relationships/hyperlink" Target="https://login.consultant.ru/link/?req=doc&amp;base=LAW&amp;n=41812&amp;dst=101920" TargetMode="External"/><Relationship Id="rId146" Type="http://schemas.openxmlformats.org/officeDocument/2006/relationships/hyperlink" Target="https://login.consultant.ru/link/?req=doc&amp;base=LAW&amp;n=373204&amp;dst=101360" TargetMode="External"/><Relationship Id="rId167" Type="http://schemas.openxmlformats.org/officeDocument/2006/relationships/hyperlink" Target="https://login.consultant.ru/link/?req=doc&amp;base=LAW&amp;n=41812&amp;dst=101266" TargetMode="External"/><Relationship Id="rId188" Type="http://schemas.openxmlformats.org/officeDocument/2006/relationships/theme" Target="theme/theme1.xml"/><Relationship Id="rId7" Type="http://schemas.openxmlformats.org/officeDocument/2006/relationships/hyperlink" Target="https://login.consultant.ru/link/?req=doc&amp;base=LAW&amp;n=491894&amp;dst=100062" TargetMode="External"/><Relationship Id="rId71" Type="http://schemas.openxmlformats.org/officeDocument/2006/relationships/hyperlink" Target="https://login.consultant.ru/link/?req=doc&amp;base=LAW&amp;n=491894&amp;dst=100098" TargetMode="External"/><Relationship Id="rId92" Type="http://schemas.openxmlformats.org/officeDocument/2006/relationships/hyperlink" Target="https://login.consultant.ru/link/?req=doc&amp;base=LAW&amp;n=491894&amp;dst=100098" TargetMode="External"/><Relationship Id="rId162" Type="http://schemas.openxmlformats.org/officeDocument/2006/relationships/hyperlink" Target="https://login.consultant.ru/link/?req=doc&amp;base=LAW&amp;n=41812&amp;dst=101122" TargetMode="External"/><Relationship Id="rId183" Type="http://schemas.openxmlformats.org/officeDocument/2006/relationships/hyperlink" Target="https://login.consultant.ru/link/?req=doc&amp;base=LAW&amp;n=491894&amp;dst=100063" TargetMode="External"/><Relationship Id="rId2" Type="http://schemas.openxmlformats.org/officeDocument/2006/relationships/styles" Target="styles.xml"/><Relationship Id="rId29" Type="http://schemas.openxmlformats.org/officeDocument/2006/relationships/hyperlink" Target="https://login.consultant.ru/link/?req=doc&amp;base=LAW&amp;n=373204&amp;dst=100876" TargetMode="External"/><Relationship Id="rId24" Type="http://schemas.openxmlformats.org/officeDocument/2006/relationships/hyperlink" Target="https://login.consultant.ru/link/?req=doc&amp;base=LAW&amp;n=491894&amp;dst=100074" TargetMode="External"/><Relationship Id="rId40" Type="http://schemas.openxmlformats.org/officeDocument/2006/relationships/hyperlink" Target="https://login.consultant.ru/link/?req=doc&amp;base=LAW&amp;n=373015&amp;dst=100013" TargetMode="External"/><Relationship Id="rId45" Type="http://schemas.openxmlformats.org/officeDocument/2006/relationships/hyperlink" Target="https://login.consultant.ru/link/?req=doc&amp;base=LAW&amp;n=491894&amp;dst=100083" TargetMode="External"/><Relationship Id="rId66" Type="http://schemas.openxmlformats.org/officeDocument/2006/relationships/hyperlink" Target="https://login.consultant.ru/link/?req=doc&amp;base=LAW&amp;n=41812&amp;dst=100360" TargetMode="External"/><Relationship Id="rId87" Type="http://schemas.openxmlformats.org/officeDocument/2006/relationships/hyperlink" Target="https://login.consultant.ru/link/?req=doc&amp;base=LAW&amp;n=41812&amp;dst=100852" TargetMode="External"/><Relationship Id="rId110" Type="http://schemas.openxmlformats.org/officeDocument/2006/relationships/hyperlink" Target="https://login.consultant.ru/link/?req=doc&amp;base=LAW&amp;n=41812&amp;dst=102082" TargetMode="External"/><Relationship Id="rId115" Type="http://schemas.openxmlformats.org/officeDocument/2006/relationships/hyperlink" Target="https://login.consultant.ru/link/?req=doc&amp;base=LAW&amp;n=483176&amp;dst=331" TargetMode="External"/><Relationship Id="rId131" Type="http://schemas.openxmlformats.org/officeDocument/2006/relationships/hyperlink" Target="https://login.consultant.ru/link/?req=doc&amp;base=LAW&amp;n=41812&amp;dst=101169" TargetMode="External"/><Relationship Id="rId136" Type="http://schemas.openxmlformats.org/officeDocument/2006/relationships/hyperlink" Target="https://login.consultant.ru/link/?req=doc&amp;base=LAW&amp;n=41812&amp;dst=101286" TargetMode="External"/><Relationship Id="rId157" Type="http://schemas.openxmlformats.org/officeDocument/2006/relationships/hyperlink" Target="https://login.consultant.ru/link/?req=doc&amp;base=LAW&amp;n=41812&amp;dst=100838" TargetMode="External"/><Relationship Id="rId178" Type="http://schemas.openxmlformats.org/officeDocument/2006/relationships/hyperlink" Target="https://login.consultant.ru/link/?req=doc&amp;base=LAW&amp;n=373204&amp;dst=101352" TargetMode="External"/><Relationship Id="rId61" Type="http://schemas.openxmlformats.org/officeDocument/2006/relationships/hyperlink" Target="https://login.consultant.ru/link/?req=doc&amp;base=LAW&amp;n=491894&amp;dst=100085" TargetMode="External"/><Relationship Id="rId82" Type="http://schemas.openxmlformats.org/officeDocument/2006/relationships/hyperlink" Target="https://login.consultant.ru/link/?req=doc&amp;base=LAW&amp;n=41812&amp;dst=101067" TargetMode="External"/><Relationship Id="rId152" Type="http://schemas.openxmlformats.org/officeDocument/2006/relationships/hyperlink" Target="https://login.consultant.ru/link/?req=doc&amp;base=LAW&amp;n=41812&amp;dst=100511" TargetMode="External"/><Relationship Id="rId173" Type="http://schemas.openxmlformats.org/officeDocument/2006/relationships/hyperlink" Target="https://login.consultant.ru/link/?req=doc&amp;base=LAW&amp;n=41812&amp;dst=101916" TargetMode="External"/><Relationship Id="rId19" Type="http://schemas.openxmlformats.org/officeDocument/2006/relationships/hyperlink" Target="https://login.consultant.ru/link/?req=doc&amp;base=LAW&amp;n=491894&amp;dst=100073" TargetMode="External"/><Relationship Id="rId14" Type="http://schemas.openxmlformats.org/officeDocument/2006/relationships/hyperlink" Target="https://login.consultant.ru/link/?req=doc&amp;base=LAW&amp;n=491894&amp;dst=100071" TargetMode="External"/><Relationship Id="rId30" Type="http://schemas.openxmlformats.org/officeDocument/2006/relationships/hyperlink" Target="https://login.consultant.ru/link/?req=doc&amp;base=LAW&amp;n=491894&amp;dst=100075" TargetMode="External"/><Relationship Id="rId35" Type="http://schemas.openxmlformats.org/officeDocument/2006/relationships/hyperlink" Target="https://login.consultant.ru/link/?req=doc&amp;base=LAW&amp;n=491894&amp;dst=100078" TargetMode="External"/><Relationship Id="rId56" Type="http://schemas.openxmlformats.org/officeDocument/2006/relationships/hyperlink" Target="https://login.consultant.ru/link/?req=doc&amp;base=LAW&amp;n=41812&amp;dst=101970" TargetMode="External"/><Relationship Id="rId77" Type="http://schemas.openxmlformats.org/officeDocument/2006/relationships/hyperlink" Target="https://login.consultant.ru/link/?req=doc&amp;base=LAW&amp;n=491894&amp;dst=100091" TargetMode="External"/><Relationship Id="rId100" Type="http://schemas.openxmlformats.org/officeDocument/2006/relationships/hyperlink" Target="https://login.consultant.ru/link/?req=doc&amp;base=LAW&amp;n=491894&amp;dst=100103" TargetMode="External"/><Relationship Id="rId105" Type="http://schemas.openxmlformats.org/officeDocument/2006/relationships/hyperlink" Target="https://login.consultant.ru/link/?req=doc&amp;base=LAW&amp;n=491894&amp;dst=100895" TargetMode="External"/><Relationship Id="rId126" Type="http://schemas.openxmlformats.org/officeDocument/2006/relationships/hyperlink" Target="https://login.consultant.ru/link/?req=doc&amp;base=LAW&amp;n=41812&amp;dst=100884" TargetMode="External"/><Relationship Id="rId147" Type="http://schemas.openxmlformats.org/officeDocument/2006/relationships/hyperlink" Target="https://login.consultant.ru/link/?req=doc&amp;base=LAW&amp;n=373204&amp;dst=101375" TargetMode="External"/><Relationship Id="rId168" Type="http://schemas.openxmlformats.org/officeDocument/2006/relationships/hyperlink" Target="https://login.consultant.ru/link/?req=doc&amp;base=LAW&amp;n=41812&amp;dst=101272" TargetMode="External"/><Relationship Id="rId8" Type="http://schemas.openxmlformats.org/officeDocument/2006/relationships/hyperlink" Target="https://login.consultant.ru/link/?req=doc&amp;base=LAW&amp;n=483239" TargetMode="External"/><Relationship Id="rId51" Type="http://schemas.openxmlformats.org/officeDocument/2006/relationships/hyperlink" Target="https://login.consultant.ru/link/?req=doc&amp;base=LAW&amp;n=491894&amp;dst=100084" TargetMode="External"/><Relationship Id="rId72" Type="http://schemas.openxmlformats.org/officeDocument/2006/relationships/hyperlink" Target="https://login.consultant.ru/link/?req=doc&amp;base=LAW&amp;n=491894&amp;dst=100110" TargetMode="External"/><Relationship Id="rId93" Type="http://schemas.openxmlformats.org/officeDocument/2006/relationships/hyperlink" Target="https://login.consultant.ru/link/?req=doc&amp;base=LAW&amp;n=41812&amp;dst=101164" TargetMode="External"/><Relationship Id="rId98" Type="http://schemas.openxmlformats.org/officeDocument/2006/relationships/hyperlink" Target="https://login.consultant.ru/link/?req=doc&amp;base=LAW&amp;n=296977&amp;dst=100015" TargetMode="External"/><Relationship Id="rId121" Type="http://schemas.openxmlformats.org/officeDocument/2006/relationships/hyperlink" Target="https://login.consultant.ru/link/?req=doc&amp;base=LAW&amp;n=41812&amp;dst=100570" TargetMode="External"/><Relationship Id="rId142" Type="http://schemas.openxmlformats.org/officeDocument/2006/relationships/hyperlink" Target="https://login.consultant.ru/link/?req=doc&amp;base=LAW&amp;n=41812&amp;dst=102031" TargetMode="External"/><Relationship Id="rId163" Type="http://schemas.openxmlformats.org/officeDocument/2006/relationships/hyperlink" Target="https://login.consultant.ru/link/?req=doc&amp;base=LAW&amp;n=41812&amp;dst=101164" TargetMode="External"/><Relationship Id="rId184" Type="http://schemas.openxmlformats.org/officeDocument/2006/relationships/hyperlink" Target="https://login.consultant.ru/link/?req=doc&amp;base=LAW&amp;n=491894&amp;dst=100033" TargetMode="External"/><Relationship Id="rId189" Type="http://schemas.microsoft.com/office/2007/relationships/stylesWithEffects" Target="stylesWithEffects.xml"/><Relationship Id="rId3" Type="http://schemas.openxmlformats.org/officeDocument/2006/relationships/settings" Target="settings.xml"/><Relationship Id="rId25" Type="http://schemas.openxmlformats.org/officeDocument/2006/relationships/hyperlink" Target="https://login.consultant.ru/link/?req=doc&amp;base=LAW&amp;n=428583&amp;dst=100245" TargetMode="External"/><Relationship Id="rId46" Type="http://schemas.openxmlformats.org/officeDocument/2006/relationships/hyperlink" Target="https://login.consultant.ru/link/?req=doc&amp;base=LAW&amp;n=483239&amp;dst=533" TargetMode="External"/><Relationship Id="rId67" Type="http://schemas.openxmlformats.org/officeDocument/2006/relationships/hyperlink" Target="https://login.consultant.ru/link/?req=doc&amp;base=LAW&amp;n=491894&amp;dst=100087" TargetMode="External"/><Relationship Id="rId116" Type="http://schemas.openxmlformats.org/officeDocument/2006/relationships/hyperlink" Target="https://login.consultant.ru/link/?req=doc&amp;base=LAW&amp;n=41812&amp;dst=100164" TargetMode="External"/><Relationship Id="rId137" Type="http://schemas.openxmlformats.org/officeDocument/2006/relationships/hyperlink" Target="https://login.consultant.ru/link/?req=doc&amp;base=LAW&amp;n=41812&amp;dst=101287" TargetMode="External"/><Relationship Id="rId158" Type="http://schemas.openxmlformats.org/officeDocument/2006/relationships/hyperlink" Target="https://login.consultant.ru/link/?req=doc&amp;base=LAW&amp;n=41812&amp;dst=100842" TargetMode="External"/><Relationship Id="rId20" Type="http://schemas.openxmlformats.org/officeDocument/2006/relationships/hyperlink" Target="https://login.consultant.ru/link/?req=doc&amp;base=LAW&amp;n=41812&amp;dst=100392" TargetMode="External"/><Relationship Id="rId41" Type="http://schemas.openxmlformats.org/officeDocument/2006/relationships/hyperlink" Target="https://login.consultant.ru/link/?req=doc&amp;base=LAW&amp;n=491894&amp;dst=100893" TargetMode="External"/><Relationship Id="rId62" Type="http://schemas.openxmlformats.org/officeDocument/2006/relationships/hyperlink" Target="https://login.consultant.ru/link/?req=doc&amp;base=LAW&amp;n=483239&amp;dst=536" TargetMode="External"/><Relationship Id="rId83" Type="http://schemas.openxmlformats.org/officeDocument/2006/relationships/hyperlink" Target="https://login.consultant.ru/link/?req=doc&amp;base=LAW&amp;n=491894&amp;dst=100094" TargetMode="External"/><Relationship Id="rId88" Type="http://schemas.openxmlformats.org/officeDocument/2006/relationships/hyperlink" Target="https://login.consultant.ru/link/?req=doc&amp;base=LAW&amp;n=41812&amp;dst=101069" TargetMode="External"/><Relationship Id="rId111" Type="http://schemas.openxmlformats.org/officeDocument/2006/relationships/hyperlink" Target="https://login.consultant.ru/link/?req=doc&amp;base=LAW&amp;n=362449&amp;dst=100010" TargetMode="External"/><Relationship Id="rId132" Type="http://schemas.openxmlformats.org/officeDocument/2006/relationships/hyperlink" Target="https://login.consultant.ru/link/?req=doc&amp;base=LAW&amp;n=41812&amp;dst=101183" TargetMode="External"/><Relationship Id="rId153" Type="http://schemas.openxmlformats.org/officeDocument/2006/relationships/hyperlink" Target="https://login.consultant.ru/link/?req=doc&amp;base=LAW&amp;n=41812&amp;dst=100517" TargetMode="External"/><Relationship Id="rId174" Type="http://schemas.openxmlformats.org/officeDocument/2006/relationships/hyperlink" Target="https://login.consultant.ru/link/?req=doc&amp;base=LAW&amp;n=41812&amp;dst=101920" TargetMode="External"/><Relationship Id="rId179" Type="http://schemas.openxmlformats.org/officeDocument/2006/relationships/hyperlink" Target="https://login.consultant.ru/link/?req=doc&amp;base=LAW&amp;n=373204&amp;dst=101360" TargetMode="External"/><Relationship Id="rId15" Type="http://schemas.openxmlformats.org/officeDocument/2006/relationships/hyperlink" Target="https://login.consultant.ru/link/?req=doc&amp;base=LAW&amp;n=41812&amp;dst=102014" TargetMode="External"/><Relationship Id="rId36" Type="http://schemas.openxmlformats.org/officeDocument/2006/relationships/hyperlink" Target="https://login.consultant.ru/link/?req=doc&amp;base=LAW&amp;n=41812&amp;dst=100062" TargetMode="External"/><Relationship Id="rId57" Type="http://schemas.openxmlformats.org/officeDocument/2006/relationships/hyperlink" Target="https://login.consultant.ru/link/?req=doc&amp;base=LAW&amp;n=491894&amp;dst=100097" TargetMode="External"/><Relationship Id="rId106" Type="http://schemas.openxmlformats.org/officeDocument/2006/relationships/hyperlink" Target="https://login.consultant.ru/link/?req=doc&amp;base=LAW&amp;n=483239&amp;dst=548" TargetMode="External"/><Relationship Id="rId127" Type="http://schemas.openxmlformats.org/officeDocument/2006/relationships/hyperlink" Target="https://login.consultant.ru/link/?req=doc&amp;base=LAW&amp;n=41812&amp;dst=101067" TargetMode="External"/><Relationship Id="rId10" Type="http://schemas.openxmlformats.org/officeDocument/2006/relationships/hyperlink" Target="https://login.consultant.ru/link/?req=doc&amp;base=LAW&amp;n=491894&amp;dst=100070" TargetMode="External"/><Relationship Id="rId31" Type="http://schemas.openxmlformats.org/officeDocument/2006/relationships/hyperlink" Target="https://login.consultant.ru/link/?req=doc&amp;base=LAW&amp;n=428583&amp;dst=100020" TargetMode="External"/><Relationship Id="rId52" Type="http://schemas.openxmlformats.org/officeDocument/2006/relationships/hyperlink" Target="https://login.consultant.ru/link/?req=doc&amp;base=LAW&amp;n=41812&amp;dst=100307" TargetMode="External"/><Relationship Id="rId73" Type="http://schemas.openxmlformats.org/officeDocument/2006/relationships/hyperlink" Target="https://login.consultant.ru/link/?req=doc&amp;base=LAW&amp;n=483176&amp;dst=228" TargetMode="External"/><Relationship Id="rId78" Type="http://schemas.openxmlformats.org/officeDocument/2006/relationships/hyperlink" Target="https://login.consultant.ru/link/?req=doc&amp;base=LAW&amp;n=41812&amp;dst=100537" TargetMode="External"/><Relationship Id="rId94" Type="http://schemas.openxmlformats.org/officeDocument/2006/relationships/hyperlink" Target="https://login.consultant.ru/link/?req=doc&amp;base=LAW&amp;n=491894&amp;dst=100099" TargetMode="External"/><Relationship Id="rId99" Type="http://schemas.openxmlformats.org/officeDocument/2006/relationships/hyperlink" Target="https://login.consultant.ru/link/?req=doc&amp;base=LAW&amp;n=491894&amp;dst=100894" TargetMode="External"/><Relationship Id="rId101" Type="http://schemas.openxmlformats.org/officeDocument/2006/relationships/hyperlink" Target="https://login.consultant.ru/link/?req=doc&amp;base=LAW&amp;n=483176&amp;dst=100048" TargetMode="External"/><Relationship Id="rId122" Type="http://schemas.openxmlformats.org/officeDocument/2006/relationships/hyperlink" Target="https://login.consultant.ru/link/?req=doc&amp;base=LAW&amp;n=41812&amp;dst=100799" TargetMode="External"/><Relationship Id="rId143" Type="http://schemas.openxmlformats.org/officeDocument/2006/relationships/hyperlink" Target="https://login.consultant.ru/link/?req=doc&amp;base=LAW&amp;n=41812&amp;dst=102034" TargetMode="External"/><Relationship Id="rId148" Type="http://schemas.openxmlformats.org/officeDocument/2006/relationships/hyperlink" Target="https://login.consultant.ru/link/?req=doc&amp;base=LAW&amp;n=491894&amp;dst=100063" TargetMode="External"/><Relationship Id="rId164" Type="http://schemas.openxmlformats.org/officeDocument/2006/relationships/hyperlink" Target="https://login.consultant.ru/link/?req=doc&amp;base=LAW&amp;n=41812&amp;dst=101169" TargetMode="External"/><Relationship Id="rId169" Type="http://schemas.openxmlformats.org/officeDocument/2006/relationships/hyperlink" Target="https://login.consultant.ru/link/?req=doc&amp;base=LAW&amp;n=41812&amp;dst=101286" TargetMode="External"/><Relationship Id="rId185" Type="http://schemas.openxmlformats.org/officeDocument/2006/relationships/hyperlink" Target="https://login.consultant.ru/link/?req=doc&amp;base=LAW&amp;n=491894&amp;dst=1000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amp;dst=532" TargetMode="External"/><Relationship Id="rId180" Type="http://schemas.openxmlformats.org/officeDocument/2006/relationships/hyperlink" Target="https://login.consultant.ru/link/?req=doc&amp;base=LAW&amp;n=373204&amp;dst=10137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9861</Words>
  <Characters>56213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2025-07-24T09:02:00Z</dcterms:created>
  <dcterms:modified xsi:type="dcterms:W3CDTF">2025-07-24T09:02:00Z</dcterms:modified>
</cp:coreProperties>
</file>