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60" w:rsidRPr="00D80F68" w:rsidRDefault="00213060" w:rsidP="00213060">
      <w:pPr>
        <w:pStyle w:val="a3"/>
        <w:jc w:val="left"/>
        <w:outlineLvl w:val="0"/>
        <w:rPr>
          <w:b w:val="0"/>
          <w:sz w:val="28"/>
          <w:szCs w:val="28"/>
        </w:rPr>
      </w:pPr>
    </w:p>
    <w:p w:rsidR="003D7530" w:rsidRDefault="003D7530" w:rsidP="003D7530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3D7530" w:rsidRDefault="003D7530" w:rsidP="003D7530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3D7530" w:rsidRDefault="003D7530" w:rsidP="003D7530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3D7530" w:rsidRDefault="003D7530" w:rsidP="003D7530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3D7530" w:rsidRDefault="003D7530" w:rsidP="003D7530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3D7530" w:rsidRPr="00CC7BC1" w:rsidRDefault="003D7530" w:rsidP="003D7530">
      <w:pPr>
        <w:jc w:val="center"/>
        <w:rPr>
          <w:b/>
          <w:sz w:val="20"/>
          <w:szCs w:val="20"/>
          <w:highlight w:val="yellow"/>
        </w:rPr>
      </w:pPr>
    </w:p>
    <w:p w:rsidR="003D7530" w:rsidRDefault="00F908D1" w:rsidP="003D7530">
      <w:pPr>
        <w:jc w:val="center"/>
        <w:rPr>
          <w:b/>
          <w:sz w:val="16"/>
          <w:szCs w:val="16"/>
          <w:highlight w:val="yellow"/>
        </w:rPr>
      </w:pPr>
      <w:r w:rsidRPr="00F908D1">
        <w:rPr>
          <w:sz w:val="24"/>
          <w:szCs w:val="24"/>
          <w:lang w:eastAsia="en-US"/>
        </w:rPr>
        <w:pict>
          <v:line id="_x0000_s1028" style="position:absolute;left:0;text-align:left;z-index:251658240" from="2.7pt,.05pt" to="489.2pt,.05pt" strokeweight="1.06mm">
            <v:stroke joinstyle="miter" endcap="square"/>
          </v:line>
        </w:pict>
      </w:r>
    </w:p>
    <w:p w:rsidR="003D7530" w:rsidRDefault="003D7530" w:rsidP="003D7530">
      <w:pPr>
        <w:jc w:val="center"/>
        <w:rPr>
          <w:b/>
          <w:spacing w:val="60"/>
          <w:sz w:val="36"/>
        </w:rPr>
      </w:pPr>
      <w:proofErr w:type="spellStart"/>
      <w:r>
        <w:rPr>
          <w:b/>
          <w:spacing w:val="60"/>
          <w:sz w:val="36"/>
        </w:rPr>
        <w:t>ПОСТАНОВЛЕНИЕ</w:t>
      </w:r>
      <w:r w:rsidR="002124A3">
        <w:rPr>
          <w:b/>
          <w:spacing w:val="60"/>
          <w:sz w:val="36"/>
        </w:rPr>
        <w:t>проект</w:t>
      </w:r>
      <w:proofErr w:type="spellEnd"/>
    </w:p>
    <w:p w:rsidR="003D7530" w:rsidRDefault="003D7530" w:rsidP="003D7530">
      <w:pPr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4744"/>
        <w:gridCol w:w="5002"/>
      </w:tblGrid>
      <w:tr w:rsidR="003D7530" w:rsidRPr="002124A3" w:rsidTr="00AD5352">
        <w:tc>
          <w:tcPr>
            <w:tcW w:w="4819" w:type="dxa"/>
            <w:hideMark/>
          </w:tcPr>
          <w:p w:rsidR="003D7530" w:rsidRPr="002124A3" w:rsidRDefault="003D7530" w:rsidP="00AD5352">
            <w:pPr>
              <w:ind w:firstLine="34"/>
              <w:jc w:val="both"/>
              <w:rPr>
                <w:color w:val="FFFFFF" w:themeColor="background1"/>
              </w:rPr>
            </w:pPr>
            <w:r w:rsidRPr="002124A3">
              <w:rPr>
                <w:color w:val="FFFFFF" w:themeColor="background1"/>
              </w:rPr>
              <w:t>от 00.08.2025</w:t>
            </w:r>
          </w:p>
        </w:tc>
        <w:tc>
          <w:tcPr>
            <w:tcW w:w="5104" w:type="dxa"/>
            <w:hideMark/>
          </w:tcPr>
          <w:p w:rsidR="003D7530" w:rsidRPr="002124A3" w:rsidRDefault="003D7530" w:rsidP="00AD5352">
            <w:pPr>
              <w:ind w:right="-108"/>
              <w:jc w:val="right"/>
              <w:rPr>
                <w:color w:val="FFFFFF" w:themeColor="background1"/>
              </w:rPr>
            </w:pPr>
            <w:r w:rsidRPr="002124A3">
              <w:rPr>
                <w:color w:val="FFFFFF" w:themeColor="background1"/>
              </w:rPr>
              <w:t>№ 000</w:t>
            </w:r>
          </w:p>
        </w:tc>
      </w:tr>
      <w:tr w:rsidR="003D7530" w:rsidTr="00AD5352">
        <w:tc>
          <w:tcPr>
            <w:tcW w:w="9923" w:type="dxa"/>
            <w:gridSpan w:val="2"/>
            <w:hideMark/>
          </w:tcPr>
          <w:p w:rsidR="003D7530" w:rsidRDefault="003D7530" w:rsidP="00AD5352">
            <w:pPr>
              <w:jc w:val="center"/>
            </w:pPr>
            <w:proofErr w:type="gramStart"/>
            <w:r>
              <w:t>с</w:t>
            </w:r>
            <w:proofErr w:type="gramEnd"/>
            <w:r>
              <w:t>. Крученая Балка</w:t>
            </w:r>
          </w:p>
        </w:tc>
      </w:tr>
    </w:tbl>
    <w:p w:rsidR="003D7530" w:rsidRDefault="003D7530" w:rsidP="00FE7BCD"/>
    <w:p w:rsidR="00B03265" w:rsidRPr="008F3815" w:rsidRDefault="00B03265" w:rsidP="003D7530">
      <w:pPr>
        <w:ind w:right="4818"/>
        <w:jc w:val="both"/>
      </w:pPr>
      <w:r w:rsidRPr="008F3815">
        <w:t>О</w:t>
      </w:r>
      <w:r w:rsidR="00F21B17" w:rsidRPr="008F3815">
        <w:t xml:space="preserve"> </w:t>
      </w:r>
      <w:r w:rsidR="008101B0" w:rsidRPr="008F3815">
        <w:t xml:space="preserve">некоторых вопросах </w:t>
      </w:r>
      <w:r w:rsidRPr="008F3815">
        <w:t>представлени</w:t>
      </w:r>
      <w:r w:rsidR="008101B0" w:rsidRPr="008F3815">
        <w:t>я</w:t>
      </w:r>
      <w:r w:rsidR="00F21B17" w:rsidRPr="008F3815">
        <w:t xml:space="preserve"> </w:t>
      </w:r>
      <w:r w:rsidRPr="008F3815">
        <w:t>гражданами,</w:t>
      </w:r>
      <w:r w:rsidR="003D7530">
        <w:t xml:space="preserve"> </w:t>
      </w:r>
      <w:r w:rsidRPr="008F3815">
        <w:t>претендующими на замещение</w:t>
      </w:r>
      <w:r w:rsidR="003D7530">
        <w:t xml:space="preserve"> </w:t>
      </w:r>
      <w:r w:rsidRPr="008F3815">
        <w:t>должностей муниципальной службы</w:t>
      </w:r>
      <w:r w:rsidR="003D7530">
        <w:t xml:space="preserve"> </w:t>
      </w:r>
      <w:r w:rsidR="00D640B0" w:rsidRPr="008F3815">
        <w:t xml:space="preserve">в Администрации </w:t>
      </w:r>
      <w:r w:rsidR="00350E85">
        <w:t>Кручено-Балковск</w:t>
      </w:r>
      <w:r w:rsidR="00D640B0" w:rsidRPr="008F3815">
        <w:t xml:space="preserve">ого </w:t>
      </w:r>
      <w:r w:rsidR="00877A88">
        <w:t>сельского поселения</w:t>
      </w:r>
      <w:r w:rsidR="00E54D03" w:rsidRPr="008F3815">
        <w:t>,</w:t>
      </w:r>
      <w:r w:rsidR="003D7530">
        <w:t xml:space="preserve"> </w:t>
      </w:r>
      <w:r w:rsidR="00F813BA" w:rsidRPr="008F3815">
        <w:t xml:space="preserve">и муниципальными служащими Администрации </w:t>
      </w:r>
      <w:r w:rsidR="00350E85">
        <w:t>Кручено-Балковск</w:t>
      </w:r>
      <w:r w:rsidR="00F813BA" w:rsidRPr="008F3815">
        <w:t xml:space="preserve">ого </w:t>
      </w:r>
      <w:r w:rsidR="00350E85">
        <w:t>сельского поселения</w:t>
      </w:r>
      <w:r w:rsidR="00F813BA" w:rsidRPr="008F3815">
        <w:t xml:space="preserve"> </w:t>
      </w:r>
      <w:r w:rsidRPr="008F3815">
        <w:t>сведений о</w:t>
      </w:r>
      <w:r w:rsidR="00D640B0" w:rsidRPr="008F3815">
        <w:t xml:space="preserve"> </w:t>
      </w:r>
      <w:r w:rsidRPr="008F3815">
        <w:t xml:space="preserve">доходах, </w:t>
      </w:r>
      <w:r w:rsidR="00825282" w:rsidRPr="008F3815">
        <w:t xml:space="preserve">расходах, </w:t>
      </w:r>
      <w:r w:rsidRPr="008F3815">
        <w:t>об имуществе</w:t>
      </w:r>
      <w:r w:rsidR="003D7530">
        <w:t xml:space="preserve"> </w:t>
      </w:r>
      <w:r w:rsidRPr="008F3815">
        <w:t>и обязательствах</w:t>
      </w:r>
      <w:r w:rsidR="004C48E7" w:rsidRPr="008F3815">
        <w:t xml:space="preserve"> </w:t>
      </w:r>
      <w:r w:rsidR="002B5026" w:rsidRPr="008F3815">
        <w:t>имущественного</w:t>
      </w:r>
      <w:r w:rsidR="003D7530">
        <w:t xml:space="preserve"> </w:t>
      </w:r>
      <w:r w:rsidR="002B5026" w:rsidRPr="008F3815">
        <w:t xml:space="preserve">характера </w:t>
      </w:r>
    </w:p>
    <w:p w:rsidR="00B03265" w:rsidRPr="008F3815" w:rsidRDefault="00B03265" w:rsidP="00B03265">
      <w:pPr>
        <w:jc w:val="both"/>
      </w:pPr>
    </w:p>
    <w:p w:rsidR="00905C68" w:rsidRDefault="00B03265" w:rsidP="00350E85">
      <w:pPr>
        <w:ind w:firstLine="720"/>
        <w:jc w:val="both"/>
        <w:rPr>
          <w:b/>
          <w:color w:val="000000"/>
        </w:rPr>
      </w:pPr>
      <w:proofErr w:type="gramStart"/>
      <w:r w:rsidRPr="008F3815">
        <w:t xml:space="preserve">В соответствии с </w:t>
      </w:r>
      <w:r w:rsidR="00F21B17" w:rsidRPr="008F3815">
        <w:t xml:space="preserve">федеральными </w:t>
      </w:r>
      <w:r w:rsidRPr="008F3815">
        <w:t xml:space="preserve">законами от 25.12.2008 </w:t>
      </w:r>
      <w:r w:rsidR="00D640B0" w:rsidRPr="008F3815">
        <w:t>№</w:t>
      </w:r>
      <w:r w:rsidRPr="008F3815">
        <w:t xml:space="preserve"> 273-ФЗ </w:t>
      </w:r>
      <w:r w:rsidR="00D640B0" w:rsidRPr="008F3815">
        <w:t>«</w:t>
      </w:r>
      <w:r w:rsidRPr="008F3815">
        <w:t>О противодействии коррупции</w:t>
      </w:r>
      <w:r w:rsidR="00D640B0" w:rsidRPr="008F3815">
        <w:t>»</w:t>
      </w:r>
      <w:r w:rsidR="0037661C" w:rsidRPr="008F3815">
        <w:t>,</w:t>
      </w:r>
      <w:r w:rsidRPr="008F3815">
        <w:t xml:space="preserve"> от 02.03.2007 № 25-ФЗ </w:t>
      </w:r>
      <w:r w:rsidR="00D640B0" w:rsidRPr="008F3815">
        <w:t>«</w:t>
      </w:r>
      <w:r w:rsidRPr="008F3815">
        <w:t>О муниципальной службе в Российской Федерации</w:t>
      </w:r>
      <w:r w:rsidR="004B0620" w:rsidRPr="008F3815">
        <w:t>»</w:t>
      </w:r>
      <w:r w:rsidRPr="008F3815">
        <w:t xml:space="preserve">, от 06.10.2003 </w:t>
      </w:r>
      <w:r w:rsidR="00D640B0" w:rsidRPr="008F3815">
        <w:t>№</w:t>
      </w:r>
      <w:r w:rsidRPr="008F3815">
        <w:t xml:space="preserve"> 131-ФЗ </w:t>
      </w:r>
      <w:r w:rsidR="00D640B0" w:rsidRPr="008F3815">
        <w:t>«</w:t>
      </w:r>
      <w:r w:rsidRPr="008F3815">
        <w:t>Об общих принципах организации местного самоуправления в Российской Федерации</w:t>
      </w:r>
      <w:r w:rsidR="00D640B0" w:rsidRPr="008F3815">
        <w:t>»</w:t>
      </w:r>
      <w:r w:rsidR="00190ED6" w:rsidRPr="008F3815">
        <w:t xml:space="preserve">, </w:t>
      </w:r>
      <w:r w:rsidR="0091385A" w:rsidRPr="008F3815">
        <w:t xml:space="preserve">от 03.12.2012 № 230-ФЗ «О контроле за соответствием расходов лиц, замещающих государственные должности, и иных лиц их доходам», </w:t>
      </w:r>
      <w:r w:rsidR="006B1F53" w:rsidRPr="008F3815">
        <w:t>Областным</w:t>
      </w:r>
      <w:r w:rsidR="00190ED6" w:rsidRPr="008F3815">
        <w:t xml:space="preserve"> закон</w:t>
      </w:r>
      <w:r w:rsidR="006B1F53" w:rsidRPr="008F3815">
        <w:t>ом</w:t>
      </w:r>
      <w:r w:rsidR="00190ED6" w:rsidRPr="008F3815">
        <w:t xml:space="preserve"> от 12.05.2009 № 218-ЗС «О противодействии коррупции в Ростовской области</w:t>
      </w:r>
      <w:proofErr w:type="gramEnd"/>
      <w:r w:rsidR="00190ED6" w:rsidRPr="008F3815">
        <w:t xml:space="preserve">» </w:t>
      </w:r>
      <w:r w:rsidRPr="008F3815">
        <w:t xml:space="preserve">и Уставом </w:t>
      </w:r>
      <w:r w:rsidR="0037661C" w:rsidRPr="008F3815">
        <w:t>муниципального образования «</w:t>
      </w:r>
      <w:r w:rsidR="00350E85">
        <w:t>Кручено-Балковское сельское поселение</w:t>
      </w:r>
      <w:r w:rsidR="0037661C" w:rsidRPr="008F3815">
        <w:t>»</w:t>
      </w:r>
      <w:r w:rsidR="00350E85">
        <w:t xml:space="preserve"> Сальского района Ростовской области </w:t>
      </w:r>
      <w:r w:rsidR="00350E85" w:rsidRPr="00350E85">
        <w:rPr>
          <w:b/>
          <w:color w:val="000000"/>
        </w:rPr>
        <w:t xml:space="preserve"> </w:t>
      </w:r>
      <w:proofErr w:type="spellStart"/>
      <w:proofErr w:type="gramStart"/>
      <w:r w:rsidR="00350E85">
        <w:rPr>
          <w:b/>
          <w:color w:val="000000"/>
        </w:rPr>
        <w:t>п</w:t>
      </w:r>
      <w:proofErr w:type="spellEnd"/>
      <w:proofErr w:type="gramEnd"/>
      <w:r w:rsidR="00350E85">
        <w:rPr>
          <w:b/>
          <w:color w:val="000000"/>
        </w:rPr>
        <w:t xml:space="preserve"> о с т а </w:t>
      </w:r>
      <w:proofErr w:type="spellStart"/>
      <w:r w:rsidR="00350E85">
        <w:rPr>
          <w:b/>
          <w:color w:val="000000"/>
        </w:rPr>
        <w:t>н</w:t>
      </w:r>
      <w:proofErr w:type="spellEnd"/>
      <w:r w:rsidR="00350E85">
        <w:rPr>
          <w:b/>
          <w:color w:val="000000"/>
        </w:rPr>
        <w:t xml:space="preserve"> о в л я ю:</w:t>
      </w:r>
    </w:p>
    <w:p w:rsidR="00350E85" w:rsidRPr="00D80F68" w:rsidRDefault="00350E85" w:rsidP="00350E85">
      <w:pPr>
        <w:ind w:firstLine="720"/>
        <w:jc w:val="both"/>
        <w:rPr>
          <w:kern w:val="1"/>
          <w:lang w:eastAsia="ar-SA"/>
        </w:rPr>
      </w:pPr>
    </w:p>
    <w:p w:rsidR="002B5026" w:rsidRPr="008F3815" w:rsidRDefault="0037661C" w:rsidP="009456B5">
      <w:pPr>
        <w:ind w:firstLine="720"/>
        <w:jc w:val="both"/>
      </w:pPr>
      <w:r w:rsidRPr="008F3815">
        <w:rPr>
          <w:kern w:val="1"/>
          <w:lang w:eastAsia="ar-SA"/>
        </w:rPr>
        <w:t>1. </w:t>
      </w:r>
      <w:proofErr w:type="gramStart"/>
      <w:r w:rsidR="002B5026" w:rsidRPr="008F3815">
        <w:t>Утвердить перечень</w:t>
      </w:r>
      <w:r w:rsidR="00DE3DEF" w:rsidRPr="008F3815">
        <w:t xml:space="preserve"> </w:t>
      </w:r>
      <w:r w:rsidR="002B5026" w:rsidRPr="008F3815">
        <w:t xml:space="preserve">должностей муниципальной службы в Администрации </w:t>
      </w:r>
      <w:r w:rsidR="00350E85">
        <w:t>Кручено-Балковск</w:t>
      </w:r>
      <w:r w:rsidR="002B5026" w:rsidRPr="008F3815">
        <w:t xml:space="preserve">ого </w:t>
      </w:r>
      <w:r w:rsidR="00350E85">
        <w:t>сельского поселения</w:t>
      </w:r>
      <w:r w:rsidR="002B5026" w:rsidRPr="008F3815">
        <w:t xml:space="preserve">, при назначении на которые граждане и при замещении которых муниципальные служащие Администрации </w:t>
      </w:r>
      <w:r w:rsidR="00350E85">
        <w:t>Кручено-Балковск</w:t>
      </w:r>
      <w:r w:rsidR="002B5026" w:rsidRPr="008F3815">
        <w:t xml:space="preserve">ого </w:t>
      </w:r>
      <w:r w:rsidR="00350E85">
        <w:t>сельского поселения</w:t>
      </w:r>
      <w:r w:rsidR="002B5026" w:rsidRPr="008F3815">
        <w:t xml:space="preserve"> обязаны представлять сведения о своих доходах, </w:t>
      </w:r>
      <w:r w:rsidR="00E61A5E" w:rsidRPr="008F3815">
        <w:t xml:space="preserve">расходах, </w:t>
      </w:r>
      <w:r w:rsidR="002B5026" w:rsidRPr="008F3815">
        <w:t xml:space="preserve">об имуществе и обязательствах имущественного характера, а также сведения о доходах, </w:t>
      </w:r>
      <w:r w:rsidR="00E61A5E" w:rsidRPr="008F3815">
        <w:t xml:space="preserve">расходах, </w:t>
      </w:r>
      <w:r w:rsidR="002B5026" w:rsidRPr="008F3815">
        <w:t>об имуществе и обязательствах имущественного характера своих супруги (супруга) и несовершеннолетних детей</w:t>
      </w:r>
      <w:r w:rsidR="00905C68" w:rsidRPr="008F3815">
        <w:t xml:space="preserve"> (далее – сведения о доходах</w:t>
      </w:r>
      <w:proofErr w:type="gramEnd"/>
      <w:r w:rsidR="00905C68" w:rsidRPr="008F3815">
        <w:t xml:space="preserve">, </w:t>
      </w:r>
      <w:proofErr w:type="gramStart"/>
      <w:r w:rsidR="00E61A5E" w:rsidRPr="008F3815">
        <w:lastRenderedPageBreak/>
        <w:t>расходах</w:t>
      </w:r>
      <w:proofErr w:type="gramEnd"/>
      <w:r w:rsidR="00E61A5E" w:rsidRPr="008F3815">
        <w:t xml:space="preserve">, </w:t>
      </w:r>
      <w:r w:rsidR="00905C68" w:rsidRPr="008F3815">
        <w:t>имуществе и обязательствах имущественного характера) согласно приложению</w:t>
      </w:r>
      <w:r w:rsidR="002B5026" w:rsidRPr="008F3815">
        <w:t>.</w:t>
      </w:r>
    </w:p>
    <w:p w:rsidR="001362EC" w:rsidRPr="008F3815" w:rsidRDefault="00B63F39" w:rsidP="005F314B">
      <w:pPr>
        <w:ind w:firstLine="720"/>
        <w:jc w:val="both"/>
      </w:pPr>
      <w:r w:rsidRPr="008F3815">
        <w:t>2. </w:t>
      </w:r>
      <w:proofErr w:type="gramStart"/>
      <w:r w:rsidRPr="008F3815">
        <w:t xml:space="preserve">Граждане, претендующие на замещение должностей муниципальной службы, предусмотренных перечнем должностей, указанным в пункте 1 настоящего постановления, а также муниципальные служащие, замещающие указанные должности, </w:t>
      </w:r>
      <w:r w:rsidR="008F19D8" w:rsidRPr="008F3815">
        <w:t xml:space="preserve">представляют </w:t>
      </w:r>
      <w:r w:rsidRPr="008F3815">
        <w:t>сведения</w:t>
      </w:r>
      <w:r w:rsidR="00350E85">
        <w:t xml:space="preserve"> </w:t>
      </w:r>
      <w:r w:rsidRPr="008F3815">
        <w:t xml:space="preserve">о своих доходах, </w:t>
      </w:r>
      <w:r w:rsidR="00E61A5E" w:rsidRPr="008F3815">
        <w:t xml:space="preserve">расходах, </w:t>
      </w:r>
      <w:r w:rsidRPr="008F3815">
        <w:t xml:space="preserve">об имуществе и обязательствах имущественного характера, а также сведения о доходах, </w:t>
      </w:r>
      <w:r w:rsidR="00FF6983" w:rsidRPr="008F3815">
        <w:t xml:space="preserve">расходах, </w:t>
      </w:r>
      <w:r w:rsidRPr="008F3815">
        <w:t xml:space="preserve">об имуществе и обязательствах имущественного характера своих супруги (супруга) и </w:t>
      </w:r>
      <w:r w:rsidR="008F19D8" w:rsidRPr="008F3815">
        <w:t>несовершеннолетних детей, представителю нанимателя (работодателю)</w:t>
      </w:r>
      <w:r w:rsidR="005F314B" w:rsidRPr="008F3815">
        <w:t xml:space="preserve"> </w:t>
      </w:r>
      <w:r w:rsidR="00987D38" w:rsidRPr="008F3815">
        <w:t>в порядке и</w:t>
      </w:r>
      <w:r w:rsidRPr="008F3815">
        <w:t xml:space="preserve"> сроки</w:t>
      </w:r>
      <w:proofErr w:type="gramEnd"/>
      <w:r w:rsidRPr="008F3815">
        <w:t xml:space="preserve">, </w:t>
      </w:r>
      <w:proofErr w:type="gramStart"/>
      <w:r w:rsidRPr="008F3815">
        <w:t>которые установлены постановлением Правительства Ростовской области от 27.06.2013 № 419 «О представлении сведений о доходах, об имуществе и обязатель</w:t>
      </w:r>
      <w:r w:rsidR="005F314B" w:rsidRPr="008F3815">
        <w:t xml:space="preserve">ствах имущественного характера» и </w:t>
      </w:r>
      <w:r w:rsidR="001362EC" w:rsidRPr="008F3815">
        <w:t xml:space="preserve">по </w:t>
      </w:r>
      <w:r w:rsidR="00760CAC" w:rsidRPr="008F3815">
        <w:t xml:space="preserve">форме справки, </w:t>
      </w:r>
      <w:r w:rsidR="001362EC" w:rsidRPr="008F3815">
        <w:t>утвержденной Указом Президента Российско</w:t>
      </w:r>
      <w:r w:rsidR="00760CAC" w:rsidRPr="008F3815">
        <w:t xml:space="preserve">й </w:t>
      </w:r>
      <w:r w:rsidR="005F314B" w:rsidRPr="008F3815">
        <w:t xml:space="preserve">Федерации от 23.06.2014 № 460, </w:t>
      </w:r>
      <w:r w:rsidR="001362EC" w:rsidRPr="008F3815">
        <w:t>заполненной с использованием специального программного обеспечения «Справки БК», размещенного на официальном сайте Президента Российской Федерации в информационно-телекоммуникационной сети «Интернет».</w:t>
      </w:r>
      <w:proofErr w:type="gramEnd"/>
    </w:p>
    <w:p w:rsidR="002B5026" w:rsidRPr="008F3815" w:rsidRDefault="00760CAC" w:rsidP="009456B5">
      <w:pPr>
        <w:ind w:firstLine="720"/>
        <w:jc w:val="both"/>
      </w:pPr>
      <w:r w:rsidRPr="008F3815">
        <w:t xml:space="preserve">3. </w:t>
      </w:r>
      <w:r w:rsidR="00271CA3" w:rsidRPr="008F3815">
        <w:t>Муниципальным служащим, замещающим должности</w:t>
      </w:r>
      <w:r w:rsidR="000D56D8" w:rsidRPr="008F3815">
        <w:t xml:space="preserve"> муниципальной службы, предусмотренн</w:t>
      </w:r>
      <w:r w:rsidR="00271CA3" w:rsidRPr="008F3815">
        <w:t>ые</w:t>
      </w:r>
      <w:r w:rsidR="000D56D8" w:rsidRPr="008F3815">
        <w:t xml:space="preserve"> перечнем должностей</w:t>
      </w:r>
      <w:r w:rsidR="00AB653B" w:rsidRPr="008F3815">
        <w:t>,</w:t>
      </w:r>
      <w:r w:rsidR="000D56D8" w:rsidRPr="008F3815">
        <w:t xml:space="preserve"> </w:t>
      </w:r>
      <w:r w:rsidR="00271CA3" w:rsidRPr="008F3815">
        <w:t xml:space="preserve">указанным в пункте 1 настоящего постановления, </w:t>
      </w:r>
      <w:r w:rsidR="00ED5A7F" w:rsidRPr="008F3815">
        <w:t xml:space="preserve">необходимо </w:t>
      </w:r>
      <w:r w:rsidR="000D56D8" w:rsidRPr="008F3815">
        <w:t xml:space="preserve">представлять сведения </w:t>
      </w:r>
      <w:r w:rsidR="00C76F0A" w:rsidRPr="008F3815">
        <w:t xml:space="preserve">о доходах, </w:t>
      </w:r>
      <w:r w:rsidR="00335F40" w:rsidRPr="008F3815">
        <w:t xml:space="preserve">расходах, </w:t>
      </w:r>
      <w:r w:rsidR="00C76F0A" w:rsidRPr="008F3815">
        <w:t xml:space="preserve">об </w:t>
      </w:r>
      <w:r w:rsidR="000D56D8" w:rsidRPr="008F3815">
        <w:t>имуществе и обязательствах имущественного характера</w:t>
      </w:r>
      <w:r w:rsidR="00C76F0A" w:rsidRPr="008F3815">
        <w:t xml:space="preserve"> </w:t>
      </w:r>
      <w:r w:rsidR="00E24EE7" w:rsidRPr="008F3815">
        <w:t xml:space="preserve">специалисту по кадровой работе </w:t>
      </w:r>
      <w:r w:rsidR="00C76F0A" w:rsidRPr="008F3815">
        <w:t xml:space="preserve">Администрации </w:t>
      </w:r>
      <w:r w:rsidR="00350E85">
        <w:t>Кручено-Балковск</w:t>
      </w:r>
      <w:r w:rsidR="00C76F0A" w:rsidRPr="008F3815">
        <w:t xml:space="preserve">ого </w:t>
      </w:r>
      <w:r w:rsidR="00350E85">
        <w:t>сельского поселения</w:t>
      </w:r>
      <w:r w:rsidR="00271CA3" w:rsidRPr="008F3815">
        <w:t xml:space="preserve">, не позднее 30 апреля года, следующего </w:t>
      </w:r>
      <w:proofErr w:type="gramStart"/>
      <w:r w:rsidR="00271CA3" w:rsidRPr="008F3815">
        <w:t>за</w:t>
      </w:r>
      <w:proofErr w:type="gramEnd"/>
      <w:r w:rsidR="00271CA3" w:rsidRPr="008F3815">
        <w:t xml:space="preserve"> отчетным.</w:t>
      </w:r>
      <w:r w:rsidR="001362EC" w:rsidRPr="008F3815">
        <w:t xml:space="preserve"> </w:t>
      </w:r>
    </w:p>
    <w:p w:rsidR="00FF6983" w:rsidRPr="008F3815" w:rsidRDefault="00760CAC" w:rsidP="0058091D">
      <w:pPr>
        <w:ind w:firstLine="720"/>
        <w:jc w:val="both"/>
      </w:pPr>
      <w:r w:rsidRPr="008F3815">
        <w:t>4</w:t>
      </w:r>
      <w:r w:rsidR="00FF6983" w:rsidRPr="008F3815">
        <w:t>. </w:t>
      </w:r>
      <w:proofErr w:type="gramStart"/>
      <w:r w:rsidR="00FF6983" w:rsidRPr="008F3815">
        <w:t xml:space="preserve">Муниципальные служащие, замещающие должности муниципальной службы, предусмотренные перечнем должностей, указанным в пункте 1 настоящего постановления, </w:t>
      </w:r>
      <w:r w:rsidR="0058091D" w:rsidRPr="008F3815">
        <w:t>обязаны</w:t>
      </w:r>
      <w:r w:rsidR="00FF6983" w:rsidRPr="008F3815">
        <w:t xml:space="preserve"> ежегодно в сроки, установленные для представления сведений о доходах и об имуществе, представлять сведения о своих расходах, а также о расходах своих супруги (супруга) и несовершеннолетних детей по каждой сделке из числа предусмотренных статьей 3 Федерального закона от </w:t>
      </w:r>
      <w:r w:rsidR="0058091D" w:rsidRPr="008F3815">
        <w:t>0</w:t>
      </w:r>
      <w:r w:rsidR="00FF6983" w:rsidRPr="008F3815">
        <w:t>3</w:t>
      </w:r>
      <w:r w:rsidR="0058091D" w:rsidRPr="008F3815">
        <w:t>.12.</w:t>
      </w:r>
      <w:r w:rsidR="00FF6983" w:rsidRPr="008F3815">
        <w:t xml:space="preserve">2012 </w:t>
      </w:r>
      <w:r w:rsidR="0058091D" w:rsidRPr="008F3815">
        <w:t>№ 230-ФЗ «</w:t>
      </w:r>
      <w:r w:rsidR="00FF6983" w:rsidRPr="008F3815">
        <w:t>О контроле за соответствием</w:t>
      </w:r>
      <w:proofErr w:type="gramEnd"/>
      <w:r w:rsidR="00FF6983" w:rsidRPr="008F3815">
        <w:t xml:space="preserve"> </w:t>
      </w:r>
      <w:proofErr w:type="gramStart"/>
      <w:r w:rsidR="00FF6983" w:rsidRPr="008F3815">
        <w:t>расходов лиц, замещающих государственные д</w:t>
      </w:r>
      <w:r w:rsidR="0058091D" w:rsidRPr="008F3815">
        <w:t>олжности, и иных лиц их доходам»</w:t>
      </w:r>
      <w:r w:rsidR="00FF6983" w:rsidRPr="008F3815">
        <w:t xml:space="preserve">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</w:t>
      </w:r>
      <w:r w:rsidR="00335F40" w:rsidRPr="008F3815">
        <w:t>–</w:t>
      </w:r>
      <w:r w:rsidR="00FF6983" w:rsidRPr="008F3815">
        <w:t xml:space="preserve">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</w:t>
      </w:r>
      <w:proofErr w:type="gramEnd"/>
      <w:r w:rsidR="00FF6983" w:rsidRPr="008F3815">
        <w:t xml:space="preserve"> эти сделки.</w:t>
      </w:r>
      <w:r w:rsidR="00335F40" w:rsidRPr="008F3815">
        <w:t xml:space="preserve"> </w:t>
      </w:r>
    </w:p>
    <w:p w:rsidR="002B5026" w:rsidRPr="008F3815" w:rsidRDefault="00760CAC" w:rsidP="00E54D03">
      <w:pPr>
        <w:ind w:firstLine="720"/>
        <w:jc w:val="both"/>
        <w:rPr>
          <w:kern w:val="1"/>
          <w:lang w:eastAsia="ar-SA"/>
        </w:rPr>
      </w:pPr>
      <w:r w:rsidRPr="008F3815">
        <w:rPr>
          <w:kern w:val="1"/>
          <w:lang w:eastAsia="ar-SA"/>
        </w:rPr>
        <w:t xml:space="preserve">5. </w:t>
      </w:r>
      <w:r w:rsidR="002027D0" w:rsidRPr="008F3815">
        <w:rPr>
          <w:kern w:val="1"/>
          <w:lang w:eastAsia="ar-SA"/>
        </w:rPr>
        <w:t> </w:t>
      </w:r>
      <w:r w:rsidR="00350E85">
        <w:rPr>
          <w:kern w:val="1"/>
          <w:lang w:eastAsia="ar-SA"/>
        </w:rPr>
        <w:t>С</w:t>
      </w:r>
      <w:r w:rsidR="002027D0" w:rsidRPr="008F3815">
        <w:t>пециалист</w:t>
      </w:r>
      <w:r w:rsidR="00350E85">
        <w:t>у</w:t>
      </w:r>
      <w:r w:rsidR="002027D0" w:rsidRPr="008F3815">
        <w:t xml:space="preserve"> по кадровой работе Администрации </w:t>
      </w:r>
      <w:r w:rsidR="00350E85">
        <w:t>Кручено-Балковск</w:t>
      </w:r>
      <w:r w:rsidR="002027D0" w:rsidRPr="008F3815">
        <w:t xml:space="preserve">ого </w:t>
      </w:r>
      <w:r w:rsidR="00350E85">
        <w:t>сельского поселения</w:t>
      </w:r>
      <w:r w:rsidR="002027D0" w:rsidRPr="008F3815">
        <w:t xml:space="preserve"> организовать прием сведений о доходах, </w:t>
      </w:r>
      <w:r w:rsidR="00335F40" w:rsidRPr="008F3815">
        <w:t xml:space="preserve">расходах, </w:t>
      </w:r>
      <w:r w:rsidR="002027D0" w:rsidRPr="008F3815">
        <w:t>об имуществе и обязател</w:t>
      </w:r>
      <w:r w:rsidR="00E54D03" w:rsidRPr="008F3815">
        <w:t xml:space="preserve">ьствах имущественного характера, а также </w:t>
      </w:r>
      <w:r w:rsidR="002027D0" w:rsidRPr="008F3815">
        <w:rPr>
          <w:kern w:val="1"/>
          <w:lang w:eastAsia="ar-SA"/>
        </w:rPr>
        <w:t xml:space="preserve">работу по разъяснению </w:t>
      </w:r>
      <w:r w:rsidR="00DE3AF1" w:rsidRPr="008F3815">
        <w:rPr>
          <w:kern w:val="1"/>
          <w:lang w:eastAsia="ar-SA"/>
        </w:rPr>
        <w:t>порядка и формы</w:t>
      </w:r>
      <w:r w:rsidR="002027D0" w:rsidRPr="008F3815">
        <w:rPr>
          <w:kern w:val="1"/>
          <w:lang w:eastAsia="ar-SA"/>
        </w:rPr>
        <w:t xml:space="preserve"> подачи сведений </w:t>
      </w:r>
      <w:r w:rsidR="002027D0" w:rsidRPr="008F3815">
        <w:t xml:space="preserve">о доходах, </w:t>
      </w:r>
      <w:r w:rsidR="00335F40" w:rsidRPr="008F3815">
        <w:t xml:space="preserve">расходах, </w:t>
      </w:r>
      <w:r w:rsidR="002027D0" w:rsidRPr="008F3815">
        <w:t>об имуществе и обязательствах имущественного характера</w:t>
      </w:r>
      <w:r w:rsidR="00DE3AF1" w:rsidRPr="008F3815">
        <w:t>.</w:t>
      </w:r>
      <w:r w:rsidR="00EE4240" w:rsidRPr="008F3815">
        <w:t xml:space="preserve"> </w:t>
      </w:r>
    </w:p>
    <w:p w:rsidR="008D2FD6" w:rsidRDefault="00760CAC" w:rsidP="009456B5">
      <w:pPr>
        <w:ind w:firstLine="720"/>
        <w:jc w:val="both"/>
        <w:rPr>
          <w:bCs/>
        </w:rPr>
      </w:pPr>
      <w:r w:rsidRPr="008F3815">
        <w:t xml:space="preserve">6. </w:t>
      </w:r>
      <w:proofErr w:type="gramStart"/>
      <w:r w:rsidR="008D2FD6" w:rsidRPr="008F3815">
        <w:t xml:space="preserve">Установить, что в случае изменения структуры и штатного расписания Администрации </w:t>
      </w:r>
      <w:r w:rsidR="00350E85">
        <w:t>Кручено-Балковск</w:t>
      </w:r>
      <w:r w:rsidR="008D2FD6" w:rsidRPr="008F3815">
        <w:t xml:space="preserve">ого </w:t>
      </w:r>
      <w:r w:rsidR="00350E85">
        <w:t>сельского поселения</w:t>
      </w:r>
      <w:r w:rsidR="008D2FD6" w:rsidRPr="008F3815">
        <w:t xml:space="preserve">, влекущего за собой изменение наименования должности, указанной </w:t>
      </w:r>
      <w:r w:rsidR="00AD3134" w:rsidRPr="008F3815">
        <w:t xml:space="preserve">в приложении к </w:t>
      </w:r>
      <w:r w:rsidR="00B67BE6" w:rsidRPr="008F3815">
        <w:t xml:space="preserve">настоящему </w:t>
      </w:r>
      <w:r w:rsidR="00B67BE6" w:rsidRPr="008F3815">
        <w:lastRenderedPageBreak/>
        <w:t xml:space="preserve">постановлению, </w:t>
      </w:r>
      <w:r w:rsidR="00350E85">
        <w:t>специалисту по кадровой работе</w:t>
      </w:r>
      <w:r w:rsidR="00AD3134" w:rsidRPr="008F3815">
        <w:t xml:space="preserve"> Администрации </w:t>
      </w:r>
      <w:r w:rsidR="00350E85">
        <w:t>Кручено-Балковск</w:t>
      </w:r>
      <w:r w:rsidR="00AD3134" w:rsidRPr="008F3815">
        <w:t xml:space="preserve">ого </w:t>
      </w:r>
      <w:r w:rsidR="00350E85">
        <w:t>сельского поселения</w:t>
      </w:r>
      <w:r w:rsidR="008D2FD6" w:rsidRPr="008F3815">
        <w:rPr>
          <w:bCs/>
        </w:rPr>
        <w:t xml:space="preserve"> в месячный срок со дня утверждения структуры и штатного расписания вносит в установленном порядке </w:t>
      </w:r>
      <w:r w:rsidR="00AD3134" w:rsidRPr="008F3815">
        <w:rPr>
          <w:bCs/>
        </w:rPr>
        <w:t xml:space="preserve">проект постановления Администрации </w:t>
      </w:r>
      <w:r w:rsidR="00350E85">
        <w:rPr>
          <w:bCs/>
        </w:rPr>
        <w:t>Кручено-Балковск</w:t>
      </w:r>
      <w:r w:rsidR="00AD3134" w:rsidRPr="008F3815">
        <w:rPr>
          <w:bCs/>
        </w:rPr>
        <w:t xml:space="preserve">ого </w:t>
      </w:r>
      <w:r w:rsidR="00350E85">
        <w:t>сельского поселения</w:t>
      </w:r>
      <w:r w:rsidR="00AD3134" w:rsidRPr="008F3815">
        <w:rPr>
          <w:bCs/>
        </w:rPr>
        <w:t xml:space="preserve"> о внесении изменений </w:t>
      </w:r>
      <w:r w:rsidR="008D2FD6" w:rsidRPr="008F3815">
        <w:rPr>
          <w:bCs/>
        </w:rPr>
        <w:t xml:space="preserve">в настоящее постановление. </w:t>
      </w:r>
      <w:proofErr w:type="gramEnd"/>
    </w:p>
    <w:p w:rsidR="00BA4887" w:rsidRDefault="00BA4887" w:rsidP="009456B5">
      <w:pPr>
        <w:ind w:firstLine="720"/>
        <w:jc w:val="both"/>
        <w:rPr>
          <w:kern w:val="1"/>
          <w:lang w:eastAsia="ar-SA"/>
        </w:rPr>
      </w:pPr>
      <w:r>
        <w:rPr>
          <w:kern w:val="1"/>
          <w:lang w:eastAsia="ar-SA"/>
        </w:rPr>
        <w:t>7. Признать утратившими силу п</w:t>
      </w:r>
      <w:r w:rsidRPr="00BA4887">
        <w:rPr>
          <w:kern w:val="1"/>
          <w:lang w:eastAsia="ar-SA"/>
        </w:rPr>
        <w:t>остановлени</w:t>
      </w:r>
      <w:r>
        <w:rPr>
          <w:kern w:val="1"/>
          <w:lang w:eastAsia="ar-SA"/>
        </w:rPr>
        <w:t>я</w:t>
      </w:r>
      <w:r w:rsidRPr="00BA4887">
        <w:rPr>
          <w:kern w:val="1"/>
          <w:lang w:eastAsia="ar-SA"/>
        </w:rPr>
        <w:t xml:space="preserve"> Администрации Кручено-Балковского сельского  поселения</w:t>
      </w:r>
      <w:r>
        <w:rPr>
          <w:kern w:val="1"/>
          <w:lang w:eastAsia="ar-SA"/>
        </w:rPr>
        <w:t>:</w:t>
      </w:r>
    </w:p>
    <w:p w:rsidR="00BA4887" w:rsidRDefault="00BA4887" w:rsidP="009456B5">
      <w:pPr>
        <w:ind w:firstLine="720"/>
        <w:jc w:val="both"/>
        <w:rPr>
          <w:kern w:val="1"/>
          <w:lang w:eastAsia="ar-SA"/>
        </w:rPr>
      </w:pPr>
      <w:r>
        <w:rPr>
          <w:kern w:val="1"/>
          <w:lang w:eastAsia="ar-SA"/>
        </w:rPr>
        <w:t>-</w:t>
      </w:r>
      <w:r w:rsidRPr="00BA4887">
        <w:rPr>
          <w:kern w:val="1"/>
          <w:lang w:eastAsia="ar-SA"/>
        </w:rPr>
        <w:t xml:space="preserve"> от 26.01.2018  №12 </w:t>
      </w:r>
      <w:r>
        <w:rPr>
          <w:kern w:val="1"/>
          <w:lang w:eastAsia="ar-SA"/>
        </w:rPr>
        <w:t>«</w:t>
      </w:r>
      <w:r w:rsidRPr="00BA4887">
        <w:rPr>
          <w:kern w:val="1"/>
          <w:lang w:eastAsia="ar-SA"/>
        </w:rPr>
        <w:t>О представлении гражданами, претендующими на замещение должностей муниципальной службы в аппарате Администрации Кручено-Балковского сельского поселения и муниципальными служащими аппарата Администрации Кручено-Балковского сельского поселения сведений о доходах, расходах, об имуществе и обязательствах имущественного характера</w:t>
      </w:r>
      <w:r>
        <w:rPr>
          <w:kern w:val="1"/>
          <w:lang w:eastAsia="ar-SA"/>
        </w:rPr>
        <w:t>»;</w:t>
      </w:r>
    </w:p>
    <w:p w:rsidR="00BA4887" w:rsidRDefault="00BA4887" w:rsidP="009456B5">
      <w:pPr>
        <w:ind w:firstLine="720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- </w:t>
      </w:r>
      <w:r w:rsidRPr="00BA4887">
        <w:rPr>
          <w:kern w:val="1"/>
          <w:lang w:eastAsia="ar-SA"/>
        </w:rPr>
        <w:t xml:space="preserve">от 18.11.2020  №87 </w:t>
      </w:r>
      <w:r>
        <w:rPr>
          <w:kern w:val="1"/>
          <w:lang w:eastAsia="ar-SA"/>
        </w:rPr>
        <w:t>«</w:t>
      </w:r>
      <w:r w:rsidRPr="00BA4887">
        <w:rPr>
          <w:kern w:val="1"/>
          <w:lang w:eastAsia="ar-SA"/>
        </w:rPr>
        <w:t>О внесении изменений в постановление Администрации Кручено-Балковского сельского поселения от 26.01.2018 №12</w:t>
      </w:r>
      <w:r>
        <w:rPr>
          <w:kern w:val="1"/>
          <w:lang w:eastAsia="ar-SA"/>
        </w:rPr>
        <w:t>»</w:t>
      </w:r>
    </w:p>
    <w:p w:rsidR="00BA4887" w:rsidRDefault="00BA4887" w:rsidP="009456B5">
      <w:pPr>
        <w:ind w:firstLine="720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- </w:t>
      </w:r>
      <w:r w:rsidRPr="00BA4887">
        <w:rPr>
          <w:kern w:val="1"/>
          <w:lang w:eastAsia="ar-SA"/>
        </w:rPr>
        <w:t xml:space="preserve">от 08.04.2021  №41 </w:t>
      </w:r>
      <w:r>
        <w:rPr>
          <w:kern w:val="1"/>
          <w:lang w:eastAsia="ar-SA"/>
        </w:rPr>
        <w:t>«</w:t>
      </w:r>
      <w:r w:rsidRPr="00BA4887">
        <w:rPr>
          <w:kern w:val="1"/>
          <w:lang w:eastAsia="ar-SA"/>
        </w:rPr>
        <w:t>О внесении изменений в постановление Администрации Кручено-Балковского сельск</w:t>
      </w:r>
      <w:r>
        <w:rPr>
          <w:kern w:val="1"/>
          <w:lang w:eastAsia="ar-SA"/>
        </w:rPr>
        <w:t>ого поселения от 26.01.2018 №12»;</w:t>
      </w:r>
    </w:p>
    <w:p w:rsidR="00BA4887" w:rsidRPr="008F3815" w:rsidRDefault="00BA4887" w:rsidP="009456B5">
      <w:pPr>
        <w:ind w:firstLine="720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- </w:t>
      </w:r>
      <w:r w:rsidRPr="00BA4887">
        <w:rPr>
          <w:kern w:val="1"/>
          <w:lang w:eastAsia="ar-SA"/>
        </w:rPr>
        <w:t xml:space="preserve">от 12.08.2021  №73 </w:t>
      </w:r>
      <w:r>
        <w:rPr>
          <w:kern w:val="1"/>
          <w:lang w:eastAsia="ar-SA"/>
        </w:rPr>
        <w:t>«</w:t>
      </w:r>
      <w:r w:rsidRPr="00BA4887">
        <w:rPr>
          <w:kern w:val="1"/>
          <w:lang w:eastAsia="ar-SA"/>
        </w:rPr>
        <w:t>О внесении изменений в постановление Администрации Кручено-Балковского сельского поселения от 26.01.2018 №12</w:t>
      </w:r>
      <w:r>
        <w:rPr>
          <w:kern w:val="1"/>
          <w:lang w:eastAsia="ar-SA"/>
        </w:rPr>
        <w:t>»</w:t>
      </w:r>
      <w:r w:rsidRPr="00BA4887">
        <w:rPr>
          <w:kern w:val="1"/>
          <w:lang w:eastAsia="ar-SA"/>
        </w:rPr>
        <w:t>.</w:t>
      </w:r>
    </w:p>
    <w:p w:rsidR="00B03265" w:rsidRPr="008F3815" w:rsidRDefault="00BA4887" w:rsidP="009456B5">
      <w:pPr>
        <w:ind w:firstLine="720"/>
        <w:jc w:val="both"/>
        <w:rPr>
          <w:kern w:val="1"/>
        </w:rPr>
      </w:pPr>
      <w:r>
        <w:rPr>
          <w:kern w:val="1"/>
        </w:rPr>
        <w:t>8</w:t>
      </w:r>
      <w:r w:rsidR="00760CAC" w:rsidRPr="008F3815">
        <w:rPr>
          <w:kern w:val="1"/>
        </w:rPr>
        <w:t xml:space="preserve">. </w:t>
      </w:r>
      <w:r w:rsidR="00DE3AF1" w:rsidRPr="008F3815">
        <w:rPr>
          <w:kern w:val="1"/>
        </w:rPr>
        <w:t>Постановление</w:t>
      </w:r>
      <w:r w:rsidR="00B03265" w:rsidRPr="008F3815">
        <w:rPr>
          <w:kern w:val="1"/>
        </w:rPr>
        <w:t xml:space="preserve"> вступает в силу </w:t>
      </w:r>
      <w:r w:rsidR="00D640B0" w:rsidRPr="008F3815">
        <w:rPr>
          <w:kern w:val="1"/>
        </w:rPr>
        <w:t>со дня</w:t>
      </w:r>
      <w:r w:rsidR="0037661C" w:rsidRPr="008F3815">
        <w:rPr>
          <w:kern w:val="1"/>
        </w:rPr>
        <w:t xml:space="preserve"> его</w:t>
      </w:r>
      <w:r w:rsidR="00B03265" w:rsidRPr="008F3815">
        <w:rPr>
          <w:kern w:val="1"/>
        </w:rPr>
        <w:t xml:space="preserve"> официального опубликования.</w:t>
      </w:r>
    </w:p>
    <w:p w:rsidR="00B03265" w:rsidRPr="008F3815" w:rsidRDefault="00BA4887" w:rsidP="009456B5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9</w:t>
      </w:r>
      <w:r w:rsidR="00760CAC" w:rsidRPr="008F3815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. </w:t>
      </w:r>
      <w:proofErr w:type="gramStart"/>
      <w:r w:rsidR="00B03265" w:rsidRPr="008F3815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B03265" w:rsidRPr="008F3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ис</w:t>
      </w:r>
      <w:r w:rsidR="00AD3134" w:rsidRPr="008F3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полнением </w:t>
      </w:r>
      <w:r w:rsidR="00350E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AD3134" w:rsidRPr="008F38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</w:t>
      </w:r>
      <w:r w:rsidR="00350E85"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собой.</w:t>
      </w:r>
    </w:p>
    <w:p w:rsidR="00B03265" w:rsidRDefault="00B03265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0E85" w:rsidRPr="00D80F68" w:rsidRDefault="00350E85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3A2F" w:rsidRPr="00D80F68" w:rsidRDefault="00963A2F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0E85" w:rsidRDefault="00350E85" w:rsidP="00350E85">
      <w:pPr>
        <w:widowControl w:val="0"/>
        <w:jc w:val="both"/>
      </w:pPr>
      <w:r w:rsidRPr="00B83029">
        <w:t xml:space="preserve">Временно </w:t>
      </w:r>
      <w:proofErr w:type="gramStart"/>
      <w:r w:rsidRPr="00B83029">
        <w:t>исполняющий</w:t>
      </w:r>
      <w:proofErr w:type="gramEnd"/>
      <w:r w:rsidRPr="00B83029">
        <w:t xml:space="preserve"> полномочия Главы </w:t>
      </w:r>
    </w:p>
    <w:p w:rsidR="00350E85" w:rsidRPr="001F2083" w:rsidRDefault="00350E85" w:rsidP="00350E85">
      <w:pPr>
        <w:jc w:val="both"/>
        <w:rPr>
          <w:bCs/>
          <w:color w:val="000000"/>
        </w:rPr>
      </w:pPr>
      <w:r w:rsidRPr="00B83029">
        <w:t>Кручено-Балковского сельского поселения</w:t>
      </w:r>
      <w:r w:rsidRPr="00B83029">
        <w:tab/>
      </w:r>
      <w:r>
        <w:t xml:space="preserve">                        И.М. </w:t>
      </w:r>
      <w:proofErr w:type="spellStart"/>
      <w:r>
        <w:t>Степанцова</w:t>
      </w:r>
      <w:proofErr w:type="spellEnd"/>
    </w:p>
    <w:p w:rsidR="00E54D03" w:rsidRPr="00D80F68" w:rsidRDefault="00E54D03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3792" w:rsidRPr="00D80F68" w:rsidRDefault="008C3792" w:rsidP="00A8733B">
      <w:pPr>
        <w:pStyle w:val="a3"/>
        <w:widowControl w:val="0"/>
        <w:ind w:firstLine="6480"/>
        <w:rPr>
          <w:b w:val="0"/>
          <w:bCs w:val="0"/>
          <w:sz w:val="28"/>
          <w:szCs w:val="28"/>
        </w:rPr>
      </w:pPr>
    </w:p>
    <w:p w:rsidR="00350E85" w:rsidRPr="00107563" w:rsidRDefault="008C3792" w:rsidP="00350E85">
      <w:pPr>
        <w:ind w:left="6379"/>
        <w:contextualSpacing/>
        <w:jc w:val="center"/>
      </w:pPr>
      <w:r w:rsidRPr="00D80F68">
        <w:rPr>
          <w:b/>
          <w:bCs/>
        </w:rPr>
        <w:br w:type="page"/>
      </w:r>
      <w:r w:rsidR="00350E85" w:rsidRPr="00107563">
        <w:lastRenderedPageBreak/>
        <w:t>Приложение</w:t>
      </w:r>
    </w:p>
    <w:p w:rsidR="00350E85" w:rsidRPr="00107563" w:rsidRDefault="00350E85" w:rsidP="00350E85">
      <w:pPr>
        <w:ind w:left="6379"/>
        <w:contextualSpacing/>
        <w:jc w:val="center"/>
      </w:pPr>
      <w:r w:rsidRPr="00107563">
        <w:t>к постановлению</w:t>
      </w:r>
    </w:p>
    <w:p w:rsidR="00350E85" w:rsidRPr="00107563" w:rsidRDefault="00350E85" w:rsidP="00350E85">
      <w:pPr>
        <w:ind w:left="6379"/>
        <w:contextualSpacing/>
        <w:jc w:val="center"/>
      </w:pPr>
      <w:r w:rsidRPr="00107563">
        <w:t>Администрации</w:t>
      </w:r>
    </w:p>
    <w:p w:rsidR="00350E85" w:rsidRDefault="00350E85" w:rsidP="00350E85">
      <w:pPr>
        <w:widowControl w:val="0"/>
        <w:autoSpaceDE w:val="0"/>
        <w:autoSpaceDN w:val="0"/>
        <w:adjustRightInd w:val="0"/>
        <w:ind w:left="6379"/>
        <w:jc w:val="center"/>
      </w:pPr>
      <w:r w:rsidRPr="00107563">
        <w:t xml:space="preserve">Кручено-Балковского </w:t>
      </w:r>
    </w:p>
    <w:p w:rsidR="00350E85" w:rsidRDefault="00350E85" w:rsidP="00350E85">
      <w:pPr>
        <w:widowControl w:val="0"/>
        <w:autoSpaceDE w:val="0"/>
        <w:autoSpaceDN w:val="0"/>
        <w:adjustRightInd w:val="0"/>
        <w:ind w:left="6379"/>
        <w:jc w:val="center"/>
      </w:pPr>
      <w:r w:rsidRPr="00107563">
        <w:t>сельского поселения</w:t>
      </w:r>
    </w:p>
    <w:p w:rsidR="00350E85" w:rsidRPr="002124A3" w:rsidRDefault="00350E85" w:rsidP="00350E85">
      <w:pPr>
        <w:ind w:left="6379"/>
        <w:contextualSpacing/>
        <w:jc w:val="center"/>
        <w:rPr>
          <w:color w:val="FFFFFF" w:themeColor="background1"/>
        </w:rPr>
      </w:pPr>
      <w:r w:rsidRPr="002124A3">
        <w:rPr>
          <w:color w:val="FFFFFF" w:themeColor="background1"/>
        </w:rPr>
        <w:t>от 00.08.2025 № 000</w:t>
      </w:r>
    </w:p>
    <w:p w:rsidR="00350E85" w:rsidRDefault="00350E85" w:rsidP="00350E85">
      <w:pPr>
        <w:ind w:left="6379"/>
        <w:contextualSpacing/>
        <w:jc w:val="center"/>
      </w:pPr>
    </w:p>
    <w:p w:rsidR="00A034A1" w:rsidRPr="00D80F68" w:rsidRDefault="00A034A1" w:rsidP="009E24C2">
      <w:pPr>
        <w:contextualSpacing/>
        <w:jc w:val="center"/>
      </w:pPr>
      <w:r w:rsidRPr="00D80F68">
        <w:t>ПЕРЕЧЕНЬ</w:t>
      </w:r>
    </w:p>
    <w:p w:rsidR="00A8733B" w:rsidRDefault="00A034A1" w:rsidP="003A66A3">
      <w:pPr>
        <w:autoSpaceDE w:val="0"/>
        <w:autoSpaceDN w:val="0"/>
        <w:adjustRightInd w:val="0"/>
        <w:jc w:val="center"/>
      </w:pPr>
      <w:proofErr w:type="gramStart"/>
      <w:r w:rsidRPr="00D80F68">
        <w:t>должностей муниципальной службы</w:t>
      </w:r>
      <w:r w:rsidR="00E3353A" w:rsidRPr="00D80F68">
        <w:t xml:space="preserve"> в Администрации </w:t>
      </w:r>
      <w:r w:rsidR="00350E85">
        <w:t>Кручено-Балковск</w:t>
      </w:r>
      <w:r w:rsidR="00E3353A" w:rsidRPr="00D80F68">
        <w:t xml:space="preserve">ого </w:t>
      </w:r>
      <w:r w:rsidR="009E24C2">
        <w:t>сельского поселения</w:t>
      </w:r>
      <w:r w:rsidR="006608AB" w:rsidRPr="00D80F68">
        <w:t xml:space="preserve">, </w:t>
      </w:r>
      <w:r w:rsidRPr="00D80F68">
        <w:t xml:space="preserve">при назначении на которые </w:t>
      </w:r>
      <w:r w:rsidRPr="008F3815">
        <w:t>граждане и при замещении которых муниципальные служащие</w:t>
      </w:r>
      <w:r w:rsidR="00A363FC" w:rsidRPr="008F3815">
        <w:t xml:space="preserve"> Администрации </w:t>
      </w:r>
      <w:r w:rsidR="00350E85">
        <w:t>Кручено-Балковск</w:t>
      </w:r>
      <w:r w:rsidR="00A363FC" w:rsidRPr="008F3815">
        <w:t xml:space="preserve">ого </w:t>
      </w:r>
      <w:r w:rsidR="009E24C2">
        <w:t>сельского поселения</w:t>
      </w:r>
      <w:r w:rsidR="00A363FC" w:rsidRPr="008F3815">
        <w:t xml:space="preserve"> </w:t>
      </w:r>
      <w:r w:rsidRPr="008F3815">
        <w:t xml:space="preserve">обязаны представлять сведения о своих доходах, </w:t>
      </w:r>
      <w:r w:rsidR="00330E51" w:rsidRPr="008F3815">
        <w:t xml:space="preserve">расходах, </w:t>
      </w:r>
      <w:r w:rsidRPr="008F3815">
        <w:t xml:space="preserve">об имуществе и обязательствах имущественного характера, а также сведения о доходах, </w:t>
      </w:r>
      <w:r w:rsidR="00330E51" w:rsidRPr="008F3815">
        <w:t xml:space="preserve">расходах, </w:t>
      </w:r>
      <w:r w:rsidRPr="008F3815">
        <w:t>об имуществе и обязательствах имущественного характера своих супруги (супруга) и несовершеннолетних</w:t>
      </w:r>
      <w:r w:rsidRPr="00D80F68">
        <w:t xml:space="preserve"> детей</w:t>
      </w:r>
      <w:proofErr w:type="gramEnd"/>
    </w:p>
    <w:p w:rsidR="009E24C2" w:rsidRDefault="009E24C2" w:rsidP="003A66A3">
      <w:pPr>
        <w:autoSpaceDE w:val="0"/>
        <w:autoSpaceDN w:val="0"/>
        <w:adjustRightInd w:val="0"/>
        <w:jc w:val="center"/>
      </w:pPr>
    </w:p>
    <w:p w:rsidR="009E24C2" w:rsidRPr="00D80F68" w:rsidRDefault="009E24C2" w:rsidP="003A66A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100"/>
      </w:tblGrid>
      <w:tr w:rsidR="00A8733B" w:rsidRPr="00D80F68" w:rsidTr="008E5F96">
        <w:tc>
          <w:tcPr>
            <w:tcW w:w="1008" w:type="dxa"/>
            <w:shd w:val="clear" w:color="auto" w:fill="auto"/>
          </w:tcPr>
          <w:p w:rsidR="00A8733B" w:rsidRPr="00D80F68" w:rsidRDefault="00A8733B" w:rsidP="008E5F96">
            <w:pPr>
              <w:autoSpaceDE w:val="0"/>
              <w:autoSpaceDN w:val="0"/>
              <w:adjustRightInd w:val="0"/>
              <w:jc w:val="center"/>
            </w:pPr>
            <w:r w:rsidRPr="00D80F68">
              <w:t>№</w:t>
            </w:r>
          </w:p>
          <w:p w:rsidR="00A8733B" w:rsidRPr="00D80F68" w:rsidRDefault="00A8733B" w:rsidP="008E5F9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80F68">
              <w:t>п</w:t>
            </w:r>
            <w:proofErr w:type="gramEnd"/>
            <w:r w:rsidRPr="00D80F68">
              <w:t>/п</w:t>
            </w:r>
          </w:p>
        </w:tc>
        <w:tc>
          <w:tcPr>
            <w:tcW w:w="8100" w:type="dxa"/>
            <w:shd w:val="clear" w:color="auto" w:fill="auto"/>
          </w:tcPr>
          <w:p w:rsidR="00A8733B" w:rsidRPr="00D5684F" w:rsidRDefault="00A8733B" w:rsidP="008E5F9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D80F68">
              <w:t>Наименование должности</w:t>
            </w:r>
          </w:p>
        </w:tc>
      </w:tr>
      <w:tr w:rsidR="00A8733B" w:rsidRPr="00D80F68" w:rsidTr="008E5F96">
        <w:trPr>
          <w:trHeight w:val="357"/>
        </w:trPr>
        <w:tc>
          <w:tcPr>
            <w:tcW w:w="1008" w:type="dxa"/>
            <w:shd w:val="clear" w:color="auto" w:fill="auto"/>
          </w:tcPr>
          <w:p w:rsidR="00A8733B" w:rsidRPr="00D80F68" w:rsidRDefault="00A8733B" w:rsidP="008E5F96">
            <w:pPr>
              <w:autoSpaceDE w:val="0"/>
              <w:autoSpaceDN w:val="0"/>
              <w:adjustRightInd w:val="0"/>
              <w:jc w:val="center"/>
            </w:pPr>
            <w:r w:rsidRPr="00D80F68">
              <w:t>1.</w:t>
            </w:r>
          </w:p>
        </w:tc>
        <w:tc>
          <w:tcPr>
            <w:tcW w:w="8100" w:type="dxa"/>
            <w:shd w:val="clear" w:color="auto" w:fill="auto"/>
          </w:tcPr>
          <w:p w:rsidR="00A8733B" w:rsidRPr="009E24C2" w:rsidRDefault="009E24C2" w:rsidP="009E24C2">
            <w:pPr>
              <w:shd w:val="clear" w:color="auto" w:fill="FFFFFF"/>
              <w:ind w:right="4608"/>
              <w:rPr>
                <w:spacing w:val="-1"/>
              </w:rPr>
            </w:pPr>
            <w:r>
              <w:rPr>
                <w:spacing w:val="-1"/>
              </w:rPr>
              <w:t>Начальник сектора</w:t>
            </w:r>
          </w:p>
        </w:tc>
      </w:tr>
      <w:tr w:rsidR="00A8733B" w:rsidRPr="00D80F68" w:rsidTr="008E5F96">
        <w:trPr>
          <w:trHeight w:val="340"/>
        </w:trPr>
        <w:tc>
          <w:tcPr>
            <w:tcW w:w="1008" w:type="dxa"/>
            <w:shd w:val="clear" w:color="auto" w:fill="auto"/>
          </w:tcPr>
          <w:p w:rsidR="00A8733B" w:rsidRPr="00D80F68" w:rsidRDefault="009D377E" w:rsidP="008E5F96">
            <w:pPr>
              <w:autoSpaceDE w:val="0"/>
              <w:autoSpaceDN w:val="0"/>
              <w:adjustRightInd w:val="0"/>
              <w:jc w:val="center"/>
            </w:pPr>
            <w:r w:rsidRPr="00D80F68">
              <w:t>2.</w:t>
            </w:r>
          </w:p>
        </w:tc>
        <w:tc>
          <w:tcPr>
            <w:tcW w:w="8100" w:type="dxa"/>
            <w:shd w:val="clear" w:color="auto" w:fill="auto"/>
          </w:tcPr>
          <w:p w:rsidR="00A8733B" w:rsidRPr="009E24C2" w:rsidRDefault="009E24C2" w:rsidP="009E24C2">
            <w:pPr>
              <w:shd w:val="clear" w:color="auto" w:fill="FFFFFF"/>
              <w:ind w:right="-1"/>
              <w:rPr>
                <w:spacing w:val="-2"/>
              </w:rPr>
            </w:pPr>
            <w:r>
              <w:rPr>
                <w:spacing w:val="-2"/>
              </w:rPr>
              <w:t>Ведущий специалист (главный бухгалтер)</w:t>
            </w:r>
          </w:p>
        </w:tc>
      </w:tr>
      <w:tr w:rsidR="00A8733B" w:rsidRPr="00D80F68" w:rsidTr="008E5F96">
        <w:tc>
          <w:tcPr>
            <w:tcW w:w="1008" w:type="dxa"/>
            <w:shd w:val="clear" w:color="auto" w:fill="auto"/>
          </w:tcPr>
          <w:p w:rsidR="00A8733B" w:rsidRPr="00D80F68" w:rsidRDefault="009E24C2" w:rsidP="008E5F96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8100" w:type="dxa"/>
            <w:shd w:val="clear" w:color="auto" w:fill="auto"/>
          </w:tcPr>
          <w:p w:rsidR="00A8733B" w:rsidRPr="009E24C2" w:rsidRDefault="009E24C2" w:rsidP="009E24C2">
            <w:pPr>
              <w:shd w:val="clear" w:color="auto" w:fill="FFFFFF"/>
              <w:ind w:right="-1"/>
              <w:rPr>
                <w:spacing w:val="-2"/>
              </w:rPr>
            </w:pPr>
            <w:r>
              <w:rPr>
                <w:spacing w:val="-2"/>
              </w:rPr>
              <w:t>Ведущий специалист</w:t>
            </w:r>
          </w:p>
        </w:tc>
      </w:tr>
    </w:tbl>
    <w:p w:rsidR="00D5684F" w:rsidRDefault="00D5684F" w:rsidP="00D5684F">
      <w:pPr>
        <w:pStyle w:val="ConsPlusNormal"/>
        <w:widowControl/>
        <w:ind w:left="360" w:firstLine="0"/>
        <w:outlineLvl w:val="1"/>
        <w:rPr>
          <w:rFonts w:ascii="Times New Roman" w:hAnsi="Times New Roman" w:cs="Times New Roman"/>
        </w:rPr>
      </w:pPr>
    </w:p>
    <w:sectPr w:rsidR="00D5684F" w:rsidSect="003D7530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8DF" w:rsidRDefault="009F68DF">
      <w:r>
        <w:separator/>
      </w:r>
    </w:p>
  </w:endnote>
  <w:endnote w:type="continuationSeparator" w:id="0">
    <w:p w:rsidR="009F68DF" w:rsidRDefault="009F6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F908D1" w:rsidP="00DE1AB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A1CD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F908D1" w:rsidP="00DE1AB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A1C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24A3">
      <w:rPr>
        <w:rStyle w:val="a9"/>
        <w:noProof/>
      </w:rPr>
      <w:t>4</w:t>
    </w:r>
    <w:r>
      <w:rPr>
        <w:rStyle w:val="a9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8DF" w:rsidRDefault="009F68DF">
      <w:r>
        <w:separator/>
      </w:r>
    </w:p>
  </w:footnote>
  <w:footnote w:type="continuationSeparator" w:id="0">
    <w:p w:rsidR="009F68DF" w:rsidRDefault="009F6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144B4457"/>
    <w:multiLevelType w:val="hybridMultilevel"/>
    <w:tmpl w:val="8D7A02E8"/>
    <w:lvl w:ilvl="0" w:tplc="E96A4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83824"/>
    <w:multiLevelType w:val="singleLevel"/>
    <w:tmpl w:val="0419000F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D5F"/>
    <w:rsid w:val="00001F53"/>
    <w:rsid w:val="00002E76"/>
    <w:rsid w:val="00011819"/>
    <w:rsid w:val="00013F27"/>
    <w:rsid w:val="00021A0F"/>
    <w:rsid w:val="000245F0"/>
    <w:rsid w:val="00032DE0"/>
    <w:rsid w:val="00033750"/>
    <w:rsid w:val="00040AE8"/>
    <w:rsid w:val="0004226B"/>
    <w:rsid w:val="00052D69"/>
    <w:rsid w:val="00062B76"/>
    <w:rsid w:val="00076624"/>
    <w:rsid w:val="00076D75"/>
    <w:rsid w:val="00082CD8"/>
    <w:rsid w:val="00084434"/>
    <w:rsid w:val="00084CA1"/>
    <w:rsid w:val="00085F47"/>
    <w:rsid w:val="000A1CDE"/>
    <w:rsid w:val="000A764B"/>
    <w:rsid w:val="000D1D57"/>
    <w:rsid w:val="000D56D8"/>
    <w:rsid w:val="00103F2E"/>
    <w:rsid w:val="0010567D"/>
    <w:rsid w:val="00132BC8"/>
    <w:rsid w:val="001362EC"/>
    <w:rsid w:val="0015327B"/>
    <w:rsid w:val="00156ACF"/>
    <w:rsid w:val="001603F5"/>
    <w:rsid w:val="001609CD"/>
    <w:rsid w:val="00184824"/>
    <w:rsid w:val="00190ED6"/>
    <w:rsid w:val="001A04B3"/>
    <w:rsid w:val="001A1EAE"/>
    <w:rsid w:val="001A3D35"/>
    <w:rsid w:val="001A7BB4"/>
    <w:rsid w:val="001D25FB"/>
    <w:rsid w:val="001D519B"/>
    <w:rsid w:val="001F5A3A"/>
    <w:rsid w:val="00200C98"/>
    <w:rsid w:val="002027D0"/>
    <w:rsid w:val="002124A3"/>
    <w:rsid w:val="00213060"/>
    <w:rsid w:val="00214EF1"/>
    <w:rsid w:val="002175F2"/>
    <w:rsid w:val="00217D33"/>
    <w:rsid w:val="002230D2"/>
    <w:rsid w:val="00226C43"/>
    <w:rsid w:val="00242FBF"/>
    <w:rsid w:val="00243A8E"/>
    <w:rsid w:val="00244875"/>
    <w:rsid w:val="00260C4B"/>
    <w:rsid w:val="00271CA3"/>
    <w:rsid w:val="00273630"/>
    <w:rsid w:val="002B5026"/>
    <w:rsid w:val="002C5E9F"/>
    <w:rsid w:val="002D2E3C"/>
    <w:rsid w:val="002F6CE0"/>
    <w:rsid w:val="00330E51"/>
    <w:rsid w:val="00332237"/>
    <w:rsid w:val="00335B96"/>
    <w:rsid w:val="00335F40"/>
    <w:rsid w:val="00343EE4"/>
    <w:rsid w:val="00344C12"/>
    <w:rsid w:val="00350E85"/>
    <w:rsid w:val="00360E6C"/>
    <w:rsid w:val="0037661C"/>
    <w:rsid w:val="00383C3C"/>
    <w:rsid w:val="00387422"/>
    <w:rsid w:val="0039053A"/>
    <w:rsid w:val="003A539B"/>
    <w:rsid w:val="003A66A3"/>
    <w:rsid w:val="003B5B43"/>
    <w:rsid w:val="003D7039"/>
    <w:rsid w:val="003D7530"/>
    <w:rsid w:val="00413B6D"/>
    <w:rsid w:val="00413DC5"/>
    <w:rsid w:val="0041438C"/>
    <w:rsid w:val="00417829"/>
    <w:rsid w:val="00417C58"/>
    <w:rsid w:val="00441262"/>
    <w:rsid w:val="00482E3C"/>
    <w:rsid w:val="0048390D"/>
    <w:rsid w:val="00485154"/>
    <w:rsid w:val="004A5A55"/>
    <w:rsid w:val="004A70EB"/>
    <w:rsid w:val="004B0620"/>
    <w:rsid w:val="004C47FC"/>
    <w:rsid w:val="004C48E7"/>
    <w:rsid w:val="004D6C43"/>
    <w:rsid w:val="004E4165"/>
    <w:rsid w:val="005207C3"/>
    <w:rsid w:val="00540DC6"/>
    <w:rsid w:val="00542201"/>
    <w:rsid w:val="005467F9"/>
    <w:rsid w:val="005559EB"/>
    <w:rsid w:val="00570E5E"/>
    <w:rsid w:val="00573FD7"/>
    <w:rsid w:val="0058091D"/>
    <w:rsid w:val="00591198"/>
    <w:rsid w:val="005D17B1"/>
    <w:rsid w:val="005D5C5E"/>
    <w:rsid w:val="005E463D"/>
    <w:rsid w:val="005E5E12"/>
    <w:rsid w:val="005F314B"/>
    <w:rsid w:val="005F602E"/>
    <w:rsid w:val="00607277"/>
    <w:rsid w:val="0061499B"/>
    <w:rsid w:val="0062265B"/>
    <w:rsid w:val="00645C11"/>
    <w:rsid w:val="006575FB"/>
    <w:rsid w:val="006608AB"/>
    <w:rsid w:val="00661D02"/>
    <w:rsid w:val="00695267"/>
    <w:rsid w:val="006B1F53"/>
    <w:rsid w:val="006D1967"/>
    <w:rsid w:val="006D6610"/>
    <w:rsid w:val="0070405A"/>
    <w:rsid w:val="007047EC"/>
    <w:rsid w:val="00717956"/>
    <w:rsid w:val="00723FE5"/>
    <w:rsid w:val="007257D0"/>
    <w:rsid w:val="0073306A"/>
    <w:rsid w:val="00750F7B"/>
    <w:rsid w:val="00760CAC"/>
    <w:rsid w:val="00784672"/>
    <w:rsid w:val="00785ABB"/>
    <w:rsid w:val="00791BF8"/>
    <w:rsid w:val="007960A2"/>
    <w:rsid w:val="007A532F"/>
    <w:rsid w:val="007C4BE2"/>
    <w:rsid w:val="007D2BBD"/>
    <w:rsid w:val="007E2D5D"/>
    <w:rsid w:val="008101B0"/>
    <w:rsid w:val="00815D30"/>
    <w:rsid w:val="00825282"/>
    <w:rsid w:val="00831250"/>
    <w:rsid w:val="008439A1"/>
    <w:rsid w:val="00846B15"/>
    <w:rsid w:val="00852889"/>
    <w:rsid w:val="008550B5"/>
    <w:rsid w:val="008701EB"/>
    <w:rsid w:val="00877A88"/>
    <w:rsid w:val="00887EA7"/>
    <w:rsid w:val="00890AFD"/>
    <w:rsid w:val="008A1AE6"/>
    <w:rsid w:val="008C3792"/>
    <w:rsid w:val="008C3CC7"/>
    <w:rsid w:val="008D1DA5"/>
    <w:rsid w:val="008D1FB7"/>
    <w:rsid w:val="008D2FD6"/>
    <w:rsid w:val="008E5F96"/>
    <w:rsid w:val="008F19D8"/>
    <w:rsid w:val="008F3815"/>
    <w:rsid w:val="00905C68"/>
    <w:rsid w:val="0091385A"/>
    <w:rsid w:val="009348AD"/>
    <w:rsid w:val="009456B5"/>
    <w:rsid w:val="00963A2F"/>
    <w:rsid w:val="0097523D"/>
    <w:rsid w:val="009856BB"/>
    <w:rsid w:val="00987D38"/>
    <w:rsid w:val="009A2E6B"/>
    <w:rsid w:val="009B485B"/>
    <w:rsid w:val="009B4C2F"/>
    <w:rsid w:val="009B6405"/>
    <w:rsid w:val="009D377E"/>
    <w:rsid w:val="009E24C2"/>
    <w:rsid w:val="009F5F00"/>
    <w:rsid w:val="009F68DF"/>
    <w:rsid w:val="00A034A1"/>
    <w:rsid w:val="00A22A85"/>
    <w:rsid w:val="00A27073"/>
    <w:rsid w:val="00A363FC"/>
    <w:rsid w:val="00A42AF2"/>
    <w:rsid w:val="00A56739"/>
    <w:rsid w:val="00A67D05"/>
    <w:rsid w:val="00A8308D"/>
    <w:rsid w:val="00A8733B"/>
    <w:rsid w:val="00A952E7"/>
    <w:rsid w:val="00A961E6"/>
    <w:rsid w:val="00AA469A"/>
    <w:rsid w:val="00AB653B"/>
    <w:rsid w:val="00AD2A0D"/>
    <w:rsid w:val="00AD3134"/>
    <w:rsid w:val="00AD6A97"/>
    <w:rsid w:val="00B00638"/>
    <w:rsid w:val="00B03265"/>
    <w:rsid w:val="00B42FD1"/>
    <w:rsid w:val="00B55C62"/>
    <w:rsid w:val="00B57E8C"/>
    <w:rsid w:val="00B63F39"/>
    <w:rsid w:val="00B67BE6"/>
    <w:rsid w:val="00B71D13"/>
    <w:rsid w:val="00B76ACF"/>
    <w:rsid w:val="00B8283B"/>
    <w:rsid w:val="00B929B8"/>
    <w:rsid w:val="00BA1CF9"/>
    <w:rsid w:val="00BA4887"/>
    <w:rsid w:val="00BA4C49"/>
    <w:rsid w:val="00BA5730"/>
    <w:rsid w:val="00BC3274"/>
    <w:rsid w:val="00BC593E"/>
    <w:rsid w:val="00BE7BA3"/>
    <w:rsid w:val="00BF7A4E"/>
    <w:rsid w:val="00C07E44"/>
    <w:rsid w:val="00C2751B"/>
    <w:rsid w:val="00C33652"/>
    <w:rsid w:val="00C63B71"/>
    <w:rsid w:val="00C70023"/>
    <w:rsid w:val="00C70AE3"/>
    <w:rsid w:val="00C76F0A"/>
    <w:rsid w:val="00C76F27"/>
    <w:rsid w:val="00C8115B"/>
    <w:rsid w:val="00C90835"/>
    <w:rsid w:val="00C91C47"/>
    <w:rsid w:val="00C93C54"/>
    <w:rsid w:val="00CC5847"/>
    <w:rsid w:val="00CC7AAF"/>
    <w:rsid w:val="00CD3773"/>
    <w:rsid w:val="00CE0BA4"/>
    <w:rsid w:val="00CF74D4"/>
    <w:rsid w:val="00D10E99"/>
    <w:rsid w:val="00D14B22"/>
    <w:rsid w:val="00D17D98"/>
    <w:rsid w:val="00D21E6F"/>
    <w:rsid w:val="00D22057"/>
    <w:rsid w:val="00D223C8"/>
    <w:rsid w:val="00D313DC"/>
    <w:rsid w:val="00D4142A"/>
    <w:rsid w:val="00D566D9"/>
    <w:rsid w:val="00D5684F"/>
    <w:rsid w:val="00D640B0"/>
    <w:rsid w:val="00D76DF9"/>
    <w:rsid w:val="00D80F68"/>
    <w:rsid w:val="00D8197D"/>
    <w:rsid w:val="00D83E7A"/>
    <w:rsid w:val="00D9001E"/>
    <w:rsid w:val="00D93D5F"/>
    <w:rsid w:val="00DB21C6"/>
    <w:rsid w:val="00DC33B7"/>
    <w:rsid w:val="00DD0006"/>
    <w:rsid w:val="00DE1AB2"/>
    <w:rsid w:val="00DE3AF1"/>
    <w:rsid w:val="00DE3DEF"/>
    <w:rsid w:val="00DE763C"/>
    <w:rsid w:val="00DF42A1"/>
    <w:rsid w:val="00E15F67"/>
    <w:rsid w:val="00E24EE7"/>
    <w:rsid w:val="00E31745"/>
    <w:rsid w:val="00E3353A"/>
    <w:rsid w:val="00E340F2"/>
    <w:rsid w:val="00E400F5"/>
    <w:rsid w:val="00E50032"/>
    <w:rsid w:val="00E54D03"/>
    <w:rsid w:val="00E61A5E"/>
    <w:rsid w:val="00E628FE"/>
    <w:rsid w:val="00E63C3E"/>
    <w:rsid w:val="00E76618"/>
    <w:rsid w:val="00EB1214"/>
    <w:rsid w:val="00EB3977"/>
    <w:rsid w:val="00ED5A7F"/>
    <w:rsid w:val="00EE4240"/>
    <w:rsid w:val="00EE7694"/>
    <w:rsid w:val="00EF2C82"/>
    <w:rsid w:val="00F047A2"/>
    <w:rsid w:val="00F14314"/>
    <w:rsid w:val="00F21B17"/>
    <w:rsid w:val="00F325F5"/>
    <w:rsid w:val="00F35159"/>
    <w:rsid w:val="00F3581E"/>
    <w:rsid w:val="00F55E4E"/>
    <w:rsid w:val="00F7201F"/>
    <w:rsid w:val="00F74942"/>
    <w:rsid w:val="00F813BA"/>
    <w:rsid w:val="00F8528A"/>
    <w:rsid w:val="00F865B4"/>
    <w:rsid w:val="00F908D1"/>
    <w:rsid w:val="00F91CEE"/>
    <w:rsid w:val="00FA2CAB"/>
    <w:rsid w:val="00FA79FF"/>
    <w:rsid w:val="00FA7ED7"/>
    <w:rsid w:val="00FC4F75"/>
    <w:rsid w:val="00FE7BCD"/>
    <w:rsid w:val="00FF3099"/>
    <w:rsid w:val="00FF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D5F"/>
    <w:rPr>
      <w:sz w:val="28"/>
      <w:szCs w:val="28"/>
    </w:rPr>
  </w:style>
  <w:style w:type="paragraph" w:styleId="1">
    <w:name w:val="heading 1"/>
    <w:basedOn w:val="a"/>
    <w:next w:val="a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63A2F"/>
    <w:pPr>
      <w:keepNext/>
      <w:jc w:val="right"/>
      <w:outlineLvl w:val="1"/>
    </w:pPr>
  </w:style>
  <w:style w:type="paragraph" w:styleId="5">
    <w:name w:val="heading 5"/>
    <w:basedOn w:val="a"/>
    <w:next w:val="a"/>
    <w:qFormat/>
    <w:rsid w:val="00963A2F"/>
    <w:pPr>
      <w:keepNext/>
      <w:widowControl w:val="0"/>
      <w:numPr>
        <w:ilvl w:val="4"/>
        <w:numId w:val="1"/>
      </w:numPr>
      <w:suppressAutoHyphens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3D5F"/>
    <w:pPr>
      <w:jc w:val="center"/>
    </w:pPr>
    <w:rPr>
      <w:b/>
      <w:bCs/>
      <w:sz w:val="40"/>
      <w:szCs w:val="40"/>
    </w:rPr>
  </w:style>
  <w:style w:type="paragraph" w:styleId="a4">
    <w:name w:val="Balloon Text"/>
    <w:basedOn w:val="a"/>
    <w:semiHidden/>
    <w:rsid w:val="00D93D5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paragraph" w:customStyle="1" w:styleId="ConsTitle">
    <w:name w:val="ConsTitle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B03265"/>
    <w:pPr>
      <w:spacing w:after="120"/>
    </w:pPr>
  </w:style>
  <w:style w:type="paragraph" w:styleId="20">
    <w:name w:val="Body Text 2"/>
    <w:basedOn w:val="a"/>
    <w:rsid w:val="00963A2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Стиль1"/>
    <w:basedOn w:val="a"/>
    <w:rsid w:val="00963A2F"/>
    <w:pPr>
      <w:spacing w:line="228" w:lineRule="auto"/>
      <w:jc w:val="both"/>
    </w:pPr>
  </w:style>
  <w:style w:type="paragraph" w:styleId="a8">
    <w:name w:val="footer"/>
    <w:basedOn w:val="a"/>
    <w:rsid w:val="00963A2F"/>
    <w:pPr>
      <w:tabs>
        <w:tab w:val="center" w:pos="4677"/>
        <w:tab w:val="right" w:pos="9355"/>
      </w:tabs>
    </w:pPr>
  </w:style>
  <w:style w:type="character" w:styleId="a9">
    <w:name w:val="page number"/>
    <w:rsid w:val="00963A2F"/>
    <w:rPr>
      <w:rFonts w:cs="Times New Roman"/>
    </w:rPr>
  </w:style>
  <w:style w:type="paragraph" w:customStyle="1" w:styleId="ConsPlusNormal">
    <w:name w:val="ConsPlusNormal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963A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semiHidden/>
    <w:locked/>
    <w:rsid w:val="00963A2F"/>
    <w:rPr>
      <w:sz w:val="28"/>
      <w:szCs w:val="28"/>
      <w:lang w:val="ru-RU" w:eastAsia="ru-RU" w:bidi="ar-SA"/>
    </w:rPr>
  </w:style>
  <w:style w:type="paragraph" w:styleId="aa">
    <w:name w:val="Subtitle"/>
    <w:basedOn w:val="a5"/>
    <w:next w:val="a6"/>
    <w:qFormat/>
    <w:rsid w:val="00963A2F"/>
    <w:pPr>
      <w:jc w:val="center"/>
    </w:pPr>
    <w:rPr>
      <w:i/>
      <w:iCs/>
    </w:rPr>
  </w:style>
  <w:style w:type="paragraph" w:styleId="ab">
    <w:name w:val="header"/>
    <w:basedOn w:val="a"/>
    <w:rsid w:val="008701EB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d">
    <w:name w:val="Table Grid"/>
    <w:basedOn w:val="a1"/>
    <w:uiPriority w:val="59"/>
    <w:rsid w:val="00A8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qFormat/>
    <w:rsid w:val="003D7530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2C19-3E45-427F-AE50-7E466B71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Ростовская область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creator>513</dc:creator>
  <cp:lastModifiedBy>Z</cp:lastModifiedBy>
  <cp:revision>4</cp:revision>
  <cp:lastPrinted>2012-04-13T12:26:00Z</cp:lastPrinted>
  <dcterms:created xsi:type="dcterms:W3CDTF">2025-08-12T06:07:00Z</dcterms:created>
  <dcterms:modified xsi:type="dcterms:W3CDTF">2025-08-13T05:28:00Z</dcterms:modified>
</cp:coreProperties>
</file>