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Администрация Кручено-Балковского  сельского поселения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9B4619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80.8pt,-.3pt" strokeweight="3pt"/>
        </w:pic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</w:t>
      </w:r>
      <w:r w:rsidR="00BB0CB8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BB0CB8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 w:rsidR="00BB0CB8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ТАН</w:t>
      </w:r>
      <w:r w:rsidR="00BB0CB8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BB0CB8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 w:rsidR="00BB0CB8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 w:rsidR="00BB0CB8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 w:rsidR="00BB0CB8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BB0CB8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 w:rsidR="00BB0CB8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E0C7B" w:rsidRPr="001F0602" w:rsidTr="006026C6">
        <w:tc>
          <w:tcPr>
            <w:tcW w:w="3190" w:type="dxa"/>
          </w:tcPr>
          <w:p w:rsidR="007E0C7B" w:rsidRPr="001F0602" w:rsidRDefault="00D918CB" w:rsidP="001410A0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04.05.2016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7E0C7B" w:rsidRPr="00363A13" w:rsidRDefault="007E0C7B" w:rsidP="00D918CB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>№</w:t>
            </w:r>
            <w:r w:rsidR="002A68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18CB"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3191" w:type="dxa"/>
          </w:tcPr>
          <w:p w:rsidR="007E0C7B" w:rsidRPr="001F0602" w:rsidRDefault="007E0C7B" w:rsidP="006026C6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4409E1" w:rsidRDefault="004409E1" w:rsidP="00E735FE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5D46AB" w:rsidRDefault="005D46AB" w:rsidP="00E735FE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6207A3" w:rsidRPr="003F359F" w:rsidRDefault="006207A3" w:rsidP="003F359F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BB0CB8" w:rsidRPr="00BB0CB8" w:rsidRDefault="00BB0CB8" w:rsidP="00BB0CB8">
      <w:pPr>
        <w:ind w:right="4253"/>
        <w:jc w:val="both"/>
        <w:rPr>
          <w:sz w:val="28"/>
          <w:szCs w:val="28"/>
        </w:rPr>
      </w:pPr>
      <w:r w:rsidRPr="00BB0CB8">
        <w:rPr>
          <w:sz w:val="28"/>
          <w:szCs w:val="28"/>
        </w:rPr>
        <w:t>Об утверждении Требований к порядку, форме и срокам информирования граждан, принятых на учет нуждающихся в  предоставлении жилых помещений по договорам найма жилых помещений  жилищного фонда социального использования, о количестве жилых помещений, которые могут быть предоставлены по договорам найма  жилых помещений жилищного фонда социального использования на территории Кручено-Балковского сельского поселения</w:t>
      </w:r>
    </w:p>
    <w:p w:rsidR="00BB0CB8" w:rsidRDefault="00BB0CB8" w:rsidP="00BB0CB8">
      <w:pPr>
        <w:jc w:val="both"/>
      </w:pPr>
    </w:p>
    <w:p w:rsidR="00BB0CB8" w:rsidRPr="00BB0CB8" w:rsidRDefault="00BB0CB8" w:rsidP="00BB0CB8">
      <w:pPr>
        <w:jc w:val="both"/>
        <w:rPr>
          <w:sz w:val="28"/>
          <w:szCs w:val="28"/>
        </w:rPr>
      </w:pPr>
      <w:r w:rsidRPr="00BB0CB8">
        <w:rPr>
          <w:sz w:val="28"/>
          <w:szCs w:val="28"/>
        </w:rPr>
        <w:t xml:space="preserve">                  В соответствии с частью 6 ст. 91.14 Жилищного кодекса РФ, руководствуясь Федеральным законом № 131-ФЗ «Об общих принципах организации местного самоуправления в Российской Федерации», Уставом муниципального образования «Кручено-Балковское  сельское поселение»</w:t>
      </w:r>
    </w:p>
    <w:p w:rsidR="00BB0CB8" w:rsidRPr="00B84C81" w:rsidRDefault="00BB0CB8" w:rsidP="00BB0CB8">
      <w:pPr>
        <w:jc w:val="both"/>
      </w:pPr>
      <w:r w:rsidRPr="00B84C81">
        <w:t xml:space="preserve"> </w:t>
      </w:r>
      <w:r w:rsidRPr="00B84C81">
        <w:tab/>
      </w:r>
    </w:p>
    <w:p w:rsidR="00BB0CB8" w:rsidRPr="00BB0CB8" w:rsidRDefault="00BB0CB8" w:rsidP="00BB0CB8">
      <w:pPr>
        <w:tabs>
          <w:tab w:val="left" w:pos="3315"/>
        </w:tabs>
        <w:jc w:val="center"/>
      </w:pPr>
      <w:r w:rsidRPr="00BB0CB8">
        <w:t>П</w:t>
      </w:r>
      <w:r>
        <w:t xml:space="preserve"> </w:t>
      </w:r>
      <w:r w:rsidRPr="00BB0CB8">
        <w:t>О</w:t>
      </w:r>
      <w:r>
        <w:t xml:space="preserve"> </w:t>
      </w:r>
      <w:r w:rsidRPr="00BB0CB8">
        <w:t>С</w:t>
      </w:r>
      <w:r>
        <w:t xml:space="preserve"> </w:t>
      </w:r>
      <w:r w:rsidRPr="00BB0CB8">
        <w:t>Т</w:t>
      </w:r>
      <w:r>
        <w:t xml:space="preserve"> </w:t>
      </w:r>
      <w:r w:rsidRPr="00BB0CB8">
        <w:t>А</w:t>
      </w:r>
      <w:r>
        <w:t xml:space="preserve"> </w:t>
      </w:r>
      <w:r w:rsidRPr="00BB0CB8">
        <w:t>Н</w:t>
      </w:r>
      <w:r>
        <w:t xml:space="preserve"> </w:t>
      </w:r>
      <w:r w:rsidRPr="00BB0CB8">
        <w:t>О</w:t>
      </w:r>
      <w:r>
        <w:t xml:space="preserve"> </w:t>
      </w:r>
      <w:r w:rsidRPr="00BB0CB8">
        <w:t>В</w:t>
      </w:r>
      <w:r>
        <w:t xml:space="preserve"> </w:t>
      </w:r>
      <w:r w:rsidRPr="00BB0CB8">
        <w:t>Л</w:t>
      </w:r>
      <w:r>
        <w:t xml:space="preserve"> </w:t>
      </w:r>
      <w:r w:rsidRPr="00BB0CB8">
        <w:t>Я</w:t>
      </w:r>
      <w:r>
        <w:t xml:space="preserve"> </w:t>
      </w:r>
      <w:r w:rsidRPr="00BB0CB8">
        <w:t>Ю:</w:t>
      </w:r>
    </w:p>
    <w:p w:rsidR="00BB0CB8" w:rsidRPr="00B84C81" w:rsidRDefault="00BB0CB8" w:rsidP="00BB0CB8">
      <w:pPr>
        <w:jc w:val="both"/>
      </w:pPr>
    </w:p>
    <w:p w:rsidR="00BB0CB8" w:rsidRPr="00BB0CB8" w:rsidRDefault="00BB0CB8" w:rsidP="00BB0CB8">
      <w:pPr>
        <w:jc w:val="both"/>
        <w:rPr>
          <w:sz w:val="28"/>
          <w:szCs w:val="28"/>
        </w:rPr>
      </w:pPr>
      <w:r w:rsidRPr="00BB0CB8">
        <w:rPr>
          <w:sz w:val="28"/>
          <w:szCs w:val="28"/>
        </w:rPr>
        <w:t xml:space="preserve">         1. Утвердить «Требования к порядку, форме и срокам информирования граждан, принятых на учет нуждающихся в  предоставлении жилых помещений по договорам найма  жилых помещений жилищного фонда социального использования, о количестве жилых помещений, которые могут быть предоставлены по договорам найма  жилых помещений жилищного фонда социального использования на территории Кручено-Балковского  сельского поселения» согласно приложению.</w:t>
      </w:r>
    </w:p>
    <w:p w:rsidR="00BB0CB8" w:rsidRPr="000367E2" w:rsidRDefault="00BB0CB8" w:rsidP="00BB0CB8">
      <w:pPr>
        <w:pStyle w:val="aa"/>
        <w:numPr>
          <w:ilvl w:val="0"/>
          <w:numId w:val="8"/>
        </w:numPr>
        <w:ind w:left="0" w:right="-1" w:firstLine="851"/>
        <w:jc w:val="both"/>
        <w:rPr>
          <w:sz w:val="28"/>
          <w:szCs w:val="28"/>
        </w:rPr>
      </w:pPr>
      <w:r w:rsidRPr="000367E2">
        <w:rPr>
          <w:sz w:val="28"/>
          <w:szCs w:val="28"/>
        </w:rPr>
        <w:t>Разместить настоящее постановление на официальном  Интернет-сайте Администрации Кручено-Балковского сельского поселения.</w:t>
      </w:r>
    </w:p>
    <w:p w:rsidR="00BB0CB8" w:rsidRPr="00AD6B77" w:rsidRDefault="00BB0CB8" w:rsidP="00BB0CB8">
      <w:pPr>
        <w:pStyle w:val="aa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AD6B77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AD6B77">
        <w:rPr>
          <w:sz w:val="28"/>
          <w:szCs w:val="28"/>
        </w:rPr>
        <w:t xml:space="preserve"> вступает в силу со дня его официального опубликования (обнародования) в установленном порядке.</w:t>
      </w:r>
    </w:p>
    <w:p w:rsidR="00BB0CB8" w:rsidRPr="0061126A" w:rsidRDefault="00BB0CB8" w:rsidP="00BB0CB8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Pr="0061126A">
        <w:rPr>
          <w:sz w:val="28"/>
          <w:szCs w:val="28"/>
        </w:rPr>
        <w:t xml:space="preserve">онтроль за </w:t>
      </w:r>
      <w:r>
        <w:rPr>
          <w:sz w:val="28"/>
          <w:szCs w:val="28"/>
        </w:rPr>
        <w:t>вы</w:t>
      </w:r>
      <w:r w:rsidRPr="0061126A">
        <w:rPr>
          <w:sz w:val="28"/>
          <w:szCs w:val="28"/>
        </w:rPr>
        <w:t xml:space="preserve">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8F6C7D" w:rsidRDefault="008F6C7D" w:rsidP="008F6C7D">
      <w:pPr>
        <w:ind w:firstLine="709"/>
        <w:contextualSpacing/>
        <w:rPr>
          <w:color w:val="000000"/>
          <w:sz w:val="28"/>
          <w:szCs w:val="28"/>
        </w:rPr>
      </w:pPr>
    </w:p>
    <w:p w:rsidR="007808D6" w:rsidRDefault="007808D6" w:rsidP="008F6C7D">
      <w:pPr>
        <w:ind w:firstLine="709"/>
        <w:contextualSpacing/>
        <w:rPr>
          <w:color w:val="000000"/>
          <w:sz w:val="28"/>
          <w:szCs w:val="28"/>
        </w:rPr>
      </w:pPr>
    </w:p>
    <w:p w:rsidR="005D46AB" w:rsidRDefault="005D46AB" w:rsidP="008F6C7D">
      <w:pPr>
        <w:ind w:firstLine="709"/>
        <w:contextualSpacing/>
        <w:rPr>
          <w:color w:val="000000"/>
          <w:sz w:val="28"/>
          <w:szCs w:val="28"/>
        </w:rPr>
      </w:pPr>
    </w:p>
    <w:p w:rsidR="008F6C7D" w:rsidRDefault="008F6C7D" w:rsidP="008F6C7D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Кручено-Балковского</w:t>
      </w:r>
    </w:p>
    <w:p w:rsidR="008F6C7D" w:rsidRPr="004B7FB7" w:rsidRDefault="008F6C7D" w:rsidP="008F6C7D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                                                                            Ткачев В.В.</w:t>
      </w:r>
    </w:p>
    <w:p w:rsidR="005D46AB" w:rsidRDefault="005D46A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243DD" w:rsidRPr="005C487A" w:rsidRDefault="002243DD" w:rsidP="002243DD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C487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243DD" w:rsidRPr="005C487A" w:rsidRDefault="002243DD" w:rsidP="002243DD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C487A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2243DD" w:rsidRPr="005C487A" w:rsidRDefault="002243DD" w:rsidP="002243DD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5C487A">
        <w:rPr>
          <w:sz w:val="28"/>
          <w:szCs w:val="28"/>
        </w:rPr>
        <w:t>Администрации Кручено-Балковского</w:t>
      </w:r>
    </w:p>
    <w:p w:rsidR="002243DD" w:rsidRPr="005C487A" w:rsidRDefault="002243DD" w:rsidP="002243DD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5C487A">
        <w:rPr>
          <w:sz w:val="28"/>
          <w:szCs w:val="28"/>
        </w:rPr>
        <w:t xml:space="preserve">сельского поселения </w:t>
      </w:r>
    </w:p>
    <w:p w:rsidR="002243DD" w:rsidRDefault="002243DD" w:rsidP="002243DD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5C487A">
        <w:rPr>
          <w:sz w:val="28"/>
          <w:szCs w:val="28"/>
        </w:rPr>
        <w:t xml:space="preserve">от  </w:t>
      </w:r>
      <w:r w:rsidR="00D918CB">
        <w:rPr>
          <w:sz w:val="28"/>
          <w:szCs w:val="28"/>
        </w:rPr>
        <w:t>04</w:t>
      </w:r>
      <w:r w:rsidRPr="005C487A">
        <w:rPr>
          <w:sz w:val="28"/>
          <w:szCs w:val="28"/>
        </w:rPr>
        <w:t>.0</w:t>
      </w:r>
      <w:r w:rsidR="00D918CB">
        <w:rPr>
          <w:sz w:val="28"/>
          <w:szCs w:val="28"/>
        </w:rPr>
        <w:t>5</w:t>
      </w:r>
      <w:r w:rsidRPr="005C487A">
        <w:rPr>
          <w:sz w:val="28"/>
          <w:szCs w:val="28"/>
        </w:rPr>
        <w:t>.</w:t>
      </w:r>
      <w:r w:rsidR="00D918CB">
        <w:rPr>
          <w:sz w:val="28"/>
          <w:szCs w:val="28"/>
        </w:rPr>
        <w:t>2016</w:t>
      </w:r>
      <w:r w:rsidRPr="005C487A">
        <w:rPr>
          <w:sz w:val="28"/>
          <w:szCs w:val="28"/>
        </w:rPr>
        <w:t xml:space="preserve">  № </w:t>
      </w:r>
      <w:r w:rsidR="00D918CB">
        <w:rPr>
          <w:sz w:val="28"/>
          <w:szCs w:val="28"/>
        </w:rPr>
        <w:t>158</w:t>
      </w:r>
    </w:p>
    <w:p w:rsidR="008F6C7D" w:rsidRPr="00316198" w:rsidRDefault="008F6C7D" w:rsidP="008F6C7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21A9A" w:rsidRPr="00D21A9A" w:rsidRDefault="00D21A9A" w:rsidP="00D21A9A">
      <w:pPr>
        <w:jc w:val="center"/>
        <w:rPr>
          <w:sz w:val="28"/>
          <w:szCs w:val="28"/>
        </w:rPr>
      </w:pPr>
      <w:r w:rsidRPr="00D21A9A">
        <w:rPr>
          <w:sz w:val="28"/>
          <w:szCs w:val="28"/>
        </w:rPr>
        <w:t xml:space="preserve">ТРЕБОВАНИЯ </w:t>
      </w:r>
    </w:p>
    <w:p w:rsidR="00D21A9A" w:rsidRPr="00D21A9A" w:rsidRDefault="00D21A9A" w:rsidP="00D21A9A">
      <w:pPr>
        <w:jc w:val="center"/>
        <w:rPr>
          <w:sz w:val="28"/>
          <w:szCs w:val="28"/>
        </w:rPr>
      </w:pPr>
      <w:r w:rsidRPr="00D21A9A">
        <w:rPr>
          <w:sz w:val="28"/>
          <w:szCs w:val="28"/>
        </w:rPr>
        <w:t>к порядку, форме и срокам информирования граждан, принятых на учет нуждающихся в  предоставлении жилых помещений по договорам найма</w:t>
      </w:r>
    </w:p>
    <w:p w:rsidR="00D21A9A" w:rsidRPr="00D21A9A" w:rsidRDefault="00D21A9A" w:rsidP="00D21A9A">
      <w:pPr>
        <w:jc w:val="center"/>
        <w:rPr>
          <w:sz w:val="28"/>
          <w:szCs w:val="28"/>
        </w:rPr>
      </w:pPr>
      <w:r w:rsidRPr="00D21A9A">
        <w:rPr>
          <w:sz w:val="28"/>
          <w:szCs w:val="28"/>
        </w:rPr>
        <w:t>жилых помещений жилищного фонда социального использования,</w:t>
      </w:r>
    </w:p>
    <w:p w:rsidR="00D21A9A" w:rsidRPr="00D21A9A" w:rsidRDefault="00D21A9A" w:rsidP="00D21A9A">
      <w:pPr>
        <w:jc w:val="center"/>
        <w:rPr>
          <w:sz w:val="28"/>
          <w:szCs w:val="28"/>
        </w:rPr>
      </w:pPr>
      <w:r w:rsidRPr="00D21A9A">
        <w:rPr>
          <w:sz w:val="28"/>
          <w:szCs w:val="28"/>
        </w:rPr>
        <w:t>о количестве жилых помещений, которые могут быть предоставлены</w:t>
      </w:r>
    </w:p>
    <w:p w:rsidR="00D21A9A" w:rsidRPr="00D21A9A" w:rsidRDefault="00D21A9A" w:rsidP="00D21A9A">
      <w:pPr>
        <w:jc w:val="center"/>
        <w:rPr>
          <w:sz w:val="28"/>
          <w:szCs w:val="28"/>
        </w:rPr>
      </w:pPr>
      <w:r w:rsidRPr="00D21A9A">
        <w:rPr>
          <w:sz w:val="28"/>
          <w:szCs w:val="28"/>
        </w:rPr>
        <w:t>по договорам найма  жилых помещений жилищного фонда социального использования на территории Кручено-Балковского сельского поселения</w:t>
      </w:r>
    </w:p>
    <w:p w:rsidR="00D21A9A" w:rsidRPr="00D21A9A" w:rsidRDefault="00D21A9A" w:rsidP="00D21A9A">
      <w:pPr>
        <w:jc w:val="center"/>
        <w:rPr>
          <w:sz w:val="28"/>
          <w:szCs w:val="28"/>
        </w:rPr>
      </w:pPr>
    </w:p>
    <w:p w:rsidR="00D21A9A" w:rsidRPr="00D21A9A" w:rsidRDefault="00D21A9A" w:rsidP="00D21A9A">
      <w:pPr>
        <w:ind w:firstLine="708"/>
        <w:jc w:val="both"/>
        <w:rPr>
          <w:sz w:val="28"/>
          <w:szCs w:val="28"/>
        </w:rPr>
      </w:pPr>
      <w:r w:rsidRPr="00D21A9A">
        <w:rPr>
          <w:sz w:val="28"/>
          <w:szCs w:val="28"/>
        </w:rPr>
        <w:t>1.Наймодатели по договорам найма жилых помещений жилищного фонда социального использования (далее – наймодатель), предоставляющие или имеющие намерение предоставлять на территории Кручено-Балковского сельского поселения жилые помещения по указанному основанию (далее – наймодатели) должны предоставлять в Администрацию Кручено-Балковского сельского поселения следующую информацию:</w:t>
      </w:r>
    </w:p>
    <w:p w:rsidR="00D21A9A" w:rsidRPr="00D21A9A" w:rsidRDefault="00D21A9A" w:rsidP="00D21A9A">
      <w:pPr>
        <w:jc w:val="both"/>
        <w:rPr>
          <w:sz w:val="28"/>
          <w:szCs w:val="28"/>
        </w:rPr>
      </w:pPr>
      <w:r w:rsidRPr="00D21A9A">
        <w:rPr>
          <w:sz w:val="28"/>
          <w:szCs w:val="28"/>
        </w:rPr>
        <w:t>а) сведения о наймодателе – наименование, местонахождения, контактная информация, режим работы;</w:t>
      </w:r>
    </w:p>
    <w:p w:rsidR="00D21A9A" w:rsidRPr="00D21A9A" w:rsidRDefault="00D21A9A" w:rsidP="00D21A9A">
      <w:pPr>
        <w:jc w:val="both"/>
        <w:rPr>
          <w:sz w:val="28"/>
          <w:szCs w:val="28"/>
        </w:rPr>
      </w:pPr>
      <w:r w:rsidRPr="00D21A9A">
        <w:rPr>
          <w:sz w:val="28"/>
          <w:szCs w:val="28"/>
        </w:rPr>
        <w:t>б) сведения об общем количестве жилых помещений, которые могут быть представлены наймодателем по договорам найма жилых помещений жилищного фонда социального использования, с указанием мета их нахождения, количества и площадей квартир с различным количеством комнат по этажам наемных домов социального использования.</w:t>
      </w:r>
    </w:p>
    <w:p w:rsidR="00D21A9A" w:rsidRPr="00D21A9A" w:rsidRDefault="00D21A9A" w:rsidP="00D21A9A">
      <w:pPr>
        <w:ind w:firstLine="708"/>
        <w:jc w:val="both"/>
        <w:rPr>
          <w:sz w:val="28"/>
          <w:szCs w:val="28"/>
        </w:rPr>
      </w:pPr>
      <w:r w:rsidRPr="00D21A9A">
        <w:rPr>
          <w:sz w:val="28"/>
          <w:szCs w:val="28"/>
        </w:rPr>
        <w:t>2. Указанная в пункте 1 настоящих Требований информация предоставляется наймодателями:</w:t>
      </w:r>
    </w:p>
    <w:p w:rsidR="00D21A9A" w:rsidRPr="00D21A9A" w:rsidRDefault="00D21A9A" w:rsidP="00D21A9A">
      <w:pPr>
        <w:jc w:val="both"/>
        <w:rPr>
          <w:sz w:val="28"/>
          <w:szCs w:val="28"/>
        </w:rPr>
      </w:pPr>
      <w:r w:rsidRPr="00D21A9A">
        <w:rPr>
          <w:sz w:val="28"/>
          <w:szCs w:val="28"/>
        </w:rPr>
        <w:t>а) в первый раз – в течение одного месяца, со дня учета в муниципальном реестре наемных домов социального использования:</w:t>
      </w:r>
    </w:p>
    <w:p w:rsidR="00D21A9A" w:rsidRPr="00D21A9A" w:rsidRDefault="00D21A9A" w:rsidP="00D21A9A">
      <w:pPr>
        <w:jc w:val="both"/>
        <w:rPr>
          <w:sz w:val="28"/>
          <w:szCs w:val="28"/>
        </w:rPr>
      </w:pPr>
      <w:r w:rsidRPr="00D21A9A">
        <w:rPr>
          <w:sz w:val="28"/>
          <w:szCs w:val="28"/>
        </w:rPr>
        <w:t xml:space="preserve">     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D21A9A" w:rsidRPr="00D21A9A" w:rsidRDefault="00D21A9A" w:rsidP="00D21A9A">
      <w:pPr>
        <w:jc w:val="both"/>
        <w:rPr>
          <w:sz w:val="28"/>
          <w:szCs w:val="28"/>
        </w:rPr>
      </w:pPr>
      <w:r w:rsidRPr="00D21A9A">
        <w:rPr>
          <w:sz w:val="28"/>
          <w:szCs w:val="28"/>
        </w:rPr>
        <w:t xml:space="preserve">     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D21A9A" w:rsidRPr="00D21A9A" w:rsidRDefault="00D21A9A" w:rsidP="00D21A9A">
      <w:pPr>
        <w:jc w:val="both"/>
        <w:rPr>
          <w:sz w:val="28"/>
          <w:szCs w:val="28"/>
        </w:rPr>
      </w:pPr>
      <w:r w:rsidRPr="00D21A9A">
        <w:rPr>
          <w:sz w:val="28"/>
          <w:szCs w:val="28"/>
        </w:rPr>
        <w:t>б) в последующем – не позднее одного рабочего дня, следующего за днем изменения такой информации.</w:t>
      </w:r>
    </w:p>
    <w:p w:rsidR="00D21A9A" w:rsidRPr="00D21A9A" w:rsidRDefault="00D21A9A" w:rsidP="00D21A9A">
      <w:pPr>
        <w:ind w:firstLine="708"/>
        <w:jc w:val="both"/>
        <w:rPr>
          <w:sz w:val="28"/>
          <w:szCs w:val="28"/>
        </w:rPr>
      </w:pPr>
      <w:r w:rsidRPr="00D21A9A">
        <w:rPr>
          <w:sz w:val="28"/>
          <w:szCs w:val="28"/>
        </w:rPr>
        <w:t xml:space="preserve">3. Информация, указанная в пункте 1 настоящих Требований, представляется наймодателем в Администрацию Кручено-Балковского сельского поселения на бумажном носителе и электронном носителе CD-ROM в формате Microsoft </w:t>
      </w:r>
      <w:r w:rsidRPr="00D21A9A">
        <w:rPr>
          <w:sz w:val="28"/>
          <w:szCs w:val="28"/>
          <w:lang w:val="en-US"/>
        </w:rPr>
        <w:t>Word</w:t>
      </w:r>
      <w:r w:rsidRPr="00D21A9A">
        <w:rPr>
          <w:sz w:val="28"/>
          <w:szCs w:val="28"/>
        </w:rPr>
        <w:t xml:space="preserve"> </w:t>
      </w:r>
      <w:r w:rsidRPr="00D21A9A">
        <w:rPr>
          <w:sz w:val="28"/>
          <w:szCs w:val="28"/>
          <w:lang w:val="en-US"/>
        </w:rPr>
        <w:t>for</w:t>
      </w:r>
      <w:r w:rsidRPr="00D21A9A">
        <w:rPr>
          <w:sz w:val="28"/>
          <w:szCs w:val="28"/>
        </w:rPr>
        <w:t xml:space="preserve"> </w:t>
      </w:r>
      <w:r w:rsidRPr="00D21A9A">
        <w:rPr>
          <w:sz w:val="28"/>
          <w:szCs w:val="28"/>
          <w:lang w:val="en-US"/>
        </w:rPr>
        <w:t>Windows</w:t>
      </w:r>
      <w:r w:rsidRPr="00D21A9A">
        <w:rPr>
          <w:sz w:val="28"/>
          <w:szCs w:val="28"/>
        </w:rPr>
        <w:t xml:space="preserve"> по форме, установленной в приложении к настоящим Требованиям.</w:t>
      </w:r>
    </w:p>
    <w:p w:rsidR="00D21A9A" w:rsidRPr="00D21A9A" w:rsidRDefault="00D21A9A" w:rsidP="00D21A9A">
      <w:pPr>
        <w:ind w:firstLine="708"/>
        <w:jc w:val="both"/>
        <w:rPr>
          <w:sz w:val="28"/>
          <w:szCs w:val="28"/>
        </w:rPr>
      </w:pPr>
      <w:r w:rsidRPr="00D21A9A">
        <w:rPr>
          <w:sz w:val="28"/>
          <w:szCs w:val="28"/>
        </w:rPr>
        <w:lastRenderedPageBreak/>
        <w:t>4.Информация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– жилые помещения, которые могут быть предоставлены) размещается:</w:t>
      </w:r>
    </w:p>
    <w:p w:rsidR="00D21A9A" w:rsidRPr="00D21A9A" w:rsidRDefault="00D21A9A" w:rsidP="00D21A9A">
      <w:pPr>
        <w:jc w:val="both"/>
        <w:rPr>
          <w:sz w:val="28"/>
          <w:szCs w:val="28"/>
        </w:rPr>
      </w:pPr>
      <w:r w:rsidRPr="00D21A9A">
        <w:rPr>
          <w:sz w:val="28"/>
          <w:szCs w:val="28"/>
        </w:rPr>
        <w:t>а) на сайте Администрации Кручено-Балковского сельского поселения в сети «Интернет»;</w:t>
      </w:r>
    </w:p>
    <w:p w:rsidR="00D21A9A" w:rsidRPr="00D21A9A" w:rsidRDefault="00D21A9A" w:rsidP="00D21A9A">
      <w:pPr>
        <w:jc w:val="both"/>
        <w:rPr>
          <w:sz w:val="28"/>
          <w:szCs w:val="28"/>
        </w:rPr>
      </w:pPr>
      <w:r w:rsidRPr="00D21A9A">
        <w:rPr>
          <w:sz w:val="28"/>
          <w:szCs w:val="28"/>
        </w:rPr>
        <w:t>б) на информационных стендах в помещении либо возле помещения Администрации Кручено-Балковского сельского поселения, предназначенного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D21A9A" w:rsidRPr="00D21A9A" w:rsidRDefault="00D21A9A" w:rsidP="00D21A9A">
      <w:pPr>
        <w:ind w:firstLine="708"/>
        <w:jc w:val="both"/>
        <w:rPr>
          <w:sz w:val="28"/>
          <w:szCs w:val="28"/>
        </w:rPr>
      </w:pPr>
      <w:r w:rsidRPr="00D21A9A">
        <w:rPr>
          <w:sz w:val="28"/>
          <w:szCs w:val="28"/>
        </w:rPr>
        <w:t>5. 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</w:t>
      </w:r>
    </w:p>
    <w:p w:rsidR="00D21A9A" w:rsidRPr="00D21A9A" w:rsidRDefault="00D21A9A" w:rsidP="00D21A9A">
      <w:pPr>
        <w:ind w:firstLine="708"/>
        <w:jc w:val="both"/>
        <w:rPr>
          <w:sz w:val="28"/>
          <w:szCs w:val="28"/>
        </w:rPr>
      </w:pPr>
      <w:r w:rsidRPr="00D21A9A">
        <w:rPr>
          <w:sz w:val="28"/>
          <w:szCs w:val="28"/>
        </w:rPr>
        <w:t>6. Информация, указанная в пункте 1 настоящих Требований, может размещаться наймодателем на его сайте в сети «Интернет».</w:t>
      </w:r>
    </w:p>
    <w:p w:rsidR="00D21A9A" w:rsidRPr="00D21A9A" w:rsidRDefault="00D21A9A" w:rsidP="00D21A9A">
      <w:pPr>
        <w:ind w:firstLine="708"/>
        <w:jc w:val="both"/>
        <w:rPr>
          <w:sz w:val="28"/>
          <w:szCs w:val="28"/>
        </w:rPr>
      </w:pPr>
      <w:r w:rsidRPr="00D21A9A">
        <w:rPr>
          <w:sz w:val="28"/>
          <w:szCs w:val="28"/>
        </w:rPr>
        <w:t>7. Информация, указанная в пункте 1 настоящих Требований, должна размещаться на информационных стендах в помещении либо рядом с помещением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</w:p>
    <w:p w:rsidR="00D21A9A" w:rsidRPr="00D21A9A" w:rsidRDefault="00D21A9A" w:rsidP="00D21A9A">
      <w:pPr>
        <w:ind w:firstLine="708"/>
        <w:jc w:val="both"/>
        <w:rPr>
          <w:sz w:val="28"/>
          <w:szCs w:val="28"/>
        </w:rPr>
      </w:pPr>
      <w:r w:rsidRPr="00D21A9A">
        <w:rPr>
          <w:sz w:val="28"/>
          <w:szCs w:val="28"/>
        </w:rPr>
        <w:t>8.В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наймодатель обязан:</w:t>
      </w:r>
    </w:p>
    <w:p w:rsidR="00D21A9A" w:rsidRPr="00D21A9A" w:rsidRDefault="00D21A9A" w:rsidP="00D21A9A">
      <w:pPr>
        <w:jc w:val="both"/>
        <w:rPr>
          <w:sz w:val="28"/>
          <w:szCs w:val="28"/>
        </w:rPr>
      </w:pPr>
      <w:r w:rsidRPr="00D21A9A">
        <w:rPr>
          <w:sz w:val="28"/>
          <w:szCs w:val="28"/>
        </w:rPr>
        <w:t>а) при письменном обращении – направить письменный ответ в порядке и сроки, указанные в пунктах 9-11 настоящих Требований;</w:t>
      </w:r>
    </w:p>
    <w:p w:rsidR="00D21A9A" w:rsidRPr="00D21A9A" w:rsidRDefault="00D21A9A" w:rsidP="00D21A9A">
      <w:pPr>
        <w:jc w:val="both"/>
        <w:rPr>
          <w:sz w:val="28"/>
          <w:szCs w:val="28"/>
        </w:rPr>
      </w:pPr>
      <w:r w:rsidRPr="00D21A9A">
        <w:rPr>
          <w:sz w:val="28"/>
          <w:szCs w:val="28"/>
        </w:rPr>
        <w:t>б) при устном обращении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:rsidR="00D21A9A" w:rsidRPr="00D21A9A" w:rsidRDefault="00D21A9A" w:rsidP="00D21A9A">
      <w:pPr>
        <w:jc w:val="both"/>
        <w:rPr>
          <w:sz w:val="28"/>
          <w:szCs w:val="28"/>
        </w:rPr>
      </w:pPr>
      <w:r w:rsidRPr="00D21A9A">
        <w:rPr>
          <w:sz w:val="28"/>
          <w:szCs w:val="28"/>
        </w:rPr>
        <w:t>в) при устном обращении по телефону, в том числе во время работы «горячей линии», - дать ответ непосредственно после обращения;</w:t>
      </w:r>
    </w:p>
    <w:p w:rsidR="00D21A9A" w:rsidRPr="00D21A9A" w:rsidRDefault="00D21A9A" w:rsidP="00D21A9A">
      <w:pPr>
        <w:jc w:val="both"/>
        <w:rPr>
          <w:sz w:val="28"/>
          <w:szCs w:val="28"/>
        </w:rPr>
      </w:pPr>
      <w:r w:rsidRPr="00D21A9A">
        <w:rPr>
          <w:sz w:val="28"/>
          <w:szCs w:val="28"/>
        </w:rPr>
        <w:t>г) при запросе в электронной форме (по электронной почте) –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сотрудника, направляющего информацию заявителю.</w:t>
      </w:r>
    </w:p>
    <w:p w:rsidR="00D21A9A" w:rsidRPr="00D21A9A" w:rsidRDefault="00D21A9A" w:rsidP="00D21A9A">
      <w:pPr>
        <w:ind w:firstLine="708"/>
        <w:jc w:val="both"/>
        <w:rPr>
          <w:sz w:val="28"/>
          <w:szCs w:val="28"/>
        </w:rPr>
      </w:pPr>
      <w:r w:rsidRPr="00D21A9A">
        <w:rPr>
          <w:sz w:val="28"/>
          <w:szCs w:val="28"/>
        </w:rPr>
        <w:t xml:space="preserve">9.Предоставление информации по письменному запросу осуществляется наймодателем в течение 10 рабочих дней со дня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</w:t>
      </w:r>
      <w:r w:rsidRPr="00D21A9A">
        <w:rPr>
          <w:sz w:val="28"/>
          <w:szCs w:val="28"/>
        </w:rPr>
        <w:lastRenderedPageBreak/>
        <w:t>наймодателя, либо направления информации по адресу электронной почты гражданина в случае указания такого адреса в запросе.</w:t>
      </w:r>
    </w:p>
    <w:p w:rsidR="00D21A9A" w:rsidRPr="00D21A9A" w:rsidRDefault="00D21A9A" w:rsidP="00D21A9A">
      <w:pPr>
        <w:ind w:firstLine="708"/>
        <w:jc w:val="both"/>
        <w:rPr>
          <w:sz w:val="28"/>
          <w:szCs w:val="28"/>
        </w:rPr>
      </w:pPr>
      <w:r w:rsidRPr="00D21A9A">
        <w:rPr>
          <w:sz w:val="28"/>
          <w:szCs w:val="28"/>
        </w:rPr>
        <w:t>10.В письменном запросе, подписанном гражданином, указываются наймодатель, в адрес которого направляется запрос, фамилия, имя, отчество гражданина, излагается суть заявления, а также в случае направления письменного запроса наймодателю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</w:p>
    <w:p w:rsidR="00D21A9A" w:rsidRPr="00D21A9A" w:rsidRDefault="00D21A9A" w:rsidP="00D21A9A">
      <w:pPr>
        <w:ind w:firstLine="708"/>
        <w:jc w:val="both"/>
        <w:rPr>
          <w:sz w:val="28"/>
          <w:szCs w:val="28"/>
        </w:rPr>
      </w:pPr>
      <w:r w:rsidRPr="00D21A9A">
        <w:rPr>
          <w:sz w:val="28"/>
          <w:szCs w:val="28"/>
        </w:rPr>
        <w:t>11.Письменный запрос, поступивший в адрес наймодателя, подлежит регистрации в день его поступления с присвоением ему регистрационного номера и проставление штампа соответствующего наймодателя.</w:t>
      </w:r>
    </w:p>
    <w:p w:rsidR="00D21A9A" w:rsidRPr="00D21A9A" w:rsidRDefault="00D21A9A" w:rsidP="00D21A9A">
      <w:pPr>
        <w:ind w:firstLine="708"/>
        <w:jc w:val="both"/>
        <w:rPr>
          <w:sz w:val="28"/>
          <w:szCs w:val="28"/>
        </w:rPr>
      </w:pPr>
      <w:r w:rsidRPr="00D21A9A">
        <w:rPr>
          <w:sz w:val="28"/>
          <w:szCs w:val="28"/>
        </w:rPr>
        <w:t>12.Принятые в электронном виде запросы, а также полученные письменные запросы и копии ответов гражданам хранятся наймодателем на электронном и бумажном носителях не менее 5 лет.</w:t>
      </w:r>
    </w:p>
    <w:p w:rsidR="00D21A9A" w:rsidRPr="00B84C81" w:rsidRDefault="00D21A9A" w:rsidP="00D21A9A">
      <w:pPr>
        <w:jc w:val="both"/>
        <w:rPr>
          <w:b/>
        </w:rPr>
      </w:pPr>
    </w:p>
    <w:p w:rsidR="00D21A9A" w:rsidRPr="00B84C81" w:rsidRDefault="00D21A9A" w:rsidP="00D21A9A">
      <w:pPr>
        <w:jc w:val="both"/>
      </w:pPr>
    </w:p>
    <w:p w:rsidR="00D21A9A" w:rsidRPr="00B84C81" w:rsidRDefault="00D21A9A" w:rsidP="00D21A9A">
      <w:pPr>
        <w:jc w:val="both"/>
      </w:pPr>
    </w:p>
    <w:p w:rsidR="00D21A9A" w:rsidRPr="00B84C81" w:rsidRDefault="00D21A9A" w:rsidP="00D21A9A">
      <w:pPr>
        <w:ind w:hanging="709"/>
        <w:jc w:val="both"/>
      </w:pPr>
    </w:p>
    <w:p w:rsidR="00D21A9A" w:rsidRPr="00B84C81" w:rsidRDefault="00D21A9A" w:rsidP="00D21A9A">
      <w:pPr>
        <w:ind w:hanging="709"/>
        <w:jc w:val="both"/>
      </w:pPr>
    </w:p>
    <w:p w:rsidR="00D21A9A" w:rsidRPr="00B84C81" w:rsidRDefault="00D21A9A" w:rsidP="00D21A9A">
      <w:pPr>
        <w:ind w:hanging="709"/>
        <w:jc w:val="both"/>
      </w:pPr>
    </w:p>
    <w:p w:rsidR="00D21A9A" w:rsidRPr="00B84C81" w:rsidRDefault="00D21A9A" w:rsidP="00D21A9A">
      <w:pPr>
        <w:ind w:hanging="709"/>
        <w:jc w:val="both"/>
      </w:pPr>
    </w:p>
    <w:p w:rsidR="00D21A9A" w:rsidRPr="00B84C81" w:rsidRDefault="00D21A9A" w:rsidP="00D21A9A">
      <w:pPr>
        <w:ind w:hanging="709"/>
        <w:jc w:val="both"/>
      </w:pPr>
    </w:p>
    <w:p w:rsidR="00D21A9A" w:rsidRPr="00B84C81" w:rsidRDefault="00D21A9A" w:rsidP="00D21A9A">
      <w:pPr>
        <w:ind w:hanging="709"/>
        <w:jc w:val="both"/>
      </w:pPr>
    </w:p>
    <w:p w:rsidR="00D21A9A" w:rsidRPr="00B84C81" w:rsidRDefault="00D21A9A" w:rsidP="00D21A9A">
      <w:pPr>
        <w:ind w:hanging="709"/>
        <w:jc w:val="both"/>
      </w:pPr>
    </w:p>
    <w:p w:rsidR="00D21A9A" w:rsidRPr="00B84C81" w:rsidRDefault="00D21A9A" w:rsidP="00D21A9A">
      <w:pPr>
        <w:ind w:hanging="709"/>
        <w:jc w:val="both"/>
      </w:pPr>
    </w:p>
    <w:p w:rsidR="00D21A9A" w:rsidRDefault="00D21A9A" w:rsidP="00D21A9A">
      <w:pPr>
        <w:jc w:val="right"/>
      </w:pPr>
      <w:r w:rsidRPr="00B84C81">
        <w:tab/>
      </w:r>
    </w:p>
    <w:p w:rsidR="00D21A9A" w:rsidRDefault="00D21A9A" w:rsidP="00D21A9A">
      <w:pPr>
        <w:jc w:val="right"/>
      </w:pPr>
    </w:p>
    <w:p w:rsidR="00D21A9A" w:rsidRDefault="00D21A9A" w:rsidP="00D21A9A">
      <w:pPr>
        <w:jc w:val="right"/>
      </w:pPr>
    </w:p>
    <w:p w:rsidR="00D21A9A" w:rsidRDefault="00D21A9A" w:rsidP="00D21A9A">
      <w:pPr>
        <w:jc w:val="right"/>
      </w:pPr>
    </w:p>
    <w:p w:rsidR="00D21A9A" w:rsidRDefault="00D21A9A" w:rsidP="00D21A9A">
      <w:pPr>
        <w:jc w:val="right"/>
      </w:pPr>
    </w:p>
    <w:p w:rsidR="00D21A9A" w:rsidRDefault="00D21A9A" w:rsidP="00D21A9A">
      <w:pPr>
        <w:jc w:val="right"/>
      </w:pPr>
    </w:p>
    <w:p w:rsidR="00D21A9A" w:rsidRDefault="00D21A9A" w:rsidP="00D21A9A">
      <w:pPr>
        <w:jc w:val="right"/>
      </w:pPr>
    </w:p>
    <w:p w:rsidR="00D21A9A" w:rsidRDefault="00D21A9A" w:rsidP="00D21A9A">
      <w:pPr>
        <w:jc w:val="right"/>
      </w:pPr>
    </w:p>
    <w:p w:rsidR="00D21A9A" w:rsidRDefault="00D21A9A" w:rsidP="00D21A9A">
      <w:pPr>
        <w:jc w:val="right"/>
      </w:pPr>
    </w:p>
    <w:p w:rsidR="00D21A9A" w:rsidRDefault="00D21A9A" w:rsidP="00D21A9A">
      <w:pPr>
        <w:jc w:val="right"/>
      </w:pPr>
    </w:p>
    <w:p w:rsidR="00D21A9A" w:rsidRDefault="00D21A9A" w:rsidP="00D21A9A">
      <w:pPr>
        <w:jc w:val="right"/>
      </w:pPr>
    </w:p>
    <w:p w:rsidR="00D21A9A" w:rsidRDefault="00D21A9A" w:rsidP="00D21A9A">
      <w:pPr>
        <w:jc w:val="right"/>
      </w:pPr>
    </w:p>
    <w:p w:rsidR="00D21A9A" w:rsidRDefault="00D21A9A" w:rsidP="00D21A9A">
      <w:pPr>
        <w:jc w:val="right"/>
      </w:pPr>
    </w:p>
    <w:p w:rsidR="00D21A9A" w:rsidRDefault="00D21A9A" w:rsidP="00D21A9A">
      <w:pPr>
        <w:jc w:val="right"/>
      </w:pPr>
    </w:p>
    <w:p w:rsidR="00D21A9A" w:rsidRDefault="00D21A9A" w:rsidP="00D21A9A">
      <w:pPr>
        <w:jc w:val="right"/>
      </w:pPr>
    </w:p>
    <w:p w:rsidR="00D21A9A" w:rsidRDefault="00D21A9A" w:rsidP="00D21A9A">
      <w:pPr>
        <w:jc w:val="right"/>
      </w:pPr>
    </w:p>
    <w:p w:rsidR="00D21A9A" w:rsidRDefault="00D21A9A" w:rsidP="00D21A9A">
      <w:pPr>
        <w:jc w:val="right"/>
      </w:pPr>
    </w:p>
    <w:p w:rsidR="00D21A9A" w:rsidRDefault="00D21A9A" w:rsidP="00D21A9A">
      <w:pPr>
        <w:jc w:val="right"/>
      </w:pPr>
    </w:p>
    <w:p w:rsidR="00D21A9A" w:rsidRDefault="00D21A9A" w:rsidP="00D21A9A">
      <w:pPr>
        <w:jc w:val="right"/>
      </w:pPr>
    </w:p>
    <w:p w:rsidR="00D21A9A" w:rsidRDefault="00D21A9A" w:rsidP="00D21A9A">
      <w:pPr>
        <w:jc w:val="right"/>
      </w:pPr>
    </w:p>
    <w:p w:rsidR="00D21A9A" w:rsidRDefault="00D21A9A" w:rsidP="00D21A9A">
      <w:pPr>
        <w:jc w:val="right"/>
      </w:pPr>
    </w:p>
    <w:p w:rsidR="00D21A9A" w:rsidRDefault="00D21A9A" w:rsidP="00D21A9A">
      <w:pPr>
        <w:jc w:val="right"/>
      </w:pPr>
    </w:p>
    <w:p w:rsidR="00D21A9A" w:rsidRDefault="00D21A9A" w:rsidP="00D21A9A">
      <w:pPr>
        <w:jc w:val="right"/>
      </w:pPr>
    </w:p>
    <w:p w:rsidR="00D21A9A" w:rsidRDefault="00D21A9A" w:rsidP="00D21A9A">
      <w:pPr>
        <w:jc w:val="right"/>
      </w:pPr>
    </w:p>
    <w:p w:rsidR="00D21A9A" w:rsidRDefault="00D21A9A" w:rsidP="00D21A9A">
      <w:pPr>
        <w:jc w:val="right"/>
      </w:pPr>
    </w:p>
    <w:p w:rsidR="00D21A9A" w:rsidRPr="009D5B2D" w:rsidRDefault="00D21A9A" w:rsidP="009D5B2D">
      <w:pPr>
        <w:ind w:left="3828"/>
        <w:jc w:val="both"/>
        <w:rPr>
          <w:sz w:val="28"/>
          <w:szCs w:val="28"/>
        </w:rPr>
      </w:pPr>
      <w:r w:rsidRPr="009D5B2D">
        <w:rPr>
          <w:sz w:val="28"/>
          <w:szCs w:val="28"/>
        </w:rPr>
        <w:lastRenderedPageBreak/>
        <w:t>Приложение к Требованиям к порядку, форме и срокам</w:t>
      </w:r>
      <w:r w:rsidR="009D5B2D" w:rsidRPr="009D5B2D">
        <w:rPr>
          <w:sz w:val="28"/>
          <w:szCs w:val="28"/>
        </w:rPr>
        <w:t xml:space="preserve"> </w:t>
      </w:r>
      <w:r w:rsidRPr="009D5B2D">
        <w:rPr>
          <w:sz w:val="28"/>
          <w:szCs w:val="28"/>
        </w:rPr>
        <w:t>информирования граждан, принятых на учет нуждающихся</w:t>
      </w:r>
      <w:r w:rsidR="009D5B2D" w:rsidRPr="009D5B2D">
        <w:rPr>
          <w:sz w:val="28"/>
          <w:szCs w:val="28"/>
        </w:rPr>
        <w:t xml:space="preserve"> </w:t>
      </w:r>
      <w:r w:rsidR="009D5B2D">
        <w:rPr>
          <w:sz w:val="28"/>
          <w:szCs w:val="28"/>
        </w:rPr>
        <w:t xml:space="preserve">в </w:t>
      </w:r>
      <w:r w:rsidRPr="009D5B2D">
        <w:rPr>
          <w:sz w:val="28"/>
          <w:szCs w:val="28"/>
        </w:rPr>
        <w:t>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</w:t>
      </w:r>
      <w:r w:rsidR="009D5B2D" w:rsidRPr="009D5B2D">
        <w:rPr>
          <w:sz w:val="28"/>
          <w:szCs w:val="28"/>
        </w:rPr>
        <w:t xml:space="preserve"> </w:t>
      </w:r>
      <w:r w:rsidR="009D5B2D">
        <w:rPr>
          <w:sz w:val="28"/>
          <w:szCs w:val="28"/>
        </w:rPr>
        <w:t xml:space="preserve">найма </w:t>
      </w:r>
      <w:r w:rsidRPr="009D5B2D">
        <w:rPr>
          <w:sz w:val="28"/>
          <w:szCs w:val="28"/>
        </w:rPr>
        <w:t>жилых помещений жилищного фонда социального использования на территории</w:t>
      </w:r>
      <w:r w:rsidR="009D5B2D" w:rsidRPr="009D5B2D">
        <w:rPr>
          <w:sz w:val="28"/>
          <w:szCs w:val="28"/>
        </w:rPr>
        <w:t xml:space="preserve"> </w:t>
      </w:r>
      <w:r w:rsidRPr="009D5B2D">
        <w:rPr>
          <w:sz w:val="28"/>
          <w:szCs w:val="28"/>
        </w:rPr>
        <w:t>Кручено-Балковского сельского поселения</w:t>
      </w:r>
    </w:p>
    <w:p w:rsidR="00D21A9A" w:rsidRPr="00B84C81" w:rsidRDefault="00D21A9A" w:rsidP="00D21A9A">
      <w:pPr>
        <w:ind w:hanging="709"/>
        <w:jc w:val="center"/>
      </w:pPr>
    </w:p>
    <w:p w:rsidR="00D21A9A" w:rsidRPr="00B84C81" w:rsidRDefault="00D21A9A" w:rsidP="00D21A9A">
      <w:pPr>
        <w:ind w:hanging="709"/>
        <w:jc w:val="center"/>
      </w:pPr>
      <w:r w:rsidRPr="00B84C81">
        <w:t xml:space="preserve">ФОРМА </w:t>
      </w:r>
    </w:p>
    <w:p w:rsidR="00D21A9A" w:rsidRPr="009D5B2D" w:rsidRDefault="00D21A9A" w:rsidP="00D21A9A">
      <w:pPr>
        <w:ind w:hanging="709"/>
        <w:jc w:val="center"/>
        <w:rPr>
          <w:sz w:val="28"/>
          <w:szCs w:val="28"/>
        </w:rPr>
      </w:pPr>
      <w:r w:rsidRPr="009D5B2D">
        <w:rPr>
          <w:sz w:val="28"/>
          <w:szCs w:val="28"/>
        </w:rPr>
        <w:t>предоставления в Администрацию Кручено-Балковского сельского поселения</w:t>
      </w:r>
    </w:p>
    <w:p w:rsidR="00D21A9A" w:rsidRPr="009D5B2D" w:rsidRDefault="00D21A9A" w:rsidP="00D21A9A">
      <w:pPr>
        <w:ind w:hanging="709"/>
        <w:jc w:val="center"/>
        <w:rPr>
          <w:sz w:val="28"/>
          <w:szCs w:val="28"/>
        </w:rPr>
      </w:pPr>
      <w:r w:rsidRPr="009D5B2D">
        <w:rPr>
          <w:sz w:val="28"/>
          <w:szCs w:val="28"/>
        </w:rPr>
        <w:t>информации наймодателями по договорам найма жилых</w:t>
      </w:r>
    </w:p>
    <w:p w:rsidR="00D21A9A" w:rsidRPr="009D5B2D" w:rsidRDefault="00D21A9A" w:rsidP="00D21A9A">
      <w:pPr>
        <w:ind w:hanging="709"/>
        <w:jc w:val="center"/>
        <w:rPr>
          <w:sz w:val="28"/>
          <w:szCs w:val="28"/>
        </w:rPr>
      </w:pPr>
      <w:r w:rsidRPr="009D5B2D">
        <w:rPr>
          <w:sz w:val="28"/>
          <w:szCs w:val="28"/>
        </w:rPr>
        <w:t>помещений жилищного фонда социального использования</w:t>
      </w:r>
    </w:p>
    <w:p w:rsidR="00D21A9A" w:rsidRPr="009D5B2D" w:rsidRDefault="00D21A9A" w:rsidP="00D21A9A">
      <w:pPr>
        <w:ind w:hanging="709"/>
        <w:jc w:val="center"/>
        <w:rPr>
          <w:sz w:val="28"/>
          <w:szCs w:val="28"/>
        </w:rPr>
      </w:pPr>
    </w:p>
    <w:p w:rsidR="00D21A9A" w:rsidRPr="009D5B2D" w:rsidRDefault="00D21A9A" w:rsidP="00D21A9A">
      <w:pPr>
        <w:ind w:hanging="709"/>
        <w:jc w:val="center"/>
        <w:rPr>
          <w:sz w:val="28"/>
          <w:szCs w:val="28"/>
        </w:rPr>
      </w:pPr>
      <w:r w:rsidRPr="009D5B2D">
        <w:rPr>
          <w:sz w:val="28"/>
          <w:szCs w:val="28"/>
        </w:rPr>
        <w:t>Информация наймодателя по договорам найма жилых</w:t>
      </w:r>
    </w:p>
    <w:p w:rsidR="00D21A9A" w:rsidRPr="009D5B2D" w:rsidRDefault="00D21A9A" w:rsidP="00D21A9A">
      <w:pPr>
        <w:ind w:hanging="709"/>
        <w:jc w:val="center"/>
        <w:rPr>
          <w:sz w:val="28"/>
          <w:szCs w:val="28"/>
        </w:rPr>
      </w:pPr>
      <w:r w:rsidRPr="009D5B2D">
        <w:rPr>
          <w:sz w:val="28"/>
          <w:szCs w:val="28"/>
        </w:rPr>
        <w:t>помещений жилищного фонда социального использования</w:t>
      </w:r>
    </w:p>
    <w:p w:rsidR="00D21A9A" w:rsidRPr="009D5B2D" w:rsidRDefault="00D21A9A" w:rsidP="00D21A9A">
      <w:pPr>
        <w:ind w:hanging="709"/>
        <w:jc w:val="center"/>
        <w:rPr>
          <w:sz w:val="28"/>
          <w:szCs w:val="28"/>
        </w:rPr>
      </w:pPr>
      <w:r w:rsidRPr="009D5B2D">
        <w:rPr>
          <w:sz w:val="28"/>
          <w:szCs w:val="28"/>
        </w:rPr>
        <w:t>на территории Кручено-Балковского сельского поселения</w:t>
      </w:r>
    </w:p>
    <w:p w:rsidR="00D21A9A" w:rsidRPr="00B84C81" w:rsidRDefault="00D21A9A" w:rsidP="00D21A9A">
      <w:pPr>
        <w:ind w:hanging="709"/>
        <w:jc w:val="center"/>
      </w:pPr>
    </w:p>
    <w:p w:rsidR="00D21A9A" w:rsidRPr="00B84C81" w:rsidRDefault="00D21A9A" w:rsidP="00D21A9A">
      <w:pPr>
        <w:ind w:hanging="709"/>
        <w:jc w:val="right"/>
      </w:pPr>
      <w:r>
        <w:t>В Администрацию Кручено-Балковского</w:t>
      </w:r>
      <w:r w:rsidRPr="00B84C81">
        <w:t xml:space="preserve"> сельского поселения</w:t>
      </w:r>
    </w:p>
    <w:p w:rsidR="00D21A9A" w:rsidRPr="00B84C81" w:rsidRDefault="00D21A9A" w:rsidP="00D21A9A">
      <w:pPr>
        <w:jc w:val="both"/>
        <w:rPr>
          <w:b/>
        </w:rPr>
      </w:pPr>
      <w:r w:rsidRPr="00B84C81">
        <w:rPr>
          <w:b/>
        </w:rPr>
        <w:t>Информация о Наймодателе:</w:t>
      </w:r>
    </w:p>
    <w:p w:rsidR="00D21A9A" w:rsidRPr="00B84C81" w:rsidRDefault="00D21A9A" w:rsidP="00D21A9A">
      <w:pPr>
        <w:ind w:hanging="709"/>
        <w:jc w:val="both"/>
        <w:rPr>
          <w:b/>
        </w:rPr>
      </w:pPr>
    </w:p>
    <w:p w:rsidR="00D21A9A" w:rsidRPr="00B84C81" w:rsidRDefault="00D21A9A" w:rsidP="00D21A9A">
      <w:pPr>
        <w:jc w:val="both"/>
      </w:pPr>
      <w:r w:rsidRPr="00B84C81">
        <w:t>1.Полное и сокращенное наименование _______________________________________________</w:t>
      </w:r>
    </w:p>
    <w:p w:rsidR="00D21A9A" w:rsidRPr="00B84C81" w:rsidRDefault="00D21A9A" w:rsidP="00D21A9A">
      <w:pPr>
        <w:jc w:val="both"/>
      </w:pPr>
      <w:r w:rsidRPr="00B84C81">
        <w:t>2.Юридический адрес:_______________________________________________________________</w:t>
      </w:r>
    </w:p>
    <w:p w:rsidR="00D21A9A" w:rsidRPr="00B84C81" w:rsidRDefault="00D21A9A" w:rsidP="00D21A9A">
      <w:pPr>
        <w:jc w:val="both"/>
      </w:pPr>
      <w:r w:rsidRPr="00B84C81">
        <w:t>3.Фактический адрес:________________________________________________________________</w:t>
      </w:r>
    </w:p>
    <w:p w:rsidR="00D21A9A" w:rsidRPr="00B84C81" w:rsidRDefault="00D21A9A" w:rsidP="00D21A9A">
      <w:pPr>
        <w:jc w:val="both"/>
      </w:pPr>
      <w:r w:rsidRPr="00B84C81">
        <w:t>4.Ф.И.О. руководителя, контактное лицо (Ф.И.О.), телефон, факс, адрес электронной почты, адрес сайта.</w:t>
      </w:r>
    </w:p>
    <w:p w:rsidR="00D21A9A" w:rsidRPr="00B84C81" w:rsidRDefault="00D21A9A" w:rsidP="00D21A9A">
      <w:pPr>
        <w:jc w:val="both"/>
      </w:pPr>
      <w:r w:rsidRPr="00B84C81">
        <w:t>5.Режим работы:____________________________________________________________________</w:t>
      </w:r>
    </w:p>
    <w:p w:rsidR="00D21A9A" w:rsidRPr="00B84C81" w:rsidRDefault="00D21A9A" w:rsidP="00D21A9A">
      <w:pPr>
        <w:ind w:left="-709"/>
        <w:jc w:val="both"/>
      </w:pPr>
    </w:p>
    <w:p w:rsidR="00D21A9A" w:rsidRPr="00B84C81" w:rsidRDefault="00D21A9A" w:rsidP="00D21A9A">
      <w:pPr>
        <w:jc w:val="both"/>
        <w:rPr>
          <w:b/>
        </w:rPr>
      </w:pPr>
      <w:r w:rsidRPr="00B84C81">
        <w:rPr>
          <w:b/>
        </w:rPr>
        <w:t>Информация о жилищном фонде:</w:t>
      </w:r>
    </w:p>
    <w:p w:rsidR="00D21A9A" w:rsidRPr="00B84C81" w:rsidRDefault="00D21A9A" w:rsidP="00D21A9A">
      <w:pPr>
        <w:ind w:hanging="709"/>
        <w:jc w:val="both"/>
        <w:rPr>
          <w:b/>
        </w:rPr>
      </w:pPr>
    </w:p>
    <w:p w:rsidR="00D21A9A" w:rsidRPr="00B84C81" w:rsidRDefault="00D21A9A" w:rsidP="00D21A9A">
      <w:pPr>
        <w:jc w:val="both"/>
      </w:pPr>
      <w:r w:rsidRPr="00B84C81">
        <w:t>1.Сведения об общем количестве жилых помещений, которые могут быть предоставлены по договорам найма жилых помещений жилищного фонда социального использования (единиц), в том числе в разрезе квартир, домов с указанием количества комнат.</w:t>
      </w:r>
    </w:p>
    <w:p w:rsidR="00D21A9A" w:rsidRPr="00B84C81" w:rsidRDefault="00D21A9A" w:rsidP="00D21A9A">
      <w:pPr>
        <w:jc w:val="both"/>
      </w:pPr>
    </w:p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0"/>
        <w:gridCol w:w="492"/>
        <w:gridCol w:w="861"/>
        <w:gridCol w:w="861"/>
        <w:gridCol w:w="615"/>
        <w:gridCol w:w="615"/>
        <w:gridCol w:w="615"/>
        <w:gridCol w:w="615"/>
        <w:gridCol w:w="615"/>
        <w:gridCol w:w="740"/>
        <w:gridCol w:w="492"/>
        <w:gridCol w:w="492"/>
        <w:gridCol w:w="492"/>
        <w:gridCol w:w="492"/>
        <w:gridCol w:w="492"/>
        <w:gridCol w:w="495"/>
      </w:tblGrid>
      <w:tr w:rsidR="00D21A9A" w:rsidRPr="00B84C81" w:rsidTr="002A5C26">
        <w:trPr>
          <w:trHeight w:val="656"/>
        </w:trPr>
        <w:tc>
          <w:tcPr>
            <w:tcW w:w="491" w:type="dxa"/>
          </w:tcPr>
          <w:p w:rsidR="00D21A9A" w:rsidRPr="00B84C81" w:rsidRDefault="00D21A9A" w:rsidP="009B4092">
            <w:pPr>
              <w:jc w:val="center"/>
            </w:pPr>
            <w:r w:rsidRPr="00B84C81">
              <w:t>№ п/п</w:t>
            </w:r>
          </w:p>
        </w:tc>
        <w:tc>
          <w:tcPr>
            <w:tcW w:w="2214" w:type="dxa"/>
            <w:gridSpan w:val="3"/>
          </w:tcPr>
          <w:p w:rsidR="00D21A9A" w:rsidRPr="00B84C81" w:rsidRDefault="00D21A9A" w:rsidP="009B4092">
            <w:pPr>
              <w:jc w:val="center"/>
            </w:pPr>
            <w:r w:rsidRPr="00B84C81">
              <w:t>Общее количество жилых помещений (шт.)</w:t>
            </w:r>
          </w:p>
        </w:tc>
        <w:tc>
          <w:tcPr>
            <w:tcW w:w="3814" w:type="dxa"/>
            <w:gridSpan w:val="6"/>
          </w:tcPr>
          <w:p w:rsidR="00D21A9A" w:rsidRPr="00B84C81" w:rsidRDefault="00D21A9A" w:rsidP="009B4092">
            <w:pPr>
              <w:jc w:val="center"/>
            </w:pPr>
            <w:r w:rsidRPr="00B84C81">
              <w:t>В том числе квартир</w:t>
            </w:r>
          </w:p>
        </w:tc>
        <w:tc>
          <w:tcPr>
            <w:tcW w:w="2955" w:type="dxa"/>
            <w:gridSpan w:val="6"/>
          </w:tcPr>
          <w:p w:rsidR="00D21A9A" w:rsidRPr="00B84C81" w:rsidRDefault="00D21A9A" w:rsidP="009B4092">
            <w:pPr>
              <w:jc w:val="center"/>
            </w:pPr>
            <w:r w:rsidRPr="00B84C81">
              <w:t>В том числе домов</w:t>
            </w:r>
          </w:p>
        </w:tc>
      </w:tr>
      <w:tr w:rsidR="009D5B2D" w:rsidRPr="00B84C81" w:rsidTr="002A5C26">
        <w:trPr>
          <w:trHeight w:val="429"/>
        </w:trPr>
        <w:tc>
          <w:tcPr>
            <w:tcW w:w="491" w:type="dxa"/>
          </w:tcPr>
          <w:p w:rsidR="00D21A9A" w:rsidRPr="00B84C81" w:rsidRDefault="00D21A9A" w:rsidP="009B4092">
            <w:pPr>
              <w:jc w:val="both"/>
            </w:pPr>
          </w:p>
        </w:tc>
        <w:tc>
          <w:tcPr>
            <w:tcW w:w="492" w:type="dxa"/>
          </w:tcPr>
          <w:p w:rsidR="00D21A9A" w:rsidRPr="00B84C81" w:rsidRDefault="00D21A9A" w:rsidP="009B4092">
            <w:pPr>
              <w:jc w:val="both"/>
            </w:pPr>
            <w:r w:rsidRPr="00B84C81">
              <w:t>Всего</w:t>
            </w:r>
          </w:p>
        </w:tc>
        <w:tc>
          <w:tcPr>
            <w:tcW w:w="861" w:type="dxa"/>
          </w:tcPr>
          <w:p w:rsidR="00D21A9A" w:rsidRPr="00B84C81" w:rsidRDefault="00D21A9A" w:rsidP="009B4092">
            <w:pPr>
              <w:jc w:val="both"/>
            </w:pPr>
            <w:r w:rsidRPr="00B84C81">
              <w:t>В том числе</w:t>
            </w:r>
          </w:p>
        </w:tc>
        <w:tc>
          <w:tcPr>
            <w:tcW w:w="861" w:type="dxa"/>
          </w:tcPr>
          <w:p w:rsidR="00D21A9A" w:rsidRPr="00B84C81" w:rsidRDefault="00D21A9A" w:rsidP="009B4092">
            <w:pPr>
              <w:jc w:val="both"/>
            </w:pPr>
            <w:r w:rsidRPr="00B84C81">
              <w:t>В том числе</w:t>
            </w:r>
          </w:p>
        </w:tc>
        <w:tc>
          <w:tcPr>
            <w:tcW w:w="615" w:type="dxa"/>
            <w:vMerge w:val="restart"/>
          </w:tcPr>
          <w:p w:rsidR="00D21A9A" w:rsidRPr="00B84C81" w:rsidRDefault="00D21A9A" w:rsidP="009B4092">
            <w:pPr>
              <w:jc w:val="both"/>
            </w:pPr>
            <w:r w:rsidRPr="00B84C81">
              <w:t>1-ком.</w:t>
            </w:r>
          </w:p>
        </w:tc>
        <w:tc>
          <w:tcPr>
            <w:tcW w:w="615" w:type="dxa"/>
            <w:vMerge w:val="restart"/>
          </w:tcPr>
          <w:p w:rsidR="00D21A9A" w:rsidRPr="00B84C81" w:rsidRDefault="00D21A9A" w:rsidP="009B4092">
            <w:pPr>
              <w:jc w:val="both"/>
            </w:pPr>
            <w:r w:rsidRPr="00B84C81">
              <w:t>2-ком.</w:t>
            </w:r>
          </w:p>
        </w:tc>
        <w:tc>
          <w:tcPr>
            <w:tcW w:w="615" w:type="dxa"/>
            <w:vMerge w:val="restart"/>
          </w:tcPr>
          <w:p w:rsidR="00D21A9A" w:rsidRPr="00B84C81" w:rsidRDefault="00D21A9A" w:rsidP="009B4092">
            <w:pPr>
              <w:jc w:val="both"/>
            </w:pPr>
            <w:r w:rsidRPr="00B84C81">
              <w:t>3-ком.</w:t>
            </w:r>
          </w:p>
        </w:tc>
        <w:tc>
          <w:tcPr>
            <w:tcW w:w="615" w:type="dxa"/>
            <w:vMerge w:val="restart"/>
          </w:tcPr>
          <w:p w:rsidR="00D21A9A" w:rsidRPr="00B84C81" w:rsidRDefault="00D21A9A" w:rsidP="009B4092">
            <w:pPr>
              <w:jc w:val="both"/>
            </w:pPr>
            <w:r w:rsidRPr="00B84C81">
              <w:t>4-ком.</w:t>
            </w:r>
          </w:p>
        </w:tc>
        <w:tc>
          <w:tcPr>
            <w:tcW w:w="615" w:type="dxa"/>
            <w:vMerge w:val="restart"/>
          </w:tcPr>
          <w:p w:rsidR="00D21A9A" w:rsidRPr="00B84C81" w:rsidRDefault="00D21A9A" w:rsidP="009B4092">
            <w:pPr>
              <w:jc w:val="both"/>
            </w:pPr>
            <w:r w:rsidRPr="00B84C81">
              <w:t>5-ком.</w:t>
            </w:r>
          </w:p>
        </w:tc>
        <w:tc>
          <w:tcPr>
            <w:tcW w:w="740" w:type="dxa"/>
            <w:vMerge w:val="restart"/>
          </w:tcPr>
          <w:p w:rsidR="00D21A9A" w:rsidRPr="00B84C81" w:rsidRDefault="00D21A9A" w:rsidP="009B4092">
            <w:pPr>
              <w:jc w:val="both"/>
            </w:pPr>
            <w:r w:rsidRPr="00B84C81">
              <w:t>Более 5-ком.</w:t>
            </w:r>
          </w:p>
        </w:tc>
        <w:tc>
          <w:tcPr>
            <w:tcW w:w="492" w:type="dxa"/>
            <w:vMerge w:val="restart"/>
          </w:tcPr>
          <w:p w:rsidR="00D21A9A" w:rsidRPr="00B84C81" w:rsidRDefault="00D21A9A" w:rsidP="009B4092">
            <w:pPr>
              <w:jc w:val="both"/>
            </w:pPr>
            <w:r w:rsidRPr="00B84C81">
              <w:t>1-ком.</w:t>
            </w:r>
          </w:p>
        </w:tc>
        <w:tc>
          <w:tcPr>
            <w:tcW w:w="492" w:type="dxa"/>
            <w:vMerge w:val="restart"/>
          </w:tcPr>
          <w:p w:rsidR="00D21A9A" w:rsidRPr="00B84C81" w:rsidRDefault="00D21A9A" w:rsidP="009B4092">
            <w:pPr>
              <w:jc w:val="both"/>
            </w:pPr>
            <w:r w:rsidRPr="00B84C81">
              <w:t>2-ком.</w:t>
            </w:r>
          </w:p>
        </w:tc>
        <w:tc>
          <w:tcPr>
            <w:tcW w:w="492" w:type="dxa"/>
            <w:vMerge w:val="restart"/>
          </w:tcPr>
          <w:p w:rsidR="00D21A9A" w:rsidRPr="00B84C81" w:rsidRDefault="00D21A9A" w:rsidP="009B4092">
            <w:pPr>
              <w:jc w:val="both"/>
            </w:pPr>
            <w:r w:rsidRPr="00B84C81">
              <w:t>3-ком.</w:t>
            </w:r>
          </w:p>
        </w:tc>
        <w:tc>
          <w:tcPr>
            <w:tcW w:w="492" w:type="dxa"/>
            <w:vMerge w:val="restart"/>
          </w:tcPr>
          <w:p w:rsidR="00D21A9A" w:rsidRPr="00B84C81" w:rsidRDefault="00D21A9A" w:rsidP="009B4092">
            <w:pPr>
              <w:jc w:val="center"/>
            </w:pPr>
            <w:r w:rsidRPr="00B84C81">
              <w:t>4-ком.</w:t>
            </w:r>
          </w:p>
        </w:tc>
        <w:tc>
          <w:tcPr>
            <w:tcW w:w="492" w:type="dxa"/>
            <w:vMerge w:val="restart"/>
          </w:tcPr>
          <w:p w:rsidR="00D21A9A" w:rsidRPr="00B84C81" w:rsidRDefault="00D21A9A" w:rsidP="009B4092">
            <w:pPr>
              <w:jc w:val="both"/>
            </w:pPr>
            <w:r w:rsidRPr="00B84C81">
              <w:t>5-ком.</w:t>
            </w:r>
          </w:p>
        </w:tc>
        <w:tc>
          <w:tcPr>
            <w:tcW w:w="494" w:type="dxa"/>
            <w:vMerge w:val="restart"/>
          </w:tcPr>
          <w:p w:rsidR="00D21A9A" w:rsidRPr="00B84C81" w:rsidRDefault="00D21A9A" w:rsidP="009B4092">
            <w:pPr>
              <w:jc w:val="both"/>
            </w:pPr>
            <w:r w:rsidRPr="00B84C81">
              <w:t xml:space="preserve">Более </w:t>
            </w:r>
            <w:r w:rsidRPr="00B84C81">
              <w:lastRenderedPageBreak/>
              <w:t>5-ком.</w:t>
            </w:r>
          </w:p>
        </w:tc>
      </w:tr>
      <w:tr w:rsidR="009D5B2D" w:rsidRPr="00B84C81" w:rsidTr="002A5C26">
        <w:trPr>
          <w:trHeight w:val="442"/>
        </w:trPr>
        <w:tc>
          <w:tcPr>
            <w:tcW w:w="491" w:type="dxa"/>
          </w:tcPr>
          <w:p w:rsidR="00D21A9A" w:rsidRPr="00B84C81" w:rsidRDefault="00D21A9A" w:rsidP="009B4092">
            <w:pPr>
              <w:jc w:val="both"/>
            </w:pPr>
          </w:p>
        </w:tc>
        <w:tc>
          <w:tcPr>
            <w:tcW w:w="492" w:type="dxa"/>
          </w:tcPr>
          <w:p w:rsidR="00D21A9A" w:rsidRPr="00B84C81" w:rsidRDefault="00D21A9A" w:rsidP="009B4092">
            <w:pPr>
              <w:jc w:val="both"/>
            </w:pPr>
          </w:p>
        </w:tc>
        <w:tc>
          <w:tcPr>
            <w:tcW w:w="861" w:type="dxa"/>
          </w:tcPr>
          <w:p w:rsidR="00D21A9A" w:rsidRPr="00B84C81" w:rsidRDefault="00D21A9A" w:rsidP="009B4092">
            <w:pPr>
              <w:jc w:val="both"/>
            </w:pPr>
            <w:r w:rsidRPr="00B84C81">
              <w:t>квартир</w:t>
            </w:r>
          </w:p>
        </w:tc>
        <w:tc>
          <w:tcPr>
            <w:tcW w:w="861" w:type="dxa"/>
          </w:tcPr>
          <w:p w:rsidR="00D21A9A" w:rsidRPr="00B84C81" w:rsidRDefault="00D21A9A" w:rsidP="009B4092">
            <w:pPr>
              <w:jc w:val="both"/>
            </w:pPr>
            <w:r w:rsidRPr="00B84C81">
              <w:t>домов</w:t>
            </w:r>
          </w:p>
        </w:tc>
        <w:tc>
          <w:tcPr>
            <w:tcW w:w="615" w:type="dxa"/>
            <w:vMerge/>
          </w:tcPr>
          <w:p w:rsidR="00D21A9A" w:rsidRPr="00B84C81" w:rsidRDefault="00D21A9A" w:rsidP="009B4092">
            <w:pPr>
              <w:jc w:val="both"/>
            </w:pPr>
          </w:p>
        </w:tc>
        <w:tc>
          <w:tcPr>
            <w:tcW w:w="615" w:type="dxa"/>
            <w:vMerge/>
          </w:tcPr>
          <w:p w:rsidR="00D21A9A" w:rsidRPr="00B84C81" w:rsidRDefault="00D21A9A" w:rsidP="009B4092">
            <w:pPr>
              <w:jc w:val="both"/>
            </w:pPr>
          </w:p>
        </w:tc>
        <w:tc>
          <w:tcPr>
            <w:tcW w:w="615" w:type="dxa"/>
            <w:vMerge/>
          </w:tcPr>
          <w:p w:rsidR="00D21A9A" w:rsidRPr="00B84C81" w:rsidRDefault="00D21A9A" w:rsidP="009B4092">
            <w:pPr>
              <w:jc w:val="both"/>
            </w:pPr>
          </w:p>
        </w:tc>
        <w:tc>
          <w:tcPr>
            <w:tcW w:w="615" w:type="dxa"/>
            <w:vMerge/>
          </w:tcPr>
          <w:p w:rsidR="00D21A9A" w:rsidRPr="00B84C81" w:rsidRDefault="00D21A9A" w:rsidP="009B4092">
            <w:pPr>
              <w:jc w:val="both"/>
            </w:pPr>
          </w:p>
        </w:tc>
        <w:tc>
          <w:tcPr>
            <w:tcW w:w="615" w:type="dxa"/>
            <w:vMerge/>
          </w:tcPr>
          <w:p w:rsidR="00D21A9A" w:rsidRPr="00B84C81" w:rsidRDefault="00D21A9A" w:rsidP="009B4092">
            <w:pPr>
              <w:jc w:val="both"/>
            </w:pPr>
          </w:p>
        </w:tc>
        <w:tc>
          <w:tcPr>
            <w:tcW w:w="740" w:type="dxa"/>
            <w:vMerge/>
          </w:tcPr>
          <w:p w:rsidR="00D21A9A" w:rsidRPr="00B84C81" w:rsidRDefault="00D21A9A" w:rsidP="009B4092">
            <w:pPr>
              <w:jc w:val="both"/>
            </w:pPr>
          </w:p>
        </w:tc>
        <w:tc>
          <w:tcPr>
            <w:tcW w:w="492" w:type="dxa"/>
            <w:vMerge/>
          </w:tcPr>
          <w:p w:rsidR="00D21A9A" w:rsidRPr="00B84C81" w:rsidRDefault="00D21A9A" w:rsidP="009B4092">
            <w:pPr>
              <w:jc w:val="both"/>
            </w:pPr>
          </w:p>
        </w:tc>
        <w:tc>
          <w:tcPr>
            <w:tcW w:w="492" w:type="dxa"/>
            <w:vMerge/>
          </w:tcPr>
          <w:p w:rsidR="00D21A9A" w:rsidRPr="00B84C81" w:rsidRDefault="00D21A9A" w:rsidP="009B4092">
            <w:pPr>
              <w:jc w:val="both"/>
            </w:pPr>
          </w:p>
        </w:tc>
        <w:tc>
          <w:tcPr>
            <w:tcW w:w="492" w:type="dxa"/>
            <w:vMerge/>
          </w:tcPr>
          <w:p w:rsidR="00D21A9A" w:rsidRPr="00B84C81" w:rsidRDefault="00D21A9A" w:rsidP="009B4092">
            <w:pPr>
              <w:jc w:val="both"/>
            </w:pPr>
          </w:p>
        </w:tc>
        <w:tc>
          <w:tcPr>
            <w:tcW w:w="492" w:type="dxa"/>
            <w:vMerge/>
          </w:tcPr>
          <w:p w:rsidR="00D21A9A" w:rsidRPr="00B84C81" w:rsidRDefault="00D21A9A" w:rsidP="009B4092">
            <w:pPr>
              <w:jc w:val="both"/>
            </w:pPr>
          </w:p>
        </w:tc>
        <w:tc>
          <w:tcPr>
            <w:tcW w:w="492" w:type="dxa"/>
            <w:vMerge/>
          </w:tcPr>
          <w:p w:rsidR="00D21A9A" w:rsidRPr="00B84C81" w:rsidRDefault="00D21A9A" w:rsidP="009B4092">
            <w:pPr>
              <w:jc w:val="both"/>
            </w:pPr>
          </w:p>
        </w:tc>
        <w:tc>
          <w:tcPr>
            <w:tcW w:w="494" w:type="dxa"/>
            <w:vMerge/>
          </w:tcPr>
          <w:p w:rsidR="00D21A9A" w:rsidRPr="00B84C81" w:rsidRDefault="00D21A9A" w:rsidP="009B4092">
            <w:pPr>
              <w:jc w:val="both"/>
            </w:pPr>
          </w:p>
        </w:tc>
      </w:tr>
    </w:tbl>
    <w:p w:rsidR="00D21A9A" w:rsidRPr="00B84C81" w:rsidRDefault="00D21A9A" w:rsidP="00D21A9A">
      <w:pPr>
        <w:ind w:left="-709"/>
        <w:jc w:val="both"/>
      </w:pPr>
    </w:p>
    <w:p w:rsidR="00D21A9A" w:rsidRPr="00B84C81" w:rsidRDefault="00D21A9A" w:rsidP="002A5C26">
      <w:pPr>
        <w:jc w:val="both"/>
      </w:pPr>
      <w:r w:rsidRPr="00B84C81">
        <w:t>2.Местонахождение, площадь, количество комнат, этаж каждого жилого помещения.</w:t>
      </w:r>
    </w:p>
    <w:p w:rsidR="00D21A9A" w:rsidRPr="00B84C81" w:rsidRDefault="00D21A9A" w:rsidP="00D21A9A">
      <w:pPr>
        <w:ind w:hanging="709"/>
        <w:jc w:val="both"/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1"/>
        <w:gridCol w:w="2675"/>
        <w:gridCol w:w="935"/>
        <w:gridCol w:w="935"/>
        <w:gridCol w:w="936"/>
        <w:gridCol w:w="937"/>
        <w:gridCol w:w="2676"/>
      </w:tblGrid>
      <w:tr w:rsidR="00D21A9A" w:rsidRPr="00B84C81" w:rsidTr="002A5C26">
        <w:trPr>
          <w:trHeight w:val="991"/>
        </w:trPr>
        <w:tc>
          <w:tcPr>
            <w:tcW w:w="401" w:type="dxa"/>
          </w:tcPr>
          <w:p w:rsidR="00D21A9A" w:rsidRPr="00B84C81" w:rsidRDefault="00D21A9A" w:rsidP="009B4092">
            <w:pPr>
              <w:ind w:left="-851" w:firstLine="851"/>
              <w:jc w:val="center"/>
            </w:pPr>
            <w:r w:rsidRPr="00B84C81">
              <w:t>№п/п п/  п/п</w:t>
            </w:r>
          </w:p>
        </w:tc>
        <w:tc>
          <w:tcPr>
            <w:tcW w:w="2675" w:type="dxa"/>
          </w:tcPr>
          <w:p w:rsidR="00D21A9A" w:rsidRPr="00B84C81" w:rsidRDefault="00D21A9A" w:rsidP="009B4092">
            <w:pPr>
              <w:jc w:val="center"/>
            </w:pPr>
            <w:r w:rsidRPr="00B84C81">
              <w:t>Адрес объекта</w:t>
            </w:r>
          </w:p>
        </w:tc>
        <w:tc>
          <w:tcPr>
            <w:tcW w:w="935" w:type="dxa"/>
          </w:tcPr>
          <w:p w:rsidR="00D21A9A" w:rsidRPr="00B84C81" w:rsidRDefault="00D21A9A" w:rsidP="009B4092">
            <w:pPr>
              <w:jc w:val="center"/>
            </w:pPr>
            <w:r w:rsidRPr="00B84C81">
              <w:t>Этаж</w:t>
            </w:r>
          </w:p>
        </w:tc>
        <w:tc>
          <w:tcPr>
            <w:tcW w:w="935" w:type="dxa"/>
          </w:tcPr>
          <w:p w:rsidR="00D21A9A" w:rsidRPr="00B84C81" w:rsidRDefault="00D21A9A" w:rsidP="009B4092">
            <w:pPr>
              <w:jc w:val="center"/>
            </w:pPr>
            <w:r w:rsidRPr="00B84C81">
              <w:t>Количество комнат</w:t>
            </w:r>
          </w:p>
        </w:tc>
        <w:tc>
          <w:tcPr>
            <w:tcW w:w="1873" w:type="dxa"/>
            <w:gridSpan w:val="2"/>
          </w:tcPr>
          <w:p w:rsidR="00D21A9A" w:rsidRPr="00B84C81" w:rsidRDefault="00D21A9A" w:rsidP="009B4092">
            <w:pPr>
              <w:jc w:val="center"/>
            </w:pPr>
            <w:r w:rsidRPr="00B84C81">
              <w:t>Площадь (кв.м)</w:t>
            </w:r>
          </w:p>
        </w:tc>
        <w:tc>
          <w:tcPr>
            <w:tcW w:w="2674" w:type="dxa"/>
          </w:tcPr>
          <w:p w:rsidR="00D21A9A" w:rsidRPr="00B84C81" w:rsidRDefault="00D21A9A" w:rsidP="009B4092">
            <w:pPr>
              <w:jc w:val="center"/>
            </w:pPr>
            <w:r w:rsidRPr="00B84C81">
              <w:t>Примечание (описание вспомогательных помещений)</w:t>
            </w:r>
          </w:p>
        </w:tc>
      </w:tr>
      <w:tr w:rsidR="00D21A9A" w:rsidRPr="00B84C81" w:rsidTr="002A5C26">
        <w:trPr>
          <w:trHeight w:val="258"/>
        </w:trPr>
        <w:tc>
          <w:tcPr>
            <w:tcW w:w="401" w:type="dxa"/>
          </w:tcPr>
          <w:p w:rsidR="00D21A9A" w:rsidRPr="00B84C81" w:rsidRDefault="00D21A9A" w:rsidP="009B4092">
            <w:pPr>
              <w:ind w:left="-851" w:firstLine="851"/>
              <w:jc w:val="both"/>
            </w:pPr>
          </w:p>
        </w:tc>
        <w:tc>
          <w:tcPr>
            <w:tcW w:w="2675" w:type="dxa"/>
          </w:tcPr>
          <w:p w:rsidR="00D21A9A" w:rsidRPr="00B84C81" w:rsidRDefault="00D21A9A" w:rsidP="009B4092">
            <w:pPr>
              <w:jc w:val="both"/>
            </w:pPr>
          </w:p>
        </w:tc>
        <w:tc>
          <w:tcPr>
            <w:tcW w:w="935" w:type="dxa"/>
          </w:tcPr>
          <w:p w:rsidR="00D21A9A" w:rsidRPr="00B84C81" w:rsidRDefault="00D21A9A" w:rsidP="009B4092">
            <w:pPr>
              <w:jc w:val="both"/>
            </w:pPr>
          </w:p>
        </w:tc>
        <w:tc>
          <w:tcPr>
            <w:tcW w:w="935" w:type="dxa"/>
          </w:tcPr>
          <w:p w:rsidR="00D21A9A" w:rsidRPr="00B84C81" w:rsidRDefault="00D21A9A" w:rsidP="009B4092">
            <w:pPr>
              <w:jc w:val="both"/>
            </w:pPr>
          </w:p>
        </w:tc>
        <w:tc>
          <w:tcPr>
            <w:tcW w:w="936" w:type="dxa"/>
          </w:tcPr>
          <w:p w:rsidR="00D21A9A" w:rsidRPr="00B84C81" w:rsidRDefault="00D21A9A" w:rsidP="009B4092">
            <w:pPr>
              <w:jc w:val="both"/>
            </w:pPr>
            <w:r w:rsidRPr="00B84C81">
              <w:t>общая</w:t>
            </w:r>
          </w:p>
        </w:tc>
        <w:tc>
          <w:tcPr>
            <w:tcW w:w="936" w:type="dxa"/>
          </w:tcPr>
          <w:p w:rsidR="00D21A9A" w:rsidRPr="00B84C81" w:rsidRDefault="00D21A9A" w:rsidP="009B4092">
            <w:pPr>
              <w:jc w:val="both"/>
            </w:pPr>
            <w:r w:rsidRPr="00B84C81">
              <w:t>жилая</w:t>
            </w:r>
          </w:p>
        </w:tc>
        <w:tc>
          <w:tcPr>
            <w:tcW w:w="2674" w:type="dxa"/>
          </w:tcPr>
          <w:p w:rsidR="00D21A9A" w:rsidRPr="00B84C81" w:rsidRDefault="00D21A9A" w:rsidP="009B4092">
            <w:pPr>
              <w:jc w:val="both"/>
            </w:pPr>
          </w:p>
        </w:tc>
      </w:tr>
      <w:tr w:rsidR="00D21A9A" w:rsidRPr="00B84C81" w:rsidTr="002A5C26">
        <w:trPr>
          <w:trHeight w:val="422"/>
        </w:trPr>
        <w:tc>
          <w:tcPr>
            <w:tcW w:w="401" w:type="dxa"/>
          </w:tcPr>
          <w:p w:rsidR="00D21A9A" w:rsidRPr="00B84C81" w:rsidRDefault="00D21A9A" w:rsidP="009B4092">
            <w:pPr>
              <w:ind w:left="-851" w:firstLine="851"/>
              <w:jc w:val="both"/>
            </w:pPr>
            <w:r w:rsidRPr="00B84C81">
              <w:t>1.</w:t>
            </w:r>
          </w:p>
        </w:tc>
        <w:tc>
          <w:tcPr>
            <w:tcW w:w="9094" w:type="dxa"/>
            <w:gridSpan w:val="6"/>
          </w:tcPr>
          <w:p w:rsidR="00D21A9A" w:rsidRPr="00B84C81" w:rsidRDefault="00D21A9A" w:rsidP="009B4092">
            <w:pPr>
              <w:jc w:val="center"/>
              <w:rPr>
                <w:b/>
              </w:rPr>
            </w:pPr>
            <w:r w:rsidRPr="00B84C81">
              <w:rPr>
                <w:b/>
              </w:rPr>
              <w:t>Квартиры</w:t>
            </w:r>
          </w:p>
        </w:tc>
      </w:tr>
      <w:tr w:rsidR="00D21A9A" w:rsidRPr="00B84C81" w:rsidTr="002A5C26">
        <w:trPr>
          <w:trHeight w:val="422"/>
        </w:trPr>
        <w:tc>
          <w:tcPr>
            <w:tcW w:w="401" w:type="dxa"/>
          </w:tcPr>
          <w:p w:rsidR="00D21A9A" w:rsidRPr="00B84C81" w:rsidRDefault="00D21A9A" w:rsidP="009B4092">
            <w:pPr>
              <w:ind w:left="-851" w:firstLine="851"/>
              <w:jc w:val="both"/>
            </w:pPr>
            <w:r w:rsidRPr="00B84C81">
              <w:t>1.1.</w:t>
            </w:r>
          </w:p>
        </w:tc>
        <w:tc>
          <w:tcPr>
            <w:tcW w:w="2675" w:type="dxa"/>
          </w:tcPr>
          <w:p w:rsidR="00D21A9A" w:rsidRPr="00B84C81" w:rsidRDefault="00D21A9A" w:rsidP="009B4092">
            <w:pPr>
              <w:jc w:val="both"/>
            </w:pPr>
          </w:p>
        </w:tc>
        <w:tc>
          <w:tcPr>
            <w:tcW w:w="935" w:type="dxa"/>
          </w:tcPr>
          <w:p w:rsidR="00D21A9A" w:rsidRPr="00B84C81" w:rsidRDefault="00D21A9A" w:rsidP="009B4092">
            <w:pPr>
              <w:jc w:val="both"/>
            </w:pPr>
          </w:p>
        </w:tc>
        <w:tc>
          <w:tcPr>
            <w:tcW w:w="935" w:type="dxa"/>
          </w:tcPr>
          <w:p w:rsidR="00D21A9A" w:rsidRPr="00B84C81" w:rsidRDefault="00D21A9A" w:rsidP="009B4092">
            <w:pPr>
              <w:jc w:val="both"/>
            </w:pPr>
          </w:p>
        </w:tc>
        <w:tc>
          <w:tcPr>
            <w:tcW w:w="936" w:type="dxa"/>
          </w:tcPr>
          <w:p w:rsidR="00D21A9A" w:rsidRPr="00B84C81" w:rsidRDefault="00D21A9A" w:rsidP="009B4092">
            <w:pPr>
              <w:jc w:val="both"/>
            </w:pPr>
          </w:p>
        </w:tc>
        <w:tc>
          <w:tcPr>
            <w:tcW w:w="936" w:type="dxa"/>
          </w:tcPr>
          <w:p w:rsidR="00D21A9A" w:rsidRPr="00B84C81" w:rsidRDefault="00D21A9A" w:rsidP="009B4092">
            <w:pPr>
              <w:jc w:val="both"/>
            </w:pPr>
          </w:p>
        </w:tc>
        <w:tc>
          <w:tcPr>
            <w:tcW w:w="2674" w:type="dxa"/>
          </w:tcPr>
          <w:p w:rsidR="00D21A9A" w:rsidRPr="00B84C81" w:rsidRDefault="00D21A9A" w:rsidP="009B4092">
            <w:pPr>
              <w:jc w:val="both"/>
            </w:pPr>
          </w:p>
        </w:tc>
      </w:tr>
      <w:tr w:rsidR="00D21A9A" w:rsidRPr="00B84C81" w:rsidTr="002A5C26">
        <w:trPr>
          <w:trHeight w:val="422"/>
        </w:trPr>
        <w:tc>
          <w:tcPr>
            <w:tcW w:w="401" w:type="dxa"/>
          </w:tcPr>
          <w:p w:rsidR="00D21A9A" w:rsidRPr="00B84C81" w:rsidRDefault="00D21A9A" w:rsidP="009B4092">
            <w:pPr>
              <w:ind w:left="-851" w:firstLine="851"/>
              <w:jc w:val="both"/>
            </w:pPr>
            <w:r w:rsidRPr="00B84C81">
              <w:t>2.</w:t>
            </w:r>
          </w:p>
        </w:tc>
        <w:tc>
          <w:tcPr>
            <w:tcW w:w="9094" w:type="dxa"/>
            <w:gridSpan w:val="6"/>
          </w:tcPr>
          <w:p w:rsidR="00D21A9A" w:rsidRPr="00B84C81" w:rsidRDefault="00D21A9A" w:rsidP="009B4092">
            <w:pPr>
              <w:jc w:val="center"/>
              <w:rPr>
                <w:b/>
              </w:rPr>
            </w:pPr>
            <w:r w:rsidRPr="00B84C81">
              <w:rPr>
                <w:b/>
              </w:rPr>
              <w:t>Жилые дома</w:t>
            </w:r>
          </w:p>
        </w:tc>
      </w:tr>
      <w:tr w:rsidR="00D21A9A" w:rsidRPr="00B84C81" w:rsidTr="002A5C26">
        <w:trPr>
          <w:trHeight w:val="422"/>
        </w:trPr>
        <w:tc>
          <w:tcPr>
            <w:tcW w:w="401" w:type="dxa"/>
          </w:tcPr>
          <w:p w:rsidR="00D21A9A" w:rsidRPr="00B84C81" w:rsidRDefault="00D21A9A" w:rsidP="009B4092">
            <w:pPr>
              <w:ind w:left="-851" w:firstLine="851"/>
              <w:jc w:val="both"/>
            </w:pPr>
            <w:r w:rsidRPr="00B84C81">
              <w:t>2.1</w:t>
            </w:r>
          </w:p>
        </w:tc>
        <w:tc>
          <w:tcPr>
            <w:tcW w:w="2675" w:type="dxa"/>
          </w:tcPr>
          <w:p w:rsidR="00D21A9A" w:rsidRPr="00B84C81" w:rsidRDefault="00D21A9A" w:rsidP="009B4092">
            <w:pPr>
              <w:jc w:val="both"/>
            </w:pPr>
          </w:p>
        </w:tc>
        <w:tc>
          <w:tcPr>
            <w:tcW w:w="935" w:type="dxa"/>
          </w:tcPr>
          <w:p w:rsidR="00D21A9A" w:rsidRPr="00B84C81" w:rsidRDefault="00D21A9A" w:rsidP="009B4092">
            <w:pPr>
              <w:jc w:val="both"/>
            </w:pPr>
          </w:p>
        </w:tc>
        <w:tc>
          <w:tcPr>
            <w:tcW w:w="935" w:type="dxa"/>
          </w:tcPr>
          <w:p w:rsidR="00D21A9A" w:rsidRPr="00B84C81" w:rsidRDefault="00D21A9A" w:rsidP="009B4092">
            <w:pPr>
              <w:jc w:val="both"/>
            </w:pPr>
          </w:p>
        </w:tc>
        <w:tc>
          <w:tcPr>
            <w:tcW w:w="936" w:type="dxa"/>
          </w:tcPr>
          <w:p w:rsidR="00D21A9A" w:rsidRPr="00B84C81" w:rsidRDefault="00D21A9A" w:rsidP="009B4092">
            <w:pPr>
              <w:jc w:val="both"/>
            </w:pPr>
          </w:p>
        </w:tc>
        <w:tc>
          <w:tcPr>
            <w:tcW w:w="936" w:type="dxa"/>
          </w:tcPr>
          <w:p w:rsidR="00D21A9A" w:rsidRPr="00B84C81" w:rsidRDefault="00D21A9A" w:rsidP="009B4092">
            <w:pPr>
              <w:jc w:val="both"/>
            </w:pPr>
          </w:p>
        </w:tc>
        <w:tc>
          <w:tcPr>
            <w:tcW w:w="2674" w:type="dxa"/>
          </w:tcPr>
          <w:p w:rsidR="00D21A9A" w:rsidRPr="00B84C81" w:rsidRDefault="00D21A9A" w:rsidP="009B4092">
            <w:pPr>
              <w:jc w:val="both"/>
            </w:pPr>
          </w:p>
        </w:tc>
      </w:tr>
    </w:tbl>
    <w:p w:rsidR="00D21A9A" w:rsidRPr="00B84C81" w:rsidRDefault="00D21A9A" w:rsidP="00D21A9A">
      <w:pPr>
        <w:ind w:hanging="709"/>
        <w:jc w:val="both"/>
      </w:pPr>
    </w:p>
    <w:p w:rsidR="00D21A9A" w:rsidRPr="00B84C81" w:rsidRDefault="00D21A9A" w:rsidP="00D21A9A">
      <w:pPr>
        <w:ind w:hanging="709"/>
        <w:jc w:val="both"/>
      </w:pPr>
    </w:p>
    <w:p w:rsidR="00A32010" w:rsidRDefault="00A32010" w:rsidP="00D21A9A">
      <w:pPr>
        <w:pStyle w:val="ConsTitle"/>
        <w:widowControl/>
        <w:ind w:right="0"/>
        <w:jc w:val="center"/>
        <w:rPr>
          <w:sz w:val="28"/>
          <w:szCs w:val="28"/>
        </w:rPr>
      </w:pPr>
    </w:p>
    <w:sectPr w:rsidR="00A32010" w:rsidSect="00D21A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93" w:right="850" w:bottom="1134" w:left="1701" w:header="13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914" w:rsidRDefault="00C11914" w:rsidP="004409E1">
      <w:r>
        <w:separator/>
      </w:r>
    </w:p>
  </w:endnote>
  <w:endnote w:type="continuationSeparator" w:id="1">
    <w:p w:rsidR="00C11914" w:rsidRDefault="00C11914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914" w:rsidRDefault="00C11914" w:rsidP="004409E1">
      <w:r>
        <w:separator/>
      </w:r>
    </w:p>
  </w:footnote>
  <w:footnote w:type="continuationSeparator" w:id="1">
    <w:p w:rsidR="00C11914" w:rsidRDefault="00C11914" w:rsidP="00440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B5615"/>
    <w:multiLevelType w:val="hybridMultilevel"/>
    <w:tmpl w:val="9C84E4C4"/>
    <w:lvl w:ilvl="0" w:tplc="47F270F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73637F89"/>
    <w:multiLevelType w:val="hybridMultilevel"/>
    <w:tmpl w:val="FE3A8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020A8"/>
    <w:rsid w:val="00005E2F"/>
    <w:rsid w:val="00014936"/>
    <w:rsid w:val="00015663"/>
    <w:rsid w:val="00016256"/>
    <w:rsid w:val="000250B5"/>
    <w:rsid w:val="00032067"/>
    <w:rsid w:val="00036422"/>
    <w:rsid w:val="00043C61"/>
    <w:rsid w:val="00045A77"/>
    <w:rsid w:val="000533D0"/>
    <w:rsid w:val="00057B02"/>
    <w:rsid w:val="000613DA"/>
    <w:rsid w:val="00065EAC"/>
    <w:rsid w:val="00066EF4"/>
    <w:rsid w:val="000703FE"/>
    <w:rsid w:val="000728C0"/>
    <w:rsid w:val="000829DC"/>
    <w:rsid w:val="000836AD"/>
    <w:rsid w:val="000837E9"/>
    <w:rsid w:val="000A5A1F"/>
    <w:rsid w:val="000A69E4"/>
    <w:rsid w:val="000A7CCA"/>
    <w:rsid w:val="000B00A8"/>
    <w:rsid w:val="000B1493"/>
    <w:rsid w:val="000B6059"/>
    <w:rsid w:val="000C062B"/>
    <w:rsid w:val="000C1E39"/>
    <w:rsid w:val="000C2C56"/>
    <w:rsid w:val="000C351F"/>
    <w:rsid w:val="000C4338"/>
    <w:rsid w:val="000C573E"/>
    <w:rsid w:val="000D3CCB"/>
    <w:rsid w:val="000D75E8"/>
    <w:rsid w:val="000E77E7"/>
    <w:rsid w:val="000F0BF5"/>
    <w:rsid w:val="000F59F9"/>
    <w:rsid w:val="00112C09"/>
    <w:rsid w:val="00123CDF"/>
    <w:rsid w:val="0012771B"/>
    <w:rsid w:val="0013444C"/>
    <w:rsid w:val="0013565D"/>
    <w:rsid w:val="00136ECA"/>
    <w:rsid w:val="001410A0"/>
    <w:rsid w:val="00147113"/>
    <w:rsid w:val="001473D7"/>
    <w:rsid w:val="00150C16"/>
    <w:rsid w:val="00152A3E"/>
    <w:rsid w:val="00154A1F"/>
    <w:rsid w:val="00167DF7"/>
    <w:rsid w:val="00171420"/>
    <w:rsid w:val="00172BDF"/>
    <w:rsid w:val="00174F01"/>
    <w:rsid w:val="0018338F"/>
    <w:rsid w:val="00183664"/>
    <w:rsid w:val="00190139"/>
    <w:rsid w:val="00194A00"/>
    <w:rsid w:val="00195C75"/>
    <w:rsid w:val="00195EA3"/>
    <w:rsid w:val="0019696D"/>
    <w:rsid w:val="001A11BD"/>
    <w:rsid w:val="001A33EF"/>
    <w:rsid w:val="001A67AE"/>
    <w:rsid w:val="001A74A4"/>
    <w:rsid w:val="001B28F4"/>
    <w:rsid w:val="001B43D7"/>
    <w:rsid w:val="001C20DA"/>
    <w:rsid w:val="001C227B"/>
    <w:rsid w:val="001C4D12"/>
    <w:rsid w:val="001C5B02"/>
    <w:rsid w:val="001D648F"/>
    <w:rsid w:val="001D65FF"/>
    <w:rsid w:val="001E36EA"/>
    <w:rsid w:val="001E72E0"/>
    <w:rsid w:val="001F2741"/>
    <w:rsid w:val="00206612"/>
    <w:rsid w:val="002070EF"/>
    <w:rsid w:val="00210575"/>
    <w:rsid w:val="00213763"/>
    <w:rsid w:val="00213DA6"/>
    <w:rsid w:val="00216EF0"/>
    <w:rsid w:val="002172A3"/>
    <w:rsid w:val="00217C9E"/>
    <w:rsid w:val="002243DD"/>
    <w:rsid w:val="00233C23"/>
    <w:rsid w:val="00234B93"/>
    <w:rsid w:val="00244145"/>
    <w:rsid w:val="00261C95"/>
    <w:rsid w:val="00282A8B"/>
    <w:rsid w:val="00283CC3"/>
    <w:rsid w:val="00285E38"/>
    <w:rsid w:val="00286CD2"/>
    <w:rsid w:val="002872A6"/>
    <w:rsid w:val="002874EE"/>
    <w:rsid w:val="0029266B"/>
    <w:rsid w:val="00295EC8"/>
    <w:rsid w:val="002A445B"/>
    <w:rsid w:val="002A5C26"/>
    <w:rsid w:val="002A687A"/>
    <w:rsid w:val="002B0CD7"/>
    <w:rsid w:val="002B2A9A"/>
    <w:rsid w:val="002B56D6"/>
    <w:rsid w:val="002C5DA7"/>
    <w:rsid w:val="002E4A64"/>
    <w:rsid w:val="002F35D1"/>
    <w:rsid w:val="00300649"/>
    <w:rsid w:val="00302688"/>
    <w:rsid w:val="003037AD"/>
    <w:rsid w:val="0030384D"/>
    <w:rsid w:val="0030713E"/>
    <w:rsid w:val="00307546"/>
    <w:rsid w:val="00315796"/>
    <w:rsid w:val="00317022"/>
    <w:rsid w:val="00324491"/>
    <w:rsid w:val="00327B8E"/>
    <w:rsid w:val="00330FEA"/>
    <w:rsid w:val="0033703E"/>
    <w:rsid w:val="0035408C"/>
    <w:rsid w:val="00355172"/>
    <w:rsid w:val="00363A13"/>
    <w:rsid w:val="00364286"/>
    <w:rsid w:val="00364B55"/>
    <w:rsid w:val="00373914"/>
    <w:rsid w:val="00376FB7"/>
    <w:rsid w:val="00377DF4"/>
    <w:rsid w:val="00384478"/>
    <w:rsid w:val="00384CAC"/>
    <w:rsid w:val="00385637"/>
    <w:rsid w:val="00387FA4"/>
    <w:rsid w:val="0039034A"/>
    <w:rsid w:val="00390B5B"/>
    <w:rsid w:val="00390DC0"/>
    <w:rsid w:val="00392082"/>
    <w:rsid w:val="00393390"/>
    <w:rsid w:val="003A5259"/>
    <w:rsid w:val="003B00D4"/>
    <w:rsid w:val="003B084A"/>
    <w:rsid w:val="003B4B79"/>
    <w:rsid w:val="003C05B3"/>
    <w:rsid w:val="003C3F2F"/>
    <w:rsid w:val="003D12B5"/>
    <w:rsid w:val="003E07A7"/>
    <w:rsid w:val="003F0F72"/>
    <w:rsid w:val="003F1EEF"/>
    <w:rsid w:val="003F359F"/>
    <w:rsid w:val="003F3997"/>
    <w:rsid w:val="00403C62"/>
    <w:rsid w:val="00405935"/>
    <w:rsid w:val="00414AD5"/>
    <w:rsid w:val="004172AB"/>
    <w:rsid w:val="00423782"/>
    <w:rsid w:val="00425258"/>
    <w:rsid w:val="004255F2"/>
    <w:rsid w:val="0042792C"/>
    <w:rsid w:val="0043582D"/>
    <w:rsid w:val="004409E1"/>
    <w:rsid w:val="00440F0F"/>
    <w:rsid w:val="0044261B"/>
    <w:rsid w:val="004465AA"/>
    <w:rsid w:val="00447E59"/>
    <w:rsid w:val="00451451"/>
    <w:rsid w:val="00452DCF"/>
    <w:rsid w:val="00453454"/>
    <w:rsid w:val="00457FEF"/>
    <w:rsid w:val="00460E1A"/>
    <w:rsid w:val="00461D0C"/>
    <w:rsid w:val="00464808"/>
    <w:rsid w:val="00466D18"/>
    <w:rsid w:val="004674C2"/>
    <w:rsid w:val="0047184E"/>
    <w:rsid w:val="00471C79"/>
    <w:rsid w:val="00473D37"/>
    <w:rsid w:val="00473FCB"/>
    <w:rsid w:val="00482C03"/>
    <w:rsid w:val="004A00D0"/>
    <w:rsid w:val="004A150A"/>
    <w:rsid w:val="004A6FC1"/>
    <w:rsid w:val="004A7DA2"/>
    <w:rsid w:val="004B3A04"/>
    <w:rsid w:val="004B41D0"/>
    <w:rsid w:val="004C0FA5"/>
    <w:rsid w:val="004C13AB"/>
    <w:rsid w:val="004C56ED"/>
    <w:rsid w:val="004C7FD9"/>
    <w:rsid w:val="004D1A56"/>
    <w:rsid w:val="004D249E"/>
    <w:rsid w:val="004D2FFD"/>
    <w:rsid w:val="004E5713"/>
    <w:rsid w:val="004F017C"/>
    <w:rsid w:val="004F1C46"/>
    <w:rsid w:val="004F3D10"/>
    <w:rsid w:val="004F46E8"/>
    <w:rsid w:val="004F4C07"/>
    <w:rsid w:val="005000A9"/>
    <w:rsid w:val="005129E4"/>
    <w:rsid w:val="00513E4D"/>
    <w:rsid w:val="0051572A"/>
    <w:rsid w:val="00520E88"/>
    <w:rsid w:val="00525C72"/>
    <w:rsid w:val="0052633D"/>
    <w:rsid w:val="00532AD3"/>
    <w:rsid w:val="005333BE"/>
    <w:rsid w:val="005352E3"/>
    <w:rsid w:val="0053790F"/>
    <w:rsid w:val="00537D9D"/>
    <w:rsid w:val="00537FE0"/>
    <w:rsid w:val="00540CCD"/>
    <w:rsid w:val="00564261"/>
    <w:rsid w:val="00571554"/>
    <w:rsid w:val="00572131"/>
    <w:rsid w:val="00572D1D"/>
    <w:rsid w:val="00572E01"/>
    <w:rsid w:val="0057391F"/>
    <w:rsid w:val="00573D07"/>
    <w:rsid w:val="0057431F"/>
    <w:rsid w:val="005800C2"/>
    <w:rsid w:val="00581F89"/>
    <w:rsid w:val="00584500"/>
    <w:rsid w:val="00594F33"/>
    <w:rsid w:val="00595531"/>
    <w:rsid w:val="005A1B8F"/>
    <w:rsid w:val="005A5813"/>
    <w:rsid w:val="005B3260"/>
    <w:rsid w:val="005C7624"/>
    <w:rsid w:val="005D46AB"/>
    <w:rsid w:val="005E192B"/>
    <w:rsid w:val="005F026B"/>
    <w:rsid w:val="005F06A7"/>
    <w:rsid w:val="005F1227"/>
    <w:rsid w:val="005F4150"/>
    <w:rsid w:val="005F4BE7"/>
    <w:rsid w:val="005F4C60"/>
    <w:rsid w:val="005F77D6"/>
    <w:rsid w:val="0060420F"/>
    <w:rsid w:val="0060617B"/>
    <w:rsid w:val="00614341"/>
    <w:rsid w:val="00614D99"/>
    <w:rsid w:val="006150BE"/>
    <w:rsid w:val="006207A3"/>
    <w:rsid w:val="006253B6"/>
    <w:rsid w:val="006254DB"/>
    <w:rsid w:val="00631C9B"/>
    <w:rsid w:val="00632397"/>
    <w:rsid w:val="00632A13"/>
    <w:rsid w:val="00632E43"/>
    <w:rsid w:val="00634B94"/>
    <w:rsid w:val="00637179"/>
    <w:rsid w:val="0064328B"/>
    <w:rsid w:val="00651179"/>
    <w:rsid w:val="0066045E"/>
    <w:rsid w:val="006656D9"/>
    <w:rsid w:val="006659D2"/>
    <w:rsid w:val="00666FF3"/>
    <w:rsid w:val="00674442"/>
    <w:rsid w:val="0067654F"/>
    <w:rsid w:val="00676F36"/>
    <w:rsid w:val="00682150"/>
    <w:rsid w:val="00682242"/>
    <w:rsid w:val="00684579"/>
    <w:rsid w:val="00685390"/>
    <w:rsid w:val="006857D4"/>
    <w:rsid w:val="0069554E"/>
    <w:rsid w:val="006963A4"/>
    <w:rsid w:val="00696DF2"/>
    <w:rsid w:val="00697583"/>
    <w:rsid w:val="006A0F9C"/>
    <w:rsid w:val="006A4775"/>
    <w:rsid w:val="006B7CC7"/>
    <w:rsid w:val="006C62E3"/>
    <w:rsid w:val="006C6BF7"/>
    <w:rsid w:val="006D3F58"/>
    <w:rsid w:val="006D6F58"/>
    <w:rsid w:val="006D7432"/>
    <w:rsid w:val="006E2AF8"/>
    <w:rsid w:val="006E59A5"/>
    <w:rsid w:val="006E5E30"/>
    <w:rsid w:val="006F02BF"/>
    <w:rsid w:val="006F1B90"/>
    <w:rsid w:val="006F2C4F"/>
    <w:rsid w:val="006F2E09"/>
    <w:rsid w:val="006F32AE"/>
    <w:rsid w:val="006F41B8"/>
    <w:rsid w:val="00703108"/>
    <w:rsid w:val="00717324"/>
    <w:rsid w:val="0071734C"/>
    <w:rsid w:val="00723873"/>
    <w:rsid w:val="00732184"/>
    <w:rsid w:val="00733893"/>
    <w:rsid w:val="00733972"/>
    <w:rsid w:val="00751073"/>
    <w:rsid w:val="00752124"/>
    <w:rsid w:val="00760400"/>
    <w:rsid w:val="007625D3"/>
    <w:rsid w:val="00764A09"/>
    <w:rsid w:val="00773BBB"/>
    <w:rsid w:val="007808D6"/>
    <w:rsid w:val="0078250C"/>
    <w:rsid w:val="00783BA8"/>
    <w:rsid w:val="00791149"/>
    <w:rsid w:val="007920A0"/>
    <w:rsid w:val="00795FC3"/>
    <w:rsid w:val="007A07AB"/>
    <w:rsid w:val="007A3A3A"/>
    <w:rsid w:val="007A6B58"/>
    <w:rsid w:val="007B3830"/>
    <w:rsid w:val="007B5063"/>
    <w:rsid w:val="007B73FD"/>
    <w:rsid w:val="007B7819"/>
    <w:rsid w:val="007B7B79"/>
    <w:rsid w:val="007D031D"/>
    <w:rsid w:val="007D3D25"/>
    <w:rsid w:val="007D574C"/>
    <w:rsid w:val="007D5D04"/>
    <w:rsid w:val="007D76A2"/>
    <w:rsid w:val="007E0C7B"/>
    <w:rsid w:val="007E1671"/>
    <w:rsid w:val="007F1DCC"/>
    <w:rsid w:val="007F310A"/>
    <w:rsid w:val="007F6677"/>
    <w:rsid w:val="007F675E"/>
    <w:rsid w:val="0080142D"/>
    <w:rsid w:val="00802C02"/>
    <w:rsid w:val="008052DA"/>
    <w:rsid w:val="00807005"/>
    <w:rsid w:val="00810E56"/>
    <w:rsid w:val="00814A9B"/>
    <w:rsid w:val="00821620"/>
    <w:rsid w:val="00826306"/>
    <w:rsid w:val="0084046D"/>
    <w:rsid w:val="008405FC"/>
    <w:rsid w:val="00856A59"/>
    <w:rsid w:val="00864CEB"/>
    <w:rsid w:val="0086570E"/>
    <w:rsid w:val="00866264"/>
    <w:rsid w:val="0086728A"/>
    <w:rsid w:val="00874AFB"/>
    <w:rsid w:val="00881315"/>
    <w:rsid w:val="0089240F"/>
    <w:rsid w:val="00893878"/>
    <w:rsid w:val="008A4958"/>
    <w:rsid w:val="008A5376"/>
    <w:rsid w:val="008B6C71"/>
    <w:rsid w:val="008C11A7"/>
    <w:rsid w:val="008C3165"/>
    <w:rsid w:val="008C6C3E"/>
    <w:rsid w:val="008D406A"/>
    <w:rsid w:val="008D6733"/>
    <w:rsid w:val="008D7BA6"/>
    <w:rsid w:val="008E34DD"/>
    <w:rsid w:val="008E6221"/>
    <w:rsid w:val="008E7697"/>
    <w:rsid w:val="008F6C7D"/>
    <w:rsid w:val="008F7D9E"/>
    <w:rsid w:val="00902189"/>
    <w:rsid w:val="00903BFD"/>
    <w:rsid w:val="00906EA7"/>
    <w:rsid w:val="00906F6A"/>
    <w:rsid w:val="00927E63"/>
    <w:rsid w:val="00931D51"/>
    <w:rsid w:val="009420D1"/>
    <w:rsid w:val="00945204"/>
    <w:rsid w:val="009504B8"/>
    <w:rsid w:val="009505BD"/>
    <w:rsid w:val="00952B49"/>
    <w:rsid w:val="00955B3B"/>
    <w:rsid w:val="00960178"/>
    <w:rsid w:val="009615EC"/>
    <w:rsid w:val="00964371"/>
    <w:rsid w:val="00972FB6"/>
    <w:rsid w:val="009730AB"/>
    <w:rsid w:val="00974363"/>
    <w:rsid w:val="0098097A"/>
    <w:rsid w:val="009864D9"/>
    <w:rsid w:val="00986F29"/>
    <w:rsid w:val="00991754"/>
    <w:rsid w:val="0099355D"/>
    <w:rsid w:val="009968A9"/>
    <w:rsid w:val="009B4619"/>
    <w:rsid w:val="009B4E49"/>
    <w:rsid w:val="009B6770"/>
    <w:rsid w:val="009C0223"/>
    <w:rsid w:val="009C0A69"/>
    <w:rsid w:val="009C12B3"/>
    <w:rsid w:val="009C16EA"/>
    <w:rsid w:val="009C29B4"/>
    <w:rsid w:val="009C5727"/>
    <w:rsid w:val="009D1829"/>
    <w:rsid w:val="009D1885"/>
    <w:rsid w:val="009D21D5"/>
    <w:rsid w:val="009D5B2D"/>
    <w:rsid w:val="009E0BA9"/>
    <w:rsid w:val="009E2265"/>
    <w:rsid w:val="009E2E34"/>
    <w:rsid w:val="009E2E90"/>
    <w:rsid w:val="009F303D"/>
    <w:rsid w:val="00A00124"/>
    <w:rsid w:val="00A05D8E"/>
    <w:rsid w:val="00A24E1A"/>
    <w:rsid w:val="00A32010"/>
    <w:rsid w:val="00A336DA"/>
    <w:rsid w:val="00A34A1D"/>
    <w:rsid w:val="00A4423A"/>
    <w:rsid w:val="00A54439"/>
    <w:rsid w:val="00A56F8A"/>
    <w:rsid w:val="00A61F04"/>
    <w:rsid w:val="00A66B55"/>
    <w:rsid w:val="00A70C67"/>
    <w:rsid w:val="00A71806"/>
    <w:rsid w:val="00A7442D"/>
    <w:rsid w:val="00A76E07"/>
    <w:rsid w:val="00A81EF6"/>
    <w:rsid w:val="00A827CA"/>
    <w:rsid w:val="00A86F5D"/>
    <w:rsid w:val="00A915AC"/>
    <w:rsid w:val="00A9350B"/>
    <w:rsid w:val="00A94C91"/>
    <w:rsid w:val="00A9523D"/>
    <w:rsid w:val="00AA182E"/>
    <w:rsid w:val="00AB145E"/>
    <w:rsid w:val="00AB16B1"/>
    <w:rsid w:val="00AB1D75"/>
    <w:rsid w:val="00AC116D"/>
    <w:rsid w:val="00AC236C"/>
    <w:rsid w:val="00AE2375"/>
    <w:rsid w:val="00AE253A"/>
    <w:rsid w:val="00AE5FCB"/>
    <w:rsid w:val="00AF3B3C"/>
    <w:rsid w:val="00AF59F3"/>
    <w:rsid w:val="00B04CB7"/>
    <w:rsid w:val="00B05229"/>
    <w:rsid w:val="00B06B2B"/>
    <w:rsid w:val="00B06FE6"/>
    <w:rsid w:val="00B22B65"/>
    <w:rsid w:val="00B24392"/>
    <w:rsid w:val="00B25284"/>
    <w:rsid w:val="00B257C1"/>
    <w:rsid w:val="00B51362"/>
    <w:rsid w:val="00B532B1"/>
    <w:rsid w:val="00B540CC"/>
    <w:rsid w:val="00B55D6C"/>
    <w:rsid w:val="00B6694E"/>
    <w:rsid w:val="00B7183D"/>
    <w:rsid w:val="00B729BF"/>
    <w:rsid w:val="00B72BB2"/>
    <w:rsid w:val="00B745FD"/>
    <w:rsid w:val="00B747A4"/>
    <w:rsid w:val="00B76756"/>
    <w:rsid w:val="00B83DDB"/>
    <w:rsid w:val="00B872F8"/>
    <w:rsid w:val="00B95FA8"/>
    <w:rsid w:val="00B970FB"/>
    <w:rsid w:val="00B973A9"/>
    <w:rsid w:val="00BB03FC"/>
    <w:rsid w:val="00BB0CB8"/>
    <w:rsid w:val="00BB39FB"/>
    <w:rsid w:val="00BB5FF8"/>
    <w:rsid w:val="00BB6F4F"/>
    <w:rsid w:val="00BC2E21"/>
    <w:rsid w:val="00BC5383"/>
    <w:rsid w:val="00BC75A5"/>
    <w:rsid w:val="00BC787A"/>
    <w:rsid w:val="00BC7B21"/>
    <w:rsid w:val="00BD5EA9"/>
    <w:rsid w:val="00BE3E1C"/>
    <w:rsid w:val="00BE5CC7"/>
    <w:rsid w:val="00BE5FD7"/>
    <w:rsid w:val="00BF5433"/>
    <w:rsid w:val="00BF6F6A"/>
    <w:rsid w:val="00C00AF0"/>
    <w:rsid w:val="00C11914"/>
    <w:rsid w:val="00C12D2C"/>
    <w:rsid w:val="00C20FAD"/>
    <w:rsid w:val="00C23354"/>
    <w:rsid w:val="00C26DC2"/>
    <w:rsid w:val="00C341B6"/>
    <w:rsid w:val="00C40032"/>
    <w:rsid w:val="00C42ACF"/>
    <w:rsid w:val="00C4377C"/>
    <w:rsid w:val="00C45A92"/>
    <w:rsid w:val="00C47C0E"/>
    <w:rsid w:val="00C53710"/>
    <w:rsid w:val="00C64888"/>
    <w:rsid w:val="00C664C8"/>
    <w:rsid w:val="00C7253F"/>
    <w:rsid w:val="00C814EE"/>
    <w:rsid w:val="00C83ED4"/>
    <w:rsid w:val="00C874EB"/>
    <w:rsid w:val="00C9661F"/>
    <w:rsid w:val="00C96CC8"/>
    <w:rsid w:val="00C97F8E"/>
    <w:rsid w:val="00CA5FC7"/>
    <w:rsid w:val="00CC276C"/>
    <w:rsid w:val="00CC3A8A"/>
    <w:rsid w:val="00CC6C8E"/>
    <w:rsid w:val="00CD67E0"/>
    <w:rsid w:val="00CE0787"/>
    <w:rsid w:val="00CE66D4"/>
    <w:rsid w:val="00CE674F"/>
    <w:rsid w:val="00CE7D89"/>
    <w:rsid w:val="00CF19BE"/>
    <w:rsid w:val="00CF3C48"/>
    <w:rsid w:val="00D05524"/>
    <w:rsid w:val="00D0741A"/>
    <w:rsid w:val="00D14EA6"/>
    <w:rsid w:val="00D21A9A"/>
    <w:rsid w:val="00D221B0"/>
    <w:rsid w:val="00D23596"/>
    <w:rsid w:val="00D24339"/>
    <w:rsid w:val="00D267AB"/>
    <w:rsid w:val="00D37EC8"/>
    <w:rsid w:val="00D41E04"/>
    <w:rsid w:val="00D477D7"/>
    <w:rsid w:val="00D51228"/>
    <w:rsid w:val="00D54378"/>
    <w:rsid w:val="00D60F8C"/>
    <w:rsid w:val="00D63B5A"/>
    <w:rsid w:val="00D65BC8"/>
    <w:rsid w:val="00D70AE4"/>
    <w:rsid w:val="00D70DE5"/>
    <w:rsid w:val="00D71C2C"/>
    <w:rsid w:val="00D74ACD"/>
    <w:rsid w:val="00D77ECB"/>
    <w:rsid w:val="00D848C2"/>
    <w:rsid w:val="00D918CB"/>
    <w:rsid w:val="00D9582D"/>
    <w:rsid w:val="00DA2AA0"/>
    <w:rsid w:val="00DA7C96"/>
    <w:rsid w:val="00DB45A6"/>
    <w:rsid w:val="00DB6571"/>
    <w:rsid w:val="00DC1067"/>
    <w:rsid w:val="00DC720E"/>
    <w:rsid w:val="00DC760F"/>
    <w:rsid w:val="00DD3D89"/>
    <w:rsid w:val="00DD4FB4"/>
    <w:rsid w:val="00DE1EE3"/>
    <w:rsid w:val="00DF171F"/>
    <w:rsid w:val="00E044B8"/>
    <w:rsid w:val="00E057A2"/>
    <w:rsid w:val="00E05DE8"/>
    <w:rsid w:val="00E07D39"/>
    <w:rsid w:val="00E07FA3"/>
    <w:rsid w:val="00E10A73"/>
    <w:rsid w:val="00E15A37"/>
    <w:rsid w:val="00E26D39"/>
    <w:rsid w:val="00E3095C"/>
    <w:rsid w:val="00E30EF3"/>
    <w:rsid w:val="00E40420"/>
    <w:rsid w:val="00E420DB"/>
    <w:rsid w:val="00E42FB1"/>
    <w:rsid w:val="00E512E5"/>
    <w:rsid w:val="00E51AA9"/>
    <w:rsid w:val="00E542E6"/>
    <w:rsid w:val="00E54C76"/>
    <w:rsid w:val="00E56D57"/>
    <w:rsid w:val="00E631E6"/>
    <w:rsid w:val="00E64DFC"/>
    <w:rsid w:val="00E65F9D"/>
    <w:rsid w:val="00E66377"/>
    <w:rsid w:val="00E67871"/>
    <w:rsid w:val="00E7142F"/>
    <w:rsid w:val="00E735FE"/>
    <w:rsid w:val="00E73B16"/>
    <w:rsid w:val="00E76407"/>
    <w:rsid w:val="00E7741A"/>
    <w:rsid w:val="00E80308"/>
    <w:rsid w:val="00E851E0"/>
    <w:rsid w:val="00E92A94"/>
    <w:rsid w:val="00E95664"/>
    <w:rsid w:val="00EA281E"/>
    <w:rsid w:val="00EA538C"/>
    <w:rsid w:val="00EA5966"/>
    <w:rsid w:val="00EB0144"/>
    <w:rsid w:val="00EB3495"/>
    <w:rsid w:val="00EB4F1E"/>
    <w:rsid w:val="00EC601E"/>
    <w:rsid w:val="00EC6D7A"/>
    <w:rsid w:val="00ED0390"/>
    <w:rsid w:val="00ED1263"/>
    <w:rsid w:val="00ED1A0A"/>
    <w:rsid w:val="00ED226E"/>
    <w:rsid w:val="00ED22B1"/>
    <w:rsid w:val="00ED36FA"/>
    <w:rsid w:val="00EE2DA0"/>
    <w:rsid w:val="00EE44A6"/>
    <w:rsid w:val="00EE7B2C"/>
    <w:rsid w:val="00EF3370"/>
    <w:rsid w:val="00F014FB"/>
    <w:rsid w:val="00F05EE8"/>
    <w:rsid w:val="00F13451"/>
    <w:rsid w:val="00F1763B"/>
    <w:rsid w:val="00F27F25"/>
    <w:rsid w:val="00F31271"/>
    <w:rsid w:val="00F35795"/>
    <w:rsid w:val="00F45485"/>
    <w:rsid w:val="00F46DC0"/>
    <w:rsid w:val="00F50F94"/>
    <w:rsid w:val="00F545F6"/>
    <w:rsid w:val="00F616BB"/>
    <w:rsid w:val="00F63450"/>
    <w:rsid w:val="00F63502"/>
    <w:rsid w:val="00F64B5C"/>
    <w:rsid w:val="00F8035F"/>
    <w:rsid w:val="00F92359"/>
    <w:rsid w:val="00F96AB5"/>
    <w:rsid w:val="00FA1BF7"/>
    <w:rsid w:val="00FA1E94"/>
    <w:rsid w:val="00FA21D8"/>
    <w:rsid w:val="00FB4E98"/>
    <w:rsid w:val="00FB50BE"/>
    <w:rsid w:val="00FB651D"/>
    <w:rsid w:val="00FC12A8"/>
    <w:rsid w:val="00FC1E9E"/>
    <w:rsid w:val="00FC5027"/>
    <w:rsid w:val="00FD5067"/>
    <w:rsid w:val="00FE1930"/>
    <w:rsid w:val="00FE2DD5"/>
    <w:rsid w:val="00FE63B5"/>
    <w:rsid w:val="00FE70E8"/>
    <w:rsid w:val="00FF1B2F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uiPriority w:val="9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A32010"/>
    <w:pPr>
      <w:spacing w:after="120"/>
    </w:pPr>
  </w:style>
  <w:style w:type="character" w:customStyle="1" w:styleId="af">
    <w:name w:val="Основной текст Знак"/>
    <w:basedOn w:val="a0"/>
    <w:link w:val="ae"/>
    <w:rsid w:val="00A32010"/>
    <w:rPr>
      <w:sz w:val="24"/>
      <w:szCs w:val="24"/>
    </w:rPr>
  </w:style>
  <w:style w:type="paragraph" w:customStyle="1" w:styleId="ConsPlusTitle">
    <w:name w:val="ConsPlusTitle"/>
    <w:uiPriority w:val="99"/>
    <w:rsid w:val="00A320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8F6C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8F6C7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Nonformat">
    <w:name w:val="ConsNonformat"/>
    <w:rsid w:val="008F6C7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8F6C7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page number"/>
    <w:basedOn w:val="a0"/>
    <w:rsid w:val="008F6C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5</cp:revision>
  <cp:lastPrinted>2015-08-04T13:10:00Z</cp:lastPrinted>
  <dcterms:created xsi:type="dcterms:W3CDTF">2016-04-22T07:00:00Z</dcterms:created>
  <dcterms:modified xsi:type="dcterms:W3CDTF">2016-05-05T08:10:00Z</dcterms:modified>
</cp:coreProperties>
</file>