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7B730F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80.8pt,-.3pt" strokeweight="3pt"/>
        </w:pic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 w:rsidR="00FF284C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FF284C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 w:rsidR="00FF284C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 w:rsidR="00FF284C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 w:rsidR="00FF284C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FF284C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FF284C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 w:rsidR="00FF284C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 w:rsidR="00FF284C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FF284C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FF284C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 w:rsidR="00FF284C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072"/>
        <w:gridCol w:w="3106"/>
      </w:tblGrid>
      <w:tr w:rsidR="007E0C7B" w:rsidRPr="001F0602" w:rsidTr="006026C6">
        <w:tc>
          <w:tcPr>
            <w:tcW w:w="3190" w:type="dxa"/>
          </w:tcPr>
          <w:p w:rsidR="007E0C7B" w:rsidRPr="001F0602" w:rsidRDefault="00636458" w:rsidP="00636458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E735FE">
              <w:rPr>
                <w:rFonts w:ascii="Times New Roman" w:hAnsi="Times New Roman"/>
                <w:sz w:val="28"/>
                <w:szCs w:val="28"/>
              </w:rPr>
              <w:t>.</w:t>
            </w:r>
            <w:r w:rsidR="000829D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>.201</w:t>
            </w:r>
            <w:r w:rsidR="00302307">
              <w:rPr>
                <w:rFonts w:ascii="Times New Roman" w:hAnsi="Times New Roman"/>
                <w:sz w:val="28"/>
                <w:szCs w:val="28"/>
              </w:rPr>
              <w:t>6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363A13" w:rsidRDefault="007E0C7B" w:rsidP="00A95A93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5A93"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3191" w:type="dxa"/>
          </w:tcPr>
          <w:p w:rsidR="007E0C7B" w:rsidRPr="001F0602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4409E1" w:rsidRDefault="004409E1" w:rsidP="00E735FE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6207A3" w:rsidRPr="003F359F" w:rsidRDefault="006207A3" w:rsidP="003F359F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974363" w:rsidRPr="003F359F" w:rsidRDefault="00974363" w:rsidP="003F359F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A32010" w:rsidRPr="00A32010" w:rsidRDefault="00A32010" w:rsidP="00A32010">
      <w:pPr>
        <w:pStyle w:val="ae"/>
        <w:spacing w:after="0"/>
        <w:ind w:right="4110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О введении на территории</w:t>
      </w:r>
      <w:r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Кручёно-Балковского</w:t>
      </w:r>
      <w:r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особого противопожарного режима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В соответствии с Федеральным законом «О пожарной</w:t>
      </w:r>
      <w:r>
        <w:rPr>
          <w:sz w:val="28"/>
          <w:szCs w:val="28"/>
        </w:rPr>
        <w:t xml:space="preserve"> безопасности» от 21.12.1994 </w:t>
      </w:r>
      <w:r w:rsidRPr="00A32010">
        <w:rPr>
          <w:sz w:val="28"/>
          <w:szCs w:val="28"/>
        </w:rPr>
        <w:t>№ 69-ФЗ (ред. От 18.12.2006 г.), постановлением  Правительства Ростовской области от 30.08.2012 № 810 «О мерах по противодействию выжигания сухой растительности на территории Ростовской области», в связи с установившейся сухой погодой и большим количеством травяного покрова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</w:p>
    <w:p w:rsidR="00A32010" w:rsidRPr="00A32010" w:rsidRDefault="00A32010" w:rsidP="00FF284C">
      <w:pPr>
        <w:pStyle w:val="ae"/>
        <w:spacing w:after="0"/>
        <w:contextualSpacing/>
        <w:jc w:val="center"/>
        <w:rPr>
          <w:sz w:val="28"/>
          <w:szCs w:val="28"/>
        </w:rPr>
      </w:pPr>
      <w:r w:rsidRPr="00A32010">
        <w:rPr>
          <w:sz w:val="28"/>
          <w:szCs w:val="28"/>
        </w:rPr>
        <w:t>П</w:t>
      </w:r>
      <w:r w:rsidR="00FF284C"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О</w:t>
      </w:r>
      <w:r w:rsidR="00FF284C"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С</w:t>
      </w:r>
      <w:r w:rsidR="00FF284C"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Т</w:t>
      </w:r>
      <w:r w:rsidR="00FF284C"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А</w:t>
      </w:r>
      <w:r w:rsidR="00FF284C"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Н</w:t>
      </w:r>
      <w:r w:rsidR="00FF284C"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О</w:t>
      </w:r>
      <w:r w:rsidR="00FF284C"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В</w:t>
      </w:r>
      <w:r w:rsidR="00FF284C"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Л</w:t>
      </w:r>
      <w:r w:rsidR="00FF284C"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Я</w:t>
      </w:r>
      <w:r w:rsidR="00FF284C">
        <w:rPr>
          <w:sz w:val="28"/>
          <w:szCs w:val="28"/>
        </w:rPr>
        <w:t xml:space="preserve"> Ю</w:t>
      </w:r>
      <w:r w:rsidRPr="00A32010">
        <w:rPr>
          <w:sz w:val="28"/>
          <w:szCs w:val="28"/>
        </w:rPr>
        <w:t>: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 xml:space="preserve">1. Ввести на летний пожароопасный период с </w:t>
      </w:r>
      <w:r w:rsidR="00A95A93">
        <w:rPr>
          <w:sz w:val="28"/>
          <w:szCs w:val="28"/>
        </w:rPr>
        <w:t>30</w:t>
      </w:r>
      <w:r w:rsidRPr="00A32010">
        <w:rPr>
          <w:sz w:val="28"/>
          <w:szCs w:val="28"/>
        </w:rPr>
        <w:t xml:space="preserve"> ию</w:t>
      </w:r>
      <w:r w:rsidR="00A95A93">
        <w:rPr>
          <w:sz w:val="28"/>
          <w:szCs w:val="28"/>
        </w:rPr>
        <w:t>н</w:t>
      </w:r>
      <w:r w:rsidRPr="00A32010">
        <w:rPr>
          <w:sz w:val="28"/>
          <w:szCs w:val="28"/>
        </w:rPr>
        <w:t>я 201</w:t>
      </w:r>
      <w:r w:rsidR="00302307">
        <w:rPr>
          <w:sz w:val="28"/>
          <w:szCs w:val="28"/>
        </w:rPr>
        <w:t>6</w:t>
      </w:r>
      <w:r w:rsidRPr="00A32010">
        <w:rPr>
          <w:sz w:val="28"/>
          <w:szCs w:val="28"/>
        </w:rPr>
        <w:t xml:space="preserve"> года на территории Кручёно-Балковского сельского поселения особый противопожарный режим.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 xml:space="preserve">2. Утвердить порядок выжигания сухой растительности </w:t>
      </w:r>
      <w:r w:rsidR="00A95A93">
        <w:rPr>
          <w:sz w:val="28"/>
          <w:szCs w:val="28"/>
        </w:rPr>
        <w:t xml:space="preserve">согласно </w:t>
      </w:r>
      <w:r w:rsidRPr="00A32010">
        <w:rPr>
          <w:sz w:val="28"/>
          <w:szCs w:val="28"/>
        </w:rPr>
        <w:t>приложени</w:t>
      </w:r>
      <w:r w:rsidR="00A95A93">
        <w:rPr>
          <w:sz w:val="28"/>
          <w:szCs w:val="28"/>
        </w:rPr>
        <w:t>ю 1.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 xml:space="preserve">3. Утвердить порядок утилизации сухой растительности </w:t>
      </w:r>
      <w:r w:rsidR="00A95A93">
        <w:rPr>
          <w:sz w:val="28"/>
          <w:szCs w:val="28"/>
        </w:rPr>
        <w:t xml:space="preserve">согласно </w:t>
      </w:r>
      <w:r w:rsidR="00A95A93" w:rsidRPr="00A32010">
        <w:rPr>
          <w:sz w:val="28"/>
          <w:szCs w:val="28"/>
        </w:rPr>
        <w:t>приложени</w:t>
      </w:r>
      <w:r w:rsidR="00A95A93">
        <w:rPr>
          <w:sz w:val="28"/>
          <w:szCs w:val="28"/>
        </w:rPr>
        <w:t>ю 2.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4. Рекомендовать руководителям сельскохозяйственных предприятий, крестьян</w:t>
      </w:r>
      <w:r w:rsidRPr="00A32010">
        <w:rPr>
          <w:sz w:val="28"/>
          <w:szCs w:val="28"/>
        </w:rPr>
        <w:softHyphen/>
        <w:t xml:space="preserve">ских и фермерских хозяйств в период уборки урожая зерновых, заготовки грубых кормов: 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4.1. Организовать круглосуточную охрану хлеба на корню и мест складирования грубых кормов.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4.2. Рекомендовать руководителям сельскохозяйственных предприятий, крестьянских и фермерских хозяйств убрать с прокосов и опашек пожнивные остатки. Обеспечить наличие на уби</w:t>
      </w:r>
      <w:r w:rsidRPr="00A32010">
        <w:rPr>
          <w:sz w:val="28"/>
          <w:szCs w:val="28"/>
        </w:rPr>
        <w:softHyphen/>
        <w:t>раемых полях дежурного трактора с плугом для быстрой опашки хлебного мас</w:t>
      </w:r>
      <w:r w:rsidRPr="00A32010">
        <w:rPr>
          <w:sz w:val="28"/>
          <w:szCs w:val="28"/>
        </w:rPr>
        <w:softHyphen/>
        <w:t>сива в случае пожара.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4.3. Категорически запретить курение и применение открытого огня в хлебных массивах и вблизи их, в местах скирдования грубых кормов, а также сжигание пожнивных остатков.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lastRenderedPageBreak/>
        <w:t>4.4. Полевые станы, зернотоки, зерносклады, места стоянки и ремонта техники, склады грубых кормов, места проживания лиц, прикомандированных на уборку урожая обеспечить в полном объёме первичными средствами пожаротушения.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4.5. Привести в соответствие с действующим положением добровольные проти</w:t>
      </w:r>
      <w:r w:rsidRPr="00A32010">
        <w:rPr>
          <w:sz w:val="28"/>
          <w:szCs w:val="28"/>
        </w:rPr>
        <w:softHyphen/>
        <w:t>вопожарные формирования (ДПД), организовать круглосуточное дежур</w:t>
      </w:r>
      <w:r w:rsidRPr="00A32010">
        <w:rPr>
          <w:sz w:val="28"/>
          <w:szCs w:val="28"/>
        </w:rPr>
        <w:softHyphen/>
        <w:t>ство водителей и членов добровольных пожарных дружин на исправной, за</w:t>
      </w:r>
      <w:r w:rsidRPr="00A32010">
        <w:rPr>
          <w:sz w:val="28"/>
          <w:szCs w:val="28"/>
        </w:rPr>
        <w:softHyphen/>
        <w:t>правленной пожарной и приспособленной для целей пожаротушения технике при пожарных депо предприятий, обеспечить пожарные депо исправными средствами оперативной связи.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4.6. Запахать второстепенные дороги, проходящие через хлебные массивы, не используемые для транспортировки зерна на зернотока.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4.7. Складирование сена и соломы осуществлять на специально выделенных для этой цели площадках, подготовленных и отвечающих требованиям дейст</w:t>
      </w:r>
      <w:r w:rsidRPr="00A32010">
        <w:rPr>
          <w:sz w:val="28"/>
          <w:szCs w:val="28"/>
        </w:rPr>
        <w:softHyphen/>
        <w:t>вующих норм и правил пожарной безопасности.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5. Рекомендовать руководителям предприятий, организаций всех форм собст</w:t>
      </w:r>
      <w:r w:rsidRPr="00A32010">
        <w:rPr>
          <w:sz w:val="28"/>
          <w:szCs w:val="28"/>
        </w:rPr>
        <w:softHyphen/>
        <w:t>венности, крестьянских и фермерских хозяйств, индивидуальным предпринимателям: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5.1. Провести дополнительный инструктаж с работниками предприятий по ме</w:t>
      </w:r>
      <w:r w:rsidRPr="00A32010">
        <w:rPr>
          <w:sz w:val="28"/>
          <w:szCs w:val="28"/>
        </w:rPr>
        <w:softHyphen/>
        <w:t>рам пожарной безопасности в летний пожароопасный период в быту и на производстве;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5.2. Имеющиеся на территории источники противопожарного водоснабжения (пожарные резервуары, пожарные гидранты, водонапорные башни) проверить и привести в соответствие с требованиями норм и правил пожарной безопасно</w:t>
      </w:r>
      <w:r w:rsidRPr="00A32010">
        <w:rPr>
          <w:sz w:val="28"/>
          <w:szCs w:val="28"/>
        </w:rPr>
        <w:softHyphen/>
        <w:t>сти.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5.3. Территории предприятий, организаций, противопожарные разрывы между зданиями очистить от сгораемых отходов, мусора и сухой сорной растительно</w:t>
      </w:r>
      <w:r w:rsidRPr="00A32010">
        <w:rPr>
          <w:sz w:val="28"/>
          <w:szCs w:val="28"/>
        </w:rPr>
        <w:softHyphen/>
        <w:t>сти.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 xml:space="preserve">5.4. Обеспечить в полном объёме наличие первичных средств пожаротушения на объектах, укомплектовать пожарные щиты. 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 xml:space="preserve">6. </w:t>
      </w:r>
      <w:r w:rsidR="008C56C9">
        <w:rPr>
          <w:sz w:val="28"/>
          <w:szCs w:val="28"/>
        </w:rPr>
        <w:t>Ведущему с</w:t>
      </w:r>
      <w:r w:rsidRPr="00A32010">
        <w:rPr>
          <w:sz w:val="28"/>
          <w:szCs w:val="28"/>
        </w:rPr>
        <w:t xml:space="preserve">пециалисту Администрации по вопросам  ГО и ЧС </w:t>
      </w:r>
      <w:r w:rsidR="008C56C9">
        <w:rPr>
          <w:sz w:val="28"/>
          <w:szCs w:val="28"/>
        </w:rPr>
        <w:t>Мирзоеву В.Р.</w:t>
      </w:r>
      <w:r w:rsidRPr="00A32010">
        <w:rPr>
          <w:sz w:val="28"/>
          <w:szCs w:val="28"/>
        </w:rPr>
        <w:t xml:space="preserve">: 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6.1. Подготовить заседание КЧС по вопросу обеспечения усиления пожарной безопасности в период уборки урожая, заготовки грубых кормов, подготовки уборочной техники, сельскохозяйственных объектов, противопожарных фор</w:t>
      </w:r>
      <w:r w:rsidRPr="00A32010">
        <w:rPr>
          <w:sz w:val="28"/>
          <w:szCs w:val="28"/>
        </w:rPr>
        <w:softHyphen/>
        <w:t>мирований, противопожарного водоснабжения на подведомственной террито</w:t>
      </w:r>
      <w:r w:rsidRPr="00A32010">
        <w:rPr>
          <w:sz w:val="28"/>
          <w:szCs w:val="28"/>
        </w:rPr>
        <w:softHyphen/>
        <w:t>рии.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6.2. Провести сходы граждан, на которых рассмотреть вопросы о запрещении проезда на личном транспорте по полевым дорогам в период уборки урожая и об очистке от сгораемых отходов, мусора и сухой сорной растительности тер</w:t>
      </w:r>
      <w:r w:rsidRPr="00A32010">
        <w:rPr>
          <w:sz w:val="28"/>
          <w:szCs w:val="28"/>
        </w:rPr>
        <w:softHyphen/>
        <w:t>ритории населённых пунктов, по недопущению сжигания сухой растительно</w:t>
      </w:r>
      <w:r w:rsidRPr="00A32010">
        <w:rPr>
          <w:sz w:val="28"/>
          <w:szCs w:val="28"/>
        </w:rPr>
        <w:softHyphen/>
        <w:t>сти, разжигания костров и т. д.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 xml:space="preserve">7. Участковому Уполномоченному полиции </w:t>
      </w:r>
      <w:r w:rsidR="008C56C9">
        <w:rPr>
          <w:sz w:val="28"/>
          <w:szCs w:val="28"/>
        </w:rPr>
        <w:t>Сергиенко Н.Н.</w:t>
      </w:r>
      <w:r w:rsidRPr="00A32010">
        <w:rPr>
          <w:sz w:val="28"/>
          <w:szCs w:val="28"/>
        </w:rPr>
        <w:t xml:space="preserve"> усилить контроль за местами временного проживания лиц, прибывших на уборку урожая и за передвижением автомото</w:t>
      </w:r>
      <w:r w:rsidRPr="00A32010">
        <w:rPr>
          <w:sz w:val="28"/>
          <w:szCs w:val="28"/>
        </w:rPr>
        <w:softHyphen/>
        <w:t>транспорта по полевым дорогам, лиц нарушивших требования настоящего по</w:t>
      </w:r>
      <w:r w:rsidRPr="00A32010">
        <w:rPr>
          <w:sz w:val="28"/>
          <w:szCs w:val="28"/>
        </w:rPr>
        <w:softHyphen/>
        <w:t>становления  привлекать к ответственности предусмотренной законодательст</w:t>
      </w:r>
      <w:r w:rsidRPr="00A32010">
        <w:rPr>
          <w:sz w:val="28"/>
          <w:szCs w:val="28"/>
        </w:rPr>
        <w:softHyphen/>
        <w:t>вом.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lastRenderedPageBreak/>
        <w:t xml:space="preserve"> 8.  Директору МОУ СОШ № 17 Романенко М. А. провести дополнительные занятия, лекции,   викторины  по мерам пожарной безопас</w:t>
      </w:r>
      <w:r w:rsidRPr="00A32010">
        <w:rPr>
          <w:sz w:val="28"/>
          <w:szCs w:val="28"/>
        </w:rPr>
        <w:softHyphen/>
        <w:t>ности в летний период в быту.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9. Настоящее постановление вступает в силу с момента его подписания и официального обнародования на информационных стендах Кручено-Балковского сельского поселения.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 xml:space="preserve">10. </w:t>
      </w:r>
      <w:r w:rsidR="00A95A93">
        <w:rPr>
          <w:sz w:val="28"/>
          <w:szCs w:val="28"/>
        </w:rPr>
        <w:t>Ведущему специалисту</w:t>
      </w:r>
      <w:r w:rsidRPr="00A32010">
        <w:rPr>
          <w:sz w:val="28"/>
          <w:szCs w:val="28"/>
        </w:rPr>
        <w:t xml:space="preserve"> Администрации Кручено-Балковского сельского поселения </w:t>
      </w:r>
      <w:r w:rsidR="00A95A93">
        <w:rPr>
          <w:sz w:val="28"/>
          <w:szCs w:val="28"/>
        </w:rPr>
        <w:t xml:space="preserve">Мирзоеву Вадиму Роденовичу </w:t>
      </w:r>
      <w:r w:rsidRPr="00A32010">
        <w:rPr>
          <w:sz w:val="28"/>
          <w:szCs w:val="28"/>
        </w:rPr>
        <w:t>ознакомить всех руководителей предприятий всех форм собственности с настоящим постановление под роспись.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11. Контроль за выполнение настоящего постановления  оставляю за собой</w:t>
      </w:r>
    </w:p>
    <w:p w:rsidR="004255F2" w:rsidRDefault="004255F2" w:rsidP="004255F2">
      <w:pPr>
        <w:pStyle w:val="1"/>
        <w:ind w:firstLine="709"/>
        <w:jc w:val="left"/>
        <w:rPr>
          <w:b w:val="0"/>
          <w:sz w:val="28"/>
          <w:szCs w:val="28"/>
        </w:rPr>
      </w:pPr>
    </w:p>
    <w:p w:rsidR="006207A3" w:rsidRDefault="006207A3" w:rsidP="00377DF4">
      <w:pPr>
        <w:contextualSpacing/>
        <w:jc w:val="both"/>
        <w:rPr>
          <w:color w:val="000000"/>
          <w:sz w:val="28"/>
          <w:szCs w:val="28"/>
        </w:rPr>
      </w:pPr>
    </w:p>
    <w:p w:rsidR="007E1671" w:rsidRPr="00377DF4" w:rsidRDefault="007E1671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043C61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7C96"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>В.В. Ткачев</w:t>
      </w:r>
    </w:p>
    <w:p w:rsidR="00A00124" w:rsidRDefault="00A00124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E1671" w:rsidRPr="004A6FC1" w:rsidRDefault="007E1671" w:rsidP="007E1671">
      <w:pPr>
        <w:rPr>
          <w:color w:val="FFFFFF" w:themeColor="background1"/>
          <w:sz w:val="28"/>
          <w:szCs w:val="28"/>
        </w:rPr>
      </w:pPr>
      <w:r w:rsidRPr="004A6FC1">
        <w:rPr>
          <w:color w:val="FFFFFF" w:themeColor="background1"/>
          <w:sz w:val="28"/>
          <w:szCs w:val="28"/>
        </w:rPr>
        <w:t xml:space="preserve">Верно:    ведущий специалист                                               </w:t>
      </w:r>
      <w:r w:rsidR="00DA7C96" w:rsidRPr="004A6FC1">
        <w:rPr>
          <w:color w:val="FFFFFF" w:themeColor="background1"/>
          <w:sz w:val="28"/>
          <w:szCs w:val="28"/>
        </w:rPr>
        <w:t>С.</w:t>
      </w:r>
      <w:r w:rsidRPr="004A6FC1">
        <w:rPr>
          <w:color w:val="FFFFFF" w:themeColor="background1"/>
          <w:sz w:val="28"/>
          <w:szCs w:val="28"/>
        </w:rPr>
        <w:t xml:space="preserve">В. Олейников                                                       </w:t>
      </w:r>
    </w:p>
    <w:p w:rsidR="007E1671" w:rsidRDefault="007E1671" w:rsidP="007E1671">
      <w:pPr>
        <w:rPr>
          <w:sz w:val="28"/>
          <w:szCs w:val="28"/>
        </w:rPr>
      </w:pPr>
    </w:p>
    <w:p w:rsidR="007E1671" w:rsidRPr="0061126A" w:rsidRDefault="007E1671" w:rsidP="007E1671">
      <w:pPr>
        <w:rPr>
          <w:sz w:val="28"/>
          <w:szCs w:val="28"/>
        </w:rPr>
      </w:pPr>
    </w:p>
    <w:p w:rsidR="007E1671" w:rsidRPr="00A07A01" w:rsidRDefault="007E1671" w:rsidP="007E1671">
      <w:pPr>
        <w:pStyle w:val="ab"/>
        <w:spacing w:after="0"/>
        <w:ind w:left="0" w:right="4706"/>
        <w:rPr>
          <w:color w:val="000000"/>
          <w:sz w:val="22"/>
          <w:szCs w:val="22"/>
        </w:rPr>
      </w:pPr>
      <w:r w:rsidRPr="00A07A01">
        <w:rPr>
          <w:color w:val="000000"/>
          <w:sz w:val="22"/>
          <w:szCs w:val="22"/>
        </w:rPr>
        <w:t>Постановление вносит</w:t>
      </w:r>
    </w:p>
    <w:p w:rsidR="007E1671" w:rsidRPr="00A07A01" w:rsidRDefault="00A32010" w:rsidP="007E1671">
      <w:pPr>
        <w:pStyle w:val="ab"/>
        <w:spacing w:after="0"/>
        <w:ind w:left="0" w:right="470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ведущий специалист</w:t>
      </w:r>
      <w:r w:rsidR="007E1671" w:rsidRPr="00A07A01">
        <w:rPr>
          <w:color w:val="000000"/>
          <w:sz w:val="22"/>
          <w:szCs w:val="22"/>
        </w:rPr>
        <w:t xml:space="preserve"> </w:t>
      </w:r>
    </w:p>
    <w:p w:rsidR="007E1671" w:rsidRPr="00A07A01" w:rsidRDefault="00302307" w:rsidP="007E1671">
      <w:pPr>
        <w:pStyle w:val="ab"/>
        <w:spacing w:after="0"/>
        <w:ind w:left="0" w:right="470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Мирзоев В.Р.</w:t>
      </w:r>
    </w:p>
    <w:p w:rsidR="00FF284C" w:rsidRDefault="00FF284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2010" w:rsidRPr="000C7592" w:rsidRDefault="00A32010" w:rsidP="00A3201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95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32010" w:rsidRPr="000C7592" w:rsidRDefault="00A32010" w:rsidP="00A3201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A32010" w:rsidRPr="000C7592" w:rsidRDefault="00A32010" w:rsidP="00A32010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>Администрации Кручено-Балковского</w:t>
      </w:r>
    </w:p>
    <w:p w:rsidR="00A32010" w:rsidRPr="000C7592" w:rsidRDefault="00A32010" w:rsidP="00A32010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сельского поселения </w:t>
      </w:r>
    </w:p>
    <w:p w:rsidR="00A32010" w:rsidRDefault="00A32010" w:rsidP="00A32010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от  </w:t>
      </w:r>
      <w:r w:rsidR="00A95A93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A95A93">
        <w:rPr>
          <w:sz w:val="28"/>
          <w:szCs w:val="28"/>
        </w:rPr>
        <w:t>6</w:t>
      </w:r>
      <w:r w:rsidRPr="000C7592">
        <w:rPr>
          <w:sz w:val="28"/>
          <w:szCs w:val="28"/>
        </w:rPr>
        <w:t>.201</w:t>
      </w:r>
      <w:r w:rsidR="00A95A93">
        <w:rPr>
          <w:sz w:val="28"/>
          <w:szCs w:val="28"/>
        </w:rPr>
        <w:t>6</w:t>
      </w:r>
      <w:r w:rsidRPr="000C7592">
        <w:rPr>
          <w:sz w:val="28"/>
          <w:szCs w:val="28"/>
        </w:rPr>
        <w:t xml:space="preserve">  № </w:t>
      </w:r>
      <w:r w:rsidR="00A95A93">
        <w:rPr>
          <w:sz w:val="28"/>
          <w:szCs w:val="28"/>
        </w:rPr>
        <w:t>192</w:t>
      </w:r>
    </w:p>
    <w:p w:rsidR="00A32010" w:rsidRDefault="00A32010" w:rsidP="00A32010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A32010" w:rsidRPr="00A32010" w:rsidRDefault="00A32010" w:rsidP="00A3201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2010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A32010" w:rsidRPr="00A32010" w:rsidRDefault="00A32010" w:rsidP="00A3201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2010">
        <w:rPr>
          <w:rFonts w:ascii="Times New Roman" w:hAnsi="Times New Roman" w:cs="Times New Roman"/>
          <w:b w:val="0"/>
          <w:sz w:val="28"/>
          <w:szCs w:val="28"/>
        </w:rPr>
        <w:t>выжигания сухой растительности</w:t>
      </w:r>
    </w:p>
    <w:p w:rsidR="00A32010" w:rsidRPr="00A32010" w:rsidRDefault="00A32010" w:rsidP="00A3201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2010">
        <w:rPr>
          <w:rFonts w:ascii="Times New Roman" w:hAnsi="Times New Roman" w:cs="Times New Roman"/>
          <w:b w:val="0"/>
          <w:sz w:val="28"/>
          <w:szCs w:val="28"/>
        </w:rPr>
        <w:t>на территории Кручено-Балковского сельского поселения</w:t>
      </w:r>
    </w:p>
    <w:p w:rsidR="00A32010" w:rsidRPr="00A32010" w:rsidRDefault="00A32010" w:rsidP="00A320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2010" w:rsidRPr="00A32010" w:rsidRDefault="00A32010" w:rsidP="00A3201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выжигания сухой растительности на территории Кручено-Балковского сельского поселения и механизм принятия мер к лицам, осуществляющим незаконное выжигание сухой растительности, а также к собственникам земельных участков, землепользователям, землевладельцам, арендаторам земельных участков, на которых произошло возгорание сухой растительности.</w:t>
      </w:r>
    </w:p>
    <w:p w:rsidR="00A32010" w:rsidRPr="00A32010" w:rsidRDefault="00A32010" w:rsidP="00A32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2. Под выжиганием сухой растительности, в том числе при проведении сельскохозяйственных палов, понимается повреждение или уничтожение вследствие пожаров травянистой и древесно-кустарниковой растительности вне земель, занятых защитными лесами, категории которых установлены в соответствии с Лесным кодексом Российской Федерации, и, как следствие, уничтожение плодородного слоя почвы, среды обитания объектов животного мира, загрязнение атмосферного воздуха.</w:t>
      </w:r>
    </w:p>
    <w:p w:rsidR="00A32010" w:rsidRPr="00A32010" w:rsidRDefault="00A32010" w:rsidP="00A320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 xml:space="preserve">          3. На территории Кручено-Балковского сельского поселения запрещается выжигание сухой растительности, за исключением случаев, установленных федеральным законодательством.</w:t>
      </w:r>
    </w:p>
    <w:p w:rsidR="00A32010" w:rsidRPr="00A32010" w:rsidRDefault="00A32010" w:rsidP="00A32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4. Собственники земельных участков, землепользователи, землевладельцы, арендаторы земельных участков обязаны:</w:t>
      </w:r>
    </w:p>
    <w:p w:rsidR="00A32010" w:rsidRPr="00A32010" w:rsidRDefault="00A32010" w:rsidP="00A32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4.1. Не допускать выжигания сухой растительности.</w:t>
      </w:r>
    </w:p>
    <w:p w:rsidR="00A32010" w:rsidRPr="00A32010" w:rsidRDefault="00A32010" w:rsidP="00A32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 xml:space="preserve">4.2. В пожароопасный период (с </w:t>
      </w:r>
      <w:r w:rsidR="00A95A93">
        <w:rPr>
          <w:rFonts w:ascii="Times New Roman" w:hAnsi="Times New Roman" w:cs="Times New Roman"/>
          <w:sz w:val="28"/>
          <w:szCs w:val="28"/>
        </w:rPr>
        <w:t>30</w:t>
      </w:r>
      <w:r w:rsidRPr="00A32010">
        <w:rPr>
          <w:rFonts w:ascii="Times New Roman" w:hAnsi="Times New Roman" w:cs="Times New Roman"/>
          <w:sz w:val="28"/>
          <w:szCs w:val="28"/>
        </w:rPr>
        <w:t xml:space="preserve"> </w:t>
      </w:r>
      <w:r w:rsidR="00A95A93">
        <w:rPr>
          <w:rFonts w:ascii="Times New Roman" w:hAnsi="Times New Roman" w:cs="Times New Roman"/>
          <w:sz w:val="28"/>
          <w:szCs w:val="28"/>
        </w:rPr>
        <w:t>июня</w:t>
      </w:r>
      <w:r w:rsidRPr="00A32010">
        <w:rPr>
          <w:rFonts w:ascii="Times New Roman" w:hAnsi="Times New Roman" w:cs="Times New Roman"/>
          <w:sz w:val="28"/>
          <w:szCs w:val="28"/>
        </w:rPr>
        <w:t>) проводить противопожарные мероприятия, в том числе создавать минерализованные полосы, своевременно уничтожать пожнивные остатки безогневыми способами (постоянно), размещать информационные стенды о запрете выжигания сухой растительности.</w:t>
      </w:r>
    </w:p>
    <w:p w:rsidR="00A32010" w:rsidRPr="00A32010" w:rsidRDefault="00A32010" w:rsidP="00A32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4.3. В случае обнаружения очагов возгорания сухой растительности незамедлительно проинформировать органы местного самоуправления, обеспечить мероприятия по тушению пожара и предотвращению распространения очага возгорания, в том числе опашку места возгорания</w:t>
      </w:r>
    </w:p>
    <w:p w:rsidR="00A32010" w:rsidRPr="00A32010" w:rsidRDefault="00A32010" w:rsidP="00A32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 xml:space="preserve">5. </w:t>
      </w:r>
      <w:r w:rsidR="00A05107">
        <w:rPr>
          <w:rFonts w:ascii="Times New Roman" w:hAnsi="Times New Roman" w:cs="Times New Roman"/>
          <w:sz w:val="28"/>
          <w:szCs w:val="28"/>
        </w:rPr>
        <w:t>Ведущему с</w:t>
      </w:r>
      <w:r w:rsidRPr="00A32010">
        <w:rPr>
          <w:rFonts w:ascii="Times New Roman" w:hAnsi="Times New Roman" w:cs="Times New Roman"/>
          <w:sz w:val="28"/>
          <w:szCs w:val="28"/>
        </w:rPr>
        <w:t xml:space="preserve">пециалисту Администрации по вопросам ГО и ЧС </w:t>
      </w:r>
      <w:r w:rsidR="00A05107">
        <w:rPr>
          <w:rFonts w:ascii="Times New Roman" w:hAnsi="Times New Roman" w:cs="Times New Roman"/>
          <w:sz w:val="28"/>
          <w:szCs w:val="28"/>
        </w:rPr>
        <w:t>Мирзоеву В.Р</w:t>
      </w:r>
      <w:r w:rsidRPr="00A32010">
        <w:rPr>
          <w:rFonts w:ascii="Times New Roman" w:hAnsi="Times New Roman" w:cs="Times New Roman"/>
          <w:sz w:val="28"/>
          <w:szCs w:val="28"/>
        </w:rPr>
        <w:t>:</w:t>
      </w:r>
    </w:p>
    <w:p w:rsidR="00A32010" w:rsidRPr="00A32010" w:rsidRDefault="00A32010" w:rsidP="00A32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5.1. Организовать мероприятия по мониторингу случаев выжигания сухой растительности на территории муниципального  образования</w:t>
      </w:r>
    </w:p>
    <w:p w:rsidR="00A32010" w:rsidRPr="00A32010" w:rsidRDefault="00A32010" w:rsidP="00A32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5.2. Определить порядок утилизации сухой растительности на территории муниципальных образований с использованием технологий, позволяющих избежать выжигания и предусматривающих вторичное использование растительных и послеуборочных остатков.</w:t>
      </w:r>
    </w:p>
    <w:p w:rsidR="00A32010" w:rsidRPr="00A32010" w:rsidRDefault="00A32010" w:rsidP="00A32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lastRenderedPageBreak/>
        <w:t>5.3. Обеспечить информирование населения и хозяйствующих субъектов о запрете выжигания сухой растительности. Организовать работу по приему от населения информации о выжигании сухой растительности.</w:t>
      </w:r>
    </w:p>
    <w:p w:rsidR="00A32010" w:rsidRPr="00A32010" w:rsidRDefault="00A32010" w:rsidP="00A32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5.4. Принимать меры в пределах своей компетенции к лицам, осуществляющим незаконное выжигание сухой растительности, а также к собственникам земельных участков, землепользователям, землевладельцам, арендаторам земельных участков, не обеспечившим принятия мер, предусмотренных пунктом 4 настоящего Порядка.</w:t>
      </w:r>
    </w:p>
    <w:p w:rsidR="00A32010" w:rsidRPr="00A32010" w:rsidRDefault="00A32010" w:rsidP="00A32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6. В пожароопасный период с целью оперативного принятия мер и привлечения к ответственности лиц, осуществляющих незаконное выжигание сухой растительности, а также собственников земельных участков, землепользователей, землевладельцев, арендаторов земельных участков, не обеспечивших принятия мер, предусмотренных пунктом 4 настоящего Порядка, на территории  сельского поселения проводятся мероприятия по мониторингу случаев выжигания сухой растительности.</w:t>
      </w:r>
    </w:p>
    <w:p w:rsidR="00A32010" w:rsidRPr="00A32010" w:rsidRDefault="00A32010" w:rsidP="00A32010">
      <w:pPr>
        <w:tabs>
          <w:tab w:val="left" w:pos="7665"/>
        </w:tabs>
        <w:ind w:firstLine="567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7. Нарушение требований настоящего Порядка влечет за собой ответственность, предусмотренную областным законодательством.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 Вред окружающей среде возмещается добровольно или по решению суда в соответствии со статьями 77-78 Федерального закона "Об охране окружающей среды".</w:t>
      </w:r>
    </w:p>
    <w:p w:rsidR="00FF284C" w:rsidRDefault="00FF284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2010" w:rsidRPr="000C7592" w:rsidRDefault="00A32010" w:rsidP="00A3201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95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32010" w:rsidRPr="000C7592" w:rsidRDefault="00A32010" w:rsidP="00A3201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A32010" w:rsidRPr="000C7592" w:rsidRDefault="00A32010" w:rsidP="00A32010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>Администрации Кручено-Балковского</w:t>
      </w:r>
    </w:p>
    <w:p w:rsidR="00A32010" w:rsidRPr="000C7592" w:rsidRDefault="00A32010" w:rsidP="00A32010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сельского поселения </w:t>
      </w:r>
    </w:p>
    <w:p w:rsidR="00A32010" w:rsidRDefault="00A32010" w:rsidP="00A32010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от  </w:t>
      </w:r>
      <w:r w:rsidR="00A95A93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A95A93">
        <w:rPr>
          <w:sz w:val="28"/>
          <w:szCs w:val="28"/>
        </w:rPr>
        <w:t>6</w:t>
      </w:r>
      <w:r w:rsidRPr="000C7592">
        <w:rPr>
          <w:sz w:val="28"/>
          <w:szCs w:val="28"/>
        </w:rPr>
        <w:t>.201</w:t>
      </w:r>
      <w:r w:rsidR="00A95A93">
        <w:rPr>
          <w:sz w:val="28"/>
          <w:szCs w:val="28"/>
        </w:rPr>
        <w:t>6</w:t>
      </w:r>
      <w:r w:rsidRPr="000C7592">
        <w:rPr>
          <w:sz w:val="28"/>
          <w:szCs w:val="28"/>
        </w:rPr>
        <w:t xml:space="preserve">  № </w:t>
      </w:r>
      <w:r w:rsidR="00A95A93">
        <w:rPr>
          <w:sz w:val="28"/>
          <w:szCs w:val="28"/>
        </w:rPr>
        <w:t>192</w:t>
      </w:r>
    </w:p>
    <w:p w:rsidR="00A32010" w:rsidRDefault="00A32010" w:rsidP="00A32010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A32010" w:rsidRPr="00A32010" w:rsidRDefault="00A32010" w:rsidP="00632A13">
      <w:pPr>
        <w:jc w:val="both"/>
        <w:rPr>
          <w:sz w:val="28"/>
          <w:szCs w:val="28"/>
        </w:rPr>
      </w:pPr>
    </w:p>
    <w:p w:rsidR="00A32010" w:rsidRPr="00632A13" w:rsidRDefault="00632A13" w:rsidP="00632A13">
      <w:pPr>
        <w:jc w:val="center"/>
        <w:rPr>
          <w:sz w:val="28"/>
          <w:szCs w:val="28"/>
        </w:rPr>
      </w:pPr>
      <w:r w:rsidRPr="00632A13">
        <w:rPr>
          <w:sz w:val="28"/>
          <w:szCs w:val="28"/>
        </w:rPr>
        <w:t>ПОРЯДОК</w:t>
      </w:r>
    </w:p>
    <w:p w:rsidR="00A32010" w:rsidRPr="00632A13" w:rsidRDefault="00A32010" w:rsidP="00632A13">
      <w:pPr>
        <w:jc w:val="center"/>
        <w:rPr>
          <w:sz w:val="28"/>
          <w:szCs w:val="28"/>
        </w:rPr>
      </w:pPr>
      <w:r w:rsidRPr="00632A13">
        <w:rPr>
          <w:sz w:val="28"/>
          <w:szCs w:val="28"/>
        </w:rPr>
        <w:t>утилизации сухой растительности и послеуборочных остатков</w:t>
      </w:r>
    </w:p>
    <w:p w:rsidR="00A32010" w:rsidRPr="00632A13" w:rsidRDefault="00A32010" w:rsidP="00632A13">
      <w:pPr>
        <w:jc w:val="center"/>
        <w:rPr>
          <w:sz w:val="28"/>
          <w:szCs w:val="28"/>
        </w:rPr>
      </w:pPr>
      <w:r w:rsidRPr="00632A13">
        <w:rPr>
          <w:sz w:val="28"/>
          <w:szCs w:val="28"/>
        </w:rPr>
        <w:t>на территории Кручено-Балковского сельского поселения</w:t>
      </w:r>
    </w:p>
    <w:p w:rsidR="00A32010" w:rsidRPr="00A32010" w:rsidRDefault="00A32010" w:rsidP="00632A13">
      <w:pPr>
        <w:jc w:val="both"/>
        <w:rPr>
          <w:sz w:val="28"/>
          <w:szCs w:val="28"/>
        </w:rPr>
      </w:pPr>
    </w:p>
    <w:p w:rsidR="00A32010" w:rsidRPr="00A32010" w:rsidRDefault="00A32010" w:rsidP="00632A13">
      <w:pPr>
        <w:ind w:firstLine="709"/>
        <w:jc w:val="both"/>
        <w:rPr>
          <w:sz w:val="28"/>
          <w:szCs w:val="28"/>
        </w:rPr>
      </w:pPr>
      <w:r w:rsidRPr="00A32010">
        <w:rPr>
          <w:sz w:val="28"/>
          <w:szCs w:val="28"/>
        </w:rPr>
        <w:t>1. Запретить сжигание сухой растительности и послеуборочных остатков на территории</w:t>
      </w:r>
      <w:r w:rsidR="00632A13"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Кручено-Балковского сельского поселения.</w:t>
      </w:r>
    </w:p>
    <w:p w:rsidR="00A32010" w:rsidRPr="00A32010" w:rsidRDefault="00A32010" w:rsidP="00632A13">
      <w:pPr>
        <w:ind w:firstLine="709"/>
        <w:jc w:val="both"/>
        <w:rPr>
          <w:sz w:val="28"/>
          <w:szCs w:val="28"/>
        </w:rPr>
      </w:pPr>
      <w:r w:rsidRPr="00A32010">
        <w:rPr>
          <w:sz w:val="28"/>
          <w:szCs w:val="28"/>
        </w:rPr>
        <w:t>2. Руководителям  предприятий, организаций и учреждений, а также гражданам, воспрещается выжигать траву, древесно-кустарниковую растительность и тростниково-камышовые заросли под пологом леса  вблизи защитных лесонасаждений, в балках и по их  склонам, вокруг водоемов на лугах и стерню на полях.</w:t>
      </w:r>
    </w:p>
    <w:p w:rsidR="00A32010" w:rsidRPr="00A32010" w:rsidRDefault="00A32010" w:rsidP="00632A13">
      <w:pPr>
        <w:ind w:firstLine="709"/>
        <w:jc w:val="both"/>
        <w:rPr>
          <w:sz w:val="28"/>
          <w:szCs w:val="28"/>
        </w:rPr>
      </w:pPr>
      <w:r w:rsidRPr="00A32010">
        <w:rPr>
          <w:sz w:val="28"/>
          <w:szCs w:val="28"/>
        </w:rPr>
        <w:t>3. В сельхозпредприятиях всех форм собственности ввести в практику использования соломы на удобрение с ее измельчением и внесением по 10 кг. д. в. азота на 1 тонну соломы и стеблей растений с последующей запашкой под основную обработку почвы.</w:t>
      </w:r>
    </w:p>
    <w:p w:rsidR="00A32010" w:rsidRPr="00A32010" w:rsidRDefault="00A32010" w:rsidP="00632A13">
      <w:pPr>
        <w:ind w:firstLine="709"/>
        <w:jc w:val="both"/>
        <w:rPr>
          <w:sz w:val="28"/>
          <w:szCs w:val="28"/>
        </w:rPr>
      </w:pPr>
      <w:r w:rsidRPr="00A32010">
        <w:rPr>
          <w:sz w:val="28"/>
          <w:szCs w:val="28"/>
        </w:rPr>
        <w:t>4. Собственникам земельных участков, владельцам дачных участков и огородов, лицам, имеющим личные подсобные хозяйства, рекомендовать к исполнению:</w:t>
      </w:r>
    </w:p>
    <w:p w:rsidR="00A32010" w:rsidRPr="00A32010" w:rsidRDefault="00A32010" w:rsidP="00632A13">
      <w:pPr>
        <w:ind w:firstLine="709"/>
        <w:jc w:val="both"/>
        <w:rPr>
          <w:sz w:val="28"/>
          <w:szCs w:val="28"/>
        </w:rPr>
      </w:pPr>
      <w:r w:rsidRPr="00A32010">
        <w:rPr>
          <w:sz w:val="28"/>
          <w:szCs w:val="28"/>
        </w:rPr>
        <w:t>- заделку пожнивных остатков, сухую растительность под основную обработку почв с добавлением азотных удобрений;</w:t>
      </w:r>
    </w:p>
    <w:p w:rsidR="00A32010" w:rsidRPr="00A32010" w:rsidRDefault="00A32010" w:rsidP="00632A13">
      <w:pPr>
        <w:ind w:firstLine="709"/>
        <w:jc w:val="both"/>
        <w:rPr>
          <w:sz w:val="28"/>
          <w:szCs w:val="28"/>
        </w:rPr>
      </w:pPr>
      <w:r w:rsidRPr="00A32010">
        <w:rPr>
          <w:sz w:val="28"/>
          <w:szCs w:val="28"/>
        </w:rPr>
        <w:t>- повсеместно практиковать приготовление компостов из отходов зерновых, технических, овощных, бахчевых с добавлением птичьего навоза из расчета 20-30 кг на 1 тонну  вышеперечисленных компонентов.</w:t>
      </w:r>
    </w:p>
    <w:p w:rsidR="00A32010" w:rsidRPr="00A32010" w:rsidRDefault="00A32010" w:rsidP="00632A13">
      <w:pPr>
        <w:jc w:val="both"/>
        <w:rPr>
          <w:sz w:val="28"/>
          <w:szCs w:val="28"/>
        </w:rPr>
      </w:pPr>
    </w:p>
    <w:p w:rsidR="00A32010" w:rsidRPr="00A32010" w:rsidRDefault="00A32010" w:rsidP="00632A13">
      <w:pPr>
        <w:jc w:val="both"/>
        <w:rPr>
          <w:sz w:val="28"/>
          <w:szCs w:val="28"/>
        </w:rPr>
      </w:pPr>
    </w:p>
    <w:p w:rsidR="00A32010" w:rsidRPr="00A32010" w:rsidRDefault="00A32010" w:rsidP="00632A13">
      <w:pPr>
        <w:jc w:val="both"/>
        <w:rPr>
          <w:sz w:val="28"/>
          <w:szCs w:val="28"/>
        </w:rPr>
      </w:pPr>
    </w:p>
    <w:p w:rsidR="00A32010" w:rsidRPr="00A32010" w:rsidRDefault="00632A13" w:rsidP="0063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первой категории                                            О.В.Полякова </w:t>
      </w:r>
    </w:p>
    <w:p w:rsidR="00FF284C" w:rsidRDefault="00FF284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2A13" w:rsidRPr="00632A13" w:rsidRDefault="00632A13" w:rsidP="00632A13">
      <w:pPr>
        <w:tabs>
          <w:tab w:val="left" w:pos="1620"/>
        </w:tabs>
        <w:rPr>
          <w:sz w:val="28"/>
          <w:szCs w:val="28"/>
        </w:rPr>
      </w:pPr>
      <w:r w:rsidRPr="00632A13">
        <w:rPr>
          <w:sz w:val="28"/>
          <w:szCs w:val="28"/>
        </w:rPr>
        <w:lastRenderedPageBreak/>
        <w:t>Ознакомлен:</w:t>
      </w:r>
    </w:p>
    <w:p w:rsidR="00632A13" w:rsidRPr="00632A13" w:rsidRDefault="00632A13" w:rsidP="00632A13">
      <w:pPr>
        <w:tabs>
          <w:tab w:val="left" w:pos="1620"/>
        </w:tabs>
        <w:rPr>
          <w:sz w:val="28"/>
          <w:szCs w:val="28"/>
        </w:rPr>
      </w:pPr>
      <w:r w:rsidRPr="00632A13">
        <w:rPr>
          <w:sz w:val="28"/>
          <w:szCs w:val="28"/>
        </w:rPr>
        <w:t xml:space="preserve"> «О мерах по противодействию выжигания сухой растительности»  </w:t>
      </w:r>
    </w:p>
    <w:p w:rsidR="00632A13" w:rsidRPr="00632A13" w:rsidRDefault="00632A13" w:rsidP="00632A13">
      <w:pPr>
        <w:tabs>
          <w:tab w:val="left" w:pos="1620"/>
        </w:tabs>
        <w:rPr>
          <w:sz w:val="28"/>
          <w:szCs w:val="28"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2520"/>
        <w:gridCol w:w="1260"/>
        <w:gridCol w:w="2086"/>
      </w:tblGrid>
      <w:tr w:rsidR="00632A13" w:rsidRPr="00632A13" w:rsidTr="00632A13">
        <w:tc>
          <w:tcPr>
            <w:tcW w:w="648" w:type="dxa"/>
          </w:tcPr>
          <w:p w:rsidR="00632A13" w:rsidRPr="00632A13" w:rsidRDefault="00632A13" w:rsidP="00C222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A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32A13" w:rsidRPr="00632A13" w:rsidRDefault="00632A13" w:rsidP="00C222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A1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632A13" w:rsidRPr="00632A13" w:rsidRDefault="00632A13" w:rsidP="00C22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632A13" w:rsidRPr="00632A13" w:rsidRDefault="00632A13" w:rsidP="00C22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A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2A13" w:rsidRPr="00632A13" w:rsidRDefault="00632A13" w:rsidP="00C22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A13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520" w:type="dxa"/>
          </w:tcPr>
          <w:p w:rsidR="00632A13" w:rsidRPr="00632A13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A13" w:rsidRPr="00632A13" w:rsidRDefault="00632A13" w:rsidP="00C22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A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632A13" w:rsidRPr="00632A13" w:rsidRDefault="00632A13" w:rsidP="00C22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A13">
              <w:rPr>
                <w:rFonts w:ascii="Times New Roman" w:hAnsi="Times New Roman" w:cs="Times New Roman"/>
                <w:sz w:val="28"/>
                <w:szCs w:val="28"/>
              </w:rPr>
              <w:t>КФХ, ООО и др.</w:t>
            </w:r>
          </w:p>
        </w:tc>
        <w:tc>
          <w:tcPr>
            <w:tcW w:w="1260" w:type="dxa"/>
          </w:tcPr>
          <w:p w:rsidR="00632A13" w:rsidRPr="00632A13" w:rsidRDefault="00632A13" w:rsidP="00C22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A13" w:rsidRPr="00632A13" w:rsidRDefault="00632A13" w:rsidP="00C22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A13">
              <w:rPr>
                <w:rFonts w:ascii="Times New Roman" w:hAnsi="Times New Roman" w:cs="Times New Roman"/>
                <w:sz w:val="28"/>
                <w:szCs w:val="28"/>
              </w:rPr>
              <w:t xml:space="preserve">    Дата</w:t>
            </w:r>
          </w:p>
        </w:tc>
        <w:tc>
          <w:tcPr>
            <w:tcW w:w="2086" w:type="dxa"/>
          </w:tcPr>
          <w:p w:rsidR="00632A13" w:rsidRPr="00632A13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A13" w:rsidRPr="00632A13" w:rsidRDefault="00632A13" w:rsidP="00C22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A13">
              <w:rPr>
                <w:rFonts w:ascii="Times New Roman" w:hAnsi="Times New Roman" w:cs="Times New Roman"/>
                <w:sz w:val="28"/>
                <w:szCs w:val="28"/>
              </w:rPr>
              <w:t xml:space="preserve">     Подпись</w:t>
            </w:r>
          </w:p>
          <w:p w:rsidR="00632A13" w:rsidRPr="00632A13" w:rsidRDefault="00632A13" w:rsidP="00C22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A13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sectPr w:rsidR="00A32010" w:rsidSect="00183664"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F25" w:rsidRDefault="00FB7F25" w:rsidP="004409E1">
      <w:r>
        <w:separator/>
      </w:r>
    </w:p>
  </w:endnote>
  <w:endnote w:type="continuationSeparator" w:id="1">
    <w:p w:rsidR="00FB7F25" w:rsidRDefault="00FB7F25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F25" w:rsidRDefault="00FB7F25" w:rsidP="004409E1">
      <w:r>
        <w:separator/>
      </w:r>
    </w:p>
  </w:footnote>
  <w:footnote w:type="continuationSeparator" w:id="1">
    <w:p w:rsidR="00FB7F25" w:rsidRDefault="00FB7F25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20A8"/>
    <w:rsid w:val="00005E2F"/>
    <w:rsid w:val="00014936"/>
    <w:rsid w:val="00015663"/>
    <w:rsid w:val="00016256"/>
    <w:rsid w:val="000250B5"/>
    <w:rsid w:val="00032067"/>
    <w:rsid w:val="00036422"/>
    <w:rsid w:val="00043C61"/>
    <w:rsid w:val="000533D0"/>
    <w:rsid w:val="00057B02"/>
    <w:rsid w:val="000613DA"/>
    <w:rsid w:val="00065EAC"/>
    <w:rsid w:val="00066EF4"/>
    <w:rsid w:val="000703FE"/>
    <w:rsid w:val="000728C0"/>
    <w:rsid w:val="000829DC"/>
    <w:rsid w:val="000836AD"/>
    <w:rsid w:val="000837E9"/>
    <w:rsid w:val="00085B13"/>
    <w:rsid w:val="000A5A1F"/>
    <w:rsid w:val="000A69E4"/>
    <w:rsid w:val="000A7CCA"/>
    <w:rsid w:val="000B00A8"/>
    <w:rsid w:val="000B1493"/>
    <w:rsid w:val="000B6059"/>
    <w:rsid w:val="000C062B"/>
    <w:rsid w:val="000C1E39"/>
    <w:rsid w:val="000C2C56"/>
    <w:rsid w:val="000C351F"/>
    <w:rsid w:val="000C4338"/>
    <w:rsid w:val="000C573E"/>
    <w:rsid w:val="000D3CCB"/>
    <w:rsid w:val="000D75E8"/>
    <w:rsid w:val="000E77E7"/>
    <w:rsid w:val="000F0BF5"/>
    <w:rsid w:val="000F59F9"/>
    <w:rsid w:val="00112C09"/>
    <w:rsid w:val="00123CDF"/>
    <w:rsid w:val="0012771B"/>
    <w:rsid w:val="0013444C"/>
    <w:rsid w:val="0013565D"/>
    <w:rsid w:val="00136ECA"/>
    <w:rsid w:val="00147113"/>
    <w:rsid w:val="001473D7"/>
    <w:rsid w:val="00150C16"/>
    <w:rsid w:val="00152A3E"/>
    <w:rsid w:val="00154A1F"/>
    <w:rsid w:val="00167DF7"/>
    <w:rsid w:val="00171420"/>
    <w:rsid w:val="00172BDF"/>
    <w:rsid w:val="00174F01"/>
    <w:rsid w:val="00176B17"/>
    <w:rsid w:val="0018338F"/>
    <w:rsid w:val="00183664"/>
    <w:rsid w:val="00190139"/>
    <w:rsid w:val="00194A00"/>
    <w:rsid w:val="00195C75"/>
    <w:rsid w:val="00195EA3"/>
    <w:rsid w:val="0019696D"/>
    <w:rsid w:val="001A11BD"/>
    <w:rsid w:val="001A33EF"/>
    <w:rsid w:val="001A67AE"/>
    <w:rsid w:val="001A74A4"/>
    <w:rsid w:val="001B28F4"/>
    <w:rsid w:val="001B43D7"/>
    <w:rsid w:val="001C20DA"/>
    <w:rsid w:val="001C227B"/>
    <w:rsid w:val="001C4D12"/>
    <w:rsid w:val="001C5B02"/>
    <w:rsid w:val="001D648F"/>
    <w:rsid w:val="001D65FF"/>
    <w:rsid w:val="001E36EA"/>
    <w:rsid w:val="001E72E0"/>
    <w:rsid w:val="001F2741"/>
    <w:rsid w:val="00206612"/>
    <w:rsid w:val="002070EF"/>
    <w:rsid w:val="00210575"/>
    <w:rsid w:val="00213763"/>
    <w:rsid w:val="00216EF0"/>
    <w:rsid w:val="00217C9E"/>
    <w:rsid w:val="002210FF"/>
    <w:rsid w:val="00233C23"/>
    <w:rsid w:val="00234B93"/>
    <w:rsid w:val="00244145"/>
    <w:rsid w:val="00261C95"/>
    <w:rsid w:val="00282A8B"/>
    <w:rsid w:val="00285E38"/>
    <w:rsid w:val="00286CD2"/>
    <w:rsid w:val="002872A6"/>
    <w:rsid w:val="002874EE"/>
    <w:rsid w:val="0029266B"/>
    <w:rsid w:val="00295EC8"/>
    <w:rsid w:val="002A445B"/>
    <w:rsid w:val="002A687A"/>
    <w:rsid w:val="002B0CD7"/>
    <w:rsid w:val="002B2A9A"/>
    <w:rsid w:val="002B56D6"/>
    <w:rsid w:val="002C5DA7"/>
    <w:rsid w:val="002E4A64"/>
    <w:rsid w:val="002F35D1"/>
    <w:rsid w:val="00300649"/>
    <w:rsid w:val="00302307"/>
    <w:rsid w:val="00302688"/>
    <w:rsid w:val="003037AD"/>
    <w:rsid w:val="0030384D"/>
    <w:rsid w:val="0030713E"/>
    <w:rsid w:val="00307546"/>
    <w:rsid w:val="00315796"/>
    <w:rsid w:val="00317022"/>
    <w:rsid w:val="00324491"/>
    <w:rsid w:val="00327B8E"/>
    <w:rsid w:val="00330FEA"/>
    <w:rsid w:val="0033703E"/>
    <w:rsid w:val="0035408C"/>
    <w:rsid w:val="00355172"/>
    <w:rsid w:val="00363A13"/>
    <w:rsid w:val="00364286"/>
    <w:rsid w:val="00364B55"/>
    <w:rsid w:val="003738F7"/>
    <w:rsid w:val="00373914"/>
    <w:rsid w:val="00376FB7"/>
    <w:rsid w:val="00377DF4"/>
    <w:rsid w:val="00384478"/>
    <w:rsid w:val="00384CAC"/>
    <w:rsid w:val="00385637"/>
    <w:rsid w:val="00387FA4"/>
    <w:rsid w:val="0039034A"/>
    <w:rsid w:val="00390B5B"/>
    <w:rsid w:val="00390DC0"/>
    <w:rsid w:val="00392082"/>
    <w:rsid w:val="00393390"/>
    <w:rsid w:val="003A5259"/>
    <w:rsid w:val="003B00D4"/>
    <w:rsid w:val="003B084A"/>
    <w:rsid w:val="003B4B79"/>
    <w:rsid w:val="003C05B3"/>
    <w:rsid w:val="003C3F2F"/>
    <w:rsid w:val="003D12B5"/>
    <w:rsid w:val="003E07A7"/>
    <w:rsid w:val="003F0F72"/>
    <w:rsid w:val="003F1EEF"/>
    <w:rsid w:val="003F359F"/>
    <w:rsid w:val="003F3997"/>
    <w:rsid w:val="00403C62"/>
    <w:rsid w:val="00405935"/>
    <w:rsid w:val="004172AB"/>
    <w:rsid w:val="00423782"/>
    <w:rsid w:val="00425258"/>
    <w:rsid w:val="004255F2"/>
    <w:rsid w:val="0042792C"/>
    <w:rsid w:val="0043582D"/>
    <w:rsid w:val="004409E1"/>
    <w:rsid w:val="00440F0F"/>
    <w:rsid w:val="0044261B"/>
    <w:rsid w:val="00447E59"/>
    <w:rsid w:val="00451451"/>
    <w:rsid w:val="00452DCF"/>
    <w:rsid w:val="00453454"/>
    <w:rsid w:val="00460E1A"/>
    <w:rsid w:val="00461D0C"/>
    <w:rsid w:val="00464808"/>
    <w:rsid w:val="00466D18"/>
    <w:rsid w:val="004674C2"/>
    <w:rsid w:val="0047184E"/>
    <w:rsid w:val="00471C79"/>
    <w:rsid w:val="00473D37"/>
    <w:rsid w:val="00473FCB"/>
    <w:rsid w:val="00482C03"/>
    <w:rsid w:val="00492B37"/>
    <w:rsid w:val="004A00D0"/>
    <w:rsid w:val="004A150A"/>
    <w:rsid w:val="004A6FC1"/>
    <w:rsid w:val="004B3A04"/>
    <w:rsid w:val="004C0FA5"/>
    <w:rsid w:val="004C13AB"/>
    <w:rsid w:val="004C56ED"/>
    <w:rsid w:val="004C7FD9"/>
    <w:rsid w:val="004D1A56"/>
    <w:rsid w:val="004D249E"/>
    <w:rsid w:val="004D2FFD"/>
    <w:rsid w:val="004E5713"/>
    <w:rsid w:val="004F017C"/>
    <w:rsid w:val="004F1C46"/>
    <w:rsid w:val="004F3D10"/>
    <w:rsid w:val="004F46E8"/>
    <w:rsid w:val="004F4C07"/>
    <w:rsid w:val="005129E4"/>
    <w:rsid w:val="00513E4D"/>
    <w:rsid w:val="0051572A"/>
    <w:rsid w:val="00520E88"/>
    <w:rsid w:val="005255A7"/>
    <w:rsid w:val="00525C72"/>
    <w:rsid w:val="0052633D"/>
    <w:rsid w:val="00532AD3"/>
    <w:rsid w:val="005352E3"/>
    <w:rsid w:val="0053790F"/>
    <w:rsid w:val="00537D9D"/>
    <w:rsid w:val="00537FE0"/>
    <w:rsid w:val="00540CCD"/>
    <w:rsid w:val="00564261"/>
    <w:rsid w:val="00571554"/>
    <w:rsid w:val="00572131"/>
    <w:rsid w:val="00572D1D"/>
    <w:rsid w:val="00572E01"/>
    <w:rsid w:val="0057391F"/>
    <w:rsid w:val="00573D07"/>
    <w:rsid w:val="0057431F"/>
    <w:rsid w:val="005800C2"/>
    <w:rsid w:val="00581F89"/>
    <w:rsid w:val="00584500"/>
    <w:rsid w:val="00594F33"/>
    <w:rsid w:val="00595531"/>
    <w:rsid w:val="00596019"/>
    <w:rsid w:val="005A1B8F"/>
    <w:rsid w:val="005A5813"/>
    <w:rsid w:val="005C7624"/>
    <w:rsid w:val="005E192B"/>
    <w:rsid w:val="005F026B"/>
    <w:rsid w:val="005F06A7"/>
    <w:rsid w:val="005F1227"/>
    <w:rsid w:val="005F4BE7"/>
    <w:rsid w:val="005F4C60"/>
    <w:rsid w:val="005F77D6"/>
    <w:rsid w:val="0060617B"/>
    <w:rsid w:val="00614341"/>
    <w:rsid w:val="00614D99"/>
    <w:rsid w:val="006150BE"/>
    <w:rsid w:val="006207A3"/>
    <w:rsid w:val="006253B6"/>
    <w:rsid w:val="006254DB"/>
    <w:rsid w:val="00631C9B"/>
    <w:rsid w:val="00632397"/>
    <w:rsid w:val="00632A13"/>
    <w:rsid w:val="00632E43"/>
    <w:rsid w:val="00634B94"/>
    <w:rsid w:val="00636458"/>
    <w:rsid w:val="00637179"/>
    <w:rsid w:val="0064328B"/>
    <w:rsid w:val="00651179"/>
    <w:rsid w:val="0066045E"/>
    <w:rsid w:val="00660703"/>
    <w:rsid w:val="006656D9"/>
    <w:rsid w:val="006659D2"/>
    <w:rsid w:val="00666FF3"/>
    <w:rsid w:val="00674442"/>
    <w:rsid w:val="0067654F"/>
    <w:rsid w:val="00676F36"/>
    <w:rsid w:val="00682150"/>
    <w:rsid w:val="00682242"/>
    <w:rsid w:val="00684579"/>
    <w:rsid w:val="00685390"/>
    <w:rsid w:val="006857D4"/>
    <w:rsid w:val="0069554E"/>
    <w:rsid w:val="006963A4"/>
    <w:rsid w:val="00696DF2"/>
    <w:rsid w:val="006A0F9C"/>
    <w:rsid w:val="006A4775"/>
    <w:rsid w:val="006B7CC7"/>
    <w:rsid w:val="006C6BF7"/>
    <w:rsid w:val="006D3F58"/>
    <w:rsid w:val="006D6F58"/>
    <w:rsid w:val="006D7432"/>
    <w:rsid w:val="006E2AF8"/>
    <w:rsid w:val="006E59A5"/>
    <w:rsid w:val="006E5E30"/>
    <w:rsid w:val="006F1B90"/>
    <w:rsid w:val="006F2C4F"/>
    <w:rsid w:val="006F2E09"/>
    <w:rsid w:val="006F32AE"/>
    <w:rsid w:val="006F41B8"/>
    <w:rsid w:val="00703108"/>
    <w:rsid w:val="00717324"/>
    <w:rsid w:val="0071734C"/>
    <w:rsid w:val="00723873"/>
    <w:rsid w:val="00732184"/>
    <w:rsid w:val="00733893"/>
    <w:rsid w:val="00733972"/>
    <w:rsid w:val="00751073"/>
    <w:rsid w:val="00752124"/>
    <w:rsid w:val="00760400"/>
    <w:rsid w:val="007625D3"/>
    <w:rsid w:val="00764A09"/>
    <w:rsid w:val="00773BBB"/>
    <w:rsid w:val="0078250C"/>
    <w:rsid w:val="00783BA8"/>
    <w:rsid w:val="00791149"/>
    <w:rsid w:val="007920A0"/>
    <w:rsid w:val="00795FC3"/>
    <w:rsid w:val="007A07AB"/>
    <w:rsid w:val="007A3A3A"/>
    <w:rsid w:val="007A6B58"/>
    <w:rsid w:val="007B3830"/>
    <w:rsid w:val="007B5063"/>
    <w:rsid w:val="007B730F"/>
    <w:rsid w:val="007B73FD"/>
    <w:rsid w:val="007B7819"/>
    <w:rsid w:val="007B7B79"/>
    <w:rsid w:val="007D031D"/>
    <w:rsid w:val="007D3D25"/>
    <w:rsid w:val="007D5D04"/>
    <w:rsid w:val="007D76A2"/>
    <w:rsid w:val="007E0C7B"/>
    <w:rsid w:val="007E1671"/>
    <w:rsid w:val="007F1DCC"/>
    <w:rsid w:val="007F310A"/>
    <w:rsid w:val="007F6677"/>
    <w:rsid w:val="007F675E"/>
    <w:rsid w:val="0080142D"/>
    <w:rsid w:val="00802C02"/>
    <w:rsid w:val="008052DA"/>
    <w:rsid w:val="00807005"/>
    <w:rsid w:val="00810E56"/>
    <w:rsid w:val="00814A9B"/>
    <w:rsid w:val="00821620"/>
    <w:rsid w:val="00826306"/>
    <w:rsid w:val="0084046D"/>
    <w:rsid w:val="008405FC"/>
    <w:rsid w:val="00856A59"/>
    <w:rsid w:val="00864CEB"/>
    <w:rsid w:val="0086570E"/>
    <w:rsid w:val="00866264"/>
    <w:rsid w:val="0086728A"/>
    <w:rsid w:val="00874AFB"/>
    <w:rsid w:val="0089240F"/>
    <w:rsid w:val="00893878"/>
    <w:rsid w:val="008A4958"/>
    <w:rsid w:val="008B6C71"/>
    <w:rsid w:val="008C11A7"/>
    <w:rsid w:val="008C3165"/>
    <w:rsid w:val="008C56C9"/>
    <w:rsid w:val="008C6C3E"/>
    <w:rsid w:val="008D6733"/>
    <w:rsid w:val="008D7BA6"/>
    <w:rsid w:val="008E34DD"/>
    <w:rsid w:val="008E6221"/>
    <w:rsid w:val="008E7697"/>
    <w:rsid w:val="008F7D9E"/>
    <w:rsid w:val="00902189"/>
    <w:rsid w:val="00903BFD"/>
    <w:rsid w:val="00906EA7"/>
    <w:rsid w:val="00906F6A"/>
    <w:rsid w:val="00927E63"/>
    <w:rsid w:val="00931D51"/>
    <w:rsid w:val="009420D1"/>
    <w:rsid w:val="00945204"/>
    <w:rsid w:val="009504B8"/>
    <w:rsid w:val="009505BD"/>
    <w:rsid w:val="00952B49"/>
    <w:rsid w:val="00955B3B"/>
    <w:rsid w:val="00960178"/>
    <w:rsid w:val="009615EC"/>
    <w:rsid w:val="00964371"/>
    <w:rsid w:val="00972FB6"/>
    <w:rsid w:val="009730AB"/>
    <w:rsid w:val="00974363"/>
    <w:rsid w:val="0098097A"/>
    <w:rsid w:val="009864D9"/>
    <w:rsid w:val="00986F29"/>
    <w:rsid w:val="00991754"/>
    <w:rsid w:val="0099355D"/>
    <w:rsid w:val="009968A9"/>
    <w:rsid w:val="009B4E49"/>
    <w:rsid w:val="009B6770"/>
    <w:rsid w:val="009C0223"/>
    <w:rsid w:val="009C0A69"/>
    <w:rsid w:val="009C12B3"/>
    <w:rsid w:val="009C16EA"/>
    <w:rsid w:val="009C29B4"/>
    <w:rsid w:val="009C5727"/>
    <w:rsid w:val="009D1829"/>
    <w:rsid w:val="009D1885"/>
    <w:rsid w:val="009D21D5"/>
    <w:rsid w:val="009E0BA9"/>
    <w:rsid w:val="009E2265"/>
    <w:rsid w:val="009E2E34"/>
    <w:rsid w:val="009E2E90"/>
    <w:rsid w:val="009F303D"/>
    <w:rsid w:val="00A00124"/>
    <w:rsid w:val="00A05107"/>
    <w:rsid w:val="00A05D8E"/>
    <w:rsid w:val="00A24E1A"/>
    <w:rsid w:val="00A32010"/>
    <w:rsid w:val="00A336DA"/>
    <w:rsid w:val="00A34A1D"/>
    <w:rsid w:val="00A4423A"/>
    <w:rsid w:val="00A54439"/>
    <w:rsid w:val="00A56F8A"/>
    <w:rsid w:val="00A61F04"/>
    <w:rsid w:val="00A66B55"/>
    <w:rsid w:val="00A70C67"/>
    <w:rsid w:val="00A71806"/>
    <w:rsid w:val="00A7442D"/>
    <w:rsid w:val="00A76E07"/>
    <w:rsid w:val="00A81EF6"/>
    <w:rsid w:val="00A827CA"/>
    <w:rsid w:val="00A86F5D"/>
    <w:rsid w:val="00A915AC"/>
    <w:rsid w:val="00A9350B"/>
    <w:rsid w:val="00A94C91"/>
    <w:rsid w:val="00A9523D"/>
    <w:rsid w:val="00A95A93"/>
    <w:rsid w:val="00AA182E"/>
    <w:rsid w:val="00AB145E"/>
    <w:rsid w:val="00AB1D75"/>
    <w:rsid w:val="00AC116D"/>
    <w:rsid w:val="00AC236C"/>
    <w:rsid w:val="00AD0235"/>
    <w:rsid w:val="00AE2375"/>
    <w:rsid w:val="00AE253A"/>
    <w:rsid w:val="00AE5FCB"/>
    <w:rsid w:val="00AF3B3C"/>
    <w:rsid w:val="00AF59F3"/>
    <w:rsid w:val="00B04CB7"/>
    <w:rsid w:val="00B05229"/>
    <w:rsid w:val="00B06B2B"/>
    <w:rsid w:val="00B06FE6"/>
    <w:rsid w:val="00B22B65"/>
    <w:rsid w:val="00B24392"/>
    <w:rsid w:val="00B25284"/>
    <w:rsid w:val="00B257C1"/>
    <w:rsid w:val="00B3272D"/>
    <w:rsid w:val="00B51362"/>
    <w:rsid w:val="00B532B1"/>
    <w:rsid w:val="00B540CC"/>
    <w:rsid w:val="00B55D6C"/>
    <w:rsid w:val="00B6694E"/>
    <w:rsid w:val="00B7183D"/>
    <w:rsid w:val="00B729BF"/>
    <w:rsid w:val="00B72BB2"/>
    <w:rsid w:val="00B745FD"/>
    <w:rsid w:val="00B747A4"/>
    <w:rsid w:val="00B76756"/>
    <w:rsid w:val="00B83DDB"/>
    <w:rsid w:val="00B872F8"/>
    <w:rsid w:val="00B95FA8"/>
    <w:rsid w:val="00B970FB"/>
    <w:rsid w:val="00B973A9"/>
    <w:rsid w:val="00BB03FC"/>
    <w:rsid w:val="00BB39FB"/>
    <w:rsid w:val="00BB5FF8"/>
    <w:rsid w:val="00BB6F4F"/>
    <w:rsid w:val="00BC2E21"/>
    <w:rsid w:val="00BC5383"/>
    <w:rsid w:val="00BC75A5"/>
    <w:rsid w:val="00BC787A"/>
    <w:rsid w:val="00BC7B21"/>
    <w:rsid w:val="00BD5EA9"/>
    <w:rsid w:val="00BE3E1C"/>
    <w:rsid w:val="00BE5CC7"/>
    <w:rsid w:val="00BE5FD7"/>
    <w:rsid w:val="00BF5433"/>
    <w:rsid w:val="00BF6F6A"/>
    <w:rsid w:val="00C00AF0"/>
    <w:rsid w:val="00C12D2C"/>
    <w:rsid w:val="00C20FAD"/>
    <w:rsid w:val="00C23354"/>
    <w:rsid w:val="00C26DC2"/>
    <w:rsid w:val="00C341B6"/>
    <w:rsid w:val="00C40032"/>
    <w:rsid w:val="00C42ACF"/>
    <w:rsid w:val="00C4377C"/>
    <w:rsid w:val="00C45A92"/>
    <w:rsid w:val="00C47C0E"/>
    <w:rsid w:val="00C53710"/>
    <w:rsid w:val="00C64888"/>
    <w:rsid w:val="00C664C8"/>
    <w:rsid w:val="00C7253F"/>
    <w:rsid w:val="00C814EE"/>
    <w:rsid w:val="00C83ED4"/>
    <w:rsid w:val="00C874EB"/>
    <w:rsid w:val="00C9661F"/>
    <w:rsid w:val="00C96CC8"/>
    <w:rsid w:val="00C97F8E"/>
    <w:rsid w:val="00CA5FC7"/>
    <w:rsid w:val="00CC276C"/>
    <w:rsid w:val="00CC3A8A"/>
    <w:rsid w:val="00CC6C8E"/>
    <w:rsid w:val="00CD67E0"/>
    <w:rsid w:val="00CE0787"/>
    <w:rsid w:val="00CE66D4"/>
    <w:rsid w:val="00CE674F"/>
    <w:rsid w:val="00CE7D89"/>
    <w:rsid w:val="00CF19BE"/>
    <w:rsid w:val="00CF3C48"/>
    <w:rsid w:val="00D05524"/>
    <w:rsid w:val="00D0741A"/>
    <w:rsid w:val="00D14EA6"/>
    <w:rsid w:val="00D221B0"/>
    <w:rsid w:val="00D23596"/>
    <w:rsid w:val="00D24339"/>
    <w:rsid w:val="00D267AB"/>
    <w:rsid w:val="00D26F44"/>
    <w:rsid w:val="00D37EC8"/>
    <w:rsid w:val="00D41E04"/>
    <w:rsid w:val="00D477D7"/>
    <w:rsid w:val="00D51228"/>
    <w:rsid w:val="00D54378"/>
    <w:rsid w:val="00D60F8C"/>
    <w:rsid w:val="00D63B5A"/>
    <w:rsid w:val="00D65BC8"/>
    <w:rsid w:val="00D70AE4"/>
    <w:rsid w:val="00D70DE5"/>
    <w:rsid w:val="00D71C2C"/>
    <w:rsid w:val="00D77ECB"/>
    <w:rsid w:val="00D848C2"/>
    <w:rsid w:val="00D9582D"/>
    <w:rsid w:val="00DA2AA0"/>
    <w:rsid w:val="00DA7C96"/>
    <w:rsid w:val="00DB45A6"/>
    <w:rsid w:val="00DB6571"/>
    <w:rsid w:val="00DC1067"/>
    <w:rsid w:val="00DC720E"/>
    <w:rsid w:val="00DC760F"/>
    <w:rsid w:val="00DD3D89"/>
    <w:rsid w:val="00DD4FB4"/>
    <w:rsid w:val="00DE1EE3"/>
    <w:rsid w:val="00DF171F"/>
    <w:rsid w:val="00E044B8"/>
    <w:rsid w:val="00E057A2"/>
    <w:rsid w:val="00E05DE8"/>
    <w:rsid w:val="00E07D39"/>
    <w:rsid w:val="00E07FA3"/>
    <w:rsid w:val="00E10A73"/>
    <w:rsid w:val="00E15A37"/>
    <w:rsid w:val="00E3095C"/>
    <w:rsid w:val="00E30EF3"/>
    <w:rsid w:val="00E40420"/>
    <w:rsid w:val="00E420DB"/>
    <w:rsid w:val="00E42FB1"/>
    <w:rsid w:val="00E512E5"/>
    <w:rsid w:val="00E51AA9"/>
    <w:rsid w:val="00E542E6"/>
    <w:rsid w:val="00E54C76"/>
    <w:rsid w:val="00E56D57"/>
    <w:rsid w:val="00E631E6"/>
    <w:rsid w:val="00E64DFC"/>
    <w:rsid w:val="00E65F9D"/>
    <w:rsid w:val="00E66377"/>
    <w:rsid w:val="00E67871"/>
    <w:rsid w:val="00E7142F"/>
    <w:rsid w:val="00E735FE"/>
    <w:rsid w:val="00E739E5"/>
    <w:rsid w:val="00E73B16"/>
    <w:rsid w:val="00E76407"/>
    <w:rsid w:val="00E7741A"/>
    <w:rsid w:val="00E80308"/>
    <w:rsid w:val="00E851E0"/>
    <w:rsid w:val="00E92A94"/>
    <w:rsid w:val="00E95664"/>
    <w:rsid w:val="00EA281E"/>
    <w:rsid w:val="00EA538C"/>
    <w:rsid w:val="00EA5966"/>
    <w:rsid w:val="00EB0144"/>
    <w:rsid w:val="00EB3495"/>
    <w:rsid w:val="00EB4F1E"/>
    <w:rsid w:val="00EC601E"/>
    <w:rsid w:val="00EC6D7A"/>
    <w:rsid w:val="00ED0390"/>
    <w:rsid w:val="00ED1263"/>
    <w:rsid w:val="00ED1A0A"/>
    <w:rsid w:val="00ED226E"/>
    <w:rsid w:val="00ED22B1"/>
    <w:rsid w:val="00ED36FA"/>
    <w:rsid w:val="00EE2DA0"/>
    <w:rsid w:val="00EE44A6"/>
    <w:rsid w:val="00EE7B2C"/>
    <w:rsid w:val="00EF3370"/>
    <w:rsid w:val="00F014FB"/>
    <w:rsid w:val="00F05EE8"/>
    <w:rsid w:val="00F13451"/>
    <w:rsid w:val="00F1763B"/>
    <w:rsid w:val="00F27F25"/>
    <w:rsid w:val="00F31271"/>
    <w:rsid w:val="00F35795"/>
    <w:rsid w:val="00F45485"/>
    <w:rsid w:val="00F46DC0"/>
    <w:rsid w:val="00F50F94"/>
    <w:rsid w:val="00F545F6"/>
    <w:rsid w:val="00F616BB"/>
    <w:rsid w:val="00F63450"/>
    <w:rsid w:val="00F63502"/>
    <w:rsid w:val="00F64B5C"/>
    <w:rsid w:val="00F92359"/>
    <w:rsid w:val="00F96AB5"/>
    <w:rsid w:val="00FA1BF7"/>
    <w:rsid w:val="00FA1E94"/>
    <w:rsid w:val="00FA21D8"/>
    <w:rsid w:val="00FB4E98"/>
    <w:rsid w:val="00FB50BE"/>
    <w:rsid w:val="00FB651D"/>
    <w:rsid w:val="00FB7F25"/>
    <w:rsid w:val="00FC12A8"/>
    <w:rsid w:val="00FC1E9E"/>
    <w:rsid w:val="00FC5027"/>
    <w:rsid w:val="00FD5067"/>
    <w:rsid w:val="00FE2DD5"/>
    <w:rsid w:val="00FE63B5"/>
    <w:rsid w:val="00FE70E8"/>
    <w:rsid w:val="00FF1B2F"/>
    <w:rsid w:val="00FF284C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A32010"/>
    <w:pPr>
      <w:spacing w:after="120"/>
    </w:pPr>
  </w:style>
  <w:style w:type="character" w:customStyle="1" w:styleId="af">
    <w:name w:val="Основной текст Знак"/>
    <w:basedOn w:val="a0"/>
    <w:link w:val="ae"/>
    <w:rsid w:val="00A32010"/>
    <w:rPr>
      <w:sz w:val="24"/>
      <w:szCs w:val="24"/>
    </w:rPr>
  </w:style>
  <w:style w:type="paragraph" w:customStyle="1" w:styleId="ConsPlusTitle">
    <w:name w:val="ConsPlusTitle"/>
    <w:uiPriority w:val="99"/>
    <w:rsid w:val="00A320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6</cp:revision>
  <cp:lastPrinted>2016-06-30T07:39:00Z</cp:lastPrinted>
  <dcterms:created xsi:type="dcterms:W3CDTF">2016-06-30T07:14:00Z</dcterms:created>
  <dcterms:modified xsi:type="dcterms:W3CDTF">2016-06-30T07:48:00Z</dcterms:modified>
</cp:coreProperties>
</file>