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Российская Федерация</w:t>
      </w:r>
    </w:p>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Ростовская область</w:t>
      </w:r>
    </w:p>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Сальский район</w:t>
      </w:r>
    </w:p>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муниципальное образование «Кручено-Балковское  сельское поселение»</w:t>
      </w:r>
    </w:p>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Администрация Кручено-Балковского  сельского поселения</w:t>
      </w:r>
    </w:p>
    <w:p w:rsidR="007E0C7B" w:rsidRPr="00854B5E" w:rsidRDefault="007E0C7B" w:rsidP="007E0C7B">
      <w:pPr>
        <w:pStyle w:val="10"/>
        <w:jc w:val="center"/>
        <w:rPr>
          <w:rFonts w:ascii="Times New Roman" w:hAnsi="Times New Roman"/>
          <w:sz w:val="28"/>
          <w:szCs w:val="28"/>
        </w:rPr>
      </w:pPr>
    </w:p>
    <w:p w:rsidR="007E0C7B" w:rsidRPr="00854B5E" w:rsidRDefault="00D20DF2" w:rsidP="007E0C7B">
      <w:pPr>
        <w:pStyle w:val="10"/>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80.8pt,-.3pt" strokeweight="3pt"/>
        </w:pict>
      </w:r>
    </w:p>
    <w:p w:rsidR="007E0C7B" w:rsidRPr="00854B5E" w:rsidRDefault="007E0C7B" w:rsidP="007E0C7B">
      <w:pPr>
        <w:pStyle w:val="10"/>
        <w:jc w:val="center"/>
        <w:rPr>
          <w:rFonts w:ascii="Times New Roman" w:hAnsi="Times New Roman"/>
          <w:sz w:val="28"/>
          <w:szCs w:val="28"/>
        </w:rPr>
      </w:pPr>
      <w:r w:rsidRPr="00854B5E">
        <w:rPr>
          <w:rFonts w:ascii="Times New Roman" w:hAnsi="Times New Roman"/>
          <w:sz w:val="28"/>
          <w:szCs w:val="28"/>
        </w:rPr>
        <w:t>ПОСТАНОВЛЕНИЕ</w:t>
      </w:r>
    </w:p>
    <w:p w:rsidR="007E0C7B" w:rsidRPr="00854B5E" w:rsidRDefault="007E0C7B" w:rsidP="007E0C7B">
      <w:pPr>
        <w:pStyle w:val="10"/>
        <w:jc w:val="cente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0"/>
        <w:gridCol w:w="3072"/>
        <w:gridCol w:w="3106"/>
      </w:tblGrid>
      <w:tr w:rsidR="007E0C7B" w:rsidRPr="00DA1FD8" w:rsidTr="006026C6">
        <w:tc>
          <w:tcPr>
            <w:tcW w:w="3190" w:type="dxa"/>
          </w:tcPr>
          <w:p w:rsidR="007E0C7B" w:rsidRPr="00DA1FD8" w:rsidRDefault="00DA1FD8" w:rsidP="00DB4F75">
            <w:pPr>
              <w:pStyle w:val="10"/>
              <w:rPr>
                <w:rFonts w:ascii="Times New Roman" w:hAnsi="Times New Roman"/>
                <w:sz w:val="28"/>
                <w:szCs w:val="28"/>
              </w:rPr>
            </w:pPr>
            <w:r>
              <w:rPr>
                <w:rFonts w:ascii="Times New Roman" w:hAnsi="Times New Roman"/>
                <w:sz w:val="28"/>
                <w:szCs w:val="28"/>
              </w:rPr>
              <w:t>14</w:t>
            </w:r>
            <w:r w:rsidR="00E735FE" w:rsidRPr="00DA1FD8">
              <w:rPr>
                <w:rFonts w:ascii="Times New Roman" w:hAnsi="Times New Roman"/>
                <w:sz w:val="28"/>
                <w:szCs w:val="28"/>
              </w:rPr>
              <w:t>.</w:t>
            </w:r>
            <w:r w:rsidR="000829DC" w:rsidRPr="00DA1FD8">
              <w:rPr>
                <w:rFonts w:ascii="Times New Roman" w:hAnsi="Times New Roman"/>
                <w:sz w:val="28"/>
                <w:szCs w:val="28"/>
              </w:rPr>
              <w:t>0</w:t>
            </w:r>
            <w:r w:rsidR="00DB4F75" w:rsidRPr="00DA1FD8">
              <w:rPr>
                <w:rFonts w:ascii="Times New Roman" w:hAnsi="Times New Roman"/>
                <w:sz w:val="28"/>
                <w:szCs w:val="28"/>
              </w:rPr>
              <w:t>7</w:t>
            </w:r>
            <w:r w:rsidR="007E0C7B" w:rsidRPr="00DA1FD8">
              <w:rPr>
                <w:rFonts w:ascii="Times New Roman" w:hAnsi="Times New Roman"/>
                <w:sz w:val="28"/>
                <w:szCs w:val="28"/>
              </w:rPr>
              <w:t>.201</w:t>
            </w:r>
            <w:r w:rsidR="00E735FE" w:rsidRPr="00DA1FD8">
              <w:rPr>
                <w:rFonts w:ascii="Times New Roman" w:hAnsi="Times New Roman"/>
                <w:sz w:val="28"/>
                <w:szCs w:val="28"/>
              </w:rPr>
              <w:t>5</w:t>
            </w:r>
            <w:r w:rsidR="007E0C7B" w:rsidRPr="00DA1FD8">
              <w:rPr>
                <w:rFonts w:ascii="Times New Roman" w:hAnsi="Times New Roman"/>
                <w:sz w:val="28"/>
                <w:szCs w:val="28"/>
              </w:rPr>
              <w:t xml:space="preserve"> г.</w:t>
            </w:r>
          </w:p>
        </w:tc>
        <w:tc>
          <w:tcPr>
            <w:tcW w:w="3190" w:type="dxa"/>
          </w:tcPr>
          <w:p w:rsidR="007E0C7B" w:rsidRPr="00DA1FD8" w:rsidRDefault="007E0C7B" w:rsidP="00DA1FD8">
            <w:pPr>
              <w:pStyle w:val="10"/>
              <w:jc w:val="center"/>
              <w:rPr>
                <w:rFonts w:ascii="Times New Roman" w:hAnsi="Times New Roman"/>
                <w:sz w:val="28"/>
                <w:szCs w:val="28"/>
              </w:rPr>
            </w:pPr>
            <w:r w:rsidRPr="00DA1FD8">
              <w:rPr>
                <w:rFonts w:ascii="Times New Roman" w:hAnsi="Times New Roman"/>
                <w:sz w:val="28"/>
                <w:szCs w:val="28"/>
              </w:rPr>
              <w:t>№</w:t>
            </w:r>
            <w:r w:rsidR="002A687A" w:rsidRPr="00DA1FD8">
              <w:rPr>
                <w:rFonts w:ascii="Times New Roman" w:hAnsi="Times New Roman"/>
                <w:sz w:val="28"/>
                <w:szCs w:val="28"/>
              </w:rPr>
              <w:t xml:space="preserve"> </w:t>
            </w:r>
            <w:r w:rsidR="00DA1FD8">
              <w:rPr>
                <w:rFonts w:ascii="Times New Roman" w:hAnsi="Times New Roman"/>
                <w:sz w:val="28"/>
                <w:szCs w:val="28"/>
              </w:rPr>
              <w:t>243</w:t>
            </w:r>
          </w:p>
        </w:tc>
        <w:tc>
          <w:tcPr>
            <w:tcW w:w="3191" w:type="dxa"/>
          </w:tcPr>
          <w:p w:rsidR="007E0C7B" w:rsidRPr="00DA1FD8" w:rsidRDefault="007E0C7B" w:rsidP="006026C6">
            <w:pPr>
              <w:pStyle w:val="10"/>
              <w:jc w:val="right"/>
              <w:rPr>
                <w:rFonts w:ascii="Times New Roman" w:hAnsi="Times New Roman"/>
                <w:sz w:val="28"/>
                <w:szCs w:val="28"/>
              </w:rPr>
            </w:pPr>
            <w:r w:rsidRPr="00DA1FD8">
              <w:rPr>
                <w:rFonts w:ascii="Times New Roman" w:hAnsi="Times New Roman"/>
                <w:sz w:val="28"/>
                <w:szCs w:val="28"/>
              </w:rPr>
              <w:t xml:space="preserve">с. Крученая Балка                               </w:t>
            </w:r>
          </w:p>
        </w:tc>
      </w:tr>
    </w:tbl>
    <w:p w:rsidR="004409E1" w:rsidRPr="00854B5E" w:rsidRDefault="004409E1" w:rsidP="00E735FE">
      <w:pPr>
        <w:shd w:val="clear" w:color="auto" w:fill="FFFFFF"/>
        <w:ind w:right="4668" w:firstLine="709"/>
        <w:contextualSpacing/>
        <w:jc w:val="both"/>
        <w:rPr>
          <w:color w:val="000000"/>
          <w:sz w:val="28"/>
          <w:szCs w:val="28"/>
        </w:rPr>
      </w:pPr>
    </w:p>
    <w:p w:rsidR="00DB4F75" w:rsidRPr="00854B5E" w:rsidRDefault="00DB4F75" w:rsidP="00E735FE">
      <w:pPr>
        <w:shd w:val="clear" w:color="auto" w:fill="FFFFFF"/>
        <w:ind w:right="4668" w:firstLine="709"/>
        <w:contextualSpacing/>
        <w:jc w:val="both"/>
        <w:rPr>
          <w:color w:val="000000"/>
          <w:sz w:val="28"/>
          <w:szCs w:val="28"/>
        </w:rPr>
      </w:pPr>
    </w:p>
    <w:p w:rsidR="00974363" w:rsidRPr="00854B5E" w:rsidRDefault="00974363" w:rsidP="000A5A1F">
      <w:pPr>
        <w:shd w:val="clear" w:color="auto" w:fill="FFFFFF"/>
        <w:ind w:right="4668" w:firstLine="709"/>
        <w:contextualSpacing/>
        <w:jc w:val="both"/>
        <w:rPr>
          <w:color w:val="000000"/>
          <w:sz w:val="28"/>
          <w:szCs w:val="28"/>
        </w:rPr>
      </w:pPr>
    </w:p>
    <w:p w:rsidR="00854B5E" w:rsidRPr="00854B5E" w:rsidRDefault="00854B5E" w:rsidP="00854B5E">
      <w:pPr>
        <w:ind w:right="4110"/>
        <w:jc w:val="both"/>
        <w:rPr>
          <w:color w:val="000000"/>
          <w:sz w:val="28"/>
          <w:szCs w:val="28"/>
        </w:rPr>
      </w:pPr>
      <w:r w:rsidRPr="00854B5E">
        <w:rPr>
          <w:color w:val="000000"/>
          <w:sz w:val="28"/>
          <w:szCs w:val="28"/>
        </w:rPr>
        <w:t xml:space="preserve">Об утверждении Антикоррупционного </w:t>
      </w:r>
      <w:hyperlink r:id="rId7" w:anchor="Par33%23Par33" w:history="1">
        <w:r w:rsidRPr="00854B5E">
          <w:rPr>
            <w:rStyle w:val="ad"/>
            <w:color w:val="000000"/>
            <w:sz w:val="28"/>
            <w:szCs w:val="28"/>
            <w:u w:val="none"/>
          </w:rPr>
          <w:t>стандарт</w:t>
        </w:r>
      </w:hyperlink>
      <w:r w:rsidRPr="00854B5E">
        <w:rPr>
          <w:color w:val="000000"/>
          <w:sz w:val="28"/>
          <w:szCs w:val="28"/>
        </w:rPr>
        <w:t xml:space="preserve">а в деятельности Администрации </w:t>
      </w:r>
      <w:r>
        <w:rPr>
          <w:color w:val="000000"/>
          <w:sz w:val="28"/>
          <w:szCs w:val="28"/>
        </w:rPr>
        <w:t>Кручено-Балковск</w:t>
      </w:r>
      <w:r w:rsidRPr="00854B5E">
        <w:rPr>
          <w:color w:val="000000"/>
          <w:sz w:val="28"/>
          <w:szCs w:val="28"/>
        </w:rPr>
        <w:t>ого сельского поселения в сфере подбора кадров и замещения должностей муниципальной службы</w:t>
      </w:r>
    </w:p>
    <w:p w:rsidR="00DB4F75" w:rsidRPr="00854B5E" w:rsidRDefault="00DB4F75" w:rsidP="00DB4F75">
      <w:pPr>
        <w:ind w:left="4956" w:hanging="4956"/>
        <w:rPr>
          <w:sz w:val="28"/>
          <w:szCs w:val="28"/>
        </w:rPr>
      </w:pPr>
    </w:p>
    <w:p w:rsidR="00DB4F75" w:rsidRPr="00854B5E" w:rsidRDefault="00854B5E" w:rsidP="00DB4F75">
      <w:pPr>
        <w:ind w:firstLine="900"/>
        <w:contextualSpacing/>
        <w:jc w:val="both"/>
        <w:rPr>
          <w:color w:val="000000"/>
          <w:sz w:val="28"/>
          <w:szCs w:val="28"/>
        </w:rPr>
      </w:pPr>
      <w:r w:rsidRPr="00854B5E">
        <w:rPr>
          <w:color w:val="000000"/>
          <w:sz w:val="28"/>
          <w:szCs w:val="28"/>
        </w:rPr>
        <w:t xml:space="preserve">В соответствии с </w:t>
      </w:r>
      <w:hyperlink r:id="rId8" w:history="1">
        <w:r w:rsidRPr="00854B5E">
          <w:rPr>
            <w:rStyle w:val="ad"/>
            <w:color w:val="000000"/>
            <w:sz w:val="28"/>
            <w:szCs w:val="28"/>
            <w:u w:val="none"/>
          </w:rPr>
          <w:t>пунктом 5 статьи 7</w:t>
        </w:r>
      </w:hyperlink>
      <w:r w:rsidRPr="00854B5E">
        <w:rPr>
          <w:color w:val="000000"/>
          <w:sz w:val="28"/>
          <w:szCs w:val="28"/>
        </w:rPr>
        <w:t xml:space="preserve"> Федерального закона от 25.12.2008 № 273-ФЗ «О противодействии коррупции», </w:t>
      </w:r>
      <w:hyperlink r:id="rId9" w:history="1">
        <w:r w:rsidRPr="00854B5E">
          <w:rPr>
            <w:rStyle w:val="ad"/>
            <w:color w:val="000000"/>
            <w:sz w:val="28"/>
            <w:szCs w:val="28"/>
            <w:u w:val="none"/>
          </w:rPr>
          <w:t>статьей 8</w:t>
        </w:r>
      </w:hyperlink>
      <w:r w:rsidRPr="00854B5E">
        <w:rPr>
          <w:color w:val="000000"/>
          <w:sz w:val="28"/>
          <w:szCs w:val="28"/>
        </w:rPr>
        <w:t xml:space="preserve"> Областного закона от 12.05.2009 № 218-ЗС «О противодействии коррупции в Ростовской области», в целях предупреждения коррупционных проявлений в сфере подбора кадров и замещения должностей муниципальной службы</w:t>
      </w:r>
    </w:p>
    <w:p w:rsidR="00854B5E" w:rsidRPr="00854B5E" w:rsidRDefault="00854B5E" w:rsidP="00DB4F75">
      <w:pPr>
        <w:ind w:firstLine="900"/>
        <w:contextualSpacing/>
        <w:jc w:val="both"/>
        <w:rPr>
          <w:sz w:val="28"/>
          <w:szCs w:val="28"/>
        </w:rPr>
      </w:pPr>
    </w:p>
    <w:p w:rsidR="00C23354" w:rsidRPr="00854B5E" w:rsidRDefault="00A00124" w:rsidP="00DB4F75">
      <w:pPr>
        <w:pStyle w:val="ab"/>
        <w:spacing w:after="0"/>
        <w:contextualSpacing/>
        <w:jc w:val="center"/>
        <w:rPr>
          <w:color w:val="000000"/>
          <w:sz w:val="28"/>
          <w:szCs w:val="28"/>
        </w:rPr>
      </w:pPr>
      <w:r w:rsidRPr="00854B5E">
        <w:rPr>
          <w:color w:val="000000"/>
          <w:sz w:val="28"/>
          <w:szCs w:val="28"/>
        </w:rPr>
        <w:t>П О С Т А Н О В Л Я Е Т:</w:t>
      </w:r>
    </w:p>
    <w:p w:rsidR="00DB4F75" w:rsidRPr="00854B5E" w:rsidRDefault="00DB4F75" w:rsidP="00DB4F75">
      <w:pPr>
        <w:pStyle w:val="ab"/>
        <w:spacing w:after="0"/>
        <w:contextualSpacing/>
        <w:jc w:val="center"/>
        <w:rPr>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854B5E">
        <w:rPr>
          <w:rFonts w:ascii="Times New Roman" w:hAnsi="Times New Roman" w:cs="Times New Roman"/>
          <w:color w:val="000000"/>
          <w:sz w:val="28"/>
          <w:szCs w:val="28"/>
        </w:rPr>
        <w:t xml:space="preserve">Утвердить Антикоррупционный </w:t>
      </w:r>
      <w:hyperlink r:id="rId10" w:anchor="Par33%23Par33" w:history="1">
        <w:r w:rsidRPr="00854B5E">
          <w:rPr>
            <w:rStyle w:val="ad"/>
            <w:rFonts w:ascii="Times New Roman" w:hAnsi="Times New Roman" w:cs="Times New Roman"/>
            <w:color w:val="000000"/>
            <w:sz w:val="28"/>
            <w:szCs w:val="28"/>
            <w:u w:val="none"/>
          </w:rPr>
          <w:t>стандарт</w:t>
        </w:r>
      </w:hyperlink>
      <w:r w:rsidRPr="00854B5E">
        <w:rPr>
          <w:rFonts w:ascii="Times New Roman" w:hAnsi="Times New Roman" w:cs="Times New Roman"/>
          <w:color w:val="000000"/>
          <w:sz w:val="28"/>
          <w:szCs w:val="28"/>
        </w:rPr>
        <w:t xml:space="preserve"> в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в сфере подбора кадров и замещения должностей муниципальной службы согласно приложению.</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2. Настоящее постановление вступает в силу со дня его официального опубликования.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854B5E">
        <w:rPr>
          <w:rFonts w:ascii="Times New Roman" w:hAnsi="Times New Roman" w:cs="Times New Roman"/>
          <w:color w:val="000000"/>
          <w:sz w:val="28"/>
          <w:szCs w:val="28"/>
        </w:rPr>
        <w:t>Контроль за выполнением настоящего постановления оставляю за собой.</w:t>
      </w:r>
    </w:p>
    <w:p w:rsidR="00EC6D7A" w:rsidRPr="00854B5E" w:rsidRDefault="00EC6D7A" w:rsidP="00377DF4">
      <w:pPr>
        <w:contextualSpacing/>
        <w:jc w:val="both"/>
        <w:rPr>
          <w:color w:val="000000"/>
          <w:sz w:val="28"/>
          <w:szCs w:val="28"/>
        </w:rPr>
      </w:pPr>
    </w:p>
    <w:p w:rsidR="00DB4F75" w:rsidRPr="00854B5E" w:rsidRDefault="00DB4F75" w:rsidP="00377DF4">
      <w:pPr>
        <w:contextualSpacing/>
        <w:jc w:val="both"/>
        <w:rPr>
          <w:color w:val="000000"/>
          <w:sz w:val="28"/>
          <w:szCs w:val="28"/>
        </w:rPr>
      </w:pPr>
    </w:p>
    <w:p w:rsidR="00DB4F75" w:rsidRPr="00854B5E" w:rsidRDefault="00DB4F75" w:rsidP="00377DF4">
      <w:pPr>
        <w:contextualSpacing/>
        <w:jc w:val="both"/>
        <w:rPr>
          <w:color w:val="000000"/>
          <w:sz w:val="28"/>
          <w:szCs w:val="28"/>
        </w:rPr>
      </w:pPr>
    </w:p>
    <w:p w:rsidR="00752124" w:rsidRPr="00854B5E" w:rsidRDefault="00752124" w:rsidP="00377DF4">
      <w:pPr>
        <w:pStyle w:val="ConsPlusNormal"/>
        <w:widowControl/>
        <w:ind w:firstLine="0"/>
        <w:contextualSpacing/>
        <w:rPr>
          <w:rFonts w:ascii="Times New Roman" w:hAnsi="Times New Roman" w:cs="Times New Roman"/>
          <w:sz w:val="28"/>
          <w:szCs w:val="28"/>
        </w:rPr>
      </w:pPr>
      <w:r w:rsidRPr="00854B5E">
        <w:rPr>
          <w:rFonts w:ascii="Times New Roman" w:hAnsi="Times New Roman" w:cs="Times New Roman"/>
          <w:sz w:val="28"/>
          <w:szCs w:val="28"/>
        </w:rPr>
        <w:t>Глава Кручено-Балковского</w:t>
      </w:r>
    </w:p>
    <w:p w:rsidR="00043C61" w:rsidRPr="00854B5E" w:rsidRDefault="00752124" w:rsidP="00377DF4">
      <w:pPr>
        <w:pStyle w:val="ConsPlusNormal"/>
        <w:widowControl/>
        <w:ind w:firstLine="0"/>
        <w:contextualSpacing/>
        <w:rPr>
          <w:rFonts w:ascii="Times New Roman" w:hAnsi="Times New Roman" w:cs="Times New Roman"/>
          <w:sz w:val="28"/>
          <w:szCs w:val="28"/>
        </w:rPr>
      </w:pPr>
      <w:r w:rsidRPr="00854B5E">
        <w:rPr>
          <w:rFonts w:ascii="Times New Roman" w:hAnsi="Times New Roman" w:cs="Times New Roman"/>
          <w:sz w:val="28"/>
          <w:szCs w:val="28"/>
        </w:rPr>
        <w:t>сельского поселения                                                                         В.В. Ткачев</w:t>
      </w:r>
    </w:p>
    <w:p w:rsidR="00DB4F75" w:rsidRPr="00854B5E" w:rsidRDefault="00DB4F75" w:rsidP="00183664">
      <w:pPr>
        <w:pStyle w:val="ConsPlusNormal"/>
        <w:contextualSpacing/>
        <w:jc w:val="right"/>
        <w:outlineLvl w:val="0"/>
        <w:rPr>
          <w:rFonts w:ascii="Times New Roman" w:hAnsi="Times New Roman" w:cs="Times New Roman"/>
          <w:sz w:val="28"/>
          <w:szCs w:val="28"/>
        </w:rPr>
      </w:pPr>
    </w:p>
    <w:p w:rsidR="00DB4F75" w:rsidRPr="00854B5E" w:rsidRDefault="00DB4F75" w:rsidP="00183664">
      <w:pPr>
        <w:pStyle w:val="ConsPlusNormal"/>
        <w:contextualSpacing/>
        <w:jc w:val="right"/>
        <w:outlineLvl w:val="0"/>
        <w:rPr>
          <w:rFonts w:ascii="Times New Roman" w:hAnsi="Times New Roman" w:cs="Times New Roman"/>
          <w:sz w:val="28"/>
          <w:szCs w:val="28"/>
        </w:rPr>
      </w:pPr>
    </w:p>
    <w:p w:rsidR="00DB4F75" w:rsidRPr="00854B5E" w:rsidRDefault="00DB4F75" w:rsidP="00183664">
      <w:pPr>
        <w:pStyle w:val="ConsPlusNormal"/>
        <w:contextualSpacing/>
        <w:jc w:val="right"/>
        <w:outlineLvl w:val="0"/>
        <w:rPr>
          <w:rFonts w:ascii="Times New Roman" w:hAnsi="Times New Roman" w:cs="Times New Roman"/>
          <w:sz w:val="28"/>
          <w:szCs w:val="28"/>
        </w:rPr>
      </w:pPr>
    </w:p>
    <w:p w:rsidR="00183664" w:rsidRPr="00854B5E" w:rsidRDefault="00183664" w:rsidP="00183664">
      <w:pPr>
        <w:pStyle w:val="ConsPlusNormal"/>
        <w:contextualSpacing/>
        <w:jc w:val="right"/>
        <w:outlineLvl w:val="0"/>
        <w:rPr>
          <w:rFonts w:ascii="Times New Roman" w:hAnsi="Times New Roman" w:cs="Times New Roman"/>
          <w:sz w:val="28"/>
          <w:szCs w:val="28"/>
        </w:rPr>
      </w:pPr>
      <w:r w:rsidRPr="00854B5E">
        <w:rPr>
          <w:rFonts w:ascii="Times New Roman" w:hAnsi="Times New Roman" w:cs="Times New Roman"/>
          <w:sz w:val="28"/>
          <w:szCs w:val="28"/>
        </w:rPr>
        <w:lastRenderedPageBreak/>
        <w:t xml:space="preserve">Приложение </w:t>
      </w:r>
    </w:p>
    <w:p w:rsidR="00183664" w:rsidRPr="00854B5E" w:rsidRDefault="00183664" w:rsidP="00183664">
      <w:pPr>
        <w:pStyle w:val="ConsPlusNormal"/>
        <w:contextualSpacing/>
        <w:jc w:val="right"/>
        <w:outlineLvl w:val="0"/>
        <w:rPr>
          <w:rFonts w:ascii="Times New Roman" w:hAnsi="Times New Roman" w:cs="Times New Roman"/>
          <w:sz w:val="28"/>
          <w:szCs w:val="28"/>
        </w:rPr>
      </w:pPr>
      <w:r w:rsidRPr="00854B5E">
        <w:rPr>
          <w:rFonts w:ascii="Times New Roman" w:hAnsi="Times New Roman" w:cs="Times New Roman"/>
          <w:sz w:val="28"/>
          <w:szCs w:val="28"/>
        </w:rPr>
        <w:t xml:space="preserve">к постановлению </w:t>
      </w:r>
    </w:p>
    <w:p w:rsidR="00183664" w:rsidRPr="00854B5E" w:rsidRDefault="00183664" w:rsidP="00183664">
      <w:pPr>
        <w:tabs>
          <w:tab w:val="left" w:pos="7665"/>
        </w:tabs>
        <w:contextualSpacing/>
        <w:jc w:val="right"/>
        <w:rPr>
          <w:sz w:val="28"/>
          <w:szCs w:val="28"/>
        </w:rPr>
      </w:pPr>
      <w:r w:rsidRPr="00854B5E">
        <w:rPr>
          <w:sz w:val="28"/>
          <w:szCs w:val="28"/>
        </w:rPr>
        <w:t>Администрации Кручено-Балковского</w:t>
      </w:r>
    </w:p>
    <w:p w:rsidR="00183664" w:rsidRPr="00854B5E" w:rsidRDefault="00183664" w:rsidP="00183664">
      <w:pPr>
        <w:tabs>
          <w:tab w:val="left" w:pos="7665"/>
        </w:tabs>
        <w:contextualSpacing/>
        <w:jc w:val="right"/>
        <w:rPr>
          <w:sz w:val="28"/>
          <w:szCs w:val="28"/>
        </w:rPr>
      </w:pPr>
      <w:r w:rsidRPr="00854B5E">
        <w:rPr>
          <w:sz w:val="28"/>
          <w:szCs w:val="28"/>
        </w:rPr>
        <w:t xml:space="preserve">сельского поселения </w:t>
      </w:r>
    </w:p>
    <w:p w:rsidR="00183664" w:rsidRPr="00DA1FD8" w:rsidRDefault="00183664" w:rsidP="00183664">
      <w:pPr>
        <w:tabs>
          <w:tab w:val="left" w:pos="7665"/>
        </w:tabs>
        <w:contextualSpacing/>
        <w:jc w:val="right"/>
        <w:rPr>
          <w:sz w:val="28"/>
          <w:szCs w:val="28"/>
        </w:rPr>
      </w:pPr>
      <w:r w:rsidRPr="00DA1FD8">
        <w:rPr>
          <w:sz w:val="28"/>
          <w:szCs w:val="28"/>
        </w:rPr>
        <w:t xml:space="preserve">от  </w:t>
      </w:r>
      <w:r w:rsidR="00DA1FD8">
        <w:rPr>
          <w:sz w:val="28"/>
          <w:szCs w:val="28"/>
        </w:rPr>
        <w:t>14</w:t>
      </w:r>
      <w:r w:rsidR="00810E56" w:rsidRPr="00DA1FD8">
        <w:rPr>
          <w:sz w:val="28"/>
          <w:szCs w:val="28"/>
        </w:rPr>
        <w:t>.0</w:t>
      </w:r>
      <w:r w:rsidR="00DB4F75" w:rsidRPr="00DA1FD8">
        <w:rPr>
          <w:sz w:val="28"/>
          <w:szCs w:val="28"/>
        </w:rPr>
        <w:t>7</w:t>
      </w:r>
      <w:r w:rsidRPr="00DA1FD8">
        <w:rPr>
          <w:sz w:val="28"/>
          <w:szCs w:val="28"/>
        </w:rPr>
        <w:t xml:space="preserve">.2015  № </w:t>
      </w:r>
      <w:r w:rsidR="00DA1FD8">
        <w:rPr>
          <w:sz w:val="28"/>
          <w:szCs w:val="28"/>
        </w:rPr>
        <w:t>243</w:t>
      </w:r>
    </w:p>
    <w:p w:rsidR="00183664" w:rsidRPr="00854B5E" w:rsidRDefault="00183664" w:rsidP="00377DF4">
      <w:pPr>
        <w:contextualSpacing/>
        <w:rPr>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АНТИКОРРУПЦИОННЫЙ </w:t>
      </w:r>
      <w:hyperlink r:id="rId11" w:anchor="Par33%23Par33" w:history="1">
        <w:r w:rsidRPr="00854B5E">
          <w:rPr>
            <w:rStyle w:val="ad"/>
            <w:rFonts w:ascii="Times New Roman" w:hAnsi="Times New Roman" w:cs="Times New Roman"/>
            <w:color w:val="000000"/>
            <w:sz w:val="28"/>
            <w:szCs w:val="28"/>
            <w:u w:val="none"/>
          </w:rPr>
          <w:t>СТАНДАРТ</w:t>
        </w:r>
      </w:hyperlink>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в деятельности Администрации Кручено-Балковского сельского поселения в сфере подбора кадров и замещения должностей муниципальной службы (далее – Административный стандарт)</w:t>
      </w:r>
    </w:p>
    <w:p w:rsidR="00854B5E" w:rsidRPr="00854B5E" w:rsidRDefault="00854B5E" w:rsidP="00854B5E">
      <w:pPr>
        <w:pStyle w:val="ConsPlusNormal"/>
        <w:jc w:val="center"/>
        <w:rPr>
          <w:rFonts w:ascii="Times New Roman" w:hAnsi="Times New Roman" w:cs="Times New Roman"/>
          <w:color w:val="000000"/>
          <w:sz w:val="28"/>
          <w:szCs w:val="28"/>
        </w:rPr>
      </w:pPr>
      <w:bookmarkStart w:id="0" w:name="Par33"/>
      <w:bookmarkEnd w:id="0"/>
    </w:p>
    <w:p w:rsidR="00854B5E" w:rsidRPr="00854B5E" w:rsidRDefault="00854B5E" w:rsidP="00854B5E">
      <w:pPr>
        <w:pStyle w:val="ConsPlusNormal"/>
        <w:jc w:val="center"/>
        <w:rPr>
          <w:rFonts w:ascii="Times New Roman" w:hAnsi="Times New Roman" w:cs="Times New Roman"/>
          <w:color w:val="000000"/>
          <w:sz w:val="28"/>
          <w:szCs w:val="28"/>
        </w:rPr>
      </w:pPr>
      <w:bookmarkStart w:id="1" w:name="Par38"/>
      <w:bookmarkEnd w:id="1"/>
      <w:r w:rsidRPr="00854B5E">
        <w:rPr>
          <w:rFonts w:ascii="Times New Roman" w:hAnsi="Times New Roman" w:cs="Times New Roman"/>
          <w:color w:val="000000"/>
          <w:sz w:val="28"/>
          <w:szCs w:val="28"/>
        </w:rPr>
        <w:t>1. Общая часть</w:t>
      </w:r>
    </w:p>
    <w:p w:rsidR="00854B5E" w:rsidRPr="00854B5E" w:rsidRDefault="00854B5E" w:rsidP="00854B5E">
      <w:pPr>
        <w:pStyle w:val="ConsPlusNormal"/>
        <w:jc w:val="center"/>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2" w:name="Par40"/>
      <w:bookmarkEnd w:id="2"/>
      <w:r w:rsidRPr="00854B5E">
        <w:rPr>
          <w:rFonts w:ascii="Times New Roman" w:hAnsi="Times New Roman" w:cs="Times New Roman"/>
          <w:color w:val="000000"/>
          <w:sz w:val="28"/>
          <w:szCs w:val="28"/>
        </w:rPr>
        <w:t>1.1. Перечень нормативных правовых актов, регламентирующих</w:t>
      </w:r>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применение Антикоррупционного стандарта</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1.1.1.Федеральный </w:t>
      </w:r>
      <w:hyperlink r:id="rId12"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от 25.12.2008 № 273-ФЗ «О противодействии коррупции».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1.1.2.Федеральный закон от 02.03.2007 № 25-ФЗ «О муниципальной службе в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1.1.3.Областной </w:t>
      </w:r>
      <w:hyperlink r:id="rId13"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от 12.05.2009 № 218-ЗС «О противодействии коррупции в Ростовской области».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1.1.4.Областной закон от 09.10.2007 № 786-ЗС «О муниципальной службе в Ростовской области».</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3" w:name="Par49"/>
      <w:bookmarkEnd w:id="3"/>
      <w:r w:rsidRPr="00854B5E">
        <w:rPr>
          <w:rFonts w:ascii="Times New Roman" w:hAnsi="Times New Roman" w:cs="Times New Roman"/>
          <w:color w:val="000000"/>
          <w:sz w:val="28"/>
          <w:szCs w:val="28"/>
        </w:rPr>
        <w:t>1.2. Цели и задачи введения Антикоррупционного стандарта</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1.2.1. Антикоррупционный стандарт представляет собой единую для данной сферы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систему запретов, ограничений и дозволений, обеспечивающих предупреждение коррупции.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1.2.2. Введение Антикоррупционного стандарта осуществлено в целях совершенствования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и создания эффективной системы реализации и защиты прав граждан и юридических лиц.</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1.2.3. Задачи введения Антикоррупционного стандарта: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развитие системы противодействия коррупции в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устранение факторов, способствующих созданию условий для проявления коррупции в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формирование в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нетерпимости к коррупционному поведению;</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повышение эффективности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lastRenderedPageBreak/>
        <w:t xml:space="preserve">- повышение ответственности муниципальных служащих, работников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при осуществлении ими своих прав и обязанностей;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4" w:name="Par61"/>
      <w:bookmarkEnd w:id="4"/>
      <w:r w:rsidRPr="00854B5E">
        <w:rPr>
          <w:rFonts w:ascii="Times New Roman" w:hAnsi="Times New Roman" w:cs="Times New Roman"/>
          <w:color w:val="000000"/>
          <w:sz w:val="28"/>
          <w:szCs w:val="28"/>
        </w:rPr>
        <w:t>1.3. Запреты, ограничения и дозволения,</w:t>
      </w:r>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обеспечивающие предупреждение коррупции</w:t>
      </w:r>
    </w:p>
    <w:p w:rsidR="00854B5E" w:rsidRPr="00854B5E" w:rsidRDefault="00854B5E" w:rsidP="00854B5E">
      <w:pPr>
        <w:pStyle w:val="ConsPlusNormal"/>
        <w:jc w:val="center"/>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hyperlink r:id="rId14" w:anchor="Par88%23Par88" w:history="1">
        <w:r w:rsidRPr="00854B5E">
          <w:rPr>
            <w:rStyle w:val="ad"/>
            <w:rFonts w:ascii="Times New Roman" w:hAnsi="Times New Roman" w:cs="Times New Roman"/>
            <w:color w:val="000000"/>
            <w:sz w:val="28"/>
            <w:szCs w:val="28"/>
          </w:rPr>
          <w:t>разделе 2</w:t>
        </w:r>
      </w:hyperlink>
      <w:r w:rsidRPr="00854B5E">
        <w:rPr>
          <w:rFonts w:ascii="Times New Roman" w:hAnsi="Times New Roman" w:cs="Times New Roman"/>
          <w:color w:val="000000"/>
          <w:sz w:val="28"/>
          <w:szCs w:val="28"/>
        </w:rPr>
        <w:t xml:space="preserve"> настоящего Антикоррупционного стандарта.</w:t>
      </w:r>
    </w:p>
    <w:p w:rsidR="00854B5E" w:rsidRPr="00854B5E" w:rsidRDefault="00854B5E" w:rsidP="00854B5E">
      <w:pPr>
        <w:pStyle w:val="ConsPlusNormal"/>
        <w:jc w:val="center"/>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5" w:name="Par67"/>
      <w:bookmarkEnd w:id="5"/>
      <w:r w:rsidRPr="00854B5E">
        <w:rPr>
          <w:rFonts w:ascii="Times New Roman" w:hAnsi="Times New Roman" w:cs="Times New Roman"/>
          <w:color w:val="000000"/>
          <w:sz w:val="28"/>
          <w:szCs w:val="28"/>
        </w:rPr>
        <w:t>1.4. Требования к применению и исполнению</w:t>
      </w:r>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Антикоррупционного стандарта</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1.4.1. Антикоррупционный стандарт применяется в деятельности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1.4.2. Антикоррупционный стандарт обязателен для исполнения структурными подразделениями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1.4.3. За несоблюдение Антикоррупционного стандарта муниципальные служащие, работники структурных подразделений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несут ответственность, предусмотренную действующим законодательством. Общую ответственность за применение и исполнение Антикоррупционного стандарта несут руководители указанных структурных подразделений и органов.</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6" w:name="Par74"/>
      <w:bookmarkEnd w:id="6"/>
      <w:r w:rsidRPr="00854B5E">
        <w:rPr>
          <w:rFonts w:ascii="Times New Roman" w:hAnsi="Times New Roman" w:cs="Times New Roman"/>
          <w:color w:val="000000"/>
          <w:sz w:val="28"/>
          <w:szCs w:val="28"/>
        </w:rPr>
        <w:t>1.5. Требования к порядку и формам контроля</w:t>
      </w:r>
    </w:p>
    <w:p w:rsidR="00854B5E" w:rsidRPr="00854B5E" w:rsidRDefault="00854B5E" w:rsidP="00854B5E">
      <w:pPr>
        <w:pStyle w:val="ConsPlusNormal"/>
        <w:jc w:val="center"/>
        <w:rPr>
          <w:rFonts w:ascii="Times New Roman" w:hAnsi="Times New Roman" w:cs="Times New Roman"/>
          <w:color w:val="000000"/>
          <w:sz w:val="28"/>
          <w:szCs w:val="28"/>
        </w:rPr>
      </w:pPr>
      <w:r w:rsidRPr="00854B5E">
        <w:rPr>
          <w:rFonts w:ascii="Times New Roman" w:hAnsi="Times New Roman" w:cs="Times New Roman"/>
          <w:color w:val="000000"/>
          <w:sz w:val="28"/>
          <w:szCs w:val="28"/>
        </w:rPr>
        <w:t>за соблюдением установленных запретов,</w:t>
      </w:r>
      <w:r>
        <w:rPr>
          <w:rFonts w:ascii="Times New Roman" w:hAnsi="Times New Roman" w:cs="Times New Roman"/>
          <w:color w:val="000000"/>
          <w:sz w:val="28"/>
          <w:szCs w:val="28"/>
        </w:rPr>
        <w:t xml:space="preserve"> </w:t>
      </w:r>
      <w:r w:rsidRPr="00854B5E">
        <w:rPr>
          <w:rFonts w:ascii="Times New Roman" w:hAnsi="Times New Roman" w:cs="Times New Roman"/>
          <w:color w:val="000000"/>
          <w:sz w:val="28"/>
          <w:szCs w:val="28"/>
        </w:rPr>
        <w:t>ограничений и дозволений</w:t>
      </w:r>
    </w:p>
    <w:p w:rsidR="00854B5E" w:rsidRPr="00854B5E" w:rsidRDefault="00854B5E" w:rsidP="00854B5E">
      <w:pPr>
        <w:pStyle w:val="ConsPlusNormal"/>
        <w:jc w:val="center"/>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1.5.1.Контроль за соблюдением установленных запретов, ограничений и дозволений осуществляют руководители структурных подразделений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 xml:space="preserve">ого сельского поселения и комиссия по соблюдению требований к служебному поведению муниципальных служащих, проходящих муниципальную службу в аппарате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и урегулированию конфликта интересов(далее - Комиссия).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lastRenderedPageBreak/>
        <w:t>1.5.2. Формы контроля за соблюдением установленных запретов, ограничений и дозволений: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 обращения и заявления муниципальных служащих и работников структурных подразделений Администрации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в Комиссию о фактах или попытках нарушения установленных запретов, ограничений и дозволений;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jc w:val="center"/>
        <w:rPr>
          <w:rFonts w:ascii="Times New Roman" w:hAnsi="Times New Roman" w:cs="Times New Roman"/>
          <w:sz w:val="28"/>
          <w:szCs w:val="28"/>
        </w:rPr>
      </w:pPr>
      <w:bookmarkStart w:id="7" w:name="Par83"/>
      <w:bookmarkEnd w:id="7"/>
      <w:r w:rsidRPr="00854B5E">
        <w:rPr>
          <w:rFonts w:ascii="Times New Roman" w:hAnsi="Times New Roman" w:cs="Times New Roman"/>
          <w:sz w:val="28"/>
          <w:szCs w:val="28"/>
        </w:rPr>
        <w:t>1.6. Порядок изменения установленных запретов,</w:t>
      </w:r>
    </w:p>
    <w:p w:rsidR="00854B5E" w:rsidRPr="00854B5E" w:rsidRDefault="00854B5E" w:rsidP="00854B5E">
      <w:pPr>
        <w:pStyle w:val="ConsPlusNormal"/>
        <w:jc w:val="center"/>
        <w:rPr>
          <w:rFonts w:ascii="Times New Roman" w:hAnsi="Times New Roman" w:cs="Times New Roman"/>
          <w:sz w:val="28"/>
          <w:szCs w:val="28"/>
        </w:rPr>
      </w:pPr>
      <w:r w:rsidRPr="00854B5E">
        <w:rPr>
          <w:rFonts w:ascii="Times New Roman" w:hAnsi="Times New Roman" w:cs="Times New Roman"/>
          <w:sz w:val="28"/>
          <w:szCs w:val="28"/>
        </w:rPr>
        <w:t>ограничений и дозволений</w:t>
      </w:r>
    </w:p>
    <w:p w:rsidR="00854B5E" w:rsidRPr="00854B5E" w:rsidRDefault="00854B5E" w:rsidP="00854B5E">
      <w:pPr>
        <w:pStyle w:val="ConsPlusNormal"/>
        <w:jc w:val="center"/>
        <w:rPr>
          <w:rFonts w:ascii="Times New Roman" w:hAnsi="Times New Roman" w:cs="Times New Roman"/>
          <w:sz w:val="28"/>
          <w:szCs w:val="28"/>
        </w:rPr>
      </w:pPr>
    </w:p>
    <w:p w:rsidR="00854B5E" w:rsidRPr="00854B5E" w:rsidRDefault="00854B5E" w:rsidP="00854B5E">
      <w:pPr>
        <w:pStyle w:val="ConsPlusNormal"/>
        <w:ind w:firstLine="540"/>
        <w:jc w:val="both"/>
        <w:rPr>
          <w:rFonts w:ascii="Times New Roman" w:hAnsi="Times New Roman" w:cs="Times New Roman"/>
          <w:sz w:val="28"/>
          <w:szCs w:val="28"/>
        </w:rPr>
      </w:pPr>
      <w:r w:rsidRPr="00854B5E">
        <w:rPr>
          <w:rFonts w:ascii="Times New Roman" w:hAnsi="Times New Roman" w:cs="Times New Roman"/>
          <w:sz w:val="28"/>
          <w:szCs w:val="28"/>
        </w:rPr>
        <w:t>Изменение установленных запретов, ограничений и дозволений производится в соответствии с действующим законодательством путем внесения изменений в настоящий Антикоррупционный стандарт.</w:t>
      </w:r>
    </w:p>
    <w:p w:rsidR="00854B5E" w:rsidRPr="00854B5E" w:rsidRDefault="00854B5E" w:rsidP="00854B5E">
      <w:pPr>
        <w:pStyle w:val="ConsPlusNormal"/>
        <w:ind w:firstLine="540"/>
        <w:jc w:val="both"/>
        <w:rPr>
          <w:rFonts w:ascii="Times New Roman" w:hAnsi="Times New Roman" w:cs="Times New Roman"/>
          <w:color w:val="FF0000"/>
          <w:sz w:val="28"/>
          <w:szCs w:val="28"/>
        </w:rPr>
      </w:pPr>
    </w:p>
    <w:p w:rsidR="00854B5E" w:rsidRPr="00854B5E" w:rsidRDefault="00854B5E" w:rsidP="00854B5E">
      <w:pPr>
        <w:pStyle w:val="ConsPlusNormal"/>
        <w:jc w:val="center"/>
        <w:rPr>
          <w:rFonts w:ascii="Times New Roman" w:hAnsi="Times New Roman" w:cs="Times New Roman"/>
          <w:color w:val="000000"/>
          <w:sz w:val="28"/>
          <w:szCs w:val="28"/>
        </w:rPr>
      </w:pPr>
      <w:bookmarkStart w:id="8" w:name="Par88"/>
      <w:bookmarkEnd w:id="8"/>
      <w:r w:rsidRPr="00854B5E">
        <w:rPr>
          <w:rFonts w:ascii="Times New Roman" w:hAnsi="Times New Roman" w:cs="Times New Roman"/>
          <w:color w:val="000000"/>
          <w:sz w:val="28"/>
          <w:szCs w:val="28"/>
        </w:rPr>
        <w:t>2. Специальная часть</w:t>
      </w:r>
    </w:p>
    <w:p w:rsidR="00854B5E" w:rsidRPr="00854B5E" w:rsidRDefault="00854B5E" w:rsidP="00854B5E">
      <w:pPr>
        <w:pStyle w:val="ConsPlusNormal"/>
        <w:ind w:firstLine="540"/>
        <w:jc w:val="both"/>
        <w:rPr>
          <w:rFonts w:ascii="Times New Roman" w:hAnsi="Times New Roman" w:cs="Times New Roman"/>
          <w:color w:val="000000"/>
          <w:sz w:val="28"/>
          <w:szCs w:val="28"/>
        </w:rPr>
      </w:pP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2.1. Запреты, ограничения и дозволения в сфере подбора кадров и замещения должностей муниципальной службы.</w:t>
      </w:r>
    </w:p>
    <w:p w:rsidR="00854B5E" w:rsidRPr="00854B5E" w:rsidRDefault="00854B5E" w:rsidP="00854B5E">
      <w:pPr>
        <w:pStyle w:val="ConsPlusNormal"/>
        <w:ind w:firstLine="540"/>
        <w:jc w:val="both"/>
        <w:rPr>
          <w:sz w:val="28"/>
          <w:szCs w:val="28"/>
        </w:rPr>
      </w:pPr>
      <w:r w:rsidRPr="00854B5E">
        <w:rPr>
          <w:rFonts w:ascii="Times New Roman" w:hAnsi="Times New Roman" w:cs="Times New Roman"/>
          <w:color w:val="000000"/>
          <w:sz w:val="28"/>
          <w:szCs w:val="28"/>
        </w:rPr>
        <w:t xml:space="preserve">2.2. Нормативное обеспечение исполнения полномочий Администрацией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 сельского поселения в сфере подбора кадров и замещения должностей муниципальной службы:</w:t>
      </w:r>
    </w:p>
    <w:p w:rsidR="00854B5E" w:rsidRPr="00854B5E" w:rsidRDefault="00D20DF2" w:rsidP="00854B5E">
      <w:pPr>
        <w:pStyle w:val="ConsPlusNormal"/>
        <w:ind w:firstLine="540"/>
        <w:jc w:val="both"/>
        <w:rPr>
          <w:rFonts w:ascii="Times New Roman" w:hAnsi="Times New Roman" w:cs="Times New Roman"/>
          <w:color w:val="000000"/>
          <w:sz w:val="28"/>
          <w:szCs w:val="28"/>
        </w:rPr>
      </w:pPr>
      <w:hyperlink r:id="rId15" w:history="1">
        <w:r w:rsidR="00854B5E" w:rsidRPr="00854B5E">
          <w:rPr>
            <w:rStyle w:val="ad"/>
            <w:rFonts w:ascii="Times New Roman" w:hAnsi="Times New Roman" w:cs="Times New Roman"/>
            <w:color w:val="000000"/>
            <w:sz w:val="28"/>
            <w:szCs w:val="28"/>
          </w:rPr>
          <w:t>Конституция</w:t>
        </w:r>
      </w:hyperlink>
      <w:r w:rsidR="00854B5E" w:rsidRPr="00854B5E">
        <w:rPr>
          <w:rFonts w:ascii="Times New Roman" w:hAnsi="Times New Roman" w:cs="Times New Roman"/>
          <w:color w:val="000000"/>
          <w:sz w:val="28"/>
          <w:szCs w:val="28"/>
        </w:rPr>
        <w:t xml:space="preserve">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Трудовой </w:t>
      </w:r>
      <w:hyperlink r:id="rId16" w:history="1">
        <w:r w:rsidRPr="00854B5E">
          <w:rPr>
            <w:rStyle w:val="ad"/>
            <w:rFonts w:ascii="Times New Roman" w:hAnsi="Times New Roman" w:cs="Times New Roman"/>
            <w:color w:val="000000"/>
            <w:sz w:val="28"/>
            <w:szCs w:val="28"/>
          </w:rPr>
          <w:t>кодекс</w:t>
        </w:r>
      </w:hyperlink>
      <w:r w:rsidRPr="00854B5E">
        <w:rPr>
          <w:rFonts w:ascii="Times New Roman" w:hAnsi="Times New Roman" w:cs="Times New Roman"/>
          <w:color w:val="000000"/>
          <w:sz w:val="28"/>
          <w:szCs w:val="28"/>
        </w:rPr>
        <w:t xml:space="preserve">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Федеральный </w:t>
      </w:r>
      <w:hyperlink r:id="rId17"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Российской Федерации от 06.10.2003 № 131-ФЗ «Об общих принципах организации местного самоуправления в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Федеральный </w:t>
      </w:r>
      <w:hyperlink r:id="rId18"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от 02.03.2007 № 25-ФЗ «О муниципальной службе в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Федеральный </w:t>
      </w:r>
      <w:hyperlink r:id="rId19"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от 25.12.2008 № 273-ФЗ «О противодействии коррупции»;</w:t>
      </w:r>
    </w:p>
    <w:p w:rsidR="00854B5E" w:rsidRPr="00854B5E" w:rsidRDefault="00854B5E" w:rsidP="00854B5E">
      <w:pPr>
        <w:pStyle w:val="ConsPlusNormal"/>
        <w:ind w:firstLine="540"/>
        <w:jc w:val="both"/>
        <w:rPr>
          <w:sz w:val="28"/>
          <w:szCs w:val="28"/>
        </w:rPr>
      </w:pPr>
      <w:r w:rsidRPr="00854B5E">
        <w:rPr>
          <w:rFonts w:ascii="Times New Roman" w:hAnsi="Times New Roman" w:cs="Times New Roman"/>
          <w:color w:val="000000"/>
          <w:sz w:val="28"/>
          <w:szCs w:val="28"/>
        </w:rPr>
        <w:t xml:space="preserve">Областной </w:t>
      </w:r>
      <w:hyperlink r:id="rId20" w:history="1">
        <w:r w:rsidRPr="00854B5E">
          <w:rPr>
            <w:rStyle w:val="ad"/>
            <w:rFonts w:ascii="Times New Roman" w:hAnsi="Times New Roman" w:cs="Times New Roman"/>
            <w:color w:val="000000"/>
            <w:sz w:val="28"/>
            <w:szCs w:val="28"/>
          </w:rPr>
          <w:t>закон</w:t>
        </w:r>
      </w:hyperlink>
      <w:r w:rsidRPr="00854B5E">
        <w:rPr>
          <w:rFonts w:ascii="Times New Roman" w:hAnsi="Times New Roman" w:cs="Times New Roman"/>
          <w:color w:val="000000"/>
          <w:sz w:val="28"/>
          <w:szCs w:val="28"/>
        </w:rPr>
        <w:t xml:space="preserve"> Ростовской области от 09.10.2007 № 786-ЗС «О муниципальной службе в Ростовской области»;</w:t>
      </w:r>
    </w:p>
    <w:p w:rsidR="00854B5E" w:rsidRPr="00854B5E" w:rsidRDefault="00D20DF2" w:rsidP="00854B5E">
      <w:pPr>
        <w:pStyle w:val="ConsPlusNormal"/>
        <w:ind w:firstLine="540"/>
        <w:jc w:val="both"/>
        <w:rPr>
          <w:rFonts w:ascii="Times New Roman" w:hAnsi="Times New Roman" w:cs="Times New Roman"/>
          <w:color w:val="000000"/>
          <w:sz w:val="28"/>
          <w:szCs w:val="28"/>
        </w:rPr>
      </w:pPr>
      <w:hyperlink r:id="rId21" w:history="1">
        <w:r w:rsidR="00854B5E" w:rsidRPr="00854B5E">
          <w:rPr>
            <w:rStyle w:val="ad"/>
            <w:rFonts w:ascii="Times New Roman" w:hAnsi="Times New Roman" w:cs="Times New Roman"/>
            <w:color w:val="000000"/>
            <w:sz w:val="28"/>
            <w:szCs w:val="28"/>
          </w:rPr>
          <w:t>Устав</w:t>
        </w:r>
      </w:hyperlink>
      <w:r w:rsidR="00854B5E" w:rsidRPr="00854B5E">
        <w:rPr>
          <w:rFonts w:ascii="Times New Roman" w:hAnsi="Times New Roman" w:cs="Times New Roman"/>
          <w:color w:val="000000"/>
          <w:sz w:val="28"/>
          <w:szCs w:val="28"/>
        </w:rPr>
        <w:t xml:space="preserve"> муниципального образования «</w:t>
      </w:r>
      <w:r w:rsidR="00854B5E">
        <w:rPr>
          <w:rFonts w:ascii="Times New Roman" w:hAnsi="Times New Roman" w:cs="Times New Roman"/>
          <w:color w:val="000000"/>
          <w:sz w:val="28"/>
          <w:szCs w:val="28"/>
        </w:rPr>
        <w:t>Кручено-Балковск</w:t>
      </w:r>
      <w:r w:rsidR="00854B5E" w:rsidRPr="00854B5E">
        <w:rPr>
          <w:rFonts w:ascii="Times New Roman" w:hAnsi="Times New Roman" w:cs="Times New Roman"/>
          <w:color w:val="000000"/>
          <w:sz w:val="28"/>
          <w:szCs w:val="28"/>
        </w:rPr>
        <w:t>ое сельское поселение».</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Запреты:</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r w:rsidRPr="00854B5E">
        <w:rPr>
          <w:rFonts w:ascii="Times New Roman" w:hAnsi="Times New Roman" w:cs="Times New Roman"/>
          <w:color w:val="000000"/>
          <w:sz w:val="28"/>
          <w:szCs w:val="28"/>
        </w:rPr>
        <w:lastRenderedPageBreak/>
        <w:t>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w:t>
      </w:r>
      <w:bookmarkStart w:id="9" w:name="_GoBack"/>
      <w:bookmarkEnd w:id="9"/>
      <w:r w:rsidRPr="00854B5E">
        <w:rPr>
          <w:rFonts w:ascii="Times New Roman" w:hAnsi="Times New Roman" w:cs="Times New Roman"/>
          <w:color w:val="000000"/>
          <w:sz w:val="28"/>
          <w:szCs w:val="28"/>
        </w:rPr>
        <w:t xml:space="preserve">новленном </w:t>
      </w:r>
      <w:hyperlink r:id="rId22" w:history="1">
        <w:r w:rsidRPr="00854B5E">
          <w:rPr>
            <w:rStyle w:val="ad"/>
            <w:rFonts w:ascii="Times New Roman" w:hAnsi="Times New Roman" w:cs="Times New Roman"/>
            <w:color w:val="000000"/>
            <w:sz w:val="28"/>
            <w:szCs w:val="28"/>
          </w:rPr>
          <w:t>порядке</w:t>
        </w:r>
      </w:hyperlink>
      <w:r w:rsidRPr="00854B5E">
        <w:rPr>
          <w:rFonts w:ascii="Times New Roman" w:hAnsi="Times New Roman" w:cs="Times New Roman"/>
          <w:color w:val="000000"/>
          <w:sz w:val="28"/>
          <w:szCs w:val="28"/>
        </w:rPr>
        <w:t xml:space="preserve">), если иное не предусмотрено федеральными </w:t>
      </w:r>
      <w:hyperlink w:anchor="Par132" w:history="1">
        <w:r w:rsidRPr="00854B5E">
          <w:rPr>
            <w:rStyle w:val="ad"/>
            <w:rFonts w:ascii="Times New Roman" w:hAnsi="Times New Roman" w:cs="Times New Roman"/>
            <w:color w:val="000000"/>
            <w:sz w:val="28"/>
            <w:szCs w:val="28"/>
          </w:rPr>
          <w:t>законами</w:t>
        </w:r>
      </w:hyperlink>
      <w:r w:rsidRPr="00854B5E">
        <w:rPr>
          <w:rFonts w:ascii="Times New Roman" w:hAnsi="Times New Roman" w:cs="Times New Roman"/>
          <w:color w:val="000000"/>
          <w:sz w:val="28"/>
          <w:szCs w:val="28"/>
        </w:rPr>
        <w:t xml:space="preserve"> или если в порядке, установленном муниципальным правовым актом в соответствии с федеральными законами и законами Ростовской области, муниципальному служащему не поручено участвовать в управлении этой организацией;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w:t>
      </w:r>
      <w:r w:rsidRPr="00854B5E">
        <w:rPr>
          <w:rFonts w:ascii="Times New Roman" w:hAnsi="Times New Roman" w:cs="Times New Roman"/>
          <w:color w:val="000000"/>
          <w:sz w:val="28"/>
          <w:szCs w:val="28"/>
        </w:rPr>
        <w:lastRenderedPageBreak/>
        <w:t>обязанности;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получение без письменного разрешения главы муниципального образования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ое сельское поселение»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прекращение исполнения должностных обязанностей в целях урегулирования трудового спора;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4B5E" w:rsidRPr="00854B5E" w:rsidRDefault="00854B5E" w:rsidP="00854B5E">
      <w:pPr>
        <w:pStyle w:val="ConsPlusNormal"/>
        <w:ind w:firstLine="540"/>
        <w:jc w:val="both"/>
        <w:rPr>
          <w:rFonts w:ascii="Times New Roman" w:hAnsi="Times New Roman" w:cs="Times New Roman"/>
          <w:sz w:val="28"/>
          <w:szCs w:val="28"/>
        </w:rPr>
      </w:pPr>
      <w:r w:rsidRPr="00854B5E">
        <w:rPr>
          <w:rFonts w:ascii="Times New Roman" w:hAnsi="Times New Roman" w:cs="Times New Roman"/>
          <w:color w:val="000000"/>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sz w:val="28"/>
          <w:szCs w:val="28"/>
        </w:rPr>
        <w:t>на исполнение данного неправомерного поручения.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Ограничения: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возможность исполнения должностных обязанностей по должности муниципальной службы в случае осуждения его к наказанию, </w:t>
      </w:r>
      <w:r w:rsidRPr="00854B5E">
        <w:rPr>
          <w:rFonts w:ascii="Times New Roman" w:hAnsi="Times New Roman" w:cs="Times New Roman"/>
          <w:color w:val="000000"/>
          <w:sz w:val="28"/>
          <w:szCs w:val="28"/>
        </w:rPr>
        <w:lastRenderedPageBreak/>
        <w:t>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w:t>
      </w:r>
      <w:r w:rsidRPr="00854B5E">
        <w:rPr>
          <w:rFonts w:ascii="Times New Roman" w:hAnsi="Times New Roman" w:cs="Times New Roman"/>
          <w:sz w:val="28"/>
          <w:szCs w:val="28"/>
        </w:rPr>
        <w:t>с главой муниципального образования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ое</w:t>
      </w:r>
      <w:r w:rsidRPr="00854B5E">
        <w:rPr>
          <w:rFonts w:ascii="Times New Roman" w:hAnsi="Times New Roman" w:cs="Times New Roman"/>
          <w:sz w:val="28"/>
          <w:szCs w:val="28"/>
        </w:rPr>
        <w:t xml:space="preserve"> сельское поселение», который возглавляет Администрацию </w:t>
      </w:r>
      <w:r>
        <w:rPr>
          <w:rFonts w:ascii="Times New Roman" w:hAnsi="Times New Roman" w:cs="Times New Roman"/>
          <w:color w:val="000000"/>
          <w:sz w:val="28"/>
          <w:szCs w:val="28"/>
        </w:rPr>
        <w:t>Кручено-Балковск</w:t>
      </w:r>
      <w:r w:rsidRPr="00854B5E">
        <w:rPr>
          <w:rFonts w:ascii="Times New Roman" w:hAnsi="Times New Roman" w:cs="Times New Roman"/>
          <w:color w:val="000000"/>
          <w:sz w:val="28"/>
          <w:szCs w:val="28"/>
        </w:rPr>
        <w:t>ого</w:t>
      </w:r>
      <w:r w:rsidRPr="00854B5E">
        <w:rPr>
          <w:rFonts w:ascii="Times New Roman" w:hAnsi="Times New Roman" w:cs="Times New Roman"/>
          <w:sz w:val="28"/>
          <w:szCs w:val="28"/>
        </w:rPr>
        <w:t xml:space="preserve">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w:t>
      </w:r>
      <w:r>
        <w:rPr>
          <w:rFonts w:ascii="Times New Roman" w:hAnsi="Times New Roman" w:cs="Times New Roman"/>
          <w:sz w:val="28"/>
          <w:szCs w:val="28"/>
        </w:rPr>
        <w:t xml:space="preserve"> </w:t>
      </w:r>
      <w:r w:rsidRPr="00854B5E">
        <w:rPr>
          <w:rFonts w:ascii="Times New Roman" w:hAnsi="Times New Roman" w:cs="Times New Roman"/>
          <w:color w:val="000000"/>
          <w:sz w:val="28"/>
          <w:szCs w:val="28"/>
        </w:rPr>
        <w:t>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представление подложных документов или заведомо ложных сведений при поступлении на муниципальную службу;</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непредставление установленных Федеральным </w:t>
      </w:r>
      <w:hyperlink r:id="rId23" w:history="1">
        <w:r w:rsidRPr="00854B5E">
          <w:rPr>
            <w:rStyle w:val="ad"/>
            <w:rFonts w:ascii="Times New Roman" w:hAnsi="Times New Roman" w:cs="Times New Roman"/>
            <w:color w:val="000000"/>
            <w:sz w:val="28"/>
            <w:szCs w:val="28"/>
          </w:rPr>
          <w:t>законом</w:t>
        </w:r>
      </w:hyperlink>
      <w:r>
        <w:t xml:space="preserve"> </w:t>
      </w:r>
      <w:r w:rsidRPr="00854B5E">
        <w:rPr>
          <w:rFonts w:ascii="Times New Roman" w:hAnsi="Times New Roman" w:cs="Times New Roman"/>
          <w:color w:val="000000"/>
          <w:sz w:val="28"/>
          <w:szCs w:val="28"/>
        </w:rPr>
        <w:t>от 02.03.2007 №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 xml:space="preserve">на замещение должности муниципальной службы в случае </w:t>
      </w:r>
      <w:r w:rsidRPr="00854B5E">
        <w:rPr>
          <w:rFonts w:ascii="Times New Roman" w:hAnsi="Times New Roman" w:cs="Times New Roman"/>
          <w:sz w:val="28"/>
          <w:szCs w:val="28"/>
        </w:rPr>
        <w:t xml:space="preserve">признания его не прошедшим военную службу по призыву, не имея на то законных </w:t>
      </w:r>
      <w:r w:rsidRPr="00854B5E">
        <w:rPr>
          <w:rFonts w:ascii="Times New Roman" w:hAnsi="Times New Roman" w:cs="Times New Roman"/>
          <w:sz w:val="28"/>
          <w:szCs w:val="28"/>
        </w:rPr>
        <w:lastRenderedPageBreak/>
        <w:t>оснований, в соответствии с заключением призывной комиссии (за исключением граждан, прошедших военную службу по контракту);</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Дозволения: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участие по своей инициативе в конкурсе на замещение вакантной должности муниципальной службы;</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повышение квалификации в соответствии с муниципальным правовым актом за счет средств местного бюджета;</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защиту своих персональных данных;</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54B5E" w:rsidRPr="00854B5E" w:rsidRDefault="00854B5E" w:rsidP="00854B5E">
      <w:pPr>
        <w:pStyle w:val="ConsPlusNormal"/>
        <w:ind w:firstLine="540"/>
        <w:jc w:val="both"/>
        <w:rPr>
          <w:rFonts w:ascii="Times New Roman" w:hAnsi="Times New Roman" w:cs="Times New Roman"/>
          <w:color w:val="000000"/>
          <w:sz w:val="28"/>
          <w:szCs w:val="28"/>
        </w:rPr>
      </w:pPr>
      <w:r w:rsidRPr="00854B5E">
        <w:rPr>
          <w:rFonts w:ascii="Times New Roman" w:hAnsi="Times New Roman" w:cs="Times New Roman"/>
          <w:color w:val="000000"/>
          <w:sz w:val="28"/>
          <w:szCs w:val="28"/>
        </w:rPr>
        <w:t>на пенсионное обеспечение в соответствии с законодательством Российской Федерации;</w:t>
      </w:r>
    </w:p>
    <w:p w:rsidR="00854B5E" w:rsidRPr="00854B5E" w:rsidRDefault="00854B5E" w:rsidP="00854B5E">
      <w:pPr>
        <w:pStyle w:val="ConsPlusNormal"/>
        <w:ind w:firstLine="540"/>
        <w:jc w:val="both"/>
        <w:rPr>
          <w:color w:val="000000"/>
          <w:sz w:val="28"/>
          <w:szCs w:val="28"/>
        </w:rPr>
      </w:pPr>
      <w:r w:rsidRPr="00854B5E">
        <w:rPr>
          <w:rFonts w:ascii="Times New Roman" w:hAnsi="Times New Roman" w:cs="Times New Roman"/>
          <w:color w:val="000000"/>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854B5E" w:rsidRPr="00854B5E" w:rsidRDefault="00854B5E" w:rsidP="00854B5E">
      <w:pPr>
        <w:jc w:val="both"/>
        <w:rPr>
          <w:color w:val="000000"/>
          <w:szCs w:val="28"/>
        </w:rPr>
      </w:pPr>
    </w:p>
    <w:p w:rsidR="00854B5E" w:rsidRPr="00854B5E" w:rsidRDefault="00854B5E" w:rsidP="00854B5E">
      <w:pPr>
        <w:rPr>
          <w:color w:val="000000"/>
          <w:szCs w:val="28"/>
        </w:rPr>
      </w:pPr>
    </w:p>
    <w:p w:rsidR="00A00124" w:rsidRPr="00854B5E" w:rsidRDefault="00A00124">
      <w:pPr>
        <w:pStyle w:val="ConsPlusNormal"/>
        <w:contextualSpacing/>
        <w:jc w:val="right"/>
        <w:outlineLvl w:val="0"/>
        <w:rPr>
          <w:rFonts w:ascii="Times New Roman" w:hAnsi="Times New Roman" w:cs="Times New Roman"/>
          <w:sz w:val="28"/>
          <w:szCs w:val="28"/>
        </w:rPr>
      </w:pPr>
    </w:p>
    <w:sectPr w:rsidR="00A00124" w:rsidRPr="00854B5E" w:rsidSect="00183664">
      <w:headerReference w:type="even" r:id="rId24"/>
      <w:headerReference w:type="default" r:id="rId25"/>
      <w:footerReference w:type="even" r:id="rId26"/>
      <w:footerReference w:type="default" r:id="rId27"/>
      <w:headerReference w:type="first" r:id="rId28"/>
      <w:footerReference w:type="first" r:id="rId29"/>
      <w:pgSz w:w="11906" w:h="16838"/>
      <w:pgMar w:top="709"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A91" w:rsidRDefault="00B02A91" w:rsidP="004409E1">
      <w:r>
        <w:separator/>
      </w:r>
    </w:p>
  </w:endnote>
  <w:endnote w:type="continuationSeparator" w:id="1">
    <w:p w:rsidR="00B02A91" w:rsidRDefault="00B02A91"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E" w:rsidRPr="00B540CC" w:rsidRDefault="00E735FE" w:rsidP="00E735FE">
    <w:pPr>
      <w:rPr>
        <w:sz w:val="28"/>
        <w:szCs w:val="28"/>
      </w:rPr>
    </w:pPr>
    <w:r w:rsidRPr="00B540CC">
      <w:rPr>
        <w:color w:val="FFFFFF" w:themeColor="background1"/>
      </w:rPr>
      <w:t>В</w:t>
    </w:r>
    <w:r w:rsidRPr="00A9350B">
      <w:rPr>
        <w:color w:val="FFFFFF" w:themeColor="background1"/>
        <w:sz w:val="28"/>
        <w:szCs w:val="28"/>
      </w:rPr>
      <w:t xml:space="preserve">                                     </w:t>
    </w:r>
  </w:p>
  <w:p w:rsidR="00E735FE" w:rsidRDefault="00E735F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A91" w:rsidRDefault="00B02A91" w:rsidP="004409E1">
      <w:r>
        <w:separator/>
      </w:r>
    </w:p>
  </w:footnote>
  <w:footnote w:type="continuationSeparator" w:id="1">
    <w:p w:rsidR="00B02A91" w:rsidRDefault="00B02A91" w:rsidP="00440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25" w:rsidRDefault="00F27F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80" w:hanging="360"/>
      </w:pPr>
      <w:rPr>
        <w:sz w:val="28"/>
        <w:szCs w:val="28"/>
      </w:rPr>
    </w:lvl>
  </w:abstractNum>
  <w:abstractNum w:abstractNumId="1">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num w:numId="1">
    <w:abstractNumId w:val="3"/>
  </w:num>
  <w:num w:numId="2">
    <w:abstractNumId w:val="1"/>
  </w:num>
  <w:num w:numId="3">
    <w:abstractNumId w:val="3"/>
    <w:lvlOverride w:ilvl="0">
      <w:startOverride w:val="1"/>
    </w:lvlOverride>
  </w:num>
  <w:num w:numId="4">
    <w:abstractNumId w:val="2"/>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020A8"/>
    <w:rsid w:val="00005E2F"/>
    <w:rsid w:val="00015663"/>
    <w:rsid w:val="00016256"/>
    <w:rsid w:val="00032067"/>
    <w:rsid w:val="00036422"/>
    <w:rsid w:val="0004397C"/>
    <w:rsid w:val="00043C61"/>
    <w:rsid w:val="00044897"/>
    <w:rsid w:val="000533D0"/>
    <w:rsid w:val="00057B02"/>
    <w:rsid w:val="000613DA"/>
    <w:rsid w:val="00065EAC"/>
    <w:rsid w:val="00066EF4"/>
    <w:rsid w:val="000728C0"/>
    <w:rsid w:val="000829DC"/>
    <w:rsid w:val="000837E9"/>
    <w:rsid w:val="000A5A1F"/>
    <w:rsid w:val="000A69E4"/>
    <w:rsid w:val="000A7CCA"/>
    <w:rsid w:val="000B1493"/>
    <w:rsid w:val="000B3FEA"/>
    <w:rsid w:val="000B6059"/>
    <w:rsid w:val="000C062B"/>
    <w:rsid w:val="000C4338"/>
    <w:rsid w:val="000C573E"/>
    <w:rsid w:val="000D3CCB"/>
    <w:rsid w:val="000D75E8"/>
    <w:rsid w:val="000E77E7"/>
    <w:rsid w:val="00123CDF"/>
    <w:rsid w:val="0012771B"/>
    <w:rsid w:val="0013444C"/>
    <w:rsid w:val="0013565D"/>
    <w:rsid w:val="00137ADD"/>
    <w:rsid w:val="00152A3E"/>
    <w:rsid w:val="00154A1F"/>
    <w:rsid w:val="00167DF7"/>
    <w:rsid w:val="00171420"/>
    <w:rsid w:val="00172BDF"/>
    <w:rsid w:val="00174F01"/>
    <w:rsid w:val="0018338F"/>
    <w:rsid w:val="00183664"/>
    <w:rsid w:val="00190139"/>
    <w:rsid w:val="00194A00"/>
    <w:rsid w:val="00195C75"/>
    <w:rsid w:val="0019696D"/>
    <w:rsid w:val="001A11BD"/>
    <w:rsid w:val="001A33EF"/>
    <w:rsid w:val="001A74A4"/>
    <w:rsid w:val="001B43D7"/>
    <w:rsid w:val="001C20DA"/>
    <w:rsid w:val="001C4D12"/>
    <w:rsid w:val="001C5B02"/>
    <w:rsid w:val="001D648F"/>
    <w:rsid w:val="001E72E0"/>
    <w:rsid w:val="001F2741"/>
    <w:rsid w:val="002070EF"/>
    <w:rsid w:val="00210575"/>
    <w:rsid w:val="00217C9E"/>
    <w:rsid w:val="00233C23"/>
    <w:rsid w:val="00234B93"/>
    <w:rsid w:val="00244145"/>
    <w:rsid w:val="00261C95"/>
    <w:rsid w:val="00285E38"/>
    <w:rsid w:val="00286CD2"/>
    <w:rsid w:val="002872A6"/>
    <w:rsid w:val="002874EE"/>
    <w:rsid w:val="0029266B"/>
    <w:rsid w:val="00295EC8"/>
    <w:rsid w:val="002A687A"/>
    <w:rsid w:val="002B2A9A"/>
    <w:rsid w:val="002E4A64"/>
    <w:rsid w:val="002F35D1"/>
    <w:rsid w:val="00300649"/>
    <w:rsid w:val="0030384D"/>
    <w:rsid w:val="0030713E"/>
    <w:rsid w:val="00315796"/>
    <w:rsid w:val="00317022"/>
    <w:rsid w:val="00324491"/>
    <w:rsid w:val="00330FEA"/>
    <w:rsid w:val="0033703E"/>
    <w:rsid w:val="0035408C"/>
    <w:rsid w:val="00355172"/>
    <w:rsid w:val="00364286"/>
    <w:rsid w:val="00364B55"/>
    <w:rsid w:val="00373914"/>
    <w:rsid w:val="00376FB7"/>
    <w:rsid w:val="00377DF4"/>
    <w:rsid w:val="00384CAC"/>
    <w:rsid w:val="00385637"/>
    <w:rsid w:val="00390B5B"/>
    <w:rsid w:val="003A5259"/>
    <w:rsid w:val="003B084A"/>
    <w:rsid w:val="003B4B79"/>
    <w:rsid w:val="003C05B3"/>
    <w:rsid w:val="003C3F2F"/>
    <w:rsid w:val="003D42B9"/>
    <w:rsid w:val="003E07A7"/>
    <w:rsid w:val="003F3997"/>
    <w:rsid w:val="00403C62"/>
    <w:rsid w:val="004172AB"/>
    <w:rsid w:val="00423782"/>
    <w:rsid w:val="00425258"/>
    <w:rsid w:val="0042792C"/>
    <w:rsid w:val="004409E1"/>
    <w:rsid w:val="00440F0F"/>
    <w:rsid w:val="0044261B"/>
    <w:rsid w:val="00447E59"/>
    <w:rsid w:val="00452DCF"/>
    <w:rsid w:val="00453454"/>
    <w:rsid w:val="00466D18"/>
    <w:rsid w:val="004674C2"/>
    <w:rsid w:val="0047184E"/>
    <w:rsid w:val="00473D37"/>
    <w:rsid w:val="00473FCB"/>
    <w:rsid w:val="004A00D0"/>
    <w:rsid w:val="004A150A"/>
    <w:rsid w:val="004B3A04"/>
    <w:rsid w:val="004C0FA5"/>
    <w:rsid w:val="004C13AB"/>
    <w:rsid w:val="004C56ED"/>
    <w:rsid w:val="004C7FD9"/>
    <w:rsid w:val="004D1A56"/>
    <w:rsid w:val="004D2FFD"/>
    <w:rsid w:val="004E5713"/>
    <w:rsid w:val="004F3D10"/>
    <w:rsid w:val="004F46E8"/>
    <w:rsid w:val="005129E4"/>
    <w:rsid w:val="0051572A"/>
    <w:rsid w:val="00520E88"/>
    <w:rsid w:val="00525C72"/>
    <w:rsid w:val="005352E3"/>
    <w:rsid w:val="0053790F"/>
    <w:rsid w:val="00537D9D"/>
    <w:rsid w:val="00537FE0"/>
    <w:rsid w:val="00564261"/>
    <w:rsid w:val="00572D1D"/>
    <w:rsid w:val="00572E01"/>
    <w:rsid w:val="0057391F"/>
    <w:rsid w:val="00573D07"/>
    <w:rsid w:val="0057431F"/>
    <w:rsid w:val="005800C2"/>
    <w:rsid w:val="00584500"/>
    <w:rsid w:val="00594F33"/>
    <w:rsid w:val="00595531"/>
    <w:rsid w:val="005A1B8F"/>
    <w:rsid w:val="005A5813"/>
    <w:rsid w:val="005C7624"/>
    <w:rsid w:val="005E192B"/>
    <w:rsid w:val="005F026B"/>
    <w:rsid w:val="005F1227"/>
    <w:rsid w:val="0060617B"/>
    <w:rsid w:val="00614341"/>
    <w:rsid w:val="00614D99"/>
    <w:rsid w:val="006150BE"/>
    <w:rsid w:val="006253B6"/>
    <w:rsid w:val="00631C9B"/>
    <w:rsid w:val="00632397"/>
    <w:rsid w:val="00632E43"/>
    <w:rsid w:val="00634B94"/>
    <w:rsid w:val="00637179"/>
    <w:rsid w:val="0064328B"/>
    <w:rsid w:val="0066045E"/>
    <w:rsid w:val="00674442"/>
    <w:rsid w:val="00676F36"/>
    <w:rsid w:val="00682150"/>
    <w:rsid w:val="00682242"/>
    <w:rsid w:val="00684579"/>
    <w:rsid w:val="006857D4"/>
    <w:rsid w:val="0069554E"/>
    <w:rsid w:val="006963A4"/>
    <w:rsid w:val="00696DF2"/>
    <w:rsid w:val="006A4775"/>
    <w:rsid w:val="006D3F58"/>
    <w:rsid w:val="006D6F58"/>
    <w:rsid w:val="006D7432"/>
    <w:rsid w:val="006E2AF8"/>
    <w:rsid w:val="006E59A5"/>
    <w:rsid w:val="006E5E30"/>
    <w:rsid w:val="006F1B90"/>
    <w:rsid w:val="006F2C4F"/>
    <w:rsid w:val="006F2E09"/>
    <w:rsid w:val="006F32AE"/>
    <w:rsid w:val="006F41B8"/>
    <w:rsid w:val="0071734C"/>
    <w:rsid w:val="00723873"/>
    <w:rsid w:val="00733972"/>
    <w:rsid w:val="00751073"/>
    <w:rsid w:val="00752124"/>
    <w:rsid w:val="00760400"/>
    <w:rsid w:val="007625D3"/>
    <w:rsid w:val="00764A09"/>
    <w:rsid w:val="00773BBB"/>
    <w:rsid w:val="0078250C"/>
    <w:rsid w:val="00783BA8"/>
    <w:rsid w:val="00791149"/>
    <w:rsid w:val="007920A0"/>
    <w:rsid w:val="007A6B58"/>
    <w:rsid w:val="007B3830"/>
    <w:rsid w:val="007B5063"/>
    <w:rsid w:val="007B7819"/>
    <w:rsid w:val="007B7B79"/>
    <w:rsid w:val="007D031D"/>
    <w:rsid w:val="007D3D25"/>
    <w:rsid w:val="007D5D04"/>
    <w:rsid w:val="007D76A2"/>
    <w:rsid w:val="007E0C7B"/>
    <w:rsid w:val="007E59BA"/>
    <w:rsid w:val="007F1DCC"/>
    <w:rsid w:val="007F310A"/>
    <w:rsid w:val="007F6677"/>
    <w:rsid w:val="007F675E"/>
    <w:rsid w:val="0080142D"/>
    <w:rsid w:val="00810E56"/>
    <w:rsid w:val="00814A9B"/>
    <w:rsid w:val="00821620"/>
    <w:rsid w:val="0084046D"/>
    <w:rsid w:val="008405FC"/>
    <w:rsid w:val="00854B5E"/>
    <w:rsid w:val="00864CEB"/>
    <w:rsid w:val="00866264"/>
    <w:rsid w:val="0086728A"/>
    <w:rsid w:val="00874AFB"/>
    <w:rsid w:val="0089240F"/>
    <w:rsid w:val="008A4958"/>
    <w:rsid w:val="008B6C71"/>
    <w:rsid w:val="008C11A7"/>
    <w:rsid w:val="008C3165"/>
    <w:rsid w:val="008C6C3E"/>
    <w:rsid w:val="008D6733"/>
    <w:rsid w:val="008E6221"/>
    <w:rsid w:val="008F7D9E"/>
    <w:rsid w:val="00902189"/>
    <w:rsid w:val="00906EA7"/>
    <w:rsid w:val="009420D1"/>
    <w:rsid w:val="00945204"/>
    <w:rsid w:val="009504B8"/>
    <w:rsid w:val="009505BD"/>
    <w:rsid w:val="00952B49"/>
    <w:rsid w:val="00955B3B"/>
    <w:rsid w:val="00960178"/>
    <w:rsid w:val="009615EC"/>
    <w:rsid w:val="00972FB6"/>
    <w:rsid w:val="00974363"/>
    <w:rsid w:val="0098097A"/>
    <w:rsid w:val="00986F29"/>
    <w:rsid w:val="00991754"/>
    <w:rsid w:val="009968A9"/>
    <w:rsid w:val="009B4E49"/>
    <w:rsid w:val="009C0223"/>
    <w:rsid w:val="009C0A69"/>
    <w:rsid w:val="009C12B3"/>
    <w:rsid w:val="009C16EA"/>
    <w:rsid w:val="009C29B4"/>
    <w:rsid w:val="009C5727"/>
    <w:rsid w:val="009E2265"/>
    <w:rsid w:val="009E2E34"/>
    <w:rsid w:val="009E2E90"/>
    <w:rsid w:val="009F303D"/>
    <w:rsid w:val="00A00124"/>
    <w:rsid w:val="00A05D8E"/>
    <w:rsid w:val="00A0744A"/>
    <w:rsid w:val="00A24E1A"/>
    <w:rsid w:val="00A34A1D"/>
    <w:rsid w:val="00A54439"/>
    <w:rsid w:val="00A56F8A"/>
    <w:rsid w:val="00A61F04"/>
    <w:rsid w:val="00A70C67"/>
    <w:rsid w:val="00A71806"/>
    <w:rsid w:val="00A7442D"/>
    <w:rsid w:val="00A81EF6"/>
    <w:rsid w:val="00A86F5D"/>
    <w:rsid w:val="00A915AC"/>
    <w:rsid w:val="00A9350B"/>
    <w:rsid w:val="00AB145E"/>
    <w:rsid w:val="00AB1D75"/>
    <w:rsid w:val="00AC116D"/>
    <w:rsid w:val="00AC236C"/>
    <w:rsid w:val="00AE5FCB"/>
    <w:rsid w:val="00AF3B3C"/>
    <w:rsid w:val="00AF59F3"/>
    <w:rsid w:val="00B02A91"/>
    <w:rsid w:val="00B05229"/>
    <w:rsid w:val="00B06B2B"/>
    <w:rsid w:val="00B22B65"/>
    <w:rsid w:val="00B24392"/>
    <w:rsid w:val="00B540CC"/>
    <w:rsid w:val="00B6694E"/>
    <w:rsid w:val="00B7183D"/>
    <w:rsid w:val="00B72BB2"/>
    <w:rsid w:val="00B745FD"/>
    <w:rsid w:val="00B747A4"/>
    <w:rsid w:val="00B872F8"/>
    <w:rsid w:val="00B970FB"/>
    <w:rsid w:val="00BB03FC"/>
    <w:rsid w:val="00BB39FB"/>
    <w:rsid w:val="00BB5FF8"/>
    <w:rsid w:val="00BB6F4F"/>
    <w:rsid w:val="00BC2E21"/>
    <w:rsid w:val="00BC5383"/>
    <w:rsid w:val="00BC75A5"/>
    <w:rsid w:val="00BC787A"/>
    <w:rsid w:val="00BC7B21"/>
    <w:rsid w:val="00BE5FD7"/>
    <w:rsid w:val="00BF5433"/>
    <w:rsid w:val="00BF6F6A"/>
    <w:rsid w:val="00C12D2C"/>
    <w:rsid w:val="00C23354"/>
    <w:rsid w:val="00C341B6"/>
    <w:rsid w:val="00C45A92"/>
    <w:rsid w:val="00C47C0E"/>
    <w:rsid w:val="00C53710"/>
    <w:rsid w:val="00C64888"/>
    <w:rsid w:val="00C664C8"/>
    <w:rsid w:val="00C7253F"/>
    <w:rsid w:val="00C814EE"/>
    <w:rsid w:val="00C83ED4"/>
    <w:rsid w:val="00C9661F"/>
    <w:rsid w:val="00C96CC8"/>
    <w:rsid w:val="00C97F8E"/>
    <w:rsid w:val="00CC276C"/>
    <w:rsid w:val="00CC3A8A"/>
    <w:rsid w:val="00CC6C8E"/>
    <w:rsid w:val="00CD67E0"/>
    <w:rsid w:val="00CE0787"/>
    <w:rsid w:val="00CE66D4"/>
    <w:rsid w:val="00CE674F"/>
    <w:rsid w:val="00CF19BE"/>
    <w:rsid w:val="00D0741A"/>
    <w:rsid w:val="00D14EA6"/>
    <w:rsid w:val="00D20DF2"/>
    <w:rsid w:val="00D221B0"/>
    <w:rsid w:val="00D23596"/>
    <w:rsid w:val="00D24339"/>
    <w:rsid w:val="00D37EC8"/>
    <w:rsid w:val="00D41E04"/>
    <w:rsid w:val="00D51228"/>
    <w:rsid w:val="00D54378"/>
    <w:rsid w:val="00D60F8C"/>
    <w:rsid w:val="00D63B5A"/>
    <w:rsid w:val="00D65BC8"/>
    <w:rsid w:val="00D70DE5"/>
    <w:rsid w:val="00D77ECB"/>
    <w:rsid w:val="00DA1FD8"/>
    <w:rsid w:val="00DA2AA0"/>
    <w:rsid w:val="00DB45A6"/>
    <w:rsid w:val="00DB4F75"/>
    <w:rsid w:val="00DC1067"/>
    <w:rsid w:val="00DD3D89"/>
    <w:rsid w:val="00DE1EE3"/>
    <w:rsid w:val="00E044B8"/>
    <w:rsid w:val="00E057A2"/>
    <w:rsid w:val="00E07D39"/>
    <w:rsid w:val="00E10A73"/>
    <w:rsid w:val="00E15A37"/>
    <w:rsid w:val="00E30EF3"/>
    <w:rsid w:val="00E40420"/>
    <w:rsid w:val="00E512E5"/>
    <w:rsid w:val="00E51AA9"/>
    <w:rsid w:val="00E542E6"/>
    <w:rsid w:val="00E54C76"/>
    <w:rsid w:val="00E56D57"/>
    <w:rsid w:val="00E64DFC"/>
    <w:rsid w:val="00E65F9D"/>
    <w:rsid w:val="00E66377"/>
    <w:rsid w:val="00E7142F"/>
    <w:rsid w:val="00E735FE"/>
    <w:rsid w:val="00E73B16"/>
    <w:rsid w:val="00E76407"/>
    <w:rsid w:val="00E7741A"/>
    <w:rsid w:val="00E80308"/>
    <w:rsid w:val="00E92A94"/>
    <w:rsid w:val="00E95664"/>
    <w:rsid w:val="00EA281E"/>
    <w:rsid w:val="00EA538C"/>
    <w:rsid w:val="00EA5966"/>
    <w:rsid w:val="00EB0144"/>
    <w:rsid w:val="00EB4F1E"/>
    <w:rsid w:val="00EC601E"/>
    <w:rsid w:val="00EC6D7A"/>
    <w:rsid w:val="00ED1263"/>
    <w:rsid w:val="00ED1A0A"/>
    <w:rsid w:val="00EE2DA0"/>
    <w:rsid w:val="00EE44A6"/>
    <w:rsid w:val="00EF3370"/>
    <w:rsid w:val="00F014FB"/>
    <w:rsid w:val="00F1763B"/>
    <w:rsid w:val="00F27F25"/>
    <w:rsid w:val="00F35795"/>
    <w:rsid w:val="00F45485"/>
    <w:rsid w:val="00F46DC0"/>
    <w:rsid w:val="00F50F94"/>
    <w:rsid w:val="00F545F6"/>
    <w:rsid w:val="00F616BB"/>
    <w:rsid w:val="00F63502"/>
    <w:rsid w:val="00F92359"/>
    <w:rsid w:val="00F96AB5"/>
    <w:rsid w:val="00FA1E94"/>
    <w:rsid w:val="00FA21D8"/>
    <w:rsid w:val="00FB50BE"/>
    <w:rsid w:val="00FB651D"/>
    <w:rsid w:val="00FC12A8"/>
    <w:rsid w:val="00FC1E9E"/>
    <w:rsid w:val="00FD5067"/>
    <w:rsid w:val="00FE63B5"/>
    <w:rsid w:val="00FE70E8"/>
    <w:rsid w:val="00FF1B2F"/>
    <w:rsid w:val="00FF6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34"/>
    <w:qFormat/>
    <w:rsid w:val="00682150"/>
    <w:pPr>
      <w:ind w:left="720"/>
      <w:contextualSpacing/>
    </w:pPr>
  </w:style>
  <w:style w:type="paragraph" w:customStyle="1" w:styleId="11">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character" w:customStyle="1" w:styleId="font31">
    <w:name w:val="font31"/>
    <w:basedOn w:val="a0"/>
    <w:rsid w:val="00DB4F75"/>
  </w:style>
  <w:style w:type="character" w:styleId="ad">
    <w:name w:val="Hyperlink"/>
    <w:basedOn w:val="a0"/>
    <w:rsid w:val="00854B5E"/>
    <w:rPr>
      <w:color w:val="0000FF"/>
      <w:u w:val="single"/>
    </w:rPr>
  </w:style>
</w:styles>
</file>

<file path=word/webSettings.xml><?xml version="1.0" encoding="utf-8"?>
<w:webSettings xmlns:r="http://schemas.openxmlformats.org/officeDocument/2006/relationships" xmlns:w="http://schemas.openxmlformats.org/wordprocessingml/2006/main">
  <w:divs>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0248196">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632750FFBD3D8701797DEB0E8F8E42E5A1FFF67BA0A4C8107BE0AF60B02897B0B79832DA0B8A97yBdEM" TargetMode="External"/><Relationship Id="rId13" Type="http://schemas.openxmlformats.org/officeDocument/2006/relationships/hyperlink" Target="consultantplus://offline/ref=8E632750FFBD3D8701797DFD0DE3D147E2ADA3FE7BA3AB9E4E24BBF237B922C0yFd7M" TargetMode="External"/><Relationship Id="rId18" Type="http://schemas.openxmlformats.org/officeDocument/2006/relationships/hyperlink" Target="consultantplus://offline/ref=8E632750FFBD3D8701797DEB0E8F8E42E5A1FFF67BA4A4C8107BE0AF60yBd0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8E632750FFBD3D8701797DFD0DE3D147E2ADA3FE7BA1AF984C24BBF237B922C0F7F8C1709E068B91BFBD82yCdCM" TargetMode="External"/><Relationship Id="rId7"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2" Type="http://schemas.openxmlformats.org/officeDocument/2006/relationships/hyperlink" Target="consultantplus://offline/ref=8E632750FFBD3D8701797DEB0E8F8E42E5A1FFF67BA0A4C8107BE0AF60yBd0M" TargetMode="External"/><Relationship Id="rId17" Type="http://schemas.openxmlformats.org/officeDocument/2006/relationships/hyperlink" Target="consultantplus://offline/ref=8E632750FFBD3D8701797DEB0E8F8E42E5A1FEFB76A1A4C8107BE0AF60yBd0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E632750FFBD3D8701797DEB0E8F8E42E5A1FEF77DA2A4C8107BE0AF60yBd0M" TargetMode="External"/><Relationship Id="rId20" Type="http://schemas.openxmlformats.org/officeDocument/2006/relationships/hyperlink" Target="consultantplus://offline/ref=8E632750FFBD3D8701797DFD0DE3D147E2ADA3FE7BA6AA984924BBF237B922C0yFd7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E632750FFBD3D8701797DEB0E8F8E42E6AEFAF675F5F3CA412EEEyAdAM" TargetMode="External"/><Relationship Id="rId23" Type="http://schemas.openxmlformats.org/officeDocument/2006/relationships/hyperlink" Target="consultantplus://offline/ref=8E632750FFBD3D8701797DEB0E8F8E42E5A1FFF67BA4A4C8107BE0AF60yBd0M" TargetMode="External"/><Relationship Id="rId28" Type="http://schemas.openxmlformats.org/officeDocument/2006/relationships/header" Target="header3.xml"/><Relationship Id="rId10"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19" Type="http://schemas.openxmlformats.org/officeDocument/2006/relationships/hyperlink" Target="consultantplus://offline/ref=8E632750FFBD3D8701797DEB0E8F8E42E5A1FFF67BA0A4C8107BE0AF60yBd0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E632750FFBD3D8701797DFD0DE3D147E2ADA3FE7BA3AB9E4E24BBF237B922C0F7F8C1709E068B91BFBD85yCd9M" TargetMode="External"/><Relationship Id="rId14" Type="http://schemas.openxmlformats.org/officeDocument/2006/relationships/hyperlink" Target="file:///C:\C:Users&#1057;&#1077;&#1088;&#1075;&#1077;&#1081;Desktop&#1055;&#1086;&#1089;&#1090;&#1072;&#1085;&#1086;&#1074;&#1083;&#1077;&#1085;&#1080;&#1077;%20&#1040;&#1076;&#1084;&#1080;&#1085;&#1080;&#1089;&#1090;&#1088;&#1072;&#1094;&#1080;&#1080;%20&#1075;_%20&#1042;&#1086;&#1083;&#1075;&#1086;&#1076;&#1086;&#1085;&#1089;&#1082;&#1072;%20&#1086;&#1090;%2007_08_2013%20N%203.rtf" TargetMode="External"/><Relationship Id="rId22" Type="http://schemas.openxmlformats.org/officeDocument/2006/relationships/hyperlink" Target="consultantplus://offline/ref=ED9364309B7E07C0004DEDB409659FE8F05932ECA00AAF49F7BE390B265D79E1A9DEC1EE2BB9D9ADxFaC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2806</Words>
  <Characters>15999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4</cp:revision>
  <cp:lastPrinted>2015-05-21T13:41:00Z</cp:lastPrinted>
  <dcterms:created xsi:type="dcterms:W3CDTF">2015-06-23T12:35:00Z</dcterms:created>
  <dcterms:modified xsi:type="dcterms:W3CDTF">2015-07-17T05:27:00Z</dcterms:modified>
</cp:coreProperties>
</file>