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92" w:rsidRPr="00021492" w:rsidRDefault="00021492" w:rsidP="00021492">
      <w:pPr>
        <w:pStyle w:val="a7"/>
        <w:jc w:val="center"/>
        <w:rPr>
          <w:b/>
          <w:sz w:val="26"/>
          <w:szCs w:val="26"/>
        </w:rPr>
      </w:pPr>
      <w:r w:rsidRPr="00021492">
        <w:rPr>
          <w:b/>
          <w:sz w:val="26"/>
          <w:szCs w:val="26"/>
        </w:rPr>
        <w:t>Российская Федерация</w:t>
      </w:r>
    </w:p>
    <w:p w:rsidR="00021492" w:rsidRPr="00021492" w:rsidRDefault="00021492" w:rsidP="00021492">
      <w:pPr>
        <w:pStyle w:val="a7"/>
        <w:jc w:val="center"/>
        <w:rPr>
          <w:b/>
          <w:sz w:val="26"/>
          <w:szCs w:val="26"/>
        </w:rPr>
      </w:pPr>
      <w:r w:rsidRPr="00021492">
        <w:rPr>
          <w:b/>
          <w:sz w:val="26"/>
          <w:szCs w:val="26"/>
        </w:rPr>
        <w:t>Ростовская область</w:t>
      </w:r>
    </w:p>
    <w:p w:rsidR="00021492" w:rsidRPr="00021492" w:rsidRDefault="00021492" w:rsidP="00021492">
      <w:pPr>
        <w:pStyle w:val="a7"/>
        <w:jc w:val="center"/>
        <w:rPr>
          <w:b/>
          <w:sz w:val="26"/>
          <w:szCs w:val="26"/>
        </w:rPr>
      </w:pPr>
      <w:r w:rsidRPr="00021492">
        <w:rPr>
          <w:b/>
          <w:sz w:val="26"/>
          <w:szCs w:val="26"/>
        </w:rPr>
        <w:t>Сальский район</w:t>
      </w:r>
    </w:p>
    <w:p w:rsidR="00021492" w:rsidRPr="00021492" w:rsidRDefault="00021492" w:rsidP="00021492">
      <w:pPr>
        <w:pStyle w:val="a7"/>
        <w:jc w:val="center"/>
        <w:rPr>
          <w:b/>
          <w:sz w:val="26"/>
          <w:szCs w:val="26"/>
        </w:rPr>
      </w:pPr>
      <w:r w:rsidRPr="00021492">
        <w:rPr>
          <w:b/>
          <w:sz w:val="26"/>
          <w:szCs w:val="26"/>
        </w:rPr>
        <w:t>Администрация Кручено-Балковского   сельского поселения</w:t>
      </w:r>
    </w:p>
    <w:p w:rsidR="00021492" w:rsidRPr="00021492" w:rsidRDefault="00021492" w:rsidP="00021492">
      <w:pPr>
        <w:pStyle w:val="a7"/>
        <w:jc w:val="center"/>
        <w:rPr>
          <w:b/>
          <w:sz w:val="26"/>
          <w:szCs w:val="26"/>
        </w:rPr>
      </w:pPr>
    </w:p>
    <w:p w:rsidR="00021492" w:rsidRPr="00021492" w:rsidRDefault="00C57D98" w:rsidP="00021492">
      <w:pPr>
        <w:pStyle w:val="a7"/>
        <w:jc w:val="center"/>
        <w:rPr>
          <w:b/>
          <w:sz w:val="26"/>
          <w:szCs w:val="26"/>
        </w:rPr>
      </w:pPr>
      <w:r w:rsidRPr="00C57D98">
        <w:rPr>
          <w:sz w:val="26"/>
          <w:szCs w:val="26"/>
        </w:rPr>
        <w:pict>
          <v:line id="_x0000_s1030" style="position:absolute;left:0;text-align:left;z-index:251660800" from="-8.95pt,-.3pt" to="480.8pt,-.3pt" strokeweight="3pt"/>
        </w:pict>
      </w:r>
    </w:p>
    <w:p w:rsidR="00021492" w:rsidRPr="00021492" w:rsidRDefault="00021492" w:rsidP="00021492">
      <w:pPr>
        <w:pStyle w:val="a7"/>
        <w:jc w:val="center"/>
        <w:rPr>
          <w:b/>
          <w:sz w:val="26"/>
          <w:szCs w:val="26"/>
        </w:rPr>
      </w:pPr>
      <w:r w:rsidRPr="00021492">
        <w:rPr>
          <w:b/>
          <w:sz w:val="26"/>
          <w:szCs w:val="26"/>
        </w:rPr>
        <w:t xml:space="preserve"> ПОСТАНОВЛЕНИЕ</w:t>
      </w:r>
    </w:p>
    <w:p w:rsidR="00021492" w:rsidRPr="00021492" w:rsidRDefault="00021492" w:rsidP="00021492">
      <w:pPr>
        <w:pStyle w:val="a7"/>
        <w:jc w:val="center"/>
        <w:rPr>
          <w:b/>
          <w:sz w:val="26"/>
          <w:szCs w:val="26"/>
        </w:rPr>
      </w:pPr>
    </w:p>
    <w:p w:rsidR="00021492" w:rsidRPr="00021492" w:rsidRDefault="00F71B91" w:rsidP="00021492">
      <w:pPr>
        <w:pStyle w:val="a7"/>
        <w:rPr>
          <w:b/>
          <w:sz w:val="26"/>
          <w:szCs w:val="26"/>
        </w:rPr>
      </w:pPr>
      <w:r>
        <w:rPr>
          <w:b/>
          <w:sz w:val="26"/>
          <w:szCs w:val="26"/>
        </w:rPr>
        <w:t>12.12</w:t>
      </w:r>
      <w:r w:rsidR="00021492" w:rsidRPr="00021492">
        <w:rPr>
          <w:b/>
          <w:sz w:val="26"/>
          <w:szCs w:val="26"/>
        </w:rPr>
        <w:t xml:space="preserve">.2013 г.                          </w:t>
      </w:r>
      <w:r>
        <w:rPr>
          <w:b/>
          <w:sz w:val="26"/>
          <w:szCs w:val="26"/>
        </w:rPr>
        <w:t xml:space="preserve">    </w:t>
      </w:r>
      <w:r w:rsidR="00021492" w:rsidRPr="00021492">
        <w:rPr>
          <w:b/>
          <w:sz w:val="26"/>
          <w:szCs w:val="26"/>
        </w:rPr>
        <w:t xml:space="preserve">   с. Крученая Балка           </w:t>
      </w:r>
      <w:r>
        <w:rPr>
          <w:b/>
          <w:sz w:val="26"/>
          <w:szCs w:val="26"/>
        </w:rPr>
        <w:t xml:space="preserve">                      </w:t>
      </w:r>
      <w:r w:rsidR="00021492" w:rsidRPr="00021492">
        <w:rPr>
          <w:b/>
          <w:sz w:val="26"/>
          <w:szCs w:val="26"/>
        </w:rPr>
        <w:t xml:space="preserve">          №  </w:t>
      </w:r>
      <w:r>
        <w:rPr>
          <w:b/>
          <w:sz w:val="26"/>
          <w:szCs w:val="26"/>
        </w:rPr>
        <w:t>272</w:t>
      </w:r>
    </w:p>
    <w:p w:rsidR="00021492" w:rsidRPr="00021492" w:rsidRDefault="00021492">
      <w:pPr>
        <w:rPr>
          <w:sz w:val="26"/>
          <w:szCs w:val="26"/>
        </w:rPr>
      </w:pPr>
    </w:p>
    <w:tbl>
      <w:tblPr>
        <w:tblW w:w="5060" w:type="dxa"/>
        <w:tblLayout w:type="fixed"/>
        <w:tblLook w:val="0000"/>
      </w:tblPr>
      <w:tblGrid>
        <w:gridCol w:w="5060"/>
      </w:tblGrid>
      <w:tr w:rsidR="00E67165" w:rsidRPr="00021492" w:rsidTr="00021492">
        <w:tc>
          <w:tcPr>
            <w:tcW w:w="5060" w:type="dxa"/>
          </w:tcPr>
          <w:p w:rsidR="00E67165" w:rsidRPr="00021492" w:rsidRDefault="00021492" w:rsidP="00926554">
            <w:pPr>
              <w:jc w:val="both"/>
              <w:rPr>
                <w:bCs/>
                <w:sz w:val="26"/>
                <w:szCs w:val="26"/>
              </w:rPr>
            </w:pPr>
            <w:r w:rsidRPr="00021492">
              <w:rPr>
                <w:bCs/>
                <w:sz w:val="26"/>
                <w:szCs w:val="26"/>
              </w:rPr>
              <w:t xml:space="preserve"> </w:t>
            </w:r>
            <w:r w:rsidR="00E67165" w:rsidRPr="00021492">
              <w:rPr>
                <w:bCs/>
                <w:sz w:val="26"/>
                <w:szCs w:val="26"/>
              </w:rPr>
              <w:t>«Об утверждении Административного регламента    по предоставлению муниципальной услуги «Выдача разрешения       на уничтожение, повреждение</w:t>
            </w:r>
            <w:r w:rsidR="00796B68" w:rsidRPr="00021492">
              <w:rPr>
                <w:bCs/>
                <w:sz w:val="26"/>
                <w:szCs w:val="26"/>
              </w:rPr>
              <w:t>,</w:t>
            </w:r>
            <w:r w:rsidR="00E67165" w:rsidRPr="00021492">
              <w:rPr>
                <w:bCs/>
                <w:sz w:val="26"/>
                <w:szCs w:val="26"/>
              </w:rPr>
              <w:t xml:space="preserve"> пересадку зеленых насаждений в </w:t>
            </w:r>
            <w:r w:rsidR="00DF2BDA" w:rsidRPr="00021492">
              <w:rPr>
                <w:bCs/>
                <w:sz w:val="26"/>
                <w:szCs w:val="26"/>
              </w:rPr>
              <w:t>Кручено-Балковском</w:t>
            </w:r>
            <w:r w:rsidR="00E67165" w:rsidRPr="00021492">
              <w:rPr>
                <w:bCs/>
                <w:sz w:val="26"/>
                <w:szCs w:val="26"/>
              </w:rPr>
              <w:t xml:space="preserve"> сельском поселении» </w:t>
            </w:r>
          </w:p>
        </w:tc>
      </w:tr>
    </w:tbl>
    <w:p w:rsidR="00E67165" w:rsidRPr="00021492" w:rsidRDefault="00E67165" w:rsidP="00E67165">
      <w:pPr>
        <w:widowControl w:val="0"/>
        <w:jc w:val="both"/>
        <w:rPr>
          <w:sz w:val="26"/>
          <w:szCs w:val="26"/>
        </w:rPr>
      </w:pPr>
    </w:p>
    <w:p w:rsidR="00E67165" w:rsidRPr="00021492" w:rsidRDefault="00E67165" w:rsidP="003838C1">
      <w:pPr>
        <w:ind w:firstLine="540"/>
        <w:jc w:val="both"/>
        <w:rPr>
          <w:bCs/>
          <w:color w:val="000000"/>
          <w:spacing w:val="-9"/>
          <w:sz w:val="26"/>
          <w:szCs w:val="26"/>
        </w:rPr>
      </w:pPr>
      <w:r w:rsidRPr="00021492">
        <w:rPr>
          <w:color w:val="000000"/>
          <w:sz w:val="26"/>
          <w:szCs w:val="26"/>
        </w:rPr>
        <w:t xml:space="preserve">В соответствии с </w:t>
      </w:r>
      <w:r w:rsidR="00B6748B" w:rsidRPr="00021492">
        <w:rPr>
          <w:color w:val="000000"/>
          <w:sz w:val="26"/>
          <w:szCs w:val="26"/>
        </w:rPr>
        <w:t xml:space="preserve">Конституцией Российской Федерации,  </w:t>
      </w:r>
      <w:r w:rsidR="00B6748B" w:rsidRPr="00021492">
        <w:rPr>
          <w:sz w:val="26"/>
          <w:szCs w:val="26"/>
        </w:rPr>
        <w:t xml:space="preserve">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№210-ФЗ «Об организации предоставления государственных и муниципальных услуг», Областным </w:t>
      </w:r>
      <w:hyperlink r:id="rId7" w:history="1">
        <w:r w:rsidR="00B6748B" w:rsidRPr="00021492">
          <w:rPr>
            <w:sz w:val="26"/>
            <w:szCs w:val="26"/>
          </w:rPr>
          <w:t>законом</w:t>
        </w:r>
      </w:hyperlink>
      <w:r w:rsidR="00B6748B" w:rsidRPr="00021492">
        <w:rPr>
          <w:sz w:val="26"/>
          <w:szCs w:val="26"/>
        </w:rPr>
        <w:t xml:space="preserve"> от 03.08.2007 N 747-ЗС "Об охране зеленых насаждений в населенных пунктах Ростовской области", Уставом  муниципального образования     «</w:t>
      </w:r>
      <w:r w:rsidR="00DF2BDA" w:rsidRPr="00021492">
        <w:rPr>
          <w:sz w:val="26"/>
          <w:szCs w:val="26"/>
        </w:rPr>
        <w:t>Кручено-Балковское</w:t>
      </w:r>
      <w:r w:rsidR="00B6748B" w:rsidRPr="00021492">
        <w:rPr>
          <w:sz w:val="26"/>
          <w:szCs w:val="26"/>
        </w:rPr>
        <w:t xml:space="preserve">   сельское поселение»,</w:t>
      </w:r>
      <w:r w:rsidR="00A43EA9" w:rsidRPr="00021492">
        <w:rPr>
          <w:sz w:val="26"/>
          <w:szCs w:val="26"/>
        </w:rPr>
        <w:t xml:space="preserve"> </w:t>
      </w:r>
    </w:p>
    <w:p w:rsidR="00B6748B" w:rsidRPr="00021492" w:rsidRDefault="00B6748B" w:rsidP="00E67165">
      <w:pPr>
        <w:pStyle w:val="a8"/>
        <w:widowControl w:val="0"/>
        <w:spacing w:after="0"/>
        <w:ind w:left="0" w:firstLine="720"/>
        <w:jc w:val="both"/>
        <w:rPr>
          <w:color w:val="000000"/>
          <w:sz w:val="26"/>
          <w:szCs w:val="26"/>
        </w:rPr>
      </w:pPr>
    </w:p>
    <w:p w:rsidR="00E67165" w:rsidRDefault="00E67165" w:rsidP="00466F3F">
      <w:pPr>
        <w:pStyle w:val="a8"/>
        <w:widowControl w:val="0"/>
        <w:tabs>
          <w:tab w:val="left" w:pos="0"/>
        </w:tabs>
        <w:spacing w:after="0"/>
        <w:ind w:left="0"/>
        <w:jc w:val="center"/>
        <w:rPr>
          <w:b/>
          <w:color w:val="000000"/>
          <w:sz w:val="26"/>
          <w:szCs w:val="26"/>
        </w:rPr>
      </w:pPr>
      <w:r w:rsidRPr="00021492">
        <w:rPr>
          <w:b/>
          <w:color w:val="000000"/>
          <w:sz w:val="26"/>
          <w:szCs w:val="26"/>
        </w:rPr>
        <w:t>ПОСТАНОВЛЯЮ:</w:t>
      </w:r>
    </w:p>
    <w:p w:rsidR="00021492" w:rsidRPr="00021492" w:rsidRDefault="00021492" w:rsidP="00E67165">
      <w:pPr>
        <w:pStyle w:val="a8"/>
        <w:widowControl w:val="0"/>
        <w:tabs>
          <w:tab w:val="left" w:pos="4425"/>
        </w:tabs>
        <w:spacing w:after="0"/>
        <w:ind w:left="0" w:firstLine="720"/>
        <w:rPr>
          <w:b/>
          <w:color w:val="000000"/>
          <w:sz w:val="26"/>
          <w:szCs w:val="26"/>
        </w:rPr>
      </w:pPr>
    </w:p>
    <w:p w:rsidR="00021492" w:rsidRPr="00021492" w:rsidRDefault="00021492" w:rsidP="00021492">
      <w:pPr>
        <w:pStyle w:val="ConsPlusTitle"/>
        <w:widowControl/>
        <w:ind w:firstLine="708"/>
        <w:jc w:val="both"/>
        <w:rPr>
          <w:rFonts w:ascii="Times New Roman" w:hAnsi="Times New Roman" w:cs="Times New Roman"/>
          <w:b w:val="0"/>
          <w:sz w:val="26"/>
          <w:szCs w:val="26"/>
        </w:rPr>
      </w:pPr>
      <w:r w:rsidRPr="00021492">
        <w:rPr>
          <w:rFonts w:ascii="Times New Roman" w:hAnsi="Times New Roman" w:cs="Times New Roman"/>
          <w:b w:val="0"/>
          <w:sz w:val="26"/>
          <w:szCs w:val="26"/>
        </w:rPr>
        <w:t xml:space="preserve">1. Признать утратившим силу </w:t>
      </w:r>
      <w:r w:rsidR="00B6748B" w:rsidRPr="00021492">
        <w:rPr>
          <w:rFonts w:ascii="Times New Roman" w:hAnsi="Times New Roman" w:cs="Times New Roman"/>
          <w:b w:val="0"/>
          <w:sz w:val="26"/>
          <w:szCs w:val="26"/>
        </w:rPr>
        <w:t xml:space="preserve"> </w:t>
      </w:r>
      <w:r>
        <w:rPr>
          <w:rFonts w:ascii="Times New Roman" w:hAnsi="Times New Roman" w:cs="Times New Roman"/>
          <w:b w:val="0"/>
          <w:sz w:val="26"/>
          <w:szCs w:val="26"/>
        </w:rPr>
        <w:t>Постановление Администрации Кручено-Балковского сельского поселения №212 от 13.12.2011 г. «Об утверждении административного регламента Администрации Кручено-Балковского сельского поселения по предоставлению муниципальной услуги «Оформление и выдача разрешений на санитарную и другие виды обрезки зеленых насаждений и т.д.»»</w:t>
      </w:r>
      <w:r w:rsidR="00E67165" w:rsidRPr="00021492">
        <w:rPr>
          <w:rFonts w:ascii="Times New Roman" w:hAnsi="Times New Roman" w:cs="Times New Roman"/>
          <w:b w:val="0"/>
          <w:sz w:val="26"/>
          <w:szCs w:val="26"/>
        </w:rPr>
        <w:t> </w:t>
      </w:r>
      <w:r w:rsidR="006965C5" w:rsidRPr="00021492">
        <w:rPr>
          <w:rFonts w:ascii="Times New Roman" w:hAnsi="Times New Roman" w:cs="Times New Roman"/>
          <w:b w:val="0"/>
          <w:sz w:val="26"/>
          <w:szCs w:val="26"/>
        </w:rPr>
        <w:t xml:space="preserve"> </w:t>
      </w:r>
    </w:p>
    <w:p w:rsidR="00B6748B" w:rsidRPr="00021492" w:rsidRDefault="00021492" w:rsidP="00021492">
      <w:pPr>
        <w:pStyle w:val="ConsPlusTitle"/>
        <w:widowControl/>
        <w:ind w:firstLine="708"/>
        <w:jc w:val="both"/>
        <w:rPr>
          <w:rFonts w:ascii="Times New Roman" w:hAnsi="Times New Roman" w:cs="Times New Roman"/>
          <w:b w:val="0"/>
          <w:bCs w:val="0"/>
          <w:sz w:val="26"/>
          <w:szCs w:val="26"/>
        </w:rPr>
      </w:pPr>
      <w:r>
        <w:rPr>
          <w:rFonts w:ascii="Times New Roman" w:hAnsi="Times New Roman" w:cs="Times New Roman"/>
          <w:b w:val="0"/>
          <w:bCs w:val="0"/>
          <w:sz w:val="26"/>
          <w:szCs w:val="26"/>
        </w:rPr>
        <w:t xml:space="preserve">2. </w:t>
      </w:r>
      <w:r w:rsidR="00B6748B" w:rsidRPr="00021492">
        <w:rPr>
          <w:rFonts w:ascii="Times New Roman" w:hAnsi="Times New Roman" w:cs="Times New Roman"/>
          <w:b w:val="0"/>
          <w:bCs w:val="0"/>
          <w:sz w:val="26"/>
          <w:szCs w:val="26"/>
        </w:rPr>
        <w:t xml:space="preserve">Утвердить административный регламент по предоставлению муниципальной услуги «Выдача  </w:t>
      </w:r>
      <w:r w:rsidR="00B6748B" w:rsidRPr="00021492">
        <w:rPr>
          <w:rFonts w:ascii="Times New Roman" w:hAnsi="Times New Roman" w:cs="Times New Roman"/>
          <w:b w:val="0"/>
          <w:sz w:val="26"/>
          <w:szCs w:val="26"/>
        </w:rPr>
        <w:t xml:space="preserve">разрешения  на  уничтожение, повреждение, пересадку  зеленых  насаждений  в </w:t>
      </w:r>
      <w:r w:rsidR="00DF2BDA" w:rsidRPr="00021492">
        <w:rPr>
          <w:rFonts w:ascii="Times New Roman" w:hAnsi="Times New Roman" w:cs="Times New Roman"/>
          <w:b w:val="0"/>
          <w:sz w:val="26"/>
          <w:szCs w:val="26"/>
        </w:rPr>
        <w:t>Кручено-Балковском</w:t>
      </w:r>
      <w:r w:rsidR="004578AB" w:rsidRPr="00021492">
        <w:rPr>
          <w:rFonts w:ascii="Times New Roman" w:hAnsi="Times New Roman" w:cs="Times New Roman"/>
          <w:b w:val="0"/>
          <w:sz w:val="26"/>
          <w:szCs w:val="26"/>
        </w:rPr>
        <w:t xml:space="preserve"> сельском поселении</w:t>
      </w:r>
      <w:r w:rsidR="004204A6">
        <w:rPr>
          <w:rFonts w:ascii="Times New Roman" w:hAnsi="Times New Roman" w:cs="Times New Roman"/>
          <w:b w:val="0"/>
          <w:sz w:val="26"/>
          <w:szCs w:val="26"/>
        </w:rPr>
        <w:t xml:space="preserve"> (П</w:t>
      </w:r>
      <w:r w:rsidR="004204A6">
        <w:rPr>
          <w:rFonts w:ascii="Times New Roman" w:hAnsi="Times New Roman" w:cs="Times New Roman"/>
          <w:b w:val="0"/>
          <w:bCs w:val="0"/>
          <w:sz w:val="26"/>
          <w:szCs w:val="26"/>
        </w:rPr>
        <w:t>риложение №1)</w:t>
      </w:r>
      <w:r w:rsidR="00B6748B" w:rsidRPr="00021492">
        <w:rPr>
          <w:rFonts w:ascii="Times New Roman" w:hAnsi="Times New Roman" w:cs="Times New Roman"/>
          <w:b w:val="0"/>
          <w:bCs w:val="0"/>
          <w:sz w:val="26"/>
          <w:szCs w:val="26"/>
        </w:rPr>
        <w:t>.</w:t>
      </w:r>
    </w:p>
    <w:p w:rsidR="00B6748B" w:rsidRPr="00021492" w:rsidRDefault="006965C5" w:rsidP="00B6748B">
      <w:pPr>
        <w:jc w:val="both"/>
        <w:rPr>
          <w:sz w:val="26"/>
          <w:szCs w:val="26"/>
        </w:rPr>
      </w:pPr>
      <w:r w:rsidRPr="00021492">
        <w:rPr>
          <w:sz w:val="26"/>
          <w:szCs w:val="26"/>
        </w:rPr>
        <w:t xml:space="preserve">     </w:t>
      </w:r>
      <w:r w:rsidR="00B6748B" w:rsidRPr="00021492">
        <w:rPr>
          <w:sz w:val="26"/>
          <w:szCs w:val="26"/>
        </w:rPr>
        <w:t>3. Настоящее постановление вступает в силу со дня его</w:t>
      </w:r>
      <w:r w:rsidR="00796B68" w:rsidRPr="00021492">
        <w:rPr>
          <w:sz w:val="26"/>
          <w:szCs w:val="26"/>
        </w:rPr>
        <w:t xml:space="preserve"> официального</w:t>
      </w:r>
      <w:r w:rsidR="00B6748B" w:rsidRPr="00021492">
        <w:rPr>
          <w:sz w:val="26"/>
          <w:szCs w:val="26"/>
        </w:rPr>
        <w:t xml:space="preserve"> обнародования.</w:t>
      </w:r>
    </w:p>
    <w:p w:rsidR="00B6748B" w:rsidRPr="00021492" w:rsidRDefault="00B6748B" w:rsidP="00B6748B">
      <w:pPr>
        <w:jc w:val="both"/>
        <w:rPr>
          <w:sz w:val="26"/>
          <w:szCs w:val="26"/>
        </w:rPr>
      </w:pPr>
      <w:r w:rsidRPr="00021492">
        <w:rPr>
          <w:sz w:val="26"/>
          <w:szCs w:val="26"/>
        </w:rPr>
        <w:t xml:space="preserve">     4. Контроль за исполнением</w:t>
      </w:r>
      <w:r w:rsidR="00796B68" w:rsidRPr="00021492">
        <w:rPr>
          <w:sz w:val="26"/>
          <w:szCs w:val="26"/>
        </w:rPr>
        <w:t xml:space="preserve"> данного</w:t>
      </w:r>
      <w:r w:rsidRPr="00021492">
        <w:rPr>
          <w:sz w:val="26"/>
          <w:szCs w:val="26"/>
        </w:rPr>
        <w:t xml:space="preserve"> постановления оставляю за собой. </w:t>
      </w:r>
    </w:p>
    <w:p w:rsidR="00E67165" w:rsidRPr="00021492" w:rsidRDefault="00E67165" w:rsidP="00E67165">
      <w:pPr>
        <w:ind w:firstLine="660"/>
        <w:jc w:val="both"/>
        <w:rPr>
          <w:sz w:val="26"/>
          <w:szCs w:val="26"/>
        </w:rPr>
      </w:pPr>
    </w:p>
    <w:p w:rsidR="00E67165" w:rsidRPr="00021492" w:rsidRDefault="00E67165" w:rsidP="00E67165">
      <w:pPr>
        <w:widowControl w:val="0"/>
        <w:ind w:firstLine="708"/>
        <w:jc w:val="both"/>
        <w:rPr>
          <w:sz w:val="26"/>
          <w:szCs w:val="26"/>
        </w:rPr>
      </w:pPr>
    </w:p>
    <w:tbl>
      <w:tblPr>
        <w:tblW w:w="10428" w:type="dxa"/>
        <w:tblLook w:val="01E0"/>
      </w:tblPr>
      <w:tblGrid>
        <w:gridCol w:w="5148"/>
        <w:gridCol w:w="5280"/>
      </w:tblGrid>
      <w:tr w:rsidR="00E67165" w:rsidRPr="00021492" w:rsidTr="004565B5">
        <w:tc>
          <w:tcPr>
            <w:tcW w:w="5148" w:type="dxa"/>
          </w:tcPr>
          <w:p w:rsidR="004565B5" w:rsidRPr="00021492" w:rsidRDefault="00E67165" w:rsidP="00E67165">
            <w:pPr>
              <w:widowControl w:val="0"/>
              <w:jc w:val="both"/>
              <w:rPr>
                <w:sz w:val="26"/>
                <w:szCs w:val="26"/>
              </w:rPr>
            </w:pPr>
            <w:r w:rsidRPr="00021492">
              <w:rPr>
                <w:sz w:val="26"/>
                <w:szCs w:val="26"/>
              </w:rPr>
              <w:t xml:space="preserve">Глава </w:t>
            </w:r>
            <w:r w:rsidR="00DF2BDA" w:rsidRPr="00021492">
              <w:rPr>
                <w:sz w:val="26"/>
                <w:szCs w:val="26"/>
              </w:rPr>
              <w:t>Кручено-Балковского</w:t>
            </w:r>
            <w:r w:rsidRPr="00021492">
              <w:rPr>
                <w:sz w:val="26"/>
                <w:szCs w:val="26"/>
              </w:rPr>
              <w:t xml:space="preserve"> </w:t>
            </w:r>
          </w:p>
          <w:p w:rsidR="00E67165" w:rsidRPr="00021492" w:rsidRDefault="00E67165" w:rsidP="00E67165">
            <w:pPr>
              <w:widowControl w:val="0"/>
              <w:jc w:val="both"/>
              <w:rPr>
                <w:sz w:val="26"/>
                <w:szCs w:val="26"/>
              </w:rPr>
            </w:pPr>
            <w:r w:rsidRPr="00021492">
              <w:rPr>
                <w:sz w:val="26"/>
                <w:szCs w:val="26"/>
              </w:rPr>
              <w:t>сельского поселения</w:t>
            </w:r>
          </w:p>
        </w:tc>
        <w:tc>
          <w:tcPr>
            <w:tcW w:w="5280" w:type="dxa"/>
          </w:tcPr>
          <w:p w:rsidR="004565B5" w:rsidRPr="00021492" w:rsidRDefault="00E67165" w:rsidP="00547552">
            <w:pPr>
              <w:widowControl w:val="0"/>
              <w:jc w:val="center"/>
              <w:rPr>
                <w:sz w:val="26"/>
                <w:szCs w:val="26"/>
              </w:rPr>
            </w:pPr>
            <w:r w:rsidRPr="00021492">
              <w:rPr>
                <w:sz w:val="26"/>
                <w:szCs w:val="26"/>
              </w:rPr>
              <w:t xml:space="preserve">              </w:t>
            </w:r>
          </w:p>
          <w:p w:rsidR="00E67165" w:rsidRPr="00021492" w:rsidRDefault="00021492" w:rsidP="00547552">
            <w:pPr>
              <w:widowControl w:val="0"/>
              <w:jc w:val="center"/>
              <w:rPr>
                <w:sz w:val="26"/>
                <w:szCs w:val="26"/>
              </w:rPr>
            </w:pPr>
            <w:r w:rsidRPr="00021492">
              <w:rPr>
                <w:sz w:val="26"/>
                <w:szCs w:val="26"/>
              </w:rPr>
              <w:t xml:space="preserve">         В.В. Ткачев</w:t>
            </w:r>
          </w:p>
        </w:tc>
      </w:tr>
    </w:tbl>
    <w:p w:rsidR="004565B5" w:rsidRPr="00021492" w:rsidRDefault="004565B5" w:rsidP="00E67165">
      <w:pPr>
        <w:rPr>
          <w:sz w:val="26"/>
          <w:szCs w:val="26"/>
        </w:rPr>
      </w:pPr>
    </w:p>
    <w:p w:rsidR="00BA0533" w:rsidRDefault="00BA0533" w:rsidP="00E67165"/>
    <w:p w:rsidR="004565B5" w:rsidRDefault="004565B5" w:rsidP="00E67165"/>
    <w:p w:rsidR="004565B5" w:rsidRDefault="004565B5" w:rsidP="00E67165"/>
    <w:p w:rsidR="006679E1" w:rsidRPr="00022A46" w:rsidRDefault="003838C1" w:rsidP="006679E1">
      <w:pPr>
        <w:jc w:val="right"/>
      </w:pPr>
      <w:r>
        <w:br w:type="page"/>
      </w:r>
      <w:r w:rsidR="006679E1" w:rsidRPr="00022A46">
        <w:lastRenderedPageBreak/>
        <w:t>Приложение</w:t>
      </w:r>
      <w:r w:rsidR="004204A6">
        <w:t xml:space="preserve"> №1</w:t>
      </w:r>
    </w:p>
    <w:p w:rsidR="006679E1" w:rsidRPr="00022A46" w:rsidRDefault="006679E1" w:rsidP="006679E1">
      <w:pPr>
        <w:jc w:val="right"/>
      </w:pPr>
      <w:r w:rsidRPr="00022A46">
        <w:t>к постановлению Администрации</w:t>
      </w:r>
    </w:p>
    <w:p w:rsidR="006679E1" w:rsidRPr="00022A46" w:rsidRDefault="00DF2BDA" w:rsidP="006679E1">
      <w:pPr>
        <w:jc w:val="right"/>
      </w:pPr>
      <w:r>
        <w:t>Кручено-Балковского</w:t>
      </w:r>
      <w:r w:rsidR="006679E1" w:rsidRPr="00022A46">
        <w:t xml:space="preserve"> сельского поселения</w:t>
      </w:r>
    </w:p>
    <w:p w:rsidR="006679E1" w:rsidRPr="00022A46" w:rsidRDefault="006679E1" w:rsidP="006679E1">
      <w:pPr>
        <w:jc w:val="right"/>
      </w:pPr>
      <w:r>
        <w:t xml:space="preserve">от </w:t>
      </w:r>
      <w:r w:rsidR="00F71B91">
        <w:t>12</w:t>
      </w:r>
      <w:r w:rsidR="00717F78">
        <w:t>.</w:t>
      </w:r>
      <w:r w:rsidR="00F71B91">
        <w:t>12</w:t>
      </w:r>
      <w:r w:rsidR="00717F78">
        <w:t>.</w:t>
      </w:r>
      <w:r>
        <w:t xml:space="preserve"> 2013 №</w:t>
      </w:r>
      <w:r w:rsidR="00F71B91">
        <w:t>272</w:t>
      </w:r>
      <w:r>
        <w:t xml:space="preserve"> </w:t>
      </w:r>
    </w:p>
    <w:p w:rsidR="006679E1" w:rsidRPr="00022A46" w:rsidRDefault="006679E1" w:rsidP="006679E1">
      <w:pPr>
        <w:jc w:val="both"/>
      </w:pPr>
    </w:p>
    <w:p w:rsidR="006679E1" w:rsidRPr="00022A46" w:rsidRDefault="006679E1" w:rsidP="006679E1">
      <w:pPr>
        <w:jc w:val="center"/>
        <w:rPr>
          <w:b/>
        </w:rPr>
      </w:pPr>
      <w:r w:rsidRPr="00022A46">
        <w:rPr>
          <w:b/>
        </w:rPr>
        <w:t>АДМИНИСТРАТИВНЫЙ  РЕГЛАМЕНТ</w:t>
      </w:r>
    </w:p>
    <w:p w:rsidR="006679E1" w:rsidRPr="00022A46" w:rsidRDefault="006679E1" w:rsidP="006679E1">
      <w:pPr>
        <w:jc w:val="center"/>
        <w:rPr>
          <w:b/>
        </w:rPr>
      </w:pPr>
      <w:r w:rsidRPr="000429F2">
        <w:t>по</w:t>
      </w:r>
      <w:r w:rsidRPr="00022A46">
        <w:rPr>
          <w:b/>
        </w:rPr>
        <w:t xml:space="preserve"> </w:t>
      </w:r>
      <w:r w:rsidRPr="000429F2">
        <w:t>предоставлению муниципальной услуги</w:t>
      </w:r>
    </w:p>
    <w:p w:rsidR="006679E1" w:rsidRPr="00022A46" w:rsidRDefault="006679E1" w:rsidP="006679E1">
      <w:pPr>
        <w:jc w:val="center"/>
        <w:rPr>
          <w:b/>
        </w:rPr>
      </w:pPr>
      <w:r w:rsidRPr="00022A46">
        <w:rPr>
          <w:b/>
        </w:rPr>
        <w:t>«Выдача</w:t>
      </w:r>
      <w:r w:rsidRPr="00776C10">
        <w:rPr>
          <w:b/>
        </w:rPr>
        <w:t xml:space="preserve"> </w:t>
      </w:r>
      <w:r w:rsidRPr="00204B41">
        <w:rPr>
          <w:b/>
        </w:rPr>
        <w:t xml:space="preserve">разрешения  на  уничтожение, повреждение, пересадку  зеленых  насаждений  в </w:t>
      </w:r>
      <w:r w:rsidR="00DF2BDA">
        <w:rPr>
          <w:b/>
        </w:rPr>
        <w:t>Кручено-Балковском</w:t>
      </w:r>
      <w:r w:rsidR="00717F78">
        <w:rPr>
          <w:b/>
        </w:rPr>
        <w:t xml:space="preserve"> сельском поселении</w:t>
      </w:r>
      <w:r w:rsidRPr="00022A46">
        <w:rPr>
          <w:b/>
        </w:rPr>
        <w:t>»</w:t>
      </w:r>
    </w:p>
    <w:p w:rsidR="006679E1" w:rsidRPr="00022A46" w:rsidRDefault="006679E1" w:rsidP="006679E1">
      <w:pPr>
        <w:jc w:val="both"/>
      </w:pPr>
      <w:r w:rsidRPr="00022A46">
        <w:t xml:space="preserve">     </w:t>
      </w:r>
    </w:p>
    <w:p w:rsidR="006679E1" w:rsidRPr="00022A46" w:rsidRDefault="006679E1" w:rsidP="006679E1">
      <w:pPr>
        <w:jc w:val="center"/>
        <w:rPr>
          <w:b/>
        </w:rPr>
      </w:pPr>
      <w:r w:rsidRPr="00022A46">
        <w:rPr>
          <w:b/>
        </w:rPr>
        <w:t>1. Общие положения</w:t>
      </w:r>
    </w:p>
    <w:p w:rsidR="006679E1" w:rsidRPr="00022A46" w:rsidRDefault="006679E1" w:rsidP="006679E1">
      <w:pPr>
        <w:jc w:val="both"/>
      </w:pPr>
    </w:p>
    <w:p w:rsidR="006679E1" w:rsidRPr="00022A46" w:rsidRDefault="006679E1" w:rsidP="004565B5">
      <w:pPr>
        <w:ind w:firstLine="709"/>
        <w:jc w:val="both"/>
      </w:pPr>
      <w:r w:rsidRPr="004565B5">
        <w:rPr>
          <w:b/>
        </w:rPr>
        <w:t>1.1.</w:t>
      </w:r>
      <w:r w:rsidRPr="00022A46">
        <w:t xml:space="preserve"> Административный регламент предоставления муниципальной услуги «</w:t>
      </w:r>
      <w:r w:rsidRPr="00776C10">
        <w:rPr>
          <w:b/>
        </w:rPr>
        <w:t>Выдача</w:t>
      </w:r>
      <w:r w:rsidRPr="00022A46">
        <w:t xml:space="preserve"> </w:t>
      </w:r>
      <w:r w:rsidRPr="00204B41">
        <w:rPr>
          <w:b/>
        </w:rPr>
        <w:t xml:space="preserve">разрешения  на  уничтожение, повреждение, пересадку  зеленых  насаждений  в </w:t>
      </w:r>
      <w:r w:rsidR="00DF2BDA">
        <w:rPr>
          <w:b/>
        </w:rPr>
        <w:t>Кручено-Балковском</w:t>
      </w:r>
      <w:r w:rsidR="006965C5">
        <w:rPr>
          <w:b/>
        </w:rPr>
        <w:t xml:space="preserve"> сельском поселении</w:t>
      </w:r>
      <w:r w:rsidRPr="00022A46">
        <w:t xml:space="preserve">» </w:t>
      </w:r>
      <w:r w:rsidRPr="008346D0">
        <w:t>разработан в целях оптимизации (повышения качества) исполнения муниципальной услуги и доступности ее результата</w:t>
      </w:r>
      <w:r>
        <w:t xml:space="preserve">, и </w:t>
      </w:r>
      <w:r w:rsidRPr="00022A46">
        <w:t xml:space="preserve"> </w:t>
      </w:r>
      <w:r>
        <w:t xml:space="preserve">определяет </w:t>
      </w:r>
      <w:r w:rsidRPr="00022A46">
        <w:t xml:space="preserve"> порядок </w:t>
      </w:r>
      <w:r>
        <w:t xml:space="preserve">предоставления  и стандарт  </w:t>
      </w:r>
      <w:r w:rsidRPr="00022A46">
        <w:t xml:space="preserve">оказания муниципальной услуги по </w:t>
      </w:r>
      <w:r>
        <w:t xml:space="preserve">выдаче </w:t>
      </w:r>
      <w:r w:rsidRPr="00022A46">
        <w:t xml:space="preserve"> заинтересованным лицам </w:t>
      </w:r>
      <w:r>
        <w:t xml:space="preserve">разрешения на </w:t>
      </w:r>
      <w:r w:rsidRPr="00022A46">
        <w:t xml:space="preserve"> </w:t>
      </w:r>
      <w:r>
        <w:t xml:space="preserve"> </w:t>
      </w:r>
      <w:r w:rsidRPr="00776C10">
        <w:t xml:space="preserve">уничтожение, повреждение, пересадку  зеленых  насаждений  </w:t>
      </w:r>
      <w:r>
        <w:t xml:space="preserve">на территории </w:t>
      </w:r>
      <w:r w:rsidR="00DF2BDA">
        <w:t>Кручено-Балковского</w:t>
      </w:r>
      <w:r w:rsidR="006965C5">
        <w:t xml:space="preserve"> сельского поселения </w:t>
      </w:r>
      <w:r w:rsidRPr="00776C10">
        <w:t xml:space="preserve"> </w:t>
      </w:r>
      <w:r w:rsidRPr="00022A46">
        <w:t xml:space="preserve">(далее – муниципальная услуга) и  определяет  сроки  и последовательность действий (административных процедур) при предоставлении </w:t>
      </w:r>
      <w:r>
        <w:t xml:space="preserve">данной </w:t>
      </w:r>
      <w:r w:rsidRPr="00022A46">
        <w:t>муниципальной услуги.</w:t>
      </w:r>
    </w:p>
    <w:p w:rsidR="006679E1" w:rsidRDefault="006679E1" w:rsidP="004565B5">
      <w:pPr>
        <w:tabs>
          <w:tab w:val="left" w:pos="1276"/>
        </w:tabs>
        <w:autoSpaceDE w:val="0"/>
        <w:autoSpaceDN w:val="0"/>
        <w:adjustRightInd w:val="0"/>
        <w:ind w:firstLine="709"/>
        <w:jc w:val="both"/>
      </w:pPr>
      <w:r>
        <w:t xml:space="preserve">Выдача разрешений (приложение </w:t>
      </w:r>
      <w:r w:rsidRPr="00470B25">
        <w:t>№ 6</w:t>
      </w:r>
      <w:r>
        <w:t xml:space="preserve">) распространяется на все зелёные насаждения, произрастающие на территории </w:t>
      </w:r>
      <w:r w:rsidR="00DF2BDA">
        <w:t>Кручено-Балковского</w:t>
      </w:r>
      <w:r>
        <w:t xml:space="preserve"> сельского поселения, независимо от форм собственности.</w:t>
      </w:r>
    </w:p>
    <w:p w:rsidR="006679E1" w:rsidRDefault="006679E1" w:rsidP="004565B5">
      <w:pPr>
        <w:tabs>
          <w:tab w:val="left" w:pos="1276"/>
        </w:tabs>
        <w:autoSpaceDE w:val="0"/>
        <w:autoSpaceDN w:val="0"/>
        <w:adjustRightInd w:val="0"/>
        <w:ind w:firstLine="709"/>
        <w:jc w:val="both"/>
      </w:pPr>
      <w:r w:rsidRPr="008346D0">
        <w:t xml:space="preserve">Заявителями при предоставлении муниципальной услуги являются </w:t>
      </w:r>
      <w:r>
        <w:t xml:space="preserve">физические, </w:t>
      </w:r>
      <w:r w:rsidRPr="00512AA1">
        <w:t>юридические лица</w:t>
      </w:r>
      <w:r>
        <w:t xml:space="preserve"> и индивидуальные предприниматели</w:t>
      </w:r>
      <w:r w:rsidRPr="008346D0">
        <w:t xml:space="preserve"> (далее - заявители).</w:t>
      </w:r>
    </w:p>
    <w:p w:rsidR="006679E1" w:rsidRPr="00D509EB" w:rsidRDefault="006679E1" w:rsidP="004565B5">
      <w:pPr>
        <w:ind w:firstLine="709"/>
        <w:jc w:val="both"/>
      </w:pPr>
      <w:r w:rsidRPr="004565B5">
        <w:rPr>
          <w:b/>
        </w:rPr>
        <w:t>1.2.</w:t>
      </w:r>
      <w:r w:rsidRPr="00022A46">
        <w:t xml:space="preserve"> Предоставление услуги по выдаче </w:t>
      </w:r>
      <w:r>
        <w:t xml:space="preserve">разрешения </w:t>
      </w:r>
      <w:r w:rsidRPr="00D509EB">
        <w:t xml:space="preserve">на уничтожение, повреждение, пересадку  зеленых  насаждений  в </w:t>
      </w:r>
      <w:r w:rsidR="006965C5">
        <w:t xml:space="preserve"> </w:t>
      </w:r>
      <w:r w:rsidR="00DF2BDA">
        <w:t>Кручено-Балковском</w:t>
      </w:r>
      <w:r w:rsidR="006965C5">
        <w:t xml:space="preserve"> сельском поселении</w:t>
      </w:r>
      <w:r w:rsidRPr="00D509EB">
        <w:t xml:space="preserve"> осуществляется в соответствии с:</w:t>
      </w:r>
    </w:p>
    <w:p w:rsidR="006679E1" w:rsidRPr="00022A46" w:rsidRDefault="006679E1" w:rsidP="004565B5">
      <w:pPr>
        <w:jc w:val="both"/>
      </w:pPr>
      <w:r w:rsidRPr="00022A46">
        <w:t>- Конституцией Российской Федерации;</w:t>
      </w:r>
    </w:p>
    <w:p w:rsidR="006679E1" w:rsidRPr="00022A46" w:rsidRDefault="006679E1" w:rsidP="004565B5">
      <w:pPr>
        <w:jc w:val="both"/>
      </w:pPr>
      <w:r w:rsidRPr="00022A46">
        <w:t>- Федеральным законом от 06.10.2003  № 131-ФЗ "Об общих принципах организации местного самоуправления в Российской Федерации";</w:t>
      </w:r>
    </w:p>
    <w:p w:rsidR="006679E1" w:rsidRPr="00022A46" w:rsidRDefault="006679E1" w:rsidP="004565B5">
      <w:pPr>
        <w:jc w:val="both"/>
      </w:pPr>
      <w:r w:rsidRPr="00022A46">
        <w:t>- Федеральным законом от 02.05.2006 № 59-ФЗ "О порядке рассмотрения обращений граждан Российской Федерации";</w:t>
      </w:r>
    </w:p>
    <w:p w:rsidR="006679E1" w:rsidRDefault="006679E1" w:rsidP="004565B5">
      <w:pPr>
        <w:jc w:val="both"/>
      </w:pPr>
      <w:r w:rsidRPr="00022A46">
        <w:t>- Федеральным законом от 27.07.2010 № 210-ФЗ "Об организации предоставления государственных и муниципальных услуг";</w:t>
      </w:r>
    </w:p>
    <w:p w:rsidR="006679E1" w:rsidRDefault="006679E1" w:rsidP="004565B5">
      <w:pPr>
        <w:jc w:val="both"/>
      </w:pPr>
      <w:r>
        <w:t xml:space="preserve">- Областным </w:t>
      </w:r>
      <w:hyperlink r:id="rId8" w:history="1">
        <w:r>
          <w:rPr>
            <w:color w:val="0000FF"/>
          </w:rPr>
          <w:t>законом</w:t>
        </w:r>
      </w:hyperlink>
      <w:r>
        <w:t xml:space="preserve"> от 03.08.2007 </w:t>
      </w:r>
      <w:r w:rsidR="00BD5518">
        <w:t>№</w:t>
      </w:r>
      <w:r>
        <w:t xml:space="preserve"> 747-ЗС "Об охране зеленых насаждений в населенных пунктах Ростовской области»</w:t>
      </w:r>
    </w:p>
    <w:p w:rsidR="006679E1" w:rsidRPr="00776C10" w:rsidRDefault="006679E1" w:rsidP="004565B5">
      <w:pPr>
        <w:pStyle w:val="ConsPlusTitle"/>
        <w:widowControl/>
        <w:jc w:val="both"/>
        <w:rPr>
          <w:rFonts w:ascii="Times New Roman" w:hAnsi="Times New Roman" w:cs="Times New Roman"/>
          <w:b w:val="0"/>
          <w:sz w:val="24"/>
          <w:szCs w:val="24"/>
        </w:rPr>
      </w:pPr>
      <w:r w:rsidRPr="00776C1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Постановлением  </w:t>
      </w:r>
      <w:r w:rsidRPr="00776C10">
        <w:rPr>
          <w:rFonts w:ascii="Times New Roman" w:hAnsi="Times New Roman" w:cs="Times New Roman"/>
          <w:b w:val="0"/>
          <w:sz w:val="24"/>
          <w:szCs w:val="24"/>
        </w:rPr>
        <w:t xml:space="preserve">от 25 января </w:t>
      </w:r>
      <w:smartTag w:uri="urn:schemas-microsoft-com:office:smarttags" w:element="metricconverter">
        <w:smartTagPr>
          <w:attr w:name="ProductID" w:val="2008 г"/>
        </w:smartTagPr>
        <w:r w:rsidRPr="00776C10">
          <w:rPr>
            <w:rFonts w:ascii="Times New Roman" w:hAnsi="Times New Roman" w:cs="Times New Roman"/>
            <w:b w:val="0"/>
            <w:sz w:val="24"/>
            <w:szCs w:val="24"/>
          </w:rPr>
          <w:t>2008 г</w:t>
        </w:r>
      </w:smartTag>
      <w:r w:rsidR="00BD5518">
        <w:rPr>
          <w:rFonts w:ascii="Times New Roman" w:hAnsi="Times New Roman" w:cs="Times New Roman"/>
          <w:b w:val="0"/>
          <w:sz w:val="24"/>
          <w:szCs w:val="24"/>
        </w:rPr>
        <w:t>. №</w:t>
      </w:r>
      <w:r w:rsidRPr="00776C10">
        <w:rPr>
          <w:rFonts w:ascii="Times New Roman" w:hAnsi="Times New Roman" w:cs="Times New Roman"/>
          <w:b w:val="0"/>
          <w:sz w:val="24"/>
          <w:szCs w:val="24"/>
        </w:rPr>
        <w:t xml:space="preserve"> 18</w:t>
      </w:r>
      <w:r>
        <w:rPr>
          <w:rFonts w:ascii="Times New Roman" w:hAnsi="Times New Roman" w:cs="Times New Roman"/>
          <w:b w:val="0"/>
          <w:sz w:val="24"/>
          <w:szCs w:val="24"/>
        </w:rPr>
        <w:t xml:space="preserve">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уничтожений зеленых насаждений в населенных  пунктах Ростовской области»</w:t>
      </w:r>
    </w:p>
    <w:p w:rsidR="006679E1" w:rsidRDefault="006679E1" w:rsidP="004565B5">
      <w:pPr>
        <w:jc w:val="both"/>
      </w:pPr>
      <w:r w:rsidRPr="00022A46">
        <w:t>- Уставом муниципального образования «</w:t>
      </w:r>
      <w:r w:rsidR="00DF2BDA">
        <w:t>Кручено-Балковское</w:t>
      </w:r>
      <w:r w:rsidRPr="00022A46">
        <w:t xml:space="preserve"> сельское поселение»</w:t>
      </w:r>
    </w:p>
    <w:p w:rsidR="006679E1" w:rsidRPr="00825CDE" w:rsidRDefault="006679E1" w:rsidP="006679E1">
      <w:pPr>
        <w:pStyle w:val="a5"/>
        <w:jc w:val="center"/>
        <w:rPr>
          <w:b/>
        </w:rPr>
      </w:pPr>
      <w:r>
        <w:rPr>
          <w:b/>
        </w:rPr>
        <w:t>1.</w:t>
      </w:r>
      <w:r w:rsidRPr="00825CDE">
        <w:rPr>
          <w:b/>
        </w:rPr>
        <w:t>2. Термины и определения</w:t>
      </w:r>
    </w:p>
    <w:p w:rsidR="006679E1" w:rsidRDefault="006679E1" w:rsidP="006679E1">
      <w:pPr>
        <w:pStyle w:val="a5"/>
        <w:ind w:firstLine="708"/>
      </w:pPr>
      <w:r>
        <w:t>Зеленые насаждения - совокупность древесных, кустарниковых и травянистых растений на определенной территории.</w:t>
      </w:r>
    </w:p>
    <w:p w:rsidR="006679E1" w:rsidRDefault="006679E1" w:rsidP="006679E1">
      <w:pPr>
        <w:pStyle w:val="a5"/>
        <w:ind w:firstLine="708"/>
      </w:pPr>
      <w:r>
        <w:t>Дерево - многолетнее растение с четко выраженным стволом, несущими боковыми ветвями и верхушечным побегом. Если дерево имеет несколько стволов, то в расчетах каждый ствол учитывается отдельно.</w:t>
      </w:r>
    </w:p>
    <w:p w:rsidR="006679E1" w:rsidRDefault="006679E1" w:rsidP="006679E1">
      <w:pPr>
        <w:pStyle w:val="a5"/>
        <w:ind w:firstLine="708"/>
      </w:pPr>
      <w:r>
        <w:t>Кустарник - многолетнее растение, ветвящееся у самой поверхности почвы (в отличие от деревьев) и не имеющее во взрослом состоянии главного ствола.</w:t>
      </w:r>
    </w:p>
    <w:p w:rsidR="006679E1" w:rsidRDefault="006679E1" w:rsidP="006679E1">
      <w:pPr>
        <w:pStyle w:val="a5"/>
        <w:ind w:firstLine="708"/>
      </w:pPr>
      <w:r>
        <w:t>Газон - площадка, покрытая плотным почвозащитным ковром из многолетних травянистых растений, на которых можно размещать деревья, кустарники, цветочные растения, или предназначенная для этого.</w:t>
      </w:r>
    </w:p>
    <w:p w:rsidR="006679E1" w:rsidRDefault="006679E1" w:rsidP="006679E1">
      <w:pPr>
        <w:pStyle w:val="a5"/>
        <w:ind w:firstLine="708"/>
      </w:pPr>
      <w:r>
        <w:t>Цветник - площадка или иной декоративный элемент благоустройства, покрытый однолетними или многолетними цветочными культурами или предназначенный для этого.</w:t>
      </w:r>
    </w:p>
    <w:p w:rsidR="006679E1" w:rsidRDefault="006679E1" w:rsidP="006679E1">
      <w:pPr>
        <w:pStyle w:val="a5"/>
        <w:ind w:firstLine="708"/>
      </w:pPr>
      <w:r>
        <w:t>Система озелененных территорий - это совокупность озелененных территорий в границах населенных пунктов, определяемая природной и градостроительной ситуацией, а также планом развития населенного пункта, включающая три основные категории:</w:t>
      </w:r>
    </w:p>
    <w:p w:rsidR="006679E1" w:rsidRDefault="006679E1" w:rsidP="006679E1">
      <w:pPr>
        <w:pStyle w:val="a5"/>
        <w:ind w:firstLine="708"/>
        <w:jc w:val="both"/>
      </w:pPr>
      <w:r>
        <w:t>- озелененные территории общего пользования - озелененные территории, используемые для рекреации и организуемые в соответствии с планировочной структурой населенного пункта, включающие  леса, лесопарки, парки, сады, скверы, бульвары, а также объекты природного и историко-культурного наследия;</w:t>
      </w:r>
    </w:p>
    <w:p w:rsidR="006679E1" w:rsidRDefault="006679E1" w:rsidP="006679E1">
      <w:pPr>
        <w:pStyle w:val="a5"/>
        <w:ind w:firstLine="708"/>
        <w:jc w:val="both"/>
      </w:pPr>
      <w:r>
        <w:t>- озелененные территории ограниченного пользования - озелененные территории в пределах жилой, гражданской, промышленной застройки, предприятий и организаций обслуживания населения и здравоохранения, культуры, образования, территорий оздоровительных учреждений, рассчитанные для пользования определенными группами населения;</w:t>
      </w:r>
    </w:p>
    <w:p w:rsidR="006679E1" w:rsidRDefault="006679E1" w:rsidP="006679E1">
      <w:pPr>
        <w:pStyle w:val="a5"/>
        <w:ind w:firstLine="708"/>
        <w:jc w:val="both"/>
      </w:pPr>
      <w:r>
        <w:t>- озелененные территории специального назначения - озелененные территории санитарно-защитных, водоохранных, защитно-мелиоративных, иных охранных зон, кладбищ, насаждений вдоль автомобильных и железных дорог, питомников, цветочно-оранжерейных хозяйств.</w:t>
      </w:r>
    </w:p>
    <w:p w:rsidR="006679E1" w:rsidRDefault="006679E1" w:rsidP="006679E1">
      <w:pPr>
        <w:pStyle w:val="a5"/>
        <w:ind w:firstLine="708"/>
        <w:jc w:val="both"/>
      </w:pPr>
      <w:r>
        <w:t>Уникальные насаждения - экзоты, деревья, имеющие мемориальную, историческую или эстетическую ценность, а также деревья всех пород, достигшие возраста 80 лет и не имеющие признаков аварийности, заболевания или угнетения.</w:t>
      </w:r>
    </w:p>
    <w:p w:rsidR="006679E1" w:rsidRDefault="006679E1" w:rsidP="006679E1">
      <w:pPr>
        <w:pStyle w:val="a5"/>
        <w:ind w:firstLine="708"/>
        <w:jc w:val="both"/>
      </w:pPr>
      <w:r>
        <w:t>Повреждение зеленых насаждений - причинение вреда кроне, стволу, корневой системе растений, не влекущее прекращение роста.</w:t>
      </w:r>
    </w:p>
    <w:p w:rsidR="006679E1" w:rsidRDefault="006679E1" w:rsidP="006679E1">
      <w:pPr>
        <w:pStyle w:val="a5"/>
        <w:ind w:firstLine="708"/>
        <w:jc w:val="both"/>
      </w:pPr>
      <w:r>
        <w:t>Порча зеленых насаждений - механическое повреждение ветвей, корневой системы, нарушение целостности коры и напочвенного покрова, загрязнение зеленых насаждений либо почвы в корневой зоне вредными веществами, поджог и иное вредное воздействие.</w:t>
      </w:r>
    </w:p>
    <w:p w:rsidR="006679E1" w:rsidRDefault="006679E1" w:rsidP="006679E1">
      <w:pPr>
        <w:pStyle w:val="a5"/>
        <w:ind w:firstLine="708"/>
      </w:pPr>
      <w:r>
        <w:t>Уничтожение зеленых насаждений - повреждение зеленых насаждений, повлекшее прекращение роста.</w:t>
      </w:r>
    </w:p>
    <w:p w:rsidR="006679E1" w:rsidRDefault="006679E1" w:rsidP="006679E1">
      <w:pPr>
        <w:pStyle w:val="a5"/>
        <w:ind w:firstLine="708"/>
        <w:jc w:val="both"/>
      </w:pPr>
      <w:r>
        <w:t>Вынужденная вырубка, пересадка, обрезка, уничтожение (изъятие) зеленых насаждений - вырубка, пересадка, обрезка деревьев и кустарников, уничтожение (изъятие) газонов и цветников, оформленные в установленном порядке, выполнение которых необходимо в целях обеспечения условий для размещения временных и капитальных сооружений, строительства и обслуживания объектов инженерного обеспечения, благоустройства территорий, а также нормативных требований к освещенности и инсоляции жилых и общественных помещений.</w:t>
      </w:r>
    </w:p>
    <w:p w:rsidR="006679E1" w:rsidRPr="00022A46" w:rsidRDefault="006679E1" w:rsidP="006679E1">
      <w:pPr>
        <w:pStyle w:val="a5"/>
        <w:ind w:firstLine="708"/>
        <w:jc w:val="both"/>
      </w:pPr>
      <w:r>
        <w:t>Незаконная вырубка и уничтожение зеленых насаждений - вырубка деревьев, кустарников и уничтожение газонов, цветников, выполненные без предварительного оформления соответствующего разрешения и оплаты их компенсационной стоимости.</w:t>
      </w:r>
    </w:p>
    <w:p w:rsidR="006679E1" w:rsidRPr="00022A46" w:rsidRDefault="006679E1" w:rsidP="006679E1">
      <w:pPr>
        <w:jc w:val="center"/>
        <w:rPr>
          <w:b/>
        </w:rPr>
      </w:pPr>
      <w:r w:rsidRPr="00022A46">
        <w:rPr>
          <w:b/>
        </w:rPr>
        <w:t>2. Стандарт предоставления муниципальной услуги.</w:t>
      </w:r>
    </w:p>
    <w:p w:rsidR="006679E1" w:rsidRPr="00022A46" w:rsidRDefault="006679E1" w:rsidP="006679E1">
      <w:pPr>
        <w:jc w:val="both"/>
      </w:pPr>
    </w:p>
    <w:p w:rsidR="006679E1" w:rsidRPr="00CB733E" w:rsidRDefault="006679E1" w:rsidP="004565B5">
      <w:pPr>
        <w:ind w:firstLine="709"/>
        <w:jc w:val="both"/>
      </w:pPr>
      <w:r w:rsidRPr="00022A46">
        <w:rPr>
          <w:b/>
        </w:rPr>
        <w:t xml:space="preserve">2.1. Наименование муниципальной услуги – </w:t>
      </w:r>
      <w:r w:rsidRPr="00CB733E">
        <w:t xml:space="preserve">«Выдача разрешения  на  уничтожение, повреждение, пересадку  зеленых  насаждений  в </w:t>
      </w:r>
      <w:r w:rsidR="00DF2BDA">
        <w:t>Кручено-Балковском</w:t>
      </w:r>
      <w:r w:rsidR="00FA60DE">
        <w:t xml:space="preserve"> сельском поселении</w:t>
      </w:r>
      <w:r w:rsidRPr="00CB733E">
        <w:t>».</w:t>
      </w:r>
    </w:p>
    <w:p w:rsidR="006679E1" w:rsidRPr="00022A46" w:rsidRDefault="006679E1" w:rsidP="004565B5">
      <w:pPr>
        <w:ind w:firstLine="709"/>
        <w:jc w:val="both"/>
        <w:rPr>
          <w:b/>
        </w:rPr>
      </w:pPr>
      <w:r w:rsidRPr="00022A46">
        <w:rPr>
          <w:b/>
        </w:rPr>
        <w:t>2.2. Предоставление муниципальной услуги.</w:t>
      </w:r>
    </w:p>
    <w:p w:rsidR="006679E1" w:rsidRPr="00022A46" w:rsidRDefault="006679E1" w:rsidP="004565B5">
      <w:pPr>
        <w:ind w:firstLine="709"/>
        <w:jc w:val="both"/>
      </w:pPr>
      <w:r w:rsidRPr="00022A46">
        <w:t>Наименование органа, предоставляющего муниципальную услугу –</w:t>
      </w:r>
      <w:r>
        <w:t xml:space="preserve"> </w:t>
      </w:r>
      <w:r w:rsidRPr="00022A46">
        <w:t xml:space="preserve">Администрация </w:t>
      </w:r>
      <w:r w:rsidR="00DF2BDA">
        <w:t>Кручено-Балковского</w:t>
      </w:r>
      <w:r w:rsidRPr="00022A46">
        <w:t xml:space="preserve"> сельского поселения.</w:t>
      </w:r>
    </w:p>
    <w:p w:rsidR="006679E1" w:rsidRPr="00022A46" w:rsidRDefault="006679E1" w:rsidP="004565B5">
      <w:pPr>
        <w:ind w:firstLine="709"/>
        <w:jc w:val="both"/>
      </w:pPr>
      <w:r w:rsidRPr="00022A46">
        <w:t xml:space="preserve">Местонахождение Администрации </w:t>
      </w:r>
      <w:r w:rsidR="00DF2BDA">
        <w:t>Кручено-Балковского</w:t>
      </w:r>
      <w:r w:rsidRPr="00022A46">
        <w:t xml:space="preserve"> сельского поселения: 34</w:t>
      </w:r>
      <w:r w:rsidR="008027DC">
        <w:t xml:space="preserve">7618, </w:t>
      </w:r>
      <w:r w:rsidRPr="00022A46">
        <w:t xml:space="preserve">Ростовская область, </w:t>
      </w:r>
      <w:r w:rsidR="00DF2BDA">
        <w:t>Сальский</w:t>
      </w:r>
      <w:r w:rsidR="00FA60DE">
        <w:t xml:space="preserve"> район, </w:t>
      </w:r>
      <w:r w:rsidR="008027DC">
        <w:t>с. Крученая Балка, ул. Челнокова, 14</w:t>
      </w:r>
    </w:p>
    <w:p w:rsidR="006679E1" w:rsidRDefault="006679E1" w:rsidP="004565B5">
      <w:pPr>
        <w:ind w:firstLine="709"/>
        <w:jc w:val="both"/>
      </w:pPr>
      <w:r w:rsidRPr="00022A46">
        <w:t xml:space="preserve">График работы Администрации </w:t>
      </w:r>
      <w:r w:rsidR="00DF2BDA">
        <w:t>Кручено-Балковского</w:t>
      </w:r>
      <w:r w:rsidRPr="00022A46">
        <w:t xml:space="preserve"> сельского поселения:</w:t>
      </w:r>
    </w:p>
    <w:p w:rsidR="00560CD6" w:rsidRPr="00560CD6" w:rsidRDefault="00560CD6" w:rsidP="004565B5">
      <w:pPr>
        <w:tabs>
          <w:tab w:val="left" w:pos="3945"/>
        </w:tabs>
        <w:ind w:firstLine="709"/>
        <w:jc w:val="both"/>
      </w:pPr>
      <w:r w:rsidRPr="00560CD6">
        <w:t xml:space="preserve">Часы приема заявителей сотрудниками  Администрации </w:t>
      </w:r>
      <w:r w:rsidR="00DF2BDA">
        <w:t>Кручено-Балковского</w:t>
      </w:r>
      <w:r w:rsidRPr="00560CD6">
        <w:t xml:space="preserve"> сельского поселения:</w:t>
      </w:r>
    </w:p>
    <w:p w:rsidR="00560CD6" w:rsidRPr="00A56D76" w:rsidRDefault="00A56D76" w:rsidP="004565B5">
      <w:pPr>
        <w:tabs>
          <w:tab w:val="left" w:pos="3945"/>
        </w:tabs>
        <w:ind w:firstLine="709"/>
        <w:jc w:val="both"/>
      </w:pPr>
      <w:r w:rsidRPr="00BB6CAE">
        <w:t xml:space="preserve">понедельник </w:t>
      </w:r>
      <w:r>
        <w:t xml:space="preserve">- </w:t>
      </w:r>
      <w:r w:rsidRPr="00BB6CAE">
        <w:t xml:space="preserve">пятница с 8-00 до </w:t>
      </w:r>
      <w:r w:rsidRPr="00A56D76">
        <w:t>17-00 час</w:t>
      </w:r>
      <w:r w:rsidR="00560CD6" w:rsidRPr="00A56D76">
        <w:t>,</w:t>
      </w:r>
    </w:p>
    <w:p w:rsidR="00560CD6" w:rsidRPr="00560CD6" w:rsidRDefault="00560CD6" w:rsidP="004565B5">
      <w:pPr>
        <w:tabs>
          <w:tab w:val="left" w:pos="3945"/>
        </w:tabs>
        <w:ind w:firstLine="709"/>
        <w:jc w:val="both"/>
      </w:pPr>
      <w:r w:rsidRPr="00560CD6">
        <w:t>Обед с 12-00 -13-</w:t>
      </w:r>
      <w:r w:rsidR="008027DC">
        <w:t>45</w:t>
      </w:r>
      <w:r w:rsidRPr="00560CD6">
        <w:t>.</w:t>
      </w:r>
    </w:p>
    <w:p w:rsidR="00560CD6" w:rsidRPr="00560CD6" w:rsidRDefault="00560CD6" w:rsidP="004565B5">
      <w:pPr>
        <w:tabs>
          <w:tab w:val="left" w:pos="3945"/>
        </w:tabs>
        <w:ind w:firstLine="709"/>
        <w:jc w:val="both"/>
      </w:pPr>
      <w:r w:rsidRPr="00560CD6">
        <w:t>Суббота, воскресенье – выходные дни.</w:t>
      </w:r>
    </w:p>
    <w:p w:rsidR="00560CD6" w:rsidRPr="00560CD6" w:rsidRDefault="00560CD6" w:rsidP="004565B5">
      <w:pPr>
        <w:tabs>
          <w:tab w:val="left" w:pos="3945"/>
        </w:tabs>
        <w:ind w:firstLine="709"/>
        <w:jc w:val="both"/>
      </w:pPr>
      <w:r w:rsidRPr="00560CD6">
        <w:t>Срок ожидания в очереди при подаче заявления и документов не должен превышать 15 минут.</w:t>
      </w:r>
    </w:p>
    <w:p w:rsidR="006679E1" w:rsidRDefault="006679E1" w:rsidP="004565B5">
      <w:pPr>
        <w:ind w:firstLine="709"/>
        <w:jc w:val="both"/>
      </w:pPr>
      <w:r w:rsidRPr="00022A46">
        <w:t xml:space="preserve">Основанием для предоставления  услуги является письменный запрос (заявление) в адрес Администрации </w:t>
      </w:r>
      <w:r w:rsidR="00DF2BDA">
        <w:t>Кручено-Балковского</w:t>
      </w:r>
      <w:r w:rsidRPr="00022A46">
        <w:t xml:space="preserve"> сельского поселения.</w:t>
      </w:r>
    </w:p>
    <w:p w:rsidR="006679E1" w:rsidRPr="00022A46" w:rsidRDefault="006679E1" w:rsidP="004565B5">
      <w:pPr>
        <w:ind w:firstLine="709"/>
        <w:jc w:val="both"/>
      </w:pPr>
      <w:r w:rsidRPr="00022A46">
        <w:t>В заявлении указывают</w:t>
      </w:r>
      <w:r>
        <w:t xml:space="preserve">ся </w:t>
      </w:r>
      <w:r w:rsidRPr="00022A46">
        <w:t xml:space="preserve"> следующие обязательные реквизиты:</w:t>
      </w:r>
    </w:p>
    <w:p w:rsidR="006679E1" w:rsidRPr="00022A46" w:rsidRDefault="006679E1" w:rsidP="004565B5">
      <w:pPr>
        <w:ind w:firstLine="709"/>
        <w:jc w:val="both"/>
      </w:pPr>
      <w:r w:rsidRPr="00022A46">
        <w:t>- наименование организации или должностного лица, которому оно адресовано;</w:t>
      </w:r>
    </w:p>
    <w:p w:rsidR="006679E1" w:rsidRPr="00022A46" w:rsidRDefault="006679E1" w:rsidP="004565B5">
      <w:pPr>
        <w:ind w:firstLine="709"/>
        <w:jc w:val="both"/>
      </w:pPr>
      <w:r w:rsidRPr="00022A46">
        <w:t>- фамилия, имя, отчество заявителя;</w:t>
      </w:r>
    </w:p>
    <w:p w:rsidR="006679E1" w:rsidRPr="00022A46" w:rsidRDefault="006679E1" w:rsidP="004565B5">
      <w:pPr>
        <w:ind w:firstLine="709"/>
        <w:jc w:val="both"/>
      </w:pPr>
      <w:r w:rsidRPr="00022A46">
        <w:t xml:space="preserve">- документ,  удостоверяющий личность на заявителя </w:t>
      </w:r>
      <w:r>
        <w:t>(с приложением копии</w:t>
      </w:r>
      <w:r w:rsidRPr="00022A46">
        <w:t>);</w:t>
      </w:r>
    </w:p>
    <w:p w:rsidR="006679E1" w:rsidRPr="00022A46" w:rsidRDefault="006679E1" w:rsidP="004565B5">
      <w:pPr>
        <w:ind w:firstLine="709"/>
        <w:jc w:val="both"/>
      </w:pPr>
      <w:r w:rsidRPr="00022A46">
        <w:t>- почтовый адрес места жительства заявителя;</w:t>
      </w:r>
    </w:p>
    <w:p w:rsidR="006679E1" w:rsidRDefault="006679E1" w:rsidP="004565B5">
      <w:pPr>
        <w:ind w:firstLine="709"/>
        <w:jc w:val="both"/>
      </w:pPr>
      <w:r>
        <w:t>- количество и породы деревьев и (или) кустарников, подлежащих вырубке или пересадке;</w:t>
      </w:r>
    </w:p>
    <w:p w:rsidR="006679E1" w:rsidRDefault="006679E1" w:rsidP="004565B5">
      <w:pPr>
        <w:ind w:firstLine="709"/>
        <w:jc w:val="both"/>
      </w:pPr>
      <w:r>
        <w:t>- диаметр ствола (для деревьев);</w:t>
      </w:r>
    </w:p>
    <w:p w:rsidR="006679E1" w:rsidRPr="00022A46" w:rsidRDefault="006679E1" w:rsidP="004565B5">
      <w:pPr>
        <w:ind w:firstLine="709"/>
        <w:jc w:val="both"/>
      </w:pPr>
      <w:r>
        <w:t>- площадь газонов, подлежащих уничтожению.</w:t>
      </w:r>
    </w:p>
    <w:p w:rsidR="006679E1" w:rsidRPr="00022A46" w:rsidRDefault="006679E1" w:rsidP="004565B5">
      <w:pPr>
        <w:ind w:firstLine="709"/>
        <w:jc w:val="both"/>
      </w:pPr>
      <w:r w:rsidRPr="00022A46">
        <w:t>- дата;</w:t>
      </w:r>
    </w:p>
    <w:p w:rsidR="006679E1" w:rsidRDefault="006679E1" w:rsidP="004565B5">
      <w:pPr>
        <w:ind w:firstLine="709"/>
        <w:jc w:val="both"/>
      </w:pPr>
      <w:r w:rsidRPr="00022A46">
        <w:t>- личная подпись.</w:t>
      </w:r>
    </w:p>
    <w:p w:rsidR="006679E1" w:rsidRDefault="006679E1" w:rsidP="004565B5">
      <w:pPr>
        <w:ind w:firstLine="709"/>
        <w:jc w:val="both"/>
      </w:pPr>
      <w:r>
        <w:t>Предоставление</w:t>
      </w:r>
      <w:r w:rsidRPr="004F4817">
        <w:t xml:space="preserve"> информации заявителям по вопросам  оказания муниципальной услуги</w:t>
      </w:r>
      <w:r w:rsidRPr="00935E55">
        <w:t>, в том числе о ходе предоставления муниципальной услуги, произво</w:t>
      </w:r>
      <w:r>
        <w:t xml:space="preserve">дится </w:t>
      </w:r>
      <w:r w:rsidR="00995A00">
        <w:t>специалистом администрации</w:t>
      </w:r>
      <w:r w:rsidR="00B06AEE">
        <w:t>.</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2.3.</w:t>
      </w:r>
      <w:r w:rsidRPr="00C143E2">
        <w:rPr>
          <w:rFonts w:ascii="TimesNewRomanPSMT" w:hAnsi="TimesNewRomanPSMT" w:cs="TimesNewRomanPSMT"/>
        </w:rPr>
        <w:t xml:space="preserve"> Администрация </w:t>
      </w:r>
      <w:r w:rsidR="00DF2BDA">
        <w:rPr>
          <w:rFonts w:ascii="TimesNewRomanPSMT" w:hAnsi="TimesNewRomanPSMT" w:cs="TimesNewRomanPSMT"/>
        </w:rPr>
        <w:t>Кручено-Балковского</w:t>
      </w:r>
      <w:r w:rsidRPr="00C143E2">
        <w:rPr>
          <w:rFonts w:ascii="TimesNewRomanPSMT" w:hAnsi="TimesNewRomanPSMT" w:cs="TimesNewRomanPSMT"/>
        </w:rPr>
        <w:t xml:space="preserve"> сельского поселения  совместно с</w:t>
      </w:r>
      <w:r>
        <w:rPr>
          <w:rFonts w:ascii="TimesNewRomanPSMT" w:hAnsi="TimesNewRomanPSMT" w:cs="TimesNewRomanPSMT"/>
        </w:rPr>
        <w:t xml:space="preserve">    </w:t>
      </w:r>
      <w:r w:rsidRPr="00C143E2">
        <w:rPr>
          <w:rFonts w:ascii="TimesNewRomanPSMT" w:hAnsi="TimesNewRomanPSMT" w:cs="TimesNewRomanPSMT"/>
        </w:rPr>
        <w:t>заявителем (при необходимости - с привлечением представителей</w:t>
      </w:r>
      <w:r>
        <w:rPr>
          <w:rFonts w:ascii="TimesNewRomanPSMT" w:hAnsi="TimesNewRomanPSMT" w:cs="TimesNewRomanPSMT"/>
        </w:rPr>
        <w:t xml:space="preserve">   </w:t>
      </w:r>
      <w:r w:rsidRPr="00C143E2">
        <w:rPr>
          <w:rFonts w:ascii="TimesNewRomanPSMT" w:hAnsi="TimesNewRomanPSMT" w:cs="TimesNewRomanPSMT"/>
        </w:rPr>
        <w:t>специализированных организаций) проводят обследование насаждений и оформляют</w:t>
      </w:r>
      <w:r>
        <w:rPr>
          <w:rFonts w:ascii="TimesNewRomanPSMT" w:hAnsi="TimesNewRomanPSMT" w:cs="TimesNewRomanPSMT"/>
        </w:rPr>
        <w:t xml:space="preserve">   </w:t>
      </w:r>
      <w:r w:rsidRPr="00C143E2">
        <w:rPr>
          <w:rFonts w:ascii="TimesNewRomanPSMT" w:hAnsi="TimesNewRomanPSMT" w:cs="TimesNewRomanPSMT"/>
        </w:rPr>
        <w:t xml:space="preserve">заключение </w:t>
      </w:r>
      <w:r>
        <w:rPr>
          <w:rFonts w:ascii="TimesNewRomanPSMT" w:hAnsi="TimesNewRomanPSMT" w:cs="TimesNewRomanPSMT"/>
        </w:rPr>
        <w:t xml:space="preserve">с </w:t>
      </w:r>
      <w:r w:rsidRPr="00C143E2">
        <w:rPr>
          <w:rFonts w:ascii="TimesNewRomanPSMT" w:hAnsi="TimesNewRomanPSMT" w:cs="TimesNewRomanPSMT"/>
        </w:rPr>
        <w:t>выводами об обоснованности и необходимости их рубки в пределах компетенции.</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rPr>
        <w:t>Обследование насаждений и оформление заключений об их качественных,</w:t>
      </w:r>
      <w:r>
        <w:rPr>
          <w:rFonts w:ascii="TimesNewRomanPSMT" w:hAnsi="TimesNewRomanPSMT" w:cs="TimesNewRomanPSMT"/>
        </w:rPr>
        <w:t xml:space="preserve"> </w:t>
      </w:r>
      <w:r w:rsidRPr="00C143E2">
        <w:rPr>
          <w:rFonts w:ascii="TimesNewRomanPSMT" w:hAnsi="TimesNewRomanPSMT" w:cs="TimesNewRomanPSMT"/>
        </w:rPr>
        <w:t>количественных показателях может производиться при подготовке</w:t>
      </w:r>
      <w:r>
        <w:rPr>
          <w:rFonts w:ascii="TimesNewRomanPSMT" w:hAnsi="TimesNewRomanPSMT" w:cs="TimesNewRomanPSMT"/>
        </w:rPr>
        <w:t xml:space="preserve"> </w:t>
      </w:r>
      <w:r w:rsidRPr="00C143E2">
        <w:rPr>
          <w:rFonts w:ascii="TimesNewRomanPSMT" w:hAnsi="TimesNewRomanPSMT" w:cs="TimesNewRomanPSMT"/>
        </w:rPr>
        <w:t>разрешительной документации по предоставлению земельного участка под</w:t>
      </w:r>
      <w:r>
        <w:rPr>
          <w:rFonts w:ascii="TimesNewRomanPSMT" w:hAnsi="TimesNewRomanPSMT" w:cs="TimesNewRomanPSMT"/>
        </w:rPr>
        <w:t xml:space="preserve"> </w:t>
      </w:r>
      <w:r w:rsidRPr="00C143E2">
        <w:rPr>
          <w:rFonts w:ascii="TimesNewRomanPSMT" w:hAnsi="TimesNewRomanPSMT" w:cs="TimesNewRomanPSMT"/>
        </w:rPr>
        <w:t>размещение объектов различного назначения в целях разработки проектных</w:t>
      </w:r>
      <w:r>
        <w:rPr>
          <w:rFonts w:ascii="TimesNewRomanPSMT" w:hAnsi="TimesNewRomanPSMT" w:cs="TimesNewRomanPSMT"/>
        </w:rPr>
        <w:t xml:space="preserve"> </w:t>
      </w:r>
      <w:r w:rsidRPr="00C143E2">
        <w:rPr>
          <w:rFonts w:ascii="TimesNewRomanPSMT" w:hAnsi="TimesNewRomanPSMT" w:cs="TimesNewRomanPSMT"/>
        </w:rPr>
        <w:t>решений, связанных с реконструкцией зеленых насаждений, уточнения объемов</w:t>
      </w:r>
      <w:r>
        <w:rPr>
          <w:rFonts w:ascii="TimesNewRomanPSMT" w:hAnsi="TimesNewRomanPSMT" w:cs="TimesNewRomanPSMT"/>
        </w:rPr>
        <w:t xml:space="preserve"> </w:t>
      </w:r>
      <w:r w:rsidRPr="00C143E2">
        <w:rPr>
          <w:rFonts w:ascii="TimesNewRomanPSMT" w:hAnsi="TimesNewRomanPSMT" w:cs="TimesNewRomanPSMT"/>
        </w:rPr>
        <w:t>сохраняемой древесно-кустарниковой растительности, вынужденной рубки и</w:t>
      </w:r>
      <w:r>
        <w:rPr>
          <w:rFonts w:ascii="TimesNewRomanPSMT" w:hAnsi="TimesNewRomanPSMT" w:cs="TimesNewRomanPSMT"/>
        </w:rPr>
        <w:t xml:space="preserve"> </w:t>
      </w:r>
      <w:r w:rsidRPr="00C143E2">
        <w:rPr>
          <w:rFonts w:ascii="TimesNewRomanPSMT" w:hAnsi="TimesNewRomanPSMT" w:cs="TimesNewRomanPSMT"/>
        </w:rPr>
        <w:t>мероприятий по компенсационной посадке.</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2.4.</w:t>
      </w:r>
      <w:r w:rsidRPr="00C143E2">
        <w:rPr>
          <w:rFonts w:ascii="TimesNewRomanPSMT" w:hAnsi="TimesNewRomanPSMT" w:cs="TimesNewRomanPSMT"/>
        </w:rPr>
        <w:t xml:space="preserve"> При необходимости повреждений или рубки зеленых насаждений в целях</w:t>
      </w:r>
      <w:r>
        <w:rPr>
          <w:rFonts w:ascii="TimesNewRomanPSMT" w:hAnsi="TimesNewRomanPSMT" w:cs="TimesNewRomanPSMT"/>
        </w:rPr>
        <w:t xml:space="preserve"> </w:t>
      </w:r>
      <w:r w:rsidRPr="00C143E2">
        <w:rPr>
          <w:rFonts w:ascii="TimesNewRomanPSMT" w:hAnsi="TimesNewRomanPSMT" w:cs="TimesNewRomanPSMT"/>
        </w:rPr>
        <w:t>реализации проектов строительства, реконструкции зданий, строений, сооружений</w:t>
      </w:r>
      <w:r>
        <w:rPr>
          <w:rFonts w:ascii="TimesNewRomanPSMT" w:hAnsi="TimesNewRomanPSMT" w:cs="TimesNewRomanPSMT"/>
        </w:rPr>
        <w:t xml:space="preserve"> </w:t>
      </w:r>
      <w:r w:rsidRPr="00C143E2">
        <w:rPr>
          <w:rFonts w:ascii="TimesNewRomanPSMT" w:hAnsi="TimesNewRomanPSMT" w:cs="TimesNewRomanPSMT"/>
        </w:rPr>
        <w:t>разрешение выдается при наличии проекта, согласованного в установленном</w:t>
      </w:r>
      <w:r>
        <w:rPr>
          <w:rFonts w:ascii="TimesNewRomanPSMT" w:hAnsi="TimesNewRomanPSMT" w:cs="TimesNewRomanPSMT"/>
        </w:rPr>
        <w:t xml:space="preserve"> </w:t>
      </w:r>
      <w:r w:rsidRPr="00C143E2">
        <w:rPr>
          <w:rFonts w:ascii="TimesNewRomanPSMT" w:hAnsi="TimesNewRomanPSMT" w:cs="TimesNewRomanPSMT"/>
        </w:rPr>
        <w:t>порядке, и разрешения на строительство.</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2.5.</w:t>
      </w:r>
      <w:r w:rsidRPr="00C143E2">
        <w:rPr>
          <w:rFonts w:ascii="TimesNewRomanPSMT" w:hAnsi="TimesNewRomanPSMT" w:cs="TimesNewRomanPSMT"/>
        </w:rPr>
        <w:t xml:space="preserve"> При аварийных ситуациях на объектах инженерного обеспечения,</w:t>
      </w:r>
      <w:r>
        <w:rPr>
          <w:rFonts w:ascii="TimesNewRomanPSMT" w:hAnsi="TimesNewRomanPSMT" w:cs="TimesNewRomanPSMT"/>
        </w:rPr>
        <w:t xml:space="preserve">  </w:t>
      </w:r>
      <w:r w:rsidRPr="00C143E2">
        <w:rPr>
          <w:rFonts w:ascii="TimesNewRomanPSMT" w:hAnsi="TimesNewRomanPSMT" w:cs="TimesNewRomanPSMT"/>
        </w:rPr>
        <w:t>требующих безотлагательного проведения ремонтных работ, вынужденное</w:t>
      </w:r>
      <w:r>
        <w:rPr>
          <w:rFonts w:ascii="TimesNewRomanPSMT" w:hAnsi="TimesNewRomanPSMT" w:cs="TimesNewRomanPSMT"/>
        </w:rPr>
        <w:t xml:space="preserve"> </w:t>
      </w:r>
      <w:r w:rsidRPr="00C143E2">
        <w:rPr>
          <w:rFonts w:ascii="TimesNewRomanPSMT" w:hAnsi="TimesNewRomanPSMT" w:cs="TimesNewRomanPSMT"/>
        </w:rPr>
        <w:t>уничтожение и повреждение зеленых насаждений допускается на основании</w:t>
      </w:r>
      <w:r>
        <w:rPr>
          <w:rFonts w:ascii="TimesNewRomanPSMT" w:hAnsi="TimesNewRomanPSMT" w:cs="TimesNewRomanPSMT"/>
          <w:sz w:val="28"/>
          <w:szCs w:val="28"/>
        </w:rPr>
        <w:t xml:space="preserve"> </w:t>
      </w:r>
      <w:r w:rsidRPr="00C143E2">
        <w:rPr>
          <w:rFonts w:ascii="TimesNewRomanPSMT" w:hAnsi="TimesNewRomanPSMT" w:cs="TimesNewRomanPSMT"/>
        </w:rPr>
        <w:t>акта,</w:t>
      </w:r>
      <w:r>
        <w:rPr>
          <w:rFonts w:ascii="TimesNewRomanPSMT" w:hAnsi="TimesNewRomanPSMT" w:cs="TimesNewRomanPSMT"/>
        </w:rPr>
        <w:t xml:space="preserve"> </w:t>
      </w:r>
      <w:r w:rsidRPr="00C143E2">
        <w:rPr>
          <w:rFonts w:ascii="TimesNewRomanPSMT" w:hAnsi="TimesNewRomanPSMT" w:cs="TimesNewRomanPSMT"/>
        </w:rPr>
        <w:t xml:space="preserve">составленного комиссией в составе представителей заказчика и </w:t>
      </w:r>
      <w:r>
        <w:rPr>
          <w:rFonts w:ascii="TimesNewRomanPSMT" w:hAnsi="TimesNewRomanPSMT" w:cs="TimesNewRomanPSMT"/>
        </w:rPr>
        <w:t>А</w:t>
      </w:r>
      <w:r w:rsidRPr="00C143E2">
        <w:rPr>
          <w:rFonts w:ascii="TimesNewRomanPSMT" w:hAnsi="TimesNewRomanPSMT" w:cs="TimesNewRomanPSMT"/>
        </w:rPr>
        <w:t>дминистрации</w:t>
      </w:r>
      <w:r>
        <w:rPr>
          <w:rFonts w:ascii="TimesNewRomanPSMT" w:hAnsi="TimesNewRomanPSMT" w:cs="TimesNewRomanPSMT"/>
        </w:rPr>
        <w:t xml:space="preserve"> </w:t>
      </w:r>
      <w:r w:rsidR="00DF2BDA">
        <w:rPr>
          <w:rFonts w:ascii="TimesNewRomanPSMT" w:hAnsi="TimesNewRomanPSMT" w:cs="TimesNewRomanPSMT"/>
        </w:rPr>
        <w:t>Кручено-Балковского</w:t>
      </w:r>
      <w:r>
        <w:rPr>
          <w:rFonts w:ascii="TimesNewRomanPSMT" w:hAnsi="TimesNewRomanPSMT" w:cs="TimesNewRomanPSMT"/>
        </w:rPr>
        <w:t xml:space="preserve"> сельского поселения </w:t>
      </w:r>
      <w:r w:rsidRPr="00C143E2">
        <w:rPr>
          <w:rFonts w:ascii="TimesNewRomanPSMT" w:hAnsi="TimesNewRomanPSMT" w:cs="TimesNewRomanPSMT"/>
        </w:rPr>
        <w:t xml:space="preserve"> в пределах компетенции, без</w:t>
      </w:r>
      <w:r>
        <w:rPr>
          <w:rFonts w:ascii="TimesNewRomanPSMT" w:hAnsi="TimesNewRomanPSMT" w:cs="TimesNewRomanPSMT"/>
        </w:rPr>
        <w:t xml:space="preserve"> </w:t>
      </w:r>
      <w:r w:rsidRPr="00C143E2">
        <w:rPr>
          <w:rFonts w:ascii="TimesNewRomanPSMT" w:hAnsi="TimesNewRomanPSMT" w:cs="TimesNewRomanPSMT"/>
        </w:rPr>
        <w:t>предварительного оформления разрешения с последующим его получением в</w:t>
      </w:r>
      <w:r>
        <w:rPr>
          <w:rFonts w:ascii="TimesNewRomanPSMT" w:hAnsi="TimesNewRomanPSMT" w:cs="TimesNewRomanPSMT"/>
        </w:rPr>
        <w:t xml:space="preserve"> </w:t>
      </w:r>
      <w:r w:rsidRPr="00C143E2">
        <w:rPr>
          <w:rFonts w:ascii="TimesNewRomanPSMT" w:hAnsi="TimesNewRomanPSMT" w:cs="TimesNewRomanPSMT"/>
        </w:rPr>
        <w:t>пятидневный срок по факту проведения исполнителем ремонтных работ.</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2.6.</w:t>
      </w:r>
      <w:r w:rsidRPr="00C143E2">
        <w:rPr>
          <w:rFonts w:ascii="TimesNewRomanPSMT" w:hAnsi="TimesNewRomanPSMT" w:cs="TimesNewRomanPSMT"/>
        </w:rPr>
        <w:t xml:space="preserve"> При проведении уходных работ за зелеными насаждениями (в ходе которых</w:t>
      </w:r>
      <w:r>
        <w:rPr>
          <w:rFonts w:ascii="TimesNewRomanPSMT" w:hAnsi="TimesNewRomanPSMT" w:cs="TimesNewRomanPSMT"/>
        </w:rPr>
        <w:t xml:space="preserve">   </w:t>
      </w:r>
      <w:r w:rsidRPr="00C143E2">
        <w:rPr>
          <w:rFonts w:ascii="TimesNewRomanPSMT" w:hAnsi="TimesNewRomanPSMT" w:cs="TimesNewRomanPSMT"/>
        </w:rPr>
        <w:t>произведена обрезка любого вида, рубка усохших насаждений). Целесообразность проведения этих работ</w:t>
      </w:r>
      <w:r>
        <w:rPr>
          <w:rFonts w:ascii="TimesNewRomanPSMT" w:hAnsi="TimesNewRomanPSMT" w:cs="TimesNewRomanPSMT"/>
        </w:rPr>
        <w:t xml:space="preserve"> </w:t>
      </w:r>
      <w:r w:rsidRPr="00C143E2">
        <w:rPr>
          <w:rFonts w:ascii="TimesNewRomanPSMT" w:hAnsi="TimesNewRomanPSMT" w:cs="TimesNewRomanPSMT"/>
        </w:rPr>
        <w:t>устанавливается пользователем зеленых насаждений по согласованию с</w:t>
      </w:r>
      <w:r>
        <w:rPr>
          <w:rFonts w:ascii="TimesNewRomanPSMT" w:hAnsi="TimesNewRomanPSMT" w:cs="TimesNewRomanPSMT"/>
        </w:rPr>
        <w:t xml:space="preserve"> А</w:t>
      </w:r>
      <w:r w:rsidRPr="00C143E2">
        <w:rPr>
          <w:rFonts w:ascii="TimesNewRomanPSMT" w:hAnsi="TimesNewRomanPSMT" w:cs="TimesNewRomanPSMT"/>
        </w:rPr>
        <w:t xml:space="preserve">дминистрацией </w:t>
      </w:r>
      <w:r w:rsidR="00DF2BDA">
        <w:rPr>
          <w:rFonts w:ascii="TimesNewRomanPSMT" w:hAnsi="TimesNewRomanPSMT" w:cs="TimesNewRomanPSMT"/>
        </w:rPr>
        <w:t>Кручено-Балковского</w:t>
      </w:r>
      <w:r>
        <w:rPr>
          <w:rFonts w:ascii="TimesNewRomanPSMT" w:hAnsi="TimesNewRomanPSMT" w:cs="TimesNewRomanPSMT"/>
        </w:rPr>
        <w:t xml:space="preserve"> сельского поселения</w:t>
      </w:r>
      <w:r w:rsidRPr="00C143E2">
        <w:rPr>
          <w:rFonts w:ascii="TimesNewRomanPSMT" w:hAnsi="TimesNewRomanPSMT" w:cs="TimesNewRomanPSMT"/>
        </w:rPr>
        <w:t>, проведение указанных</w:t>
      </w:r>
      <w:r>
        <w:rPr>
          <w:rFonts w:ascii="TimesNewRomanPSMT" w:hAnsi="TimesNewRomanPSMT" w:cs="TimesNewRomanPSMT"/>
        </w:rPr>
        <w:t xml:space="preserve"> </w:t>
      </w:r>
      <w:r w:rsidRPr="00C143E2">
        <w:rPr>
          <w:rFonts w:ascii="TimesNewRomanPSMT" w:hAnsi="TimesNewRomanPSMT" w:cs="TimesNewRomanPSMT"/>
        </w:rPr>
        <w:t xml:space="preserve">работ допускается только после получения разрешения </w:t>
      </w:r>
      <w:r>
        <w:rPr>
          <w:rFonts w:ascii="TimesNewRomanPSMT" w:hAnsi="TimesNewRomanPSMT" w:cs="TimesNewRomanPSMT"/>
        </w:rPr>
        <w:t>А</w:t>
      </w:r>
      <w:r w:rsidRPr="00C143E2">
        <w:rPr>
          <w:rFonts w:ascii="TimesNewRomanPSMT" w:hAnsi="TimesNewRomanPSMT" w:cs="TimesNewRomanPSMT"/>
        </w:rPr>
        <w:t>дминистрации</w:t>
      </w:r>
      <w:r>
        <w:rPr>
          <w:rFonts w:ascii="TimesNewRomanPSMT" w:hAnsi="TimesNewRomanPSMT" w:cs="TimesNewRomanPSMT"/>
        </w:rPr>
        <w:t xml:space="preserve"> </w:t>
      </w:r>
      <w:r w:rsidR="00DF2BDA">
        <w:rPr>
          <w:rFonts w:ascii="TimesNewRomanPSMT" w:hAnsi="TimesNewRomanPSMT" w:cs="TimesNewRomanPSMT"/>
        </w:rPr>
        <w:t>Кручено-Балковского</w:t>
      </w:r>
      <w:r>
        <w:rPr>
          <w:rFonts w:ascii="TimesNewRomanPSMT" w:hAnsi="TimesNewRomanPSMT" w:cs="TimesNewRomanPSMT"/>
        </w:rPr>
        <w:t xml:space="preserve"> сельского поселения  </w:t>
      </w:r>
      <w:r w:rsidRPr="00C143E2">
        <w:rPr>
          <w:rFonts w:ascii="TimesNewRomanPSMT" w:hAnsi="TimesNewRomanPSMT" w:cs="TimesNewRomanPSMT"/>
        </w:rPr>
        <w:t>в пределах компетенции.</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2.7.</w:t>
      </w:r>
      <w:r w:rsidRPr="00C143E2">
        <w:rPr>
          <w:rFonts w:ascii="TimesNewRomanPSMT" w:hAnsi="TimesNewRomanPSMT" w:cs="TimesNewRomanPSMT"/>
        </w:rPr>
        <w:t xml:space="preserve"> Пересадка древесно-кустарниковой растительности, уничтожение (изъятие</w:t>
      </w:r>
      <w:r>
        <w:rPr>
          <w:rFonts w:ascii="TimesNewRomanPSMT" w:hAnsi="TimesNewRomanPSMT" w:cs="TimesNewRomanPSMT"/>
        </w:rPr>
        <w:t xml:space="preserve">) </w:t>
      </w:r>
      <w:r w:rsidRPr="00C143E2">
        <w:rPr>
          <w:rFonts w:ascii="TimesNewRomanPSMT" w:hAnsi="TimesNewRomanPSMT" w:cs="TimesNewRomanPSMT"/>
        </w:rPr>
        <w:t>газонов, цветников производится после</w:t>
      </w:r>
      <w:r>
        <w:rPr>
          <w:rFonts w:ascii="TimesNewRomanPSMT" w:hAnsi="TimesNewRomanPSMT" w:cs="TimesNewRomanPSMT"/>
        </w:rPr>
        <w:t xml:space="preserve">  </w:t>
      </w:r>
      <w:r w:rsidRPr="00C143E2">
        <w:rPr>
          <w:rFonts w:ascii="TimesNewRomanPSMT" w:hAnsi="TimesNewRomanPSMT" w:cs="TimesNewRomanPSMT"/>
        </w:rPr>
        <w:t xml:space="preserve">получения разрешения </w:t>
      </w:r>
      <w:r>
        <w:rPr>
          <w:rFonts w:ascii="TimesNewRomanPSMT" w:hAnsi="TimesNewRomanPSMT" w:cs="TimesNewRomanPSMT"/>
        </w:rPr>
        <w:t>А</w:t>
      </w:r>
      <w:r w:rsidRPr="00C143E2">
        <w:rPr>
          <w:rFonts w:ascii="TimesNewRomanPSMT" w:hAnsi="TimesNewRomanPSMT" w:cs="TimesNewRomanPSMT"/>
        </w:rPr>
        <w:t xml:space="preserve">дминистрации </w:t>
      </w:r>
      <w:r w:rsidR="00DF2BDA">
        <w:rPr>
          <w:rFonts w:ascii="TimesNewRomanPSMT" w:hAnsi="TimesNewRomanPSMT" w:cs="TimesNewRomanPSMT"/>
        </w:rPr>
        <w:t>Кручено-Балковского</w:t>
      </w:r>
      <w:r>
        <w:rPr>
          <w:rFonts w:ascii="TimesNewRomanPSMT" w:hAnsi="TimesNewRomanPSMT" w:cs="TimesNewRomanPSMT"/>
        </w:rPr>
        <w:t xml:space="preserve"> сельского поселения </w:t>
      </w:r>
      <w:r w:rsidRPr="00C143E2">
        <w:rPr>
          <w:rFonts w:ascii="TimesNewRomanPSMT" w:hAnsi="TimesNewRomanPSMT" w:cs="TimesNewRomanPSMT"/>
        </w:rPr>
        <w:t xml:space="preserve"> в</w:t>
      </w:r>
      <w:r>
        <w:rPr>
          <w:rFonts w:ascii="TimesNewRomanPSMT" w:hAnsi="TimesNewRomanPSMT" w:cs="TimesNewRomanPSMT"/>
        </w:rPr>
        <w:t xml:space="preserve"> </w:t>
      </w:r>
      <w:r w:rsidRPr="00C143E2">
        <w:rPr>
          <w:rFonts w:ascii="TimesNewRomanPSMT" w:hAnsi="TimesNewRomanPSMT" w:cs="TimesNewRomanPSMT"/>
        </w:rPr>
        <w:t>пределах компетенции.</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2.8</w:t>
      </w:r>
      <w:r w:rsidRPr="00C143E2">
        <w:rPr>
          <w:rFonts w:ascii="TimesNewRomanPSMT" w:hAnsi="TimesNewRomanPSMT" w:cs="TimesNewRomanPSMT"/>
        </w:rPr>
        <w:t>. Рубка (обрезка) зеленых насаждений, направленная на реализацию</w:t>
      </w:r>
      <w:r>
        <w:rPr>
          <w:rFonts w:ascii="TimesNewRomanPSMT" w:hAnsi="TimesNewRomanPSMT" w:cs="TimesNewRomanPSMT"/>
        </w:rPr>
        <w:t xml:space="preserve"> </w:t>
      </w:r>
      <w:r w:rsidRPr="00C143E2">
        <w:rPr>
          <w:rFonts w:ascii="TimesNewRomanPSMT" w:hAnsi="TimesNewRomanPSMT" w:cs="TimesNewRomanPSMT"/>
        </w:rPr>
        <w:t>муниципальных нужд, а также на улучшение условий проживания граждан,</w:t>
      </w:r>
      <w:r>
        <w:rPr>
          <w:rFonts w:ascii="TimesNewRomanPSMT" w:hAnsi="TimesNewRomanPSMT" w:cs="TimesNewRomanPSMT"/>
        </w:rPr>
        <w:t xml:space="preserve"> </w:t>
      </w:r>
      <w:r w:rsidRPr="00C143E2">
        <w:rPr>
          <w:rFonts w:ascii="TimesNewRomanPSMT" w:hAnsi="TimesNewRomanPSMT" w:cs="TimesNewRomanPSMT"/>
        </w:rPr>
        <w:t>производится после получения соответствующего разрешения.</w:t>
      </w:r>
    </w:p>
    <w:p w:rsidR="006679E1" w:rsidRPr="00C143E2" w:rsidRDefault="006679E1" w:rsidP="004565B5">
      <w:pPr>
        <w:autoSpaceDE w:val="0"/>
        <w:autoSpaceDN w:val="0"/>
        <w:adjustRightInd w:val="0"/>
        <w:ind w:firstLine="709"/>
        <w:jc w:val="both"/>
        <w:rPr>
          <w:rFonts w:ascii="TimesNewRomanPSMT" w:hAnsi="TimesNewRomanPSMT" w:cs="TimesNewRomanPSMT"/>
        </w:rPr>
      </w:pPr>
      <w:r w:rsidRPr="00C143E2">
        <w:rPr>
          <w:rFonts w:ascii="TimesNewRomanPSMT" w:hAnsi="TimesNewRomanPSMT" w:cs="TimesNewRomanPSMT"/>
          <w:b/>
        </w:rPr>
        <w:t>2.9</w:t>
      </w:r>
      <w:r w:rsidRPr="00C143E2">
        <w:rPr>
          <w:rFonts w:ascii="TimesNewRomanPSMT" w:hAnsi="TimesNewRomanPSMT" w:cs="TimesNewRomanPSMT"/>
        </w:rPr>
        <w:t>. При выдаче разрешений необходимо предусматривать компенсационное</w:t>
      </w:r>
      <w:r>
        <w:rPr>
          <w:rFonts w:ascii="TimesNewRomanPSMT" w:hAnsi="TimesNewRomanPSMT" w:cs="TimesNewRomanPSMT"/>
        </w:rPr>
        <w:t xml:space="preserve"> </w:t>
      </w:r>
      <w:r w:rsidRPr="00C143E2">
        <w:rPr>
          <w:rFonts w:ascii="TimesNewRomanPSMT" w:hAnsi="TimesNewRomanPSMT" w:cs="TimesNewRomanPSMT"/>
        </w:rPr>
        <w:t>озеленение</w:t>
      </w:r>
    </w:p>
    <w:p w:rsidR="006679E1" w:rsidRDefault="006679E1" w:rsidP="004565B5">
      <w:pPr>
        <w:autoSpaceDE w:val="0"/>
        <w:autoSpaceDN w:val="0"/>
        <w:adjustRightInd w:val="0"/>
        <w:ind w:firstLine="709"/>
        <w:jc w:val="both"/>
      </w:pPr>
      <w:r w:rsidRPr="00C143E2">
        <w:rPr>
          <w:rFonts w:ascii="TimesNewRomanPSMT" w:hAnsi="TimesNewRomanPSMT" w:cs="TimesNewRomanPSMT"/>
        </w:rPr>
        <w:t xml:space="preserve">в соответствии с </w:t>
      </w:r>
      <w:r w:rsidR="00A56D76">
        <w:rPr>
          <w:rFonts w:ascii="TimesNewRomanPSMT" w:hAnsi="TimesNewRomanPSMT" w:cs="TimesNewRomanPSMT"/>
        </w:rPr>
        <w:t>областным законом от</w:t>
      </w:r>
      <w:r>
        <w:rPr>
          <w:rFonts w:ascii="TimesNewRomanPSMT" w:hAnsi="TimesNewRomanPSMT" w:cs="TimesNewRomanPSMT"/>
        </w:rPr>
        <w:t xml:space="preserve"> </w:t>
      </w:r>
      <w:r w:rsidRPr="00C143E2">
        <w:rPr>
          <w:rFonts w:ascii="TimesNewRomanPSMT" w:hAnsi="TimesNewRomanPSMT" w:cs="TimesNewRomanPSMT"/>
        </w:rPr>
        <w:t xml:space="preserve"> </w:t>
      </w:r>
      <w:r>
        <w:t xml:space="preserve">03.08.2007 </w:t>
      </w:r>
      <w:r w:rsidR="00A56D76">
        <w:t>№</w:t>
      </w:r>
      <w:r>
        <w:t xml:space="preserve"> 74</w:t>
      </w:r>
      <w:r w:rsidR="00A56D76">
        <w:t>7-ЗС "Об охране зеленых насажде</w:t>
      </w:r>
      <w:r>
        <w:t>ний в населенных пунктах Ростовской области</w:t>
      </w:r>
      <w:r w:rsidR="00A56D76">
        <w:t>».</w:t>
      </w:r>
    </w:p>
    <w:p w:rsidR="004565B5" w:rsidRPr="00C143E2" w:rsidRDefault="004565B5" w:rsidP="004565B5">
      <w:pPr>
        <w:autoSpaceDE w:val="0"/>
        <w:autoSpaceDN w:val="0"/>
        <w:adjustRightInd w:val="0"/>
        <w:ind w:firstLine="709"/>
        <w:jc w:val="both"/>
        <w:rPr>
          <w:rFonts w:ascii="TimesNewRomanPSMT" w:hAnsi="TimesNewRomanPSMT" w:cs="TimesNewRomanPSMT"/>
        </w:rPr>
      </w:pPr>
    </w:p>
    <w:p w:rsidR="006679E1" w:rsidRPr="00022A46" w:rsidRDefault="006679E1" w:rsidP="004565B5">
      <w:pPr>
        <w:ind w:firstLine="709"/>
        <w:jc w:val="both"/>
        <w:rPr>
          <w:b/>
        </w:rPr>
      </w:pPr>
      <w:r>
        <w:rPr>
          <w:b/>
        </w:rPr>
        <w:t>2.10</w:t>
      </w:r>
      <w:r w:rsidRPr="00022A46">
        <w:rPr>
          <w:b/>
        </w:rPr>
        <w:t>. Результат предоставления муниципальной услуги:</w:t>
      </w:r>
    </w:p>
    <w:p w:rsidR="006679E1" w:rsidRPr="004F48C3" w:rsidRDefault="006679E1" w:rsidP="00A756CF">
      <w:pPr>
        <w:pStyle w:val="a4"/>
        <w:tabs>
          <w:tab w:val="left" w:pos="1276"/>
        </w:tabs>
        <w:autoSpaceDE w:val="0"/>
        <w:autoSpaceDN w:val="0"/>
        <w:adjustRightInd w:val="0"/>
        <w:ind w:left="142" w:firstLine="567"/>
        <w:jc w:val="both"/>
        <w:rPr>
          <w:sz w:val="24"/>
          <w:szCs w:val="24"/>
        </w:rPr>
      </w:pPr>
      <w:r>
        <w:t xml:space="preserve">Выдача      </w:t>
      </w:r>
      <w:r w:rsidRPr="00BF0710">
        <w:rPr>
          <w:sz w:val="24"/>
          <w:szCs w:val="24"/>
        </w:rPr>
        <w:t xml:space="preserve">разрешения </w:t>
      </w:r>
      <w:r>
        <w:rPr>
          <w:sz w:val="24"/>
          <w:szCs w:val="24"/>
        </w:rPr>
        <w:t xml:space="preserve">   </w:t>
      </w:r>
      <w:r w:rsidRPr="00BF0710">
        <w:rPr>
          <w:sz w:val="24"/>
          <w:szCs w:val="24"/>
        </w:rPr>
        <w:t xml:space="preserve"> на  </w:t>
      </w:r>
      <w:r>
        <w:rPr>
          <w:sz w:val="24"/>
          <w:szCs w:val="24"/>
        </w:rPr>
        <w:t xml:space="preserve">   </w:t>
      </w:r>
      <w:r w:rsidRPr="00BF0710">
        <w:rPr>
          <w:sz w:val="24"/>
          <w:szCs w:val="24"/>
        </w:rPr>
        <w:t xml:space="preserve">уничтожение, </w:t>
      </w:r>
      <w:r>
        <w:rPr>
          <w:sz w:val="24"/>
          <w:szCs w:val="24"/>
        </w:rPr>
        <w:t xml:space="preserve">  </w:t>
      </w:r>
      <w:r w:rsidRPr="00BF0710">
        <w:rPr>
          <w:sz w:val="24"/>
          <w:szCs w:val="24"/>
        </w:rPr>
        <w:t>п</w:t>
      </w:r>
      <w:r>
        <w:rPr>
          <w:sz w:val="24"/>
          <w:szCs w:val="24"/>
        </w:rPr>
        <w:t>овреждение,    пересадку     зеленых</w:t>
      </w:r>
      <w:r w:rsidR="00A756CF">
        <w:rPr>
          <w:sz w:val="24"/>
          <w:szCs w:val="24"/>
        </w:rPr>
        <w:t xml:space="preserve"> </w:t>
      </w:r>
      <w:r w:rsidRPr="00BF0710">
        <w:rPr>
          <w:sz w:val="24"/>
          <w:szCs w:val="24"/>
        </w:rPr>
        <w:t xml:space="preserve">насаждений  в </w:t>
      </w:r>
      <w:r w:rsidR="00DF2BDA">
        <w:rPr>
          <w:sz w:val="24"/>
          <w:szCs w:val="24"/>
        </w:rPr>
        <w:t>Кручено-Балковском</w:t>
      </w:r>
      <w:r w:rsidR="00CE3677">
        <w:rPr>
          <w:sz w:val="24"/>
          <w:szCs w:val="24"/>
        </w:rPr>
        <w:t xml:space="preserve"> сельском поселении</w:t>
      </w:r>
      <w:r>
        <w:rPr>
          <w:sz w:val="24"/>
          <w:szCs w:val="24"/>
        </w:rPr>
        <w:t>,</w:t>
      </w:r>
      <w:r>
        <w:t xml:space="preserve"> </w:t>
      </w:r>
      <w:r w:rsidRPr="004F48C3">
        <w:rPr>
          <w:sz w:val="24"/>
          <w:szCs w:val="24"/>
        </w:rPr>
        <w:t>либо письма об отказе в выдаче такого разрешения.</w:t>
      </w:r>
    </w:p>
    <w:p w:rsidR="006679E1" w:rsidRPr="00BF0710" w:rsidRDefault="006679E1" w:rsidP="004565B5">
      <w:pPr>
        <w:ind w:firstLine="709"/>
        <w:jc w:val="both"/>
      </w:pPr>
    </w:p>
    <w:p w:rsidR="006679E1" w:rsidRPr="00022A46" w:rsidRDefault="006679E1" w:rsidP="004565B5">
      <w:pPr>
        <w:ind w:firstLine="709"/>
        <w:jc w:val="both"/>
        <w:rPr>
          <w:b/>
        </w:rPr>
      </w:pPr>
      <w:r>
        <w:rPr>
          <w:b/>
        </w:rPr>
        <w:t>2.11</w:t>
      </w:r>
      <w:r w:rsidRPr="00022A46">
        <w:rPr>
          <w:b/>
        </w:rPr>
        <w:t>. Срок предоставления муниципальной услуги.</w:t>
      </w:r>
    </w:p>
    <w:p w:rsidR="006679E1" w:rsidRDefault="006679E1" w:rsidP="00A756CF">
      <w:pPr>
        <w:ind w:firstLine="709"/>
        <w:jc w:val="both"/>
      </w:pPr>
      <w:r>
        <w:t xml:space="preserve">Заявления </w:t>
      </w:r>
      <w:r w:rsidRPr="00022A46">
        <w:t xml:space="preserve"> граждан, поступившие в Администрацию </w:t>
      </w:r>
      <w:r w:rsidR="00DF2BDA">
        <w:t>Кручено-Балковского</w:t>
      </w:r>
      <w:r w:rsidRPr="00022A46">
        <w:t xml:space="preserve"> сельского поселения, рассматриваются в течение </w:t>
      </w:r>
      <w:r>
        <w:t>1</w:t>
      </w:r>
      <w:r w:rsidRPr="00CB733E">
        <w:t>5</w:t>
      </w:r>
      <w:r>
        <w:t xml:space="preserve"> рабочих </w:t>
      </w:r>
      <w:r w:rsidRPr="00022A46">
        <w:t xml:space="preserve"> дней со дня их регистрации</w:t>
      </w:r>
      <w:r>
        <w:t xml:space="preserve">, в </w:t>
      </w:r>
      <w:r w:rsidRPr="008346D0">
        <w:t xml:space="preserve"> </w:t>
      </w:r>
      <w:r w:rsidRPr="002539F0">
        <w:t>том числе срок выдачи (направления) документов, являющихся результатом предоставления муниципальной услуги</w:t>
      </w:r>
      <w:r>
        <w:t xml:space="preserve"> составляет 2 дня.</w:t>
      </w:r>
    </w:p>
    <w:p w:rsidR="006679E1" w:rsidRDefault="006679E1" w:rsidP="004565B5">
      <w:pPr>
        <w:ind w:firstLine="709"/>
        <w:jc w:val="both"/>
      </w:pPr>
      <w:r w:rsidRPr="00AA6ACD">
        <w:t xml:space="preserve">В аварийных ситуациях на объектах инженерного благоустройства, требующих безотлагательного проведения ремонтных работ, и других аварийных ситуациях, снос зелёных насаждений производится без оформления разрешения на снос зелёных насаждений. О проведении аварийного сноса, организация, осуществляющая работы на аварийном объекте, в день производства работ информирует </w:t>
      </w:r>
      <w:r>
        <w:t xml:space="preserve">Администрацию </w:t>
      </w:r>
      <w:r w:rsidR="00DF2BDA">
        <w:t>Кручено-Балковского</w:t>
      </w:r>
      <w:r>
        <w:t xml:space="preserve"> сельского поселения</w:t>
      </w:r>
      <w:r w:rsidRPr="00AA6ACD">
        <w:t xml:space="preserve">. </w:t>
      </w:r>
    </w:p>
    <w:p w:rsidR="006679E1" w:rsidRDefault="00CE3677" w:rsidP="004565B5">
      <w:pPr>
        <w:ind w:firstLine="709"/>
        <w:jc w:val="both"/>
        <w:rPr>
          <w:sz w:val="26"/>
          <w:szCs w:val="26"/>
        </w:rPr>
      </w:pPr>
      <w:r>
        <w:t xml:space="preserve">Специалистом </w:t>
      </w:r>
      <w:r w:rsidR="006679E1">
        <w:t xml:space="preserve"> Администрации</w:t>
      </w:r>
      <w:r w:rsidR="006679E1" w:rsidRPr="00AA6ACD">
        <w:t xml:space="preserve"> составляется акт обследования о признании факта сноса зелёных насаждений вынужденным</w:t>
      </w:r>
      <w:r w:rsidR="006679E1" w:rsidRPr="002A4F32">
        <w:rPr>
          <w:sz w:val="26"/>
          <w:szCs w:val="26"/>
        </w:rPr>
        <w:t>.</w:t>
      </w:r>
    </w:p>
    <w:p w:rsidR="006679E1" w:rsidRPr="00022A46" w:rsidRDefault="006679E1" w:rsidP="004565B5">
      <w:pPr>
        <w:ind w:firstLine="709"/>
        <w:jc w:val="both"/>
        <w:rPr>
          <w:b/>
        </w:rPr>
      </w:pPr>
      <w:r>
        <w:rPr>
          <w:b/>
        </w:rPr>
        <w:t>2.1</w:t>
      </w:r>
      <w:r w:rsidR="00926554">
        <w:rPr>
          <w:b/>
        </w:rPr>
        <w:t>2</w:t>
      </w:r>
      <w:r w:rsidRPr="00022A46">
        <w:rPr>
          <w:b/>
        </w:rPr>
        <w:t>. Правовые основания для предоставления муниципальной услуги.</w:t>
      </w:r>
    </w:p>
    <w:p w:rsidR="006679E1" w:rsidRPr="00022A46" w:rsidRDefault="006679E1" w:rsidP="004565B5">
      <w:pPr>
        <w:ind w:firstLine="709"/>
        <w:jc w:val="both"/>
      </w:pPr>
      <w:r w:rsidRPr="00022A46">
        <w:t xml:space="preserve">Предоставление услуги по выдаче </w:t>
      </w:r>
      <w:r>
        <w:t xml:space="preserve"> разрешения на  </w:t>
      </w:r>
      <w:r w:rsidRPr="00FD2D0F">
        <w:t xml:space="preserve">уничтожение, повреждение, пересадку  зеленых  насаждений  в </w:t>
      </w:r>
      <w:r w:rsidR="00DF2BDA">
        <w:t>Кручено-Балковском</w:t>
      </w:r>
      <w:r w:rsidR="00FB14C1">
        <w:t xml:space="preserve"> сельском поселении</w:t>
      </w:r>
      <w:r w:rsidRPr="00022A46">
        <w:t xml:space="preserve"> осуществляется в соответствии с:</w:t>
      </w:r>
    </w:p>
    <w:p w:rsidR="006679E1" w:rsidRPr="00022A46" w:rsidRDefault="006679E1" w:rsidP="00A756CF">
      <w:pPr>
        <w:jc w:val="both"/>
      </w:pPr>
      <w:r w:rsidRPr="00022A46">
        <w:t>- Конституцией Российской Федерации;</w:t>
      </w:r>
    </w:p>
    <w:p w:rsidR="006679E1" w:rsidRPr="00022A46" w:rsidRDefault="006679E1" w:rsidP="00A756CF">
      <w:pPr>
        <w:jc w:val="both"/>
      </w:pPr>
      <w:r w:rsidRPr="00022A46">
        <w:t>- Федеральным законом от 06.10.2003  № 131-ФЗ "Об общих принципах организации местного самоуправления в Российской Федерации";</w:t>
      </w:r>
    </w:p>
    <w:p w:rsidR="006679E1" w:rsidRPr="00022A46" w:rsidRDefault="006679E1" w:rsidP="00A756CF">
      <w:pPr>
        <w:jc w:val="both"/>
      </w:pPr>
      <w:r w:rsidRPr="00022A46">
        <w:t>- Федеральным законом от 02.05.2006 № 59-ФЗ "О порядке рассмотрения обращений граждан Российской Федерации";</w:t>
      </w:r>
    </w:p>
    <w:p w:rsidR="006679E1" w:rsidRDefault="006679E1" w:rsidP="00A756CF">
      <w:pPr>
        <w:jc w:val="both"/>
      </w:pPr>
      <w:r w:rsidRPr="00022A46">
        <w:t>- Федеральным законом от 27.07.2010 № 210-ФЗ "Об организации предоставления государственных и муниципальных услуг";</w:t>
      </w:r>
    </w:p>
    <w:p w:rsidR="006679E1" w:rsidRDefault="006679E1" w:rsidP="00A756CF">
      <w:pPr>
        <w:jc w:val="both"/>
      </w:pPr>
      <w:r w:rsidRPr="00A56D76">
        <w:t xml:space="preserve">- Областным </w:t>
      </w:r>
      <w:hyperlink r:id="rId9" w:history="1">
        <w:r w:rsidRPr="00A56D76">
          <w:t>законом</w:t>
        </w:r>
      </w:hyperlink>
      <w:r w:rsidR="00A56D76" w:rsidRPr="00A56D76">
        <w:t xml:space="preserve"> от 03.08.2007 №</w:t>
      </w:r>
      <w:r w:rsidRPr="00A56D76">
        <w:t xml:space="preserve"> 747-ЗС "Об охране зеленых насаждений в</w:t>
      </w:r>
      <w:r>
        <w:t xml:space="preserve"> населенных пунктах Ростовской области»</w:t>
      </w:r>
    </w:p>
    <w:p w:rsidR="006679E1" w:rsidRPr="00776C10" w:rsidRDefault="006679E1" w:rsidP="00A756CF">
      <w:pPr>
        <w:pStyle w:val="ConsPlusTitle"/>
        <w:widowControl/>
        <w:jc w:val="both"/>
        <w:rPr>
          <w:rFonts w:ascii="Times New Roman" w:hAnsi="Times New Roman" w:cs="Times New Roman"/>
          <w:b w:val="0"/>
          <w:sz w:val="24"/>
          <w:szCs w:val="24"/>
        </w:rPr>
      </w:pPr>
      <w:r w:rsidRPr="00776C10">
        <w:rPr>
          <w:rFonts w:ascii="Times New Roman" w:hAnsi="Times New Roman" w:cs="Times New Roman"/>
          <w:b w:val="0"/>
          <w:sz w:val="24"/>
          <w:szCs w:val="24"/>
        </w:rPr>
        <w:t xml:space="preserve">- </w:t>
      </w:r>
      <w:r>
        <w:rPr>
          <w:rFonts w:ascii="Times New Roman" w:hAnsi="Times New Roman" w:cs="Times New Roman"/>
          <w:b w:val="0"/>
          <w:sz w:val="24"/>
          <w:szCs w:val="24"/>
        </w:rPr>
        <w:t xml:space="preserve">Постановлением  </w:t>
      </w:r>
      <w:r w:rsidRPr="00776C10">
        <w:rPr>
          <w:rFonts w:ascii="Times New Roman" w:hAnsi="Times New Roman" w:cs="Times New Roman"/>
          <w:b w:val="0"/>
          <w:sz w:val="24"/>
          <w:szCs w:val="24"/>
        </w:rPr>
        <w:t xml:space="preserve">от 25 января </w:t>
      </w:r>
      <w:smartTag w:uri="urn:schemas-microsoft-com:office:smarttags" w:element="metricconverter">
        <w:smartTagPr>
          <w:attr w:name="ProductID" w:val="2008 г"/>
        </w:smartTagPr>
        <w:r w:rsidRPr="00776C10">
          <w:rPr>
            <w:rFonts w:ascii="Times New Roman" w:hAnsi="Times New Roman" w:cs="Times New Roman"/>
            <w:b w:val="0"/>
            <w:sz w:val="24"/>
            <w:szCs w:val="24"/>
          </w:rPr>
          <w:t>2008 г</w:t>
        </w:r>
      </w:smartTag>
      <w:r w:rsidRPr="00776C10">
        <w:rPr>
          <w:rFonts w:ascii="Times New Roman" w:hAnsi="Times New Roman" w:cs="Times New Roman"/>
          <w:b w:val="0"/>
          <w:sz w:val="24"/>
          <w:szCs w:val="24"/>
        </w:rPr>
        <w:t xml:space="preserve">. </w:t>
      </w:r>
      <w:r w:rsidR="00A56D76">
        <w:rPr>
          <w:rFonts w:ascii="Times New Roman" w:hAnsi="Times New Roman" w:cs="Times New Roman"/>
          <w:b w:val="0"/>
          <w:sz w:val="24"/>
          <w:szCs w:val="24"/>
        </w:rPr>
        <w:t>№</w:t>
      </w:r>
      <w:r w:rsidRPr="00776C10">
        <w:rPr>
          <w:rFonts w:ascii="Times New Roman" w:hAnsi="Times New Roman" w:cs="Times New Roman"/>
          <w:b w:val="0"/>
          <w:sz w:val="24"/>
          <w:szCs w:val="24"/>
        </w:rPr>
        <w:t xml:space="preserve"> 18</w:t>
      </w:r>
      <w:r>
        <w:rPr>
          <w:rFonts w:ascii="Times New Roman" w:hAnsi="Times New Roman" w:cs="Times New Roman"/>
          <w:b w:val="0"/>
          <w:sz w:val="24"/>
          <w:szCs w:val="24"/>
        </w:rPr>
        <w:t xml:space="preserve">  «Об утверждении  порядка  охраны  зеленых  насаждений  в населенных  пунктах  Ростовской  области  и методики исчисления размера  вреда  окружающей среде в результате  повреждения  и (или) уничтожений зеленых насаждений в населенных  пунктах Ростовской области»</w:t>
      </w:r>
    </w:p>
    <w:p w:rsidR="006679E1" w:rsidRDefault="006679E1" w:rsidP="00A756CF">
      <w:pPr>
        <w:jc w:val="both"/>
      </w:pPr>
      <w:r w:rsidRPr="00022A46">
        <w:t>- Уставом муниципального образования «</w:t>
      </w:r>
      <w:r w:rsidR="00DF2BDA">
        <w:t>Кручено-Балковское</w:t>
      </w:r>
      <w:r w:rsidR="00FB14C1">
        <w:t xml:space="preserve"> </w:t>
      </w:r>
      <w:r w:rsidRPr="00022A46">
        <w:t xml:space="preserve"> сельское поселение»</w:t>
      </w:r>
    </w:p>
    <w:p w:rsidR="006679E1" w:rsidRDefault="006679E1" w:rsidP="00A756CF">
      <w:pPr>
        <w:ind w:firstLine="709"/>
        <w:jc w:val="both"/>
      </w:pPr>
      <w:r>
        <w:rPr>
          <w:b/>
        </w:rPr>
        <w:t>2.1</w:t>
      </w:r>
      <w:r w:rsidR="00926554">
        <w:rPr>
          <w:b/>
        </w:rPr>
        <w:t>3</w:t>
      </w:r>
      <w:r w:rsidRPr="00022A46">
        <w:rPr>
          <w:b/>
        </w:rPr>
        <w:t xml:space="preserve">. Для получения муниципальной услуги в Администрацию </w:t>
      </w:r>
      <w:r w:rsidR="00DF2BDA">
        <w:rPr>
          <w:b/>
        </w:rPr>
        <w:t>Кручено-Балковского</w:t>
      </w:r>
      <w:r w:rsidRPr="00022A46">
        <w:rPr>
          <w:b/>
        </w:rPr>
        <w:t xml:space="preserve"> сельского поселения предоставляются следующие документы</w:t>
      </w:r>
      <w:r w:rsidRPr="00022A46">
        <w:t xml:space="preserve"> (в подлинниках и копиях):</w:t>
      </w:r>
    </w:p>
    <w:p w:rsidR="006679E1" w:rsidRPr="000634DC" w:rsidRDefault="006679E1" w:rsidP="00A756CF">
      <w:pPr>
        <w:pStyle w:val="a4"/>
        <w:tabs>
          <w:tab w:val="left" w:pos="1134"/>
        </w:tabs>
        <w:ind w:left="426" w:firstLine="283"/>
        <w:jc w:val="both"/>
        <w:rPr>
          <w:sz w:val="24"/>
          <w:szCs w:val="24"/>
        </w:rPr>
      </w:pPr>
      <w:r w:rsidRPr="000634DC">
        <w:rPr>
          <w:sz w:val="24"/>
          <w:szCs w:val="24"/>
        </w:rPr>
        <w:t>1)Заявление установленной формы (приложение 1)</w:t>
      </w:r>
    </w:p>
    <w:p w:rsidR="006679E1" w:rsidRPr="000634DC" w:rsidRDefault="006679E1" w:rsidP="00A756CF">
      <w:pPr>
        <w:pStyle w:val="a4"/>
        <w:tabs>
          <w:tab w:val="left" w:pos="1134"/>
        </w:tabs>
        <w:ind w:left="0" w:firstLine="709"/>
        <w:jc w:val="both"/>
        <w:rPr>
          <w:sz w:val="24"/>
          <w:szCs w:val="24"/>
        </w:rPr>
      </w:pPr>
      <w:r w:rsidRPr="000634DC">
        <w:rPr>
          <w:sz w:val="24"/>
          <w:szCs w:val="24"/>
        </w:rPr>
        <w:t>2)Документы, подтверждающие согласие заявителя и лиц, не являющихся заявителями, или их законных представителей на обработку персональных данных, а также  полномочия заявителя действовать от имени указанных лиц или их законных представителей при передаче персональных данных в целях получения муниципальной услуги.</w:t>
      </w:r>
    </w:p>
    <w:p w:rsidR="006679E1" w:rsidRPr="00A53052" w:rsidRDefault="006679E1" w:rsidP="00A756CF">
      <w:pPr>
        <w:autoSpaceDE w:val="0"/>
        <w:autoSpaceDN w:val="0"/>
        <w:adjustRightInd w:val="0"/>
        <w:ind w:firstLine="709"/>
        <w:jc w:val="both"/>
      </w:pPr>
      <w:r>
        <w:t>3)Д</w:t>
      </w:r>
      <w:r w:rsidRPr="00A53052">
        <w:t>окумент, подтверждающий полномочия лица на осуществление действий от имени зая</w:t>
      </w:r>
      <w:r>
        <w:t>вителя (в случае обращения через представителя)</w:t>
      </w:r>
      <w:r w:rsidRPr="00A53052">
        <w:t>;</w:t>
      </w:r>
    </w:p>
    <w:p w:rsidR="006679E1" w:rsidRPr="000634DC" w:rsidRDefault="006679E1" w:rsidP="00A756CF">
      <w:pPr>
        <w:pStyle w:val="a4"/>
        <w:tabs>
          <w:tab w:val="left" w:pos="1134"/>
        </w:tabs>
        <w:ind w:left="0" w:firstLine="709"/>
        <w:jc w:val="both"/>
        <w:rPr>
          <w:sz w:val="24"/>
          <w:szCs w:val="24"/>
        </w:rPr>
      </w:pPr>
      <w:r w:rsidRPr="000429F2">
        <w:rPr>
          <w:b/>
          <w:sz w:val="24"/>
          <w:szCs w:val="24"/>
        </w:rPr>
        <w:t>2.1</w:t>
      </w:r>
      <w:r w:rsidR="00926554">
        <w:rPr>
          <w:b/>
          <w:sz w:val="24"/>
          <w:szCs w:val="24"/>
        </w:rPr>
        <w:t>3</w:t>
      </w:r>
      <w:r w:rsidRPr="000429F2">
        <w:rPr>
          <w:b/>
          <w:sz w:val="24"/>
          <w:szCs w:val="24"/>
        </w:rPr>
        <w:t>.1</w:t>
      </w:r>
      <w:r w:rsidRPr="000634DC">
        <w:rPr>
          <w:sz w:val="24"/>
          <w:szCs w:val="24"/>
        </w:rPr>
        <w:t>.К заявлению, предназначенному для Администрации, прилагаются:</w:t>
      </w:r>
    </w:p>
    <w:p w:rsidR="006679E1" w:rsidRPr="000634DC" w:rsidRDefault="006679E1" w:rsidP="00A756CF">
      <w:pPr>
        <w:ind w:firstLine="709"/>
        <w:jc w:val="both"/>
      </w:pPr>
      <w:r w:rsidRPr="000634DC">
        <w:rPr>
          <w:color w:val="000000"/>
        </w:rPr>
        <w:t>а)</w:t>
      </w:r>
      <w:r w:rsidRPr="000634DC">
        <w:t xml:space="preserve"> в случае </w:t>
      </w:r>
      <w:r w:rsidRPr="000634DC">
        <w:rPr>
          <w:color w:val="000000"/>
        </w:rPr>
        <w:t>нового капитального строительства (реконструкции) зданий, сооружений и коммуникаций, дорог и других элементов инфраструктуры, предусмотренных утвержденной и согласованной в установленном порядке градостроительной документацией, либо выноса сетей при выполнении подготовительных работ по организации стройплощадки, при необходимости проведения инженерных изысканий для подготовки проектной документации, а также при размещении временных сооружений, не являющихся объектами капитального строительства</w:t>
      </w:r>
      <w:r w:rsidRPr="000634DC">
        <w:t>:</w:t>
      </w:r>
    </w:p>
    <w:p w:rsidR="006679E1" w:rsidRPr="000634DC" w:rsidRDefault="006679E1" w:rsidP="00A756CF">
      <w:pPr>
        <w:ind w:firstLine="709"/>
        <w:jc w:val="both"/>
        <w:rPr>
          <w:color w:val="000000"/>
        </w:rPr>
      </w:pPr>
      <w:r w:rsidRPr="000634DC">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с указанием границ земельного участка; </w:t>
      </w:r>
    </w:p>
    <w:p w:rsidR="006679E1" w:rsidRPr="00C61BF4" w:rsidRDefault="006679E1" w:rsidP="00A756CF">
      <w:pPr>
        <w:ind w:firstLine="709"/>
        <w:jc w:val="both"/>
        <w:rPr>
          <w:color w:val="000000"/>
        </w:rPr>
      </w:pPr>
      <w:r w:rsidRPr="000634DC">
        <w:rPr>
          <w:color w:val="000000"/>
        </w:rPr>
        <w:t>- копия разрешения на строительство (за исключением</w:t>
      </w:r>
      <w:r w:rsidRPr="00C61BF4">
        <w:rPr>
          <w:color w:val="000000"/>
        </w:rPr>
        <w:t xml:space="preserve"> выноса сетей, геологии и археологии участка при подготовительных работах и размещения временных сооружений);</w:t>
      </w:r>
    </w:p>
    <w:p w:rsidR="006679E1" w:rsidRPr="00C61BF4" w:rsidRDefault="006679E1" w:rsidP="00A756CF">
      <w:pPr>
        <w:ind w:firstLine="709"/>
        <w:jc w:val="both"/>
        <w:rPr>
          <w:color w:val="000000"/>
        </w:rPr>
      </w:pPr>
      <w:r w:rsidRPr="00C61BF4">
        <w:rPr>
          <w:color w:val="000000"/>
        </w:rPr>
        <w:t>- копия схемы планировочной организации земельного участка с отображением решений из проектной документации по планировке и благоустройству территории;</w:t>
      </w:r>
    </w:p>
    <w:p w:rsidR="006679E1" w:rsidRPr="00C61BF4" w:rsidRDefault="006679E1" w:rsidP="00A756CF">
      <w:pPr>
        <w:autoSpaceDE w:val="0"/>
        <w:autoSpaceDN w:val="0"/>
        <w:adjustRightInd w:val="0"/>
        <w:ind w:firstLine="709"/>
        <w:jc w:val="both"/>
      </w:pPr>
      <w:r w:rsidRPr="00C61BF4">
        <w:rPr>
          <w:color w:val="000000"/>
        </w:rPr>
        <w:t>- с</w:t>
      </w:r>
      <w:r w:rsidRPr="00C61BF4">
        <w:t>водный план сетей инженерно-технического обеспечения</w:t>
      </w:r>
      <w:r w:rsidRPr="00C61BF4">
        <w:rPr>
          <w:color w:val="000000"/>
        </w:rPr>
        <w:t xml:space="preserve"> </w:t>
      </w:r>
      <w:r w:rsidRPr="00C61BF4">
        <w:t xml:space="preserve">с обозначением мест подключения проектируемого объекта капитального строительства к сетям инженерно-технического обеспечения </w:t>
      </w:r>
      <w:r w:rsidRPr="00C61BF4">
        <w:rPr>
          <w:color w:val="000000"/>
        </w:rPr>
        <w:t>с нанесением зеленых насаждений, подлежащих сносу и пересадке, с указанием мест пересадки, в масштабе 1:500</w:t>
      </w:r>
      <w:r w:rsidRPr="00C61BF4">
        <w:t>;</w:t>
      </w:r>
    </w:p>
    <w:p w:rsidR="006679E1" w:rsidRPr="00C61BF4" w:rsidRDefault="006679E1" w:rsidP="00A756CF">
      <w:pPr>
        <w:autoSpaceDE w:val="0"/>
        <w:autoSpaceDN w:val="0"/>
        <w:adjustRightInd w:val="0"/>
        <w:ind w:firstLine="709"/>
        <w:jc w:val="both"/>
      </w:pPr>
      <w:r w:rsidRPr="00C61BF4">
        <w:t>- строительный  генеральный  план  основного  периода  строительства, предусмотренный разделом «Проект организации строительства» проектной документации на объект капитального строительства;</w:t>
      </w:r>
    </w:p>
    <w:p w:rsidR="006679E1" w:rsidRPr="00C61BF4" w:rsidRDefault="006679E1" w:rsidP="00A756CF">
      <w:pPr>
        <w:ind w:left="709"/>
        <w:jc w:val="both"/>
        <w:rPr>
          <w:color w:val="000000"/>
        </w:rPr>
      </w:pPr>
      <w:r w:rsidRPr="00C61BF4">
        <w:rPr>
          <w:color w:val="000000"/>
        </w:rPr>
        <w:t>-  подеревная съёмка зелёных насаждений в зоне застройки;</w:t>
      </w:r>
    </w:p>
    <w:p w:rsidR="006679E1" w:rsidRPr="00C61BF4" w:rsidRDefault="006679E1" w:rsidP="00A756CF">
      <w:pPr>
        <w:ind w:left="709"/>
        <w:jc w:val="both"/>
        <w:rPr>
          <w:color w:val="000000"/>
        </w:rPr>
      </w:pPr>
      <w:r w:rsidRPr="00C61BF4">
        <w:rPr>
          <w:color w:val="000000"/>
        </w:rPr>
        <w:t>-  перечётная ведомость зелёных насаждений в зоне застройки (приложение 2);</w:t>
      </w:r>
    </w:p>
    <w:p w:rsidR="006679E1" w:rsidRPr="00C61BF4" w:rsidRDefault="006679E1" w:rsidP="00A756CF">
      <w:pPr>
        <w:ind w:firstLine="709"/>
        <w:jc w:val="both"/>
      </w:pPr>
      <w:r w:rsidRPr="00C61BF4">
        <w:rPr>
          <w:color w:val="000000"/>
        </w:rPr>
        <w:t>б)</w:t>
      </w:r>
      <w:r w:rsidRPr="00C61BF4">
        <w:t xml:space="preserve"> в случае </w:t>
      </w:r>
      <w:r w:rsidRPr="00C61BF4">
        <w:rPr>
          <w:color w:val="000000"/>
        </w:rPr>
        <w:t>проведения санитарных рубок и вырубки аварийно-опасных зеленых насаждений</w:t>
      </w:r>
      <w:r w:rsidRPr="00C61BF4">
        <w:t>:</w:t>
      </w:r>
    </w:p>
    <w:p w:rsidR="006679E1" w:rsidRPr="00C61BF4" w:rsidRDefault="006679E1" w:rsidP="00A756CF">
      <w:pPr>
        <w:ind w:firstLine="709"/>
        <w:jc w:val="both"/>
        <w:rPr>
          <w:color w:val="000000"/>
        </w:rPr>
      </w:pPr>
      <w:r w:rsidRPr="00C61BF4">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в пользование, в собственность) с указанием границ земельного участка; </w:t>
      </w:r>
    </w:p>
    <w:p w:rsidR="006679E1" w:rsidRPr="00C61BF4" w:rsidRDefault="006679E1" w:rsidP="00A756CF">
      <w:pPr>
        <w:ind w:firstLine="709"/>
        <w:jc w:val="both"/>
      </w:pPr>
      <w:r w:rsidRPr="00C61BF4">
        <w:t>- план-схема расположения  зелёных насаждений;</w:t>
      </w:r>
    </w:p>
    <w:p w:rsidR="006679E1" w:rsidRPr="00C61BF4" w:rsidRDefault="006679E1" w:rsidP="00A756CF">
      <w:pPr>
        <w:ind w:firstLine="709"/>
        <w:jc w:val="both"/>
        <w:rPr>
          <w:color w:val="000000"/>
        </w:rPr>
      </w:pPr>
      <w:r w:rsidRPr="00C61BF4">
        <w:rPr>
          <w:color w:val="000000"/>
        </w:rPr>
        <w:t>-  перечётная ведомость  зелёных насаждений (вырубаемых) (приложение 2);</w:t>
      </w:r>
    </w:p>
    <w:p w:rsidR="006679E1" w:rsidRPr="00C61BF4" w:rsidRDefault="006679E1" w:rsidP="00A756CF">
      <w:pPr>
        <w:ind w:firstLine="709"/>
        <w:jc w:val="both"/>
        <w:rPr>
          <w:color w:val="000000"/>
        </w:rPr>
      </w:pPr>
      <w:r w:rsidRPr="00C61BF4">
        <w:rPr>
          <w:color w:val="000000"/>
        </w:rPr>
        <w:t>- протокол общего собрания собственников многоквартирн</w:t>
      </w:r>
      <w:r>
        <w:rPr>
          <w:color w:val="000000"/>
        </w:rPr>
        <w:t>ого</w:t>
      </w:r>
      <w:r w:rsidRPr="00C61BF4">
        <w:rPr>
          <w:color w:val="000000"/>
        </w:rPr>
        <w:t xml:space="preserve"> жил</w:t>
      </w:r>
      <w:r>
        <w:rPr>
          <w:color w:val="000000"/>
        </w:rPr>
        <w:t>ого</w:t>
      </w:r>
      <w:r w:rsidRPr="00C61BF4">
        <w:rPr>
          <w:color w:val="000000"/>
        </w:rPr>
        <w:t xml:space="preserve"> дом</w:t>
      </w:r>
      <w:r>
        <w:rPr>
          <w:color w:val="000000"/>
        </w:rPr>
        <w:t>а</w:t>
      </w:r>
      <w:r w:rsidRPr="00C61BF4">
        <w:rPr>
          <w:color w:val="000000"/>
        </w:rPr>
        <w:t>, в случае если земельный участок оформлен в общую долевую собственность.</w:t>
      </w:r>
    </w:p>
    <w:p w:rsidR="006679E1" w:rsidRPr="00C61BF4" w:rsidRDefault="006679E1" w:rsidP="00A756CF">
      <w:pPr>
        <w:ind w:firstLine="709"/>
        <w:jc w:val="both"/>
        <w:rPr>
          <w:color w:val="000000"/>
        </w:rPr>
      </w:pPr>
      <w:r w:rsidRPr="00C61BF4">
        <w:rPr>
          <w:color w:val="000000"/>
        </w:rPr>
        <w:t>в)</w:t>
      </w:r>
      <w:r w:rsidRPr="00C61BF4">
        <w:t xml:space="preserve"> в случае </w:t>
      </w:r>
      <w:r w:rsidRPr="00C61BF4">
        <w:rPr>
          <w:color w:val="000000"/>
        </w:rPr>
        <w:t>восстановления режима инсоляции в жилых и нежилых помещениях:</w:t>
      </w:r>
    </w:p>
    <w:p w:rsidR="006679E1" w:rsidRPr="00C61BF4" w:rsidRDefault="006679E1" w:rsidP="00A756CF">
      <w:pPr>
        <w:ind w:firstLine="709"/>
        <w:jc w:val="both"/>
        <w:rPr>
          <w:color w:val="000000"/>
        </w:rPr>
      </w:pPr>
      <w:r w:rsidRPr="00C61BF4">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в пользование, в собственность) с указанием границ земельного участка; </w:t>
      </w:r>
    </w:p>
    <w:p w:rsidR="006679E1" w:rsidRPr="00C61BF4" w:rsidRDefault="006679E1" w:rsidP="00A756CF">
      <w:pPr>
        <w:ind w:firstLine="709"/>
        <w:jc w:val="both"/>
        <w:rPr>
          <w:color w:val="000000"/>
        </w:rPr>
      </w:pPr>
      <w:r w:rsidRPr="00C61BF4">
        <w:rPr>
          <w:color w:val="000000"/>
        </w:rPr>
        <w:t>- заключение органов санитарно-эпидемиологического надзора;</w:t>
      </w:r>
    </w:p>
    <w:p w:rsidR="006679E1" w:rsidRPr="00C61BF4" w:rsidRDefault="006679E1" w:rsidP="00A756CF">
      <w:pPr>
        <w:ind w:firstLine="709"/>
        <w:jc w:val="both"/>
        <w:rPr>
          <w:color w:val="000000"/>
        </w:rPr>
      </w:pPr>
      <w:r w:rsidRPr="00C61BF4">
        <w:rPr>
          <w:color w:val="000000"/>
        </w:rPr>
        <w:t>-план-схема расположения зелёных насаждений;</w:t>
      </w:r>
    </w:p>
    <w:p w:rsidR="006679E1" w:rsidRPr="00C61BF4" w:rsidRDefault="006679E1" w:rsidP="00A756CF">
      <w:pPr>
        <w:ind w:firstLine="709"/>
        <w:jc w:val="both"/>
        <w:rPr>
          <w:color w:val="000000"/>
        </w:rPr>
      </w:pPr>
      <w:r w:rsidRPr="00C61BF4">
        <w:rPr>
          <w:color w:val="000000"/>
        </w:rPr>
        <w:t>-перечётная ведомость зелёных насаждений (вырубаемых или пересаживаемых) (приложение 2);</w:t>
      </w:r>
    </w:p>
    <w:p w:rsidR="006679E1" w:rsidRPr="00C61BF4" w:rsidRDefault="006679E1" w:rsidP="00A756CF">
      <w:pPr>
        <w:ind w:firstLine="709"/>
        <w:jc w:val="both"/>
        <w:rPr>
          <w:color w:val="000000"/>
        </w:rPr>
      </w:pPr>
      <w:r w:rsidRPr="00C61BF4">
        <w:rPr>
          <w:color w:val="000000"/>
        </w:rPr>
        <w:t>- протокол общего собрания собственников многоквартирных жилых домов, в случае если земельный участок оформлен в общую долевую собственность.</w:t>
      </w:r>
    </w:p>
    <w:p w:rsidR="006679E1" w:rsidRPr="00C61BF4" w:rsidRDefault="006679E1" w:rsidP="00A756CF">
      <w:pPr>
        <w:ind w:firstLine="709"/>
        <w:jc w:val="both"/>
        <w:rPr>
          <w:color w:val="000000"/>
        </w:rPr>
      </w:pPr>
      <w:r w:rsidRPr="00C61BF4">
        <w:rPr>
          <w:color w:val="000000"/>
        </w:rPr>
        <w:t>г)</w:t>
      </w:r>
      <w:r w:rsidRPr="00C61BF4">
        <w:t xml:space="preserve"> в случае </w:t>
      </w:r>
      <w:r w:rsidRPr="00C61BF4">
        <w:rPr>
          <w:color w:val="000000"/>
        </w:rPr>
        <w:t>предупреждения или ликвидации аварийных и чрезвычайных ситуаций техногенного и природного характера и их последствий документы не предоставляются;</w:t>
      </w:r>
    </w:p>
    <w:p w:rsidR="006679E1" w:rsidRPr="00C61BF4" w:rsidRDefault="006679E1" w:rsidP="00A756CF">
      <w:pPr>
        <w:ind w:firstLine="709"/>
        <w:jc w:val="both"/>
      </w:pPr>
      <w:r w:rsidRPr="00C61BF4">
        <w:rPr>
          <w:color w:val="000000"/>
        </w:rPr>
        <w:t xml:space="preserve">д) </w:t>
      </w:r>
      <w:r w:rsidRPr="00C61BF4">
        <w:t xml:space="preserve">в случае </w:t>
      </w:r>
      <w:r w:rsidRPr="00C61BF4">
        <w:rPr>
          <w:color w:val="000000"/>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r w:rsidRPr="00C61BF4">
        <w:t>:</w:t>
      </w:r>
    </w:p>
    <w:p w:rsidR="006679E1" w:rsidRPr="00C61BF4" w:rsidRDefault="006679E1" w:rsidP="00A756CF">
      <w:pPr>
        <w:ind w:firstLine="709"/>
        <w:jc w:val="both"/>
        <w:rPr>
          <w:color w:val="000000"/>
        </w:rPr>
      </w:pPr>
      <w:r w:rsidRPr="00C61BF4">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в пользование, в собственность) с указанием границ земельного участка; </w:t>
      </w:r>
    </w:p>
    <w:p w:rsidR="006679E1" w:rsidRPr="00C61BF4" w:rsidRDefault="006679E1" w:rsidP="00A756CF">
      <w:pPr>
        <w:ind w:firstLine="709"/>
        <w:jc w:val="both"/>
        <w:rPr>
          <w:color w:val="000000"/>
        </w:rPr>
      </w:pPr>
      <w:r w:rsidRPr="00C61BF4">
        <w:rPr>
          <w:color w:val="000000"/>
        </w:rPr>
        <w:t>- подеревная съёмка зелёных насаждений (план-схема расположения зелёных насаждений);</w:t>
      </w:r>
    </w:p>
    <w:p w:rsidR="006679E1" w:rsidRPr="00C61BF4" w:rsidRDefault="006679E1" w:rsidP="00A756CF">
      <w:pPr>
        <w:ind w:firstLine="709"/>
        <w:jc w:val="both"/>
        <w:rPr>
          <w:color w:val="000000"/>
        </w:rPr>
      </w:pPr>
      <w:r w:rsidRPr="00C61BF4">
        <w:rPr>
          <w:color w:val="000000"/>
        </w:rPr>
        <w:t>-перечётная ведомость зелёных насаждений (вырубаемых или пересаживаемых) (приложение 2);</w:t>
      </w:r>
    </w:p>
    <w:p w:rsidR="006679E1" w:rsidRPr="00C61BF4" w:rsidRDefault="006679E1" w:rsidP="00A756CF">
      <w:pPr>
        <w:ind w:firstLine="709"/>
        <w:jc w:val="both"/>
        <w:rPr>
          <w:color w:val="000000"/>
        </w:rPr>
      </w:pPr>
      <w:r w:rsidRPr="00C61BF4">
        <w:rPr>
          <w:color w:val="000000"/>
        </w:rPr>
        <w:t>- протокол общего собрания собственников многоквартирных жилых домов, в случае если земельный участок оформлен в общую долевую собственность.</w:t>
      </w:r>
    </w:p>
    <w:p w:rsidR="006679E1" w:rsidRPr="00C61BF4" w:rsidRDefault="006679E1" w:rsidP="00A756CF">
      <w:pPr>
        <w:ind w:firstLine="709"/>
        <w:jc w:val="both"/>
      </w:pPr>
      <w:r w:rsidRPr="00C61BF4">
        <w:rPr>
          <w:color w:val="000000"/>
        </w:rPr>
        <w:t>е)</w:t>
      </w:r>
      <w:r w:rsidRPr="00C61BF4">
        <w:t xml:space="preserve"> в случае </w:t>
      </w:r>
      <w:r w:rsidRPr="00C61BF4">
        <w:rPr>
          <w:color w:val="000000"/>
        </w:rPr>
        <w:t>реконструкции (благоустройства) зеленых насаждений или замены на равнозначные зеленые насаждения</w:t>
      </w:r>
      <w:r w:rsidRPr="00C61BF4">
        <w:t>:</w:t>
      </w:r>
    </w:p>
    <w:p w:rsidR="006679E1" w:rsidRPr="00C61BF4" w:rsidRDefault="006679E1" w:rsidP="00A756CF">
      <w:pPr>
        <w:ind w:firstLine="709"/>
        <w:jc w:val="both"/>
        <w:rPr>
          <w:color w:val="000000"/>
        </w:rPr>
      </w:pPr>
      <w:r w:rsidRPr="00C61BF4">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в пользование, в собственность) с указанием границ земельного участка; </w:t>
      </w:r>
    </w:p>
    <w:p w:rsidR="006679E1" w:rsidRPr="00C61BF4" w:rsidRDefault="006679E1" w:rsidP="00A756CF">
      <w:pPr>
        <w:ind w:firstLine="709"/>
        <w:jc w:val="both"/>
      </w:pPr>
      <w:r w:rsidRPr="00C61BF4">
        <w:rPr>
          <w:color w:val="000000"/>
        </w:rPr>
        <w:t>-утверждённая проектно-сметная документация;</w:t>
      </w:r>
    </w:p>
    <w:p w:rsidR="006679E1" w:rsidRPr="00C61BF4" w:rsidRDefault="006679E1" w:rsidP="00A756CF">
      <w:pPr>
        <w:ind w:firstLine="709"/>
        <w:jc w:val="both"/>
        <w:rPr>
          <w:color w:val="000000"/>
        </w:rPr>
      </w:pPr>
      <w:r w:rsidRPr="00C61BF4">
        <w:rPr>
          <w:color w:val="000000"/>
        </w:rPr>
        <w:t>-  подеревная съёмка зелёных насаждений;</w:t>
      </w:r>
    </w:p>
    <w:p w:rsidR="006679E1" w:rsidRPr="00C61BF4" w:rsidRDefault="006679E1" w:rsidP="00A756CF">
      <w:pPr>
        <w:ind w:firstLine="709"/>
        <w:jc w:val="both"/>
        <w:rPr>
          <w:color w:val="000000"/>
        </w:rPr>
      </w:pPr>
      <w:r w:rsidRPr="00C61BF4">
        <w:rPr>
          <w:color w:val="000000"/>
        </w:rPr>
        <w:t>-перечётная ведомость  зелёных насаждений (вырубаемых или пересаживаемых) (приложение 2);</w:t>
      </w:r>
    </w:p>
    <w:p w:rsidR="006679E1" w:rsidRPr="00C61BF4" w:rsidRDefault="006679E1" w:rsidP="00A756CF">
      <w:pPr>
        <w:ind w:firstLine="709"/>
        <w:jc w:val="both"/>
        <w:rPr>
          <w:color w:val="000000"/>
        </w:rPr>
      </w:pPr>
      <w:r w:rsidRPr="00C61BF4">
        <w:rPr>
          <w:color w:val="000000"/>
        </w:rPr>
        <w:t>ж) в случае проведения рубок ухода:</w:t>
      </w:r>
    </w:p>
    <w:p w:rsidR="006679E1" w:rsidRPr="00C61BF4" w:rsidRDefault="006679E1" w:rsidP="00A756CF">
      <w:pPr>
        <w:ind w:firstLine="709"/>
        <w:jc w:val="both"/>
        <w:rPr>
          <w:color w:val="000000"/>
        </w:rPr>
      </w:pPr>
      <w:r w:rsidRPr="00C61BF4">
        <w:rPr>
          <w:color w:val="000000"/>
        </w:rPr>
        <w:t xml:space="preserve">- копии правоустанавливающих документов на земельный участок (при сносе или пересадке зеленых насаждений на земельных участках, предоставленных в аренду, в пользование, в собственность) с указанием границ земельного участка; </w:t>
      </w:r>
    </w:p>
    <w:p w:rsidR="006679E1" w:rsidRPr="00C61BF4" w:rsidRDefault="006679E1" w:rsidP="00A756CF">
      <w:pPr>
        <w:ind w:firstLine="709"/>
        <w:jc w:val="both"/>
      </w:pPr>
      <w:r w:rsidRPr="00C61BF4">
        <w:t>- план-схема расположения  зелёных насаждений;</w:t>
      </w:r>
    </w:p>
    <w:p w:rsidR="006679E1" w:rsidRPr="00C61BF4" w:rsidRDefault="006679E1" w:rsidP="00A756CF">
      <w:pPr>
        <w:ind w:firstLine="709"/>
        <w:jc w:val="both"/>
        <w:rPr>
          <w:color w:val="000000"/>
        </w:rPr>
      </w:pPr>
      <w:r w:rsidRPr="00C61BF4">
        <w:rPr>
          <w:color w:val="000000"/>
        </w:rPr>
        <w:t>-  перечётная ведомость  зелёных насаждений (вырубаемых, подлежащих обрезке) (приложение 2);</w:t>
      </w:r>
    </w:p>
    <w:p w:rsidR="006679E1" w:rsidRPr="00C61BF4" w:rsidRDefault="006679E1" w:rsidP="00A756CF">
      <w:pPr>
        <w:ind w:firstLine="709"/>
        <w:jc w:val="both"/>
        <w:rPr>
          <w:color w:val="000000"/>
        </w:rPr>
      </w:pPr>
      <w:r w:rsidRPr="00C61BF4">
        <w:rPr>
          <w:color w:val="000000"/>
        </w:rPr>
        <w:t>- протокол общего собрания собственников многоквартирн</w:t>
      </w:r>
      <w:r>
        <w:rPr>
          <w:color w:val="000000"/>
        </w:rPr>
        <w:t>ого</w:t>
      </w:r>
      <w:r w:rsidRPr="00C61BF4">
        <w:rPr>
          <w:color w:val="000000"/>
        </w:rPr>
        <w:t xml:space="preserve"> жил</w:t>
      </w:r>
      <w:r>
        <w:rPr>
          <w:color w:val="000000"/>
        </w:rPr>
        <w:t>ого</w:t>
      </w:r>
      <w:r w:rsidRPr="00C61BF4">
        <w:rPr>
          <w:color w:val="000000"/>
        </w:rPr>
        <w:t xml:space="preserve"> дом</w:t>
      </w:r>
      <w:r>
        <w:rPr>
          <w:color w:val="000000"/>
        </w:rPr>
        <w:t>а</w:t>
      </w:r>
      <w:r w:rsidRPr="00C61BF4">
        <w:rPr>
          <w:color w:val="000000"/>
        </w:rPr>
        <w:t>, в случае если земельный участок оформлен общую долевую собственность.</w:t>
      </w:r>
    </w:p>
    <w:p w:rsidR="006679E1" w:rsidRPr="004D0BCD" w:rsidRDefault="006679E1" w:rsidP="00A756CF">
      <w:pPr>
        <w:autoSpaceDE w:val="0"/>
        <w:autoSpaceDN w:val="0"/>
        <w:adjustRightInd w:val="0"/>
        <w:ind w:firstLine="709"/>
        <w:jc w:val="both"/>
      </w:pPr>
      <w:r w:rsidRPr="000429F2">
        <w:rPr>
          <w:b/>
        </w:rPr>
        <w:t>2.1</w:t>
      </w:r>
      <w:r w:rsidR="00926554">
        <w:rPr>
          <w:b/>
        </w:rPr>
        <w:t>3</w:t>
      </w:r>
      <w:r w:rsidRPr="000429F2">
        <w:rPr>
          <w:b/>
        </w:rPr>
        <w:t>.2.</w:t>
      </w:r>
      <w:r w:rsidRPr="004D0BCD">
        <w:t xml:space="preserve"> Копии документов, предусмотренных настоящим Регламентом, представляются заявителем с предъявлением оригинала, если копии не удостоверены в нотариальном порядке.</w:t>
      </w:r>
    </w:p>
    <w:p w:rsidR="006679E1" w:rsidRDefault="006679E1" w:rsidP="00A756CF">
      <w:pPr>
        <w:autoSpaceDE w:val="0"/>
        <w:autoSpaceDN w:val="0"/>
        <w:adjustRightInd w:val="0"/>
        <w:ind w:firstLine="709"/>
        <w:jc w:val="both"/>
      </w:pPr>
      <w:r w:rsidRPr="00A53052">
        <w:t xml:space="preserve">Документы представляются заявителем в </w:t>
      </w:r>
      <w:r>
        <w:t>Администрацию</w:t>
      </w:r>
      <w:r w:rsidRPr="00A53052">
        <w:t xml:space="preserve"> </w:t>
      </w:r>
      <w:r>
        <w:t xml:space="preserve">лично, через представителя </w:t>
      </w:r>
      <w:r w:rsidRPr="00A53052">
        <w:t xml:space="preserve"> или направляются по почте ценным письмом с уведомлением о вручении и описью вложения</w:t>
      </w:r>
      <w:r>
        <w:t xml:space="preserve">  или  </w:t>
      </w:r>
      <w:r w:rsidRPr="00A53052">
        <w:t xml:space="preserve">по </w:t>
      </w:r>
      <w:r>
        <w:t xml:space="preserve">электронной   </w:t>
      </w:r>
      <w:r w:rsidRPr="00A53052">
        <w:t>почте</w:t>
      </w:r>
      <w:r>
        <w:t xml:space="preserve">, при этом </w:t>
      </w:r>
      <w:r w:rsidRPr="00A53052">
        <w:t xml:space="preserve"> </w:t>
      </w:r>
      <w:r>
        <w:t>копии документов  заверяются электронно – цифровой  подписью владельца</w:t>
      </w:r>
      <w:r w:rsidRPr="00A53052">
        <w:t>.</w:t>
      </w:r>
    </w:p>
    <w:p w:rsidR="006679E1" w:rsidRPr="00517C86" w:rsidRDefault="006679E1" w:rsidP="00A756CF">
      <w:pPr>
        <w:autoSpaceDE w:val="0"/>
        <w:autoSpaceDN w:val="0"/>
        <w:adjustRightInd w:val="0"/>
        <w:ind w:firstLine="709"/>
        <w:jc w:val="both"/>
      </w:pPr>
      <w:r w:rsidRPr="000429F2">
        <w:rPr>
          <w:b/>
        </w:rPr>
        <w:t>2.1</w:t>
      </w:r>
      <w:r w:rsidR="00926554">
        <w:rPr>
          <w:b/>
        </w:rPr>
        <w:t>3</w:t>
      </w:r>
      <w:r w:rsidRPr="000429F2">
        <w:rPr>
          <w:b/>
        </w:rPr>
        <w:t>.3</w:t>
      </w:r>
      <w:r w:rsidRPr="00517C86">
        <w:t xml:space="preserve">. Перечень документов и сведений, подлежащих представлению в рамках межведомственного информационного взаимодействия. </w:t>
      </w:r>
    </w:p>
    <w:p w:rsidR="006679E1" w:rsidRPr="0059689B" w:rsidRDefault="006679E1" w:rsidP="00A756CF">
      <w:pPr>
        <w:autoSpaceDE w:val="0"/>
        <w:autoSpaceDN w:val="0"/>
        <w:adjustRightInd w:val="0"/>
        <w:ind w:firstLine="709"/>
        <w:jc w:val="both"/>
      </w:pPr>
      <w:r w:rsidRPr="0059689B">
        <w:t>1) Выписка из ЕГРЮЛ, предоставляемая инспекцией Федеральной налоговой службы Российской Федерации (для юридического лица);</w:t>
      </w:r>
    </w:p>
    <w:p w:rsidR="006679E1" w:rsidRPr="0059689B" w:rsidRDefault="006679E1" w:rsidP="00A756CF">
      <w:pPr>
        <w:autoSpaceDE w:val="0"/>
        <w:autoSpaceDN w:val="0"/>
        <w:adjustRightInd w:val="0"/>
        <w:ind w:firstLine="709"/>
        <w:jc w:val="both"/>
      </w:pPr>
      <w:r w:rsidRPr="0059689B">
        <w:t xml:space="preserve">2) Выписка из ЕГРИП, предоставляемая инспекцией Федеральной налоговой службы Российской Федерации (для индивидуального предпринимателя); </w:t>
      </w:r>
    </w:p>
    <w:p w:rsidR="006679E1" w:rsidRPr="0059689B" w:rsidRDefault="006679E1" w:rsidP="00A756CF">
      <w:pPr>
        <w:autoSpaceDE w:val="0"/>
        <w:autoSpaceDN w:val="0"/>
        <w:adjustRightInd w:val="0"/>
        <w:ind w:firstLine="709"/>
        <w:jc w:val="both"/>
      </w:pPr>
      <w:r w:rsidRPr="0059689B">
        <w:t xml:space="preserve">3) </w:t>
      </w:r>
      <w:r>
        <w:t>В</w:t>
      </w:r>
      <w:r w:rsidRPr="0059689B">
        <w:t xml:space="preserve">ыписка из Единого государственного реестра прав на недвижимое имущество и сделок с ним, предоставляемая Федеральной службой государственной регистрации, кадастра и картографии по </w:t>
      </w:r>
      <w:r>
        <w:t>Ростовской</w:t>
      </w:r>
      <w:r w:rsidRPr="0059689B">
        <w:t xml:space="preserve"> области</w:t>
      </w:r>
      <w:r w:rsidR="00FC5B2B">
        <w:t>.</w:t>
      </w:r>
    </w:p>
    <w:p w:rsidR="006679E1" w:rsidRPr="00517C86" w:rsidRDefault="006679E1" w:rsidP="00A756CF">
      <w:pPr>
        <w:ind w:firstLine="709"/>
      </w:pPr>
      <w:r w:rsidRPr="00517C86">
        <w:t>4) Копия разрешения на строительство</w:t>
      </w:r>
      <w:r>
        <w:t>;</w:t>
      </w:r>
    </w:p>
    <w:p w:rsidR="006679E1" w:rsidRPr="00517C86" w:rsidRDefault="006679E1" w:rsidP="00A756CF">
      <w:pPr>
        <w:ind w:firstLine="709"/>
        <w:jc w:val="both"/>
      </w:pPr>
      <w:r w:rsidRPr="00517C86">
        <w:t>5)Санитарно-эпидемиологическое заключение о соответствии помещений требованиям санитарных правил</w:t>
      </w:r>
      <w:r>
        <w:t>.</w:t>
      </w:r>
    </w:p>
    <w:p w:rsidR="006679E1" w:rsidRPr="00B24D9E" w:rsidRDefault="006679E1" w:rsidP="00A756CF">
      <w:pPr>
        <w:ind w:firstLine="709"/>
        <w:jc w:val="both"/>
      </w:pPr>
      <w:r w:rsidRPr="00B24D9E">
        <w:t>Установленный выше перечень документов, необходимых для предоставления муниципальной услуги, является исчерпывающим.</w:t>
      </w:r>
    </w:p>
    <w:p w:rsidR="006679E1" w:rsidRPr="0060655B" w:rsidRDefault="006679E1" w:rsidP="00A756CF">
      <w:pPr>
        <w:autoSpaceDE w:val="0"/>
        <w:autoSpaceDN w:val="0"/>
        <w:adjustRightInd w:val="0"/>
        <w:ind w:firstLine="709"/>
        <w:jc w:val="both"/>
      </w:pPr>
      <w:r w:rsidRPr="0060655B">
        <w:t>Заявитель  вправе предоставить полный пакет документов, необходимый для предоставления муниципальной услуги, самостоятельно.</w:t>
      </w:r>
    </w:p>
    <w:p w:rsidR="006679E1" w:rsidRPr="000634DC" w:rsidRDefault="006679E1" w:rsidP="00A756CF">
      <w:pPr>
        <w:pStyle w:val="ConsPlusNormal"/>
        <w:widowControl/>
        <w:ind w:firstLine="709"/>
        <w:jc w:val="both"/>
        <w:rPr>
          <w:rFonts w:ascii="Times New Roman" w:eastAsia="Calibri" w:hAnsi="Times New Roman" w:cs="Times New Roman"/>
          <w:sz w:val="24"/>
          <w:szCs w:val="24"/>
        </w:rPr>
      </w:pPr>
      <w:r w:rsidRPr="000429F2">
        <w:rPr>
          <w:rFonts w:ascii="Times New Roman" w:eastAsia="Calibri" w:hAnsi="Times New Roman" w:cs="Times New Roman"/>
          <w:b/>
          <w:sz w:val="24"/>
          <w:szCs w:val="24"/>
        </w:rPr>
        <w:t>2.1</w:t>
      </w:r>
      <w:r w:rsidR="00926554">
        <w:rPr>
          <w:rFonts w:ascii="Times New Roman" w:eastAsia="Calibri" w:hAnsi="Times New Roman" w:cs="Times New Roman"/>
          <w:b/>
          <w:sz w:val="24"/>
          <w:szCs w:val="24"/>
        </w:rPr>
        <w:t>3</w:t>
      </w:r>
      <w:r w:rsidRPr="000429F2">
        <w:rPr>
          <w:rFonts w:ascii="Times New Roman" w:eastAsia="Calibri" w:hAnsi="Times New Roman" w:cs="Times New Roman"/>
          <w:b/>
          <w:sz w:val="24"/>
          <w:szCs w:val="24"/>
        </w:rPr>
        <w:t>.4.</w:t>
      </w:r>
      <w:r w:rsidRPr="000634DC">
        <w:rPr>
          <w:rFonts w:ascii="Times New Roman" w:eastAsia="Calibri" w:hAnsi="Times New Roman" w:cs="Times New Roman"/>
          <w:sz w:val="24"/>
          <w:szCs w:val="24"/>
        </w:rPr>
        <w:t xml:space="preserve"> Приостановление предоставления муниципальной услуги законодательством Российской Федерации не предусмотрено.</w:t>
      </w:r>
    </w:p>
    <w:p w:rsidR="006679E1" w:rsidRPr="00022A46" w:rsidRDefault="006679E1" w:rsidP="006679E1">
      <w:pPr>
        <w:jc w:val="both"/>
        <w:rPr>
          <w:b/>
        </w:rPr>
      </w:pPr>
    </w:p>
    <w:p w:rsidR="006679E1" w:rsidRDefault="006679E1" w:rsidP="00A756CF">
      <w:pPr>
        <w:autoSpaceDE w:val="0"/>
        <w:autoSpaceDN w:val="0"/>
        <w:adjustRightInd w:val="0"/>
        <w:ind w:firstLine="709"/>
        <w:jc w:val="both"/>
      </w:pPr>
      <w:r>
        <w:rPr>
          <w:b/>
        </w:rPr>
        <w:t>2.1</w:t>
      </w:r>
      <w:r w:rsidR="00926554">
        <w:rPr>
          <w:b/>
        </w:rPr>
        <w:t>4</w:t>
      </w:r>
      <w:r w:rsidRPr="00022A46">
        <w:rPr>
          <w:b/>
        </w:rPr>
        <w:t>. Основанием для отказа в приеме документов, необходимых для предоставления муниципальной услуги</w:t>
      </w:r>
      <w:r w:rsidRPr="000634DC">
        <w:t xml:space="preserve"> </w:t>
      </w:r>
    </w:p>
    <w:p w:rsidR="006679E1" w:rsidRDefault="006679E1" w:rsidP="00A756CF">
      <w:pPr>
        <w:autoSpaceDE w:val="0"/>
        <w:autoSpaceDN w:val="0"/>
        <w:adjustRightInd w:val="0"/>
        <w:ind w:firstLine="709"/>
        <w:jc w:val="both"/>
        <w:rPr>
          <w:color w:val="000000"/>
        </w:rPr>
      </w:pPr>
      <w:r>
        <w:t>О</w:t>
      </w:r>
      <w:r w:rsidRPr="00020706">
        <w:t>сновани</w:t>
      </w:r>
      <w:r>
        <w:t>ями</w:t>
      </w:r>
      <w:r w:rsidRPr="00020706">
        <w:t xml:space="preserve"> для</w:t>
      </w:r>
      <w:r>
        <w:t xml:space="preserve"> отказа в приёме документов, необходимых для предоставления муниципальной у</w:t>
      </w:r>
      <w:r w:rsidRPr="00020706">
        <w:t>слуги</w:t>
      </w:r>
      <w:r>
        <w:t>, являются:</w:t>
      </w:r>
      <w:r w:rsidRPr="00E83624">
        <w:rPr>
          <w:color w:val="000000"/>
        </w:rPr>
        <w:t xml:space="preserve"> </w:t>
      </w:r>
    </w:p>
    <w:p w:rsidR="006679E1" w:rsidRPr="000634DC" w:rsidRDefault="006679E1" w:rsidP="00A756CF">
      <w:pPr>
        <w:pStyle w:val="a4"/>
        <w:ind w:left="0" w:firstLine="709"/>
        <w:jc w:val="both"/>
        <w:rPr>
          <w:sz w:val="24"/>
          <w:szCs w:val="24"/>
        </w:rPr>
      </w:pPr>
      <w:r w:rsidRPr="000634DC">
        <w:rPr>
          <w:sz w:val="24"/>
          <w:szCs w:val="24"/>
        </w:rPr>
        <w:t xml:space="preserve">- </w:t>
      </w:r>
      <w:r w:rsidRPr="000634DC">
        <w:rPr>
          <w:color w:val="000000"/>
          <w:sz w:val="24"/>
          <w:szCs w:val="24"/>
        </w:rPr>
        <w:t xml:space="preserve">ненадлежащее оформление заявления </w:t>
      </w:r>
      <w:r w:rsidRPr="000634DC">
        <w:rPr>
          <w:sz w:val="24"/>
          <w:szCs w:val="24"/>
        </w:rPr>
        <w:t>(отсутствие сведений о заявителе, подписи заявителя);</w:t>
      </w:r>
    </w:p>
    <w:p w:rsidR="006679E1" w:rsidRDefault="006679E1" w:rsidP="00A756CF">
      <w:pPr>
        <w:autoSpaceDE w:val="0"/>
        <w:autoSpaceDN w:val="0"/>
        <w:adjustRightInd w:val="0"/>
        <w:ind w:firstLine="709"/>
        <w:jc w:val="both"/>
      </w:pPr>
      <w:r>
        <w:t>-  несоответствие предоставленных документов документам, указанным в заявлении;</w:t>
      </w:r>
    </w:p>
    <w:p w:rsidR="006679E1" w:rsidRPr="00022A46" w:rsidRDefault="006679E1" w:rsidP="00A756CF">
      <w:pPr>
        <w:ind w:firstLine="709"/>
        <w:jc w:val="both"/>
      </w:pPr>
      <w:r w:rsidRPr="00022A46">
        <w:t>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6679E1" w:rsidRDefault="006679E1" w:rsidP="00A756CF">
      <w:pPr>
        <w:ind w:firstLine="709"/>
        <w:jc w:val="both"/>
        <w:rPr>
          <w:b/>
        </w:rPr>
      </w:pPr>
      <w:r>
        <w:rPr>
          <w:b/>
        </w:rPr>
        <w:t>2.1</w:t>
      </w:r>
      <w:r w:rsidR="00926554">
        <w:rPr>
          <w:b/>
        </w:rPr>
        <w:t>5</w:t>
      </w:r>
      <w:r>
        <w:rPr>
          <w:b/>
        </w:rPr>
        <w:t>.</w:t>
      </w:r>
      <w:r w:rsidRPr="00022A46">
        <w:rPr>
          <w:b/>
        </w:rPr>
        <w:t>Основание для отказа в предоставлении муниципальной услуги</w:t>
      </w:r>
    </w:p>
    <w:p w:rsidR="006679E1" w:rsidRPr="00E83624" w:rsidRDefault="006679E1" w:rsidP="00A756CF">
      <w:pPr>
        <w:ind w:firstLine="709"/>
        <w:jc w:val="both"/>
        <w:rPr>
          <w:color w:val="000000"/>
        </w:rPr>
      </w:pPr>
      <w:r>
        <w:t>О</w:t>
      </w:r>
      <w:r w:rsidRPr="00020706">
        <w:t>сновани</w:t>
      </w:r>
      <w:r>
        <w:t>ями</w:t>
      </w:r>
      <w:r w:rsidRPr="00020706">
        <w:t xml:space="preserve"> для</w:t>
      </w:r>
      <w:r>
        <w:t xml:space="preserve"> отказа в предоставлении муниципальной у</w:t>
      </w:r>
      <w:r w:rsidRPr="00020706">
        <w:t>слуги</w:t>
      </w:r>
      <w:r>
        <w:t xml:space="preserve"> </w:t>
      </w:r>
      <w:r w:rsidRPr="00E83624">
        <w:rPr>
          <w:color w:val="000000"/>
        </w:rPr>
        <w:t xml:space="preserve">являются: </w:t>
      </w:r>
    </w:p>
    <w:p w:rsidR="006679E1" w:rsidRPr="00DB02A9" w:rsidRDefault="006679E1" w:rsidP="00A756CF">
      <w:pPr>
        <w:ind w:firstLine="709"/>
        <w:jc w:val="both"/>
        <w:rPr>
          <w:color w:val="000000"/>
        </w:rPr>
      </w:pPr>
      <w:r w:rsidRPr="00E83624">
        <w:rPr>
          <w:color w:val="000000"/>
        </w:rPr>
        <w:t xml:space="preserve">- </w:t>
      </w:r>
      <w:r w:rsidRPr="00DB02A9">
        <w:rPr>
          <w:color w:val="000000"/>
        </w:rPr>
        <w:t>не</w:t>
      </w:r>
      <w:r>
        <w:rPr>
          <w:color w:val="000000"/>
        </w:rPr>
        <w:t xml:space="preserve"> </w:t>
      </w:r>
      <w:r w:rsidRPr="00DB02A9">
        <w:rPr>
          <w:color w:val="000000"/>
        </w:rPr>
        <w:t xml:space="preserve">подтверждение </w:t>
      </w:r>
      <w:r w:rsidRPr="00B569C5">
        <w:t>при непосредственном обследовании</w:t>
      </w:r>
      <w:r w:rsidRPr="00DB02A9">
        <w:rPr>
          <w:color w:val="000000"/>
        </w:rPr>
        <w:t xml:space="preserve"> заявленных причин </w:t>
      </w:r>
      <w:r w:rsidRPr="00DB02A9">
        <w:t>сноса или пересадки зелёных насаждений</w:t>
      </w:r>
      <w:r w:rsidRPr="00DB02A9">
        <w:rPr>
          <w:color w:val="000000"/>
        </w:rPr>
        <w:t>;</w:t>
      </w:r>
    </w:p>
    <w:p w:rsidR="006679E1" w:rsidRDefault="006679E1" w:rsidP="00A756CF">
      <w:pPr>
        <w:ind w:firstLine="709"/>
        <w:jc w:val="both"/>
        <w:rPr>
          <w:color w:val="000000"/>
        </w:rPr>
      </w:pPr>
      <w:r w:rsidRPr="00DB02A9">
        <w:rPr>
          <w:color w:val="000000"/>
        </w:rPr>
        <w:t>- не</w:t>
      </w:r>
      <w:r>
        <w:rPr>
          <w:color w:val="000000"/>
        </w:rPr>
        <w:t xml:space="preserve"> </w:t>
      </w:r>
      <w:r w:rsidRPr="00DB02A9">
        <w:rPr>
          <w:color w:val="000000"/>
        </w:rPr>
        <w:t>предоставление документов, указанных в пункте 2.</w:t>
      </w:r>
      <w:r>
        <w:rPr>
          <w:color w:val="000000"/>
        </w:rPr>
        <w:t>12</w:t>
      </w:r>
      <w:r w:rsidRPr="00DB02A9">
        <w:rPr>
          <w:color w:val="000000"/>
        </w:rPr>
        <w:t xml:space="preserve"> регламента</w:t>
      </w:r>
      <w:r>
        <w:rPr>
          <w:color w:val="000000"/>
        </w:rPr>
        <w:t>;</w:t>
      </w:r>
    </w:p>
    <w:p w:rsidR="006679E1" w:rsidRPr="00022A46" w:rsidRDefault="006679E1" w:rsidP="00A756CF">
      <w:pPr>
        <w:ind w:firstLine="709"/>
        <w:jc w:val="both"/>
        <w:rPr>
          <w:b/>
        </w:rPr>
      </w:pPr>
      <w:r>
        <w:rPr>
          <w:b/>
        </w:rPr>
        <w:t>2.1</w:t>
      </w:r>
      <w:r w:rsidR="00926554">
        <w:rPr>
          <w:b/>
        </w:rPr>
        <w:t>6</w:t>
      </w:r>
      <w:r w:rsidRPr="00022A46">
        <w:rPr>
          <w:b/>
        </w:rPr>
        <w:t>. Муниципальная услуга предоставляется бесплатно.</w:t>
      </w:r>
    </w:p>
    <w:p w:rsidR="006679E1" w:rsidRPr="00022A46" w:rsidRDefault="00926554" w:rsidP="00A756CF">
      <w:pPr>
        <w:ind w:firstLine="709"/>
        <w:jc w:val="both"/>
        <w:rPr>
          <w:b/>
        </w:rPr>
      </w:pPr>
      <w:r>
        <w:rPr>
          <w:b/>
        </w:rPr>
        <w:t>2.17</w:t>
      </w:r>
      <w:r w:rsidR="006679E1" w:rsidRPr="00022A46">
        <w:rPr>
          <w:b/>
        </w:rPr>
        <w:t>. Требования к помещению, местам заполнения запросов.</w:t>
      </w:r>
    </w:p>
    <w:p w:rsidR="006679E1" w:rsidRPr="00022A46" w:rsidRDefault="006679E1" w:rsidP="00A756CF">
      <w:pPr>
        <w:ind w:firstLine="709"/>
        <w:jc w:val="both"/>
      </w:pPr>
      <w:r w:rsidRPr="00022A46">
        <w:t>Приём заявителей осуществляется в специально выделенных для этих целей помещениях.</w:t>
      </w:r>
    </w:p>
    <w:p w:rsidR="006679E1" w:rsidRPr="00022A46" w:rsidRDefault="006679E1" w:rsidP="00A756CF">
      <w:pPr>
        <w:ind w:firstLine="709"/>
        <w:jc w:val="both"/>
      </w:pPr>
      <w:r w:rsidRPr="00022A46">
        <w:t>Места для информирования, предназначенные для ознакомления заявителей с информационными материалами, оборудованы:</w:t>
      </w:r>
    </w:p>
    <w:p w:rsidR="006679E1" w:rsidRPr="00022A46" w:rsidRDefault="006679E1" w:rsidP="00A756CF">
      <w:pPr>
        <w:ind w:firstLine="709"/>
        <w:jc w:val="both"/>
      </w:pPr>
      <w:r w:rsidRPr="00022A46">
        <w:t>- информационными стендами;</w:t>
      </w:r>
    </w:p>
    <w:p w:rsidR="006679E1" w:rsidRPr="00022A46" w:rsidRDefault="006679E1" w:rsidP="00A756CF">
      <w:pPr>
        <w:ind w:firstLine="709"/>
        <w:jc w:val="both"/>
      </w:pPr>
      <w:r w:rsidRPr="00022A46">
        <w:t>- стульями и столами для возможности оформления документов.</w:t>
      </w:r>
    </w:p>
    <w:p w:rsidR="006679E1" w:rsidRPr="00022A46" w:rsidRDefault="006679E1" w:rsidP="00A756CF">
      <w:pPr>
        <w:ind w:firstLine="709"/>
        <w:jc w:val="both"/>
      </w:pPr>
      <w:r w:rsidRPr="00022A46">
        <w:t xml:space="preserve"> В помещении места для заполнения необходимых документов оборудованы стульями, столами и обеспечены бланками заявлений, раздаточными информационными материалами, письменными принадлежностями.</w:t>
      </w:r>
    </w:p>
    <w:p w:rsidR="006679E1" w:rsidRPr="00022A46" w:rsidRDefault="006679E1" w:rsidP="00A756CF">
      <w:pPr>
        <w:ind w:firstLine="709"/>
        <w:jc w:val="both"/>
      </w:pPr>
      <w:r w:rsidRPr="00022A46">
        <w:t xml:space="preserve"> Кабинет приема заявителей оборудован информационными табличками (вывесками) с указанием:</w:t>
      </w:r>
    </w:p>
    <w:p w:rsidR="006679E1" w:rsidRPr="00022A46" w:rsidRDefault="006679E1" w:rsidP="00A756CF">
      <w:pPr>
        <w:ind w:firstLine="709"/>
        <w:jc w:val="both"/>
      </w:pPr>
      <w:r w:rsidRPr="00022A46">
        <w:t xml:space="preserve">          -</w:t>
      </w:r>
      <w:r>
        <w:t xml:space="preserve">   </w:t>
      </w:r>
      <w:r w:rsidRPr="00022A46">
        <w:t xml:space="preserve"> номера кабинета;</w:t>
      </w:r>
    </w:p>
    <w:p w:rsidR="006679E1" w:rsidRPr="00022A46" w:rsidRDefault="006679E1" w:rsidP="00A756CF">
      <w:pPr>
        <w:ind w:firstLine="709"/>
        <w:jc w:val="both"/>
      </w:pPr>
      <w:r w:rsidRPr="00022A46">
        <w:t xml:space="preserve">          - фамилии, имени, отчества сотрудника, осуществляющего предоставление муниципальной услуги;</w:t>
      </w:r>
    </w:p>
    <w:p w:rsidR="006679E1" w:rsidRPr="00022A46" w:rsidRDefault="006679E1" w:rsidP="00A756CF">
      <w:pPr>
        <w:ind w:firstLine="709"/>
        <w:jc w:val="both"/>
        <w:rPr>
          <w:b/>
        </w:rPr>
      </w:pPr>
      <w:r w:rsidRPr="00022A46">
        <w:t xml:space="preserve">          -</w:t>
      </w:r>
      <w:r>
        <w:t xml:space="preserve">   </w:t>
      </w:r>
      <w:r w:rsidRPr="00022A46">
        <w:t xml:space="preserve"> графика приема заявителей.</w:t>
      </w:r>
    </w:p>
    <w:p w:rsidR="006679E1" w:rsidRPr="00022A46" w:rsidRDefault="006679E1" w:rsidP="00A756CF">
      <w:pPr>
        <w:ind w:firstLine="709"/>
        <w:jc w:val="both"/>
        <w:rPr>
          <w:b/>
        </w:rPr>
      </w:pPr>
      <w:r>
        <w:rPr>
          <w:b/>
        </w:rPr>
        <w:t>2.1</w:t>
      </w:r>
      <w:r w:rsidR="00926554">
        <w:rPr>
          <w:b/>
        </w:rPr>
        <w:t>8</w:t>
      </w:r>
      <w:r w:rsidRPr="00022A46">
        <w:rPr>
          <w:b/>
        </w:rPr>
        <w:t>. Показатели доступности и качества.</w:t>
      </w:r>
    </w:p>
    <w:p w:rsidR="006679E1" w:rsidRPr="00022A46" w:rsidRDefault="006679E1" w:rsidP="00A756CF">
      <w:pPr>
        <w:ind w:firstLine="709"/>
        <w:jc w:val="both"/>
      </w:pPr>
      <w:r w:rsidRPr="00022A46">
        <w:t>Показателем доступности является информационная открытость порядка и правил предоставления муниципальной услуги: </w:t>
      </w:r>
    </w:p>
    <w:p w:rsidR="006679E1" w:rsidRPr="00022A46" w:rsidRDefault="006679E1" w:rsidP="00A756CF">
      <w:pPr>
        <w:ind w:firstLine="709"/>
        <w:jc w:val="both"/>
      </w:pPr>
      <w:r w:rsidRPr="00022A46">
        <w:t>- наличие  регламента предоставления муниципальной услуги;  </w:t>
      </w:r>
    </w:p>
    <w:p w:rsidR="006679E1" w:rsidRPr="00022A46" w:rsidRDefault="006679E1" w:rsidP="00A756CF">
      <w:pPr>
        <w:ind w:firstLine="709"/>
        <w:jc w:val="both"/>
      </w:pPr>
      <w:r w:rsidRPr="00022A46">
        <w:t>- наличие информации об оказании муниципальной услуги в средствах массовой информации, общедоступных местах.  </w:t>
      </w:r>
    </w:p>
    <w:p w:rsidR="006679E1" w:rsidRPr="00022A46" w:rsidRDefault="006679E1" w:rsidP="00A756CF">
      <w:pPr>
        <w:ind w:firstLine="709"/>
        <w:jc w:val="both"/>
      </w:pPr>
      <w:r w:rsidRPr="00022A46">
        <w:t>Показателями качества предоставления муниципальной услуги являются </w:t>
      </w:r>
    </w:p>
    <w:p w:rsidR="006679E1" w:rsidRPr="00022A46" w:rsidRDefault="006679E1" w:rsidP="00A756CF">
      <w:pPr>
        <w:ind w:firstLine="709"/>
        <w:jc w:val="both"/>
      </w:pPr>
      <w:r w:rsidRPr="00022A46">
        <w:t>- соответствие предоставляемой муниципальной услуги требованиям настоящего  регламента; </w:t>
      </w:r>
    </w:p>
    <w:p w:rsidR="006679E1" w:rsidRPr="00022A46" w:rsidRDefault="006679E1" w:rsidP="00A756CF">
      <w:pPr>
        <w:ind w:firstLine="709"/>
        <w:jc w:val="both"/>
      </w:pPr>
      <w:r w:rsidRPr="00022A46">
        <w:t>- количество обоснованных жалоб; </w:t>
      </w:r>
    </w:p>
    <w:p w:rsidR="006679E1" w:rsidRPr="00022A46" w:rsidRDefault="006679E1" w:rsidP="00A756CF">
      <w:pPr>
        <w:ind w:firstLine="709"/>
        <w:jc w:val="both"/>
      </w:pPr>
      <w:r w:rsidRPr="00022A46">
        <w:t>- соблюдение сроков предоставления муниципальной услуги согласно настоящему регламенту; </w:t>
      </w:r>
    </w:p>
    <w:p w:rsidR="006679E1" w:rsidRPr="00022A46" w:rsidRDefault="006679E1" w:rsidP="00A756CF">
      <w:pPr>
        <w:ind w:firstLine="709"/>
        <w:jc w:val="both"/>
      </w:pPr>
      <w:r w:rsidRPr="00022A46">
        <w:t xml:space="preserve">- отсутствие возвратов на всех стадиях предоставляемой муниципальной  услуги. </w:t>
      </w:r>
    </w:p>
    <w:p w:rsidR="006679E1" w:rsidRPr="00022A46" w:rsidRDefault="006679E1" w:rsidP="00A756CF">
      <w:pPr>
        <w:ind w:firstLine="709"/>
        <w:jc w:val="both"/>
      </w:pPr>
      <w:r w:rsidRPr="00022A46">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w:t>
      </w:r>
      <w:r w:rsidR="00FC5B2B">
        <w:t>15</w:t>
      </w:r>
      <w:r w:rsidRPr="00022A46">
        <w:t xml:space="preserve"> минут.</w:t>
      </w:r>
    </w:p>
    <w:p w:rsidR="006679E1" w:rsidRPr="00022A46" w:rsidRDefault="006679E1" w:rsidP="00A756CF">
      <w:pPr>
        <w:ind w:firstLine="709"/>
        <w:jc w:val="both"/>
      </w:pPr>
      <w:r w:rsidRPr="00022A46">
        <w:t>Срок регистрации заявления о предост</w:t>
      </w:r>
      <w:r>
        <w:t xml:space="preserve">авлении муниципальной услуги - </w:t>
      </w:r>
      <w:r w:rsidR="00FC5B2B">
        <w:t>15</w:t>
      </w:r>
      <w:r w:rsidRPr="00022A46">
        <w:t xml:space="preserve"> минут.</w:t>
      </w:r>
    </w:p>
    <w:p w:rsidR="006679E1" w:rsidRPr="00022A46" w:rsidRDefault="00926554" w:rsidP="00A756CF">
      <w:pPr>
        <w:ind w:firstLine="709"/>
        <w:jc w:val="both"/>
        <w:rPr>
          <w:b/>
        </w:rPr>
      </w:pPr>
      <w:r>
        <w:rPr>
          <w:b/>
        </w:rPr>
        <w:t>2.19</w:t>
      </w:r>
      <w:r w:rsidR="006679E1" w:rsidRPr="00022A46">
        <w:rPr>
          <w:b/>
        </w:rPr>
        <w:t>. Порядок информирования о правилах предоставления муниципальных услуг.</w:t>
      </w:r>
    </w:p>
    <w:p w:rsidR="006679E1" w:rsidRDefault="006679E1" w:rsidP="00A756CF">
      <w:pPr>
        <w:ind w:firstLine="709"/>
        <w:jc w:val="both"/>
      </w:pPr>
      <w:r w:rsidRPr="00022A46">
        <w:t xml:space="preserve">Информирование граждан о порядке предоставления муниципальной услуги является одним из основанных показателей обеспечения доступности и качества получения муниципальной услуги. </w:t>
      </w:r>
    </w:p>
    <w:p w:rsidR="008027DC" w:rsidRPr="008027DC" w:rsidRDefault="00DD3232" w:rsidP="008027DC">
      <w:pPr>
        <w:pStyle w:val="12"/>
        <w:jc w:val="both"/>
        <w:rPr>
          <w:rFonts w:ascii="Times New Roman" w:hAnsi="Times New Roman"/>
          <w:sz w:val="24"/>
          <w:szCs w:val="24"/>
        </w:rPr>
      </w:pPr>
      <w:r w:rsidRPr="008027DC">
        <w:rPr>
          <w:rFonts w:ascii="Times New Roman" w:hAnsi="Times New Roman"/>
          <w:sz w:val="24"/>
          <w:szCs w:val="24"/>
        </w:rPr>
        <w:t xml:space="preserve">Сведения о месте нахождения Администрация </w:t>
      </w:r>
      <w:r w:rsidR="00DF2BDA" w:rsidRPr="008027DC">
        <w:rPr>
          <w:rFonts w:ascii="Times New Roman" w:hAnsi="Times New Roman"/>
          <w:sz w:val="24"/>
          <w:szCs w:val="24"/>
        </w:rPr>
        <w:t>Кручено-Балковского</w:t>
      </w:r>
      <w:r w:rsidRPr="008027DC">
        <w:rPr>
          <w:rFonts w:ascii="Times New Roman" w:hAnsi="Times New Roman"/>
          <w:sz w:val="24"/>
          <w:szCs w:val="24"/>
        </w:rPr>
        <w:t xml:space="preserve"> сельского поселения, Ростовская область, </w:t>
      </w:r>
      <w:r w:rsidR="00DF2BDA" w:rsidRPr="008027DC">
        <w:rPr>
          <w:rFonts w:ascii="Times New Roman" w:hAnsi="Times New Roman"/>
          <w:sz w:val="24"/>
          <w:szCs w:val="24"/>
        </w:rPr>
        <w:t>Сальский</w:t>
      </w:r>
      <w:r w:rsidRPr="008027DC">
        <w:rPr>
          <w:rFonts w:ascii="Times New Roman" w:hAnsi="Times New Roman"/>
          <w:sz w:val="24"/>
          <w:szCs w:val="24"/>
        </w:rPr>
        <w:t xml:space="preserve"> район, </w:t>
      </w:r>
      <w:r w:rsidR="008027DC" w:rsidRPr="008027DC">
        <w:rPr>
          <w:rFonts w:ascii="Times New Roman" w:hAnsi="Times New Roman"/>
          <w:sz w:val="24"/>
          <w:szCs w:val="24"/>
        </w:rPr>
        <w:t>с. Крученая Балка</w:t>
      </w:r>
      <w:r w:rsidR="00A56D76" w:rsidRPr="008027DC">
        <w:rPr>
          <w:rFonts w:ascii="Times New Roman" w:hAnsi="Times New Roman"/>
          <w:sz w:val="24"/>
          <w:szCs w:val="24"/>
        </w:rPr>
        <w:t xml:space="preserve">, </w:t>
      </w:r>
      <w:r w:rsidR="008027DC" w:rsidRPr="008027DC">
        <w:rPr>
          <w:rFonts w:ascii="Times New Roman" w:hAnsi="Times New Roman"/>
          <w:sz w:val="24"/>
          <w:szCs w:val="24"/>
        </w:rPr>
        <w:t>ул. Челнокова</w:t>
      </w:r>
      <w:r w:rsidRPr="008027DC">
        <w:rPr>
          <w:rFonts w:ascii="Times New Roman" w:hAnsi="Times New Roman"/>
          <w:sz w:val="24"/>
          <w:szCs w:val="24"/>
        </w:rPr>
        <w:t xml:space="preserve">, </w:t>
      </w:r>
      <w:r w:rsidR="008027DC" w:rsidRPr="008027DC">
        <w:rPr>
          <w:rFonts w:ascii="Times New Roman" w:hAnsi="Times New Roman"/>
          <w:sz w:val="24"/>
          <w:szCs w:val="24"/>
        </w:rPr>
        <w:t>14</w:t>
      </w:r>
      <w:r w:rsidRPr="008027DC">
        <w:rPr>
          <w:rFonts w:ascii="Times New Roman" w:hAnsi="Times New Roman"/>
          <w:sz w:val="24"/>
          <w:szCs w:val="24"/>
        </w:rPr>
        <w:t xml:space="preserve">, тел. 8-(8 63 </w:t>
      </w:r>
      <w:r w:rsidR="008027DC" w:rsidRPr="008027DC">
        <w:rPr>
          <w:rFonts w:ascii="Times New Roman" w:hAnsi="Times New Roman"/>
          <w:sz w:val="24"/>
          <w:szCs w:val="24"/>
        </w:rPr>
        <w:t>72</w:t>
      </w:r>
      <w:r w:rsidRPr="008027DC">
        <w:rPr>
          <w:rFonts w:ascii="Times New Roman" w:hAnsi="Times New Roman"/>
          <w:sz w:val="24"/>
          <w:szCs w:val="24"/>
        </w:rPr>
        <w:t>)-</w:t>
      </w:r>
      <w:r w:rsidR="008027DC" w:rsidRPr="008027DC">
        <w:rPr>
          <w:rFonts w:ascii="Times New Roman" w:hAnsi="Times New Roman"/>
          <w:sz w:val="24"/>
          <w:szCs w:val="24"/>
        </w:rPr>
        <w:t>46322</w:t>
      </w:r>
      <w:r w:rsidRPr="008027DC">
        <w:rPr>
          <w:rFonts w:ascii="Times New Roman" w:hAnsi="Times New Roman"/>
          <w:sz w:val="24"/>
          <w:szCs w:val="24"/>
        </w:rPr>
        <w:t xml:space="preserve">. </w:t>
      </w:r>
      <w:r w:rsidR="008027DC" w:rsidRPr="008027DC">
        <w:rPr>
          <w:rFonts w:ascii="Times New Roman" w:hAnsi="Times New Roman"/>
          <w:sz w:val="24"/>
          <w:szCs w:val="24"/>
        </w:rPr>
        <w:t>График работы Администрации  Кручено-Балковского   сельского поселения:</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 xml:space="preserve">     понедельник - пятница: с 8.00 до 17.00;</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 xml:space="preserve">     прием посетителей:  </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понедельник - четверг: с 8.00 до 16.00, перерыв с 12.00 до 13.45.</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 xml:space="preserve">     выходные дни: суббота, воскресенье.</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 xml:space="preserve">     Телефон: 8 (86372) 46-3-22.,46-3-03</w:t>
      </w:r>
    </w:p>
    <w:p w:rsidR="008027DC" w:rsidRPr="008027DC" w:rsidRDefault="008027DC" w:rsidP="008027DC">
      <w:pPr>
        <w:pStyle w:val="12"/>
        <w:jc w:val="both"/>
        <w:rPr>
          <w:rFonts w:ascii="Times New Roman" w:hAnsi="Times New Roman"/>
          <w:sz w:val="24"/>
          <w:szCs w:val="24"/>
        </w:rPr>
      </w:pPr>
      <w:r w:rsidRPr="008027DC">
        <w:rPr>
          <w:rFonts w:ascii="Times New Roman" w:hAnsi="Times New Roman"/>
          <w:sz w:val="24"/>
          <w:szCs w:val="24"/>
        </w:rPr>
        <w:t xml:space="preserve">     Адрес электронной почты: </w:t>
      </w:r>
      <w:r w:rsidRPr="008027DC">
        <w:rPr>
          <w:rFonts w:ascii="Times New Roman" w:hAnsi="Times New Roman"/>
          <w:sz w:val="24"/>
          <w:szCs w:val="24"/>
          <w:lang w:val="en-US"/>
        </w:rPr>
        <w:t>sp</w:t>
      </w:r>
      <w:r w:rsidRPr="008027DC">
        <w:rPr>
          <w:rFonts w:ascii="Times New Roman" w:hAnsi="Times New Roman"/>
          <w:sz w:val="24"/>
          <w:szCs w:val="24"/>
        </w:rPr>
        <w:t xml:space="preserve">34360@ </w:t>
      </w:r>
      <w:r w:rsidR="005362D1">
        <w:rPr>
          <w:rFonts w:ascii="Times New Roman" w:hAnsi="Times New Roman"/>
          <w:sz w:val="24"/>
          <w:szCs w:val="24"/>
          <w:lang w:val="en-US"/>
        </w:rPr>
        <w:t>donpac</w:t>
      </w:r>
      <w:r w:rsidRPr="008027DC">
        <w:rPr>
          <w:rFonts w:ascii="Times New Roman" w:hAnsi="Times New Roman"/>
          <w:sz w:val="24"/>
          <w:szCs w:val="24"/>
        </w:rPr>
        <w:t>.</w:t>
      </w:r>
      <w:r w:rsidRPr="008027DC">
        <w:rPr>
          <w:rFonts w:ascii="Times New Roman" w:hAnsi="Times New Roman"/>
          <w:sz w:val="24"/>
          <w:szCs w:val="24"/>
          <w:lang w:val="en-US"/>
        </w:rPr>
        <w:t>ru</w:t>
      </w:r>
    </w:p>
    <w:p w:rsidR="008027DC" w:rsidRPr="008027DC" w:rsidRDefault="008027DC" w:rsidP="008027DC">
      <w:pPr>
        <w:tabs>
          <w:tab w:val="left" w:pos="1260"/>
        </w:tabs>
        <w:spacing w:line="200" w:lineRule="atLeast"/>
        <w:jc w:val="both"/>
      </w:pPr>
      <w:r>
        <w:t xml:space="preserve">    </w:t>
      </w:r>
      <w:r w:rsidRPr="008027DC">
        <w:t>Официальный сайт в сети Интернет – http://www.крученая-балка</w:t>
      </w:r>
      <w:r w:rsidR="005362D1">
        <w:t>61</w:t>
      </w:r>
      <w:r w:rsidRPr="008027DC">
        <w:t>.рф/.</w:t>
      </w:r>
    </w:p>
    <w:p w:rsidR="00DD3232" w:rsidRPr="00DD3232" w:rsidRDefault="00DD3232" w:rsidP="00A756CF">
      <w:pPr>
        <w:tabs>
          <w:tab w:val="left" w:pos="3945"/>
        </w:tabs>
        <w:ind w:firstLine="709"/>
        <w:jc w:val="both"/>
      </w:pPr>
    </w:p>
    <w:p w:rsidR="006679E1" w:rsidRPr="00022A46" w:rsidRDefault="006679E1" w:rsidP="00A756CF">
      <w:pPr>
        <w:ind w:firstLine="709"/>
        <w:jc w:val="both"/>
      </w:pPr>
      <w:r w:rsidRPr="00022A46">
        <w:t>Стенды (вывески), содержащие инфор</w:t>
      </w:r>
      <w:r w:rsidR="00DD3232">
        <w:t>мацию о графике (режиме) работы размещаются</w:t>
      </w:r>
      <w:r w:rsidRPr="00022A46">
        <w:t xml:space="preserve"> в здании Администрации </w:t>
      </w:r>
      <w:r w:rsidR="00DF2BDA">
        <w:t>Кручено-Балковского</w:t>
      </w:r>
      <w:r w:rsidRPr="00022A46">
        <w:t xml:space="preserve"> сельского поселения для обозрения.</w:t>
      </w:r>
    </w:p>
    <w:p w:rsidR="006679E1" w:rsidRPr="00022A46" w:rsidRDefault="006679E1" w:rsidP="00A756CF">
      <w:pPr>
        <w:ind w:firstLine="709"/>
        <w:jc w:val="both"/>
      </w:pPr>
      <w:r w:rsidRPr="00022A46">
        <w:t xml:space="preserve">  Информирование граждан о порядке предоставления муниципальной услуги осуществляется:</w:t>
      </w:r>
    </w:p>
    <w:p w:rsidR="006679E1" w:rsidRPr="00022A46" w:rsidRDefault="006679E1" w:rsidP="00A756CF">
      <w:pPr>
        <w:ind w:firstLine="709"/>
        <w:jc w:val="both"/>
      </w:pPr>
      <w:r w:rsidRPr="00022A46">
        <w:t>- при личном приеме граждан;</w:t>
      </w:r>
    </w:p>
    <w:p w:rsidR="006679E1" w:rsidRPr="00022A46" w:rsidRDefault="006679E1" w:rsidP="00A756CF">
      <w:pPr>
        <w:ind w:firstLine="709"/>
        <w:jc w:val="both"/>
      </w:pPr>
      <w:r w:rsidRPr="00022A46">
        <w:t>-  при письменном обращении граждан, включая обращение по сети Интернет и с использованием телефонной, телеграфной, факсовой связи;</w:t>
      </w:r>
    </w:p>
    <w:p w:rsidR="006679E1" w:rsidRPr="00022A46" w:rsidRDefault="006679E1" w:rsidP="00A756CF">
      <w:pPr>
        <w:ind w:firstLine="709"/>
        <w:jc w:val="both"/>
      </w:pPr>
      <w:r w:rsidRPr="00022A46">
        <w:t>-посредством размещения информации в информационно-телекоммуникационных сетях общего пользования (в том числе, сети Интернет)</w:t>
      </w:r>
    </w:p>
    <w:p w:rsidR="006679E1" w:rsidRPr="00022A46" w:rsidRDefault="006679E1" w:rsidP="00A756CF">
      <w:pPr>
        <w:ind w:firstLine="709"/>
        <w:jc w:val="both"/>
      </w:pPr>
      <w:r w:rsidRPr="00022A46">
        <w:t xml:space="preserve">- посредством размещения информационных материалов на стендах в здании Администрации </w:t>
      </w:r>
      <w:r w:rsidR="00DF2BDA">
        <w:t>Кручено-Балковского</w:t>
      </w:r>
      <w:r w:rsidRPr="00022A46">
        <w:t xml:space="preserve"> сельского поселения;</w:t>
      </w:r>
    </w:p>
    <w:p w:rsidR="006679E1" w:rsidRPr="00022A46" w:rsidRDefault="006679E1" w:rsidP="00A756CF">
      <w:pPr>
        <w:ind w:firstLine="709"/>
        <w:jc w:val="both"/>
      </w:pPr>
      <w:r w:rsidRPr="00022A46">
        <w:t>- посредством публикаций в средствах массовой информации;</w:t>
      </w:r>
    </w:p>
    <w:p w:rsidR="006679E1" w:rsidRPr="00022A46" w:rsidRDefault="006679E1" w:rsidP="00A756CF">
      <w:pPr>
        <w:ind w:firstLine="709"/>
        <w:jc w:val="both"/>
      </w:pPr>
      <w:r w:rsidRPr="00022A46">
        <w:t>- посредством издания раздаточного информационного материала (брошюры, буклеты, памятки и т.д.);</w:t>
      </w:r>
    </w:p>
    <w:p w:rsidR="006679E1" w:rsidRPr="002E53DA" w:rsidRDefault="006679E1" w:rsidP="00A756CF">
      <w:pPr>
        <w:autoSpaceDE w:val="0"/>
        <w:autoSpaceDN w:val="0"/>
        <w:adjustRightInd w:val="0"/>
        <w:ind w:left="142" w:firstLine="709"/>
        <w:jc w:val="both"/>
      </w:pPr>
      <w:r w:rsidRPr="002E53DA">
        <w:t xml:space="preserve">При консультировании заявителю дается точный </w:t>
      </w:r>
      <w:r>
        <w:t xml:space="preserve">  </w:t>
      </w:r>
      <w:r w:rsidRPr="002E53DA">
        <w:t>и</w:t>
      </w:r>
      <w:r>
        <w:t xml:space="preserve">   </w:t>
      </w:r>
      <w:r w:rsidRPr="002E53DA">
        <w:t xml:space="preserve"> исчерпывающий</w:t>
      </w:r>
      <w:r>
        <w:t xml:space="preserve">   </w:t>
      </w:r>
      <w:r w:rsidRPr="002E53DA">
        <w:t xml:space="preserve"> ответ </w:t>
      </w:r>
      <w:r>
        <w:t xml:space="preserve">    </w:t>
      </w:r>
      <w:r w:rsidRPr="002E53DA">
        <w:t>на поставленные вопросы.</w:t>
      </w:r>
    </w:p>
    <w:p w:rsidR="006679E1" w:rsidRPr="002E53DA" w:rsidRDefault="006679E1" w:rsidP="00A756CF">
      <w:pPr>
        <w:autoSpaceDE w:val="0"/>
        <w:autoSpaceDN w:val="0"/>
        <w:adjustRightInd w:val="0"/>
        <w:ind w:left="142" w:firstLine="709"/>
        <w:jc w:val="both"/>
      </w:pPr>
      <w:r w:rsidRPr="002E53DA">
        <w:t xml:space="preserve">Если ответ </w:t>
      </w:r>
      <w:r>
        <w:t xml:space="preserve">   </w:t>
      </w:r>
      <w:r w:rsidRPr="002E53DA">
        <w:t>на</w:t>
      </w:r>
      <w:r>
        <w:t xml:space="preserve">  </w:t>
      </w:r>
      <w:r w:rsidRPr="002E53DA">
        <w:t xml:space="preserve"> поставленный </w:t>
      </w:r>
      <w:r>
        <w:t xml:space="preserve">   </w:t>
      </w:r>
      <w:r w:rsidRPr="002E53DA">
        <w:t xml:space="preserve">вопрос </w:t>
      </w:r>
      <w:r>
        <w:t xml:space="preserve">   </w:t>
      </w:r>
      <w:r w:rsidRPr="002E53DA">
        <w:t xml:space="preserve">не </w:t>
      </w:r>
      <w:r>
        <w:t xml:space="preserve">   </w:t>
      </w:r>
      <w:r w:rsidRPr="002E53DA">
        <w:t>может</w:t>
      </w:r>
      <w:r>
        <w:t xml:space="preserve">   </w:t>
      </w:r>
      <w:r w:rsidRPr="002E53DA">
        <w:t xml:space="preserve"> быть</w:t>
      </w:r>
      <w:r>
        <w:t xml:space="preserve">   </w:t>
      </w:r>
      <w:r w:rsidRPr="002E53DA">
        <w:t xml:space="preserve"> дан </w:t>
      </w:r>
      <w:r>
        <w:t xml:space="preserve">   специалист</w:t>
      </w:r>
      <w:r w:rsidR="00A756CF">
        <w:t xml:space="preserve">ом </w:t>
      </w:r>
      <w:r w:rsidRPr="002E53DA">
        <w:t>самостоятельно или подготовка ответа требует времени, заявителю должно быть предложено направить письменное обращение либо назначено другое время для получения информации.</w:t>
      </w:r>
    </w:p>
    <w:p w:rsidR="006679E1" w:rsidRPr="002E53DA" w:rsidRDefault="006679E1" w:rsidP="00A756CF">
      <w:pPr>
        <w:autoSpaceDE w:val="0"/>
        <w:autoSpaceDN w:val="0"/>
        <w:adjustRightInd w:val="0"/>
        <w:ind w:left="142" w:firstLine="709"/>
        <w:jc w:val="both"/>
      </w:pPr>
      <w:r w:rsidRPr="002E53DA">
        <w:t xml:space="preserve">Консультирование </w:t>
      </w:r>
      <w:r>
        <w:t xml:space="preserve">    </w:t>
      </w:r>
      <w:r w:rsidRPr="002E53DA">
        <w:t>в</w:t>
      </w:r>
      <w:r>
        <w:t xml:space="preserve">   </w:t>
      </w:r>
      <w:r w:rsidRPr="002E53DA">
        <w:t xml:space="preserve"> устной форме при личном обращении осуществляется </w:t>
      </w:r>
      <w:r>
        <w:t xml:space="preserve">     </w:t>
      </w:r>
      <w:r w:rsidRPr="002E53DA">
        <w:t xml:space="preserve">в пределах </w:t>
      </w:r>
      <w:r>
        <w:t xml:space="preserve"> </w:t>
      </w:r>
      <w:r w:rsidRPr="002E53DA">
        <w:t>15</w:t>
      </w:r>
      <w:r>
        <w:t xml:space="preserve"> </w:t>
      </w:r>
      <w:r w:rsidRPr="002E53DA">
        <w:t xml:space="preserve"> минут.</w:t>
      </w:r>
    </w:p>
    <w:p w:rsidR="006679E1" w:rsidRPr="002E53DA" w:rsidRDefault="006679E1" w:rsidP="00A756CF">
      <w:pPr>
        <w:autoSpaceDE w:val="0"/>
        <w:autoSpaceDN w:val="0"/>
        <w:adjustRightInd w:val="0"/>
        <w:ind w:left="142" w:firstLine="709"/>
        <w:jc w:val="both"/>
      </w:pPr>
      <w:r w:rsidRPr="002E53DA">
        <w:t>Обращение по телефону допускается в течение установленного рабочего времени.</w:t>
      </w:r>
    </w:p>
    <w:p w:rsidR="006679E1" w:rsidRPr="002E53DA" w:rsidRDefault="006679E1" w:rsidP="00A756CF">
      <w:pPr>
        <w:autoSpaceDE w:val="0"/>
        <w:autoSpaceDN w:val="0"/>
        <w:adjustRightInd w:val="0"/>
        <w:ind w:left="142" w:firstLine="709"/>
        <w:jc w:val="both"/>
      </w:pPr>
      <w:r w:rsidRPr="002E53DA">
        <w:t xml:space="preserve">Консультирование </w:t>
      </w:r>
      <w:r>
        <w:t xml:space="preserve">  </w:t>
      </w:r>
      <w:r w:rsidRPr="002E53DA">
        <w:t xml:space="preserve">по </w:t>
      </w:r>
      <w:r>
        <w:t xml:space="preserve">   </w:t>
      </w:r>
      <w:r w:rsidRPr="002E53DA">
        <w:t xml:space="preserve">телефону </w:t>
      </w:r>
      <w:r>
        <w:t xml:space="preserve">  </w:t>
      </w:r>
      <w:r w:rsidRPr="002E53DA">
        <w:t xml:space="preserve">осуществляется </w:t>
      </w:r>
      <w:r>
        <w:t xml:space="preserve">  </w:t>
      </w:r>
      <w:r w:rsidRPr="002E53DA">
        <w:t xml:space="preserve">в </w:t>
      </w:r>
      <w:r>
        <w:t xml:space="preserve">  пределах 10    </w:t>
      </w:r>
      <w:r w:rsidRPr="002E53DA">
        <w:t xml:space="preserve"> минут. При консультировании по телефону </w:t>
      </w:r>
      <w:r>
        <w:t>специалист</w:t>
      </w:r>
      <w:r w:rsidRPr="002E53DA">
        <w:t xml:space="preserve"> должен назвать свою фамилию, имя, отчество, должность, а затем в вежливой форме дать точный и понятный ответ на поставленные вопросы.</w:t>
      </w:r>
    </w:p>
    <w:p w:rsidR="006679E1" w:rsidRPr="00C143E2" w:rsidRDefault="006679E1" w:rsidP="00A756CF">
      <w:pPr>
        <w:pStyle w:val="ConsPlusNormal"/>
        <w:widowControl/>
        <w:ind w:left="142" w:firstLine="709"/>
        <w:jc w:val="both"/>
        <w:rPr>
          <w:rFonts w:ascii="Times New Roman" w:hAnsi="Times New Roman"/>
          <w:sz w:val="24"/>
          <w:szCs w:val="24"/>
        </w:rPr>
      </w:pPr>
      <w:r w:rsidRPr="004F48C3">
        <w:rPr>
          <w:rFonts w:ascii="Times New Roman" w:hAnsi="Times New Roman"/>
          <w:sz w:val="24"/>
          <w:szCs w:val="24"/>
        </w:rPr>
        <w:t>В ходе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w:t>
      </w:r>
      <w:r>
        <w:rPr>
          <w:rFonts w:ascii="Times New Roman" w:hAnsi="Times New Roman"/>
          <w:sz w:val="24"/>
          <w:szCs w:val="24"/>
        </w:rPr>
        <w:t xml:space="preserve">ные органы </w:t>
      </w:r>
      <w:r w:rsidRPr="004F48C3">
        <w:rPr>
          <w:rFonts w:ascii="Times New Roman" w:hAnsi="Times New Roman"/>
          <w:sz w:val="24"/>
          <w:szCs w:val="24"/>
        </w:rPr>
        <w:t>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муниципал</w:t>
      </w:r>
      <w:r>
        <w:rPr>
          <w:rFonts w:ascii="Times New Roman" w:hAnsi="Times New Roman"/>
          <w:sz w:val="24"/>
          <w:szCs w:val="24"/>
        </w:rPr>
        <w:t>ьным нормативным правовым актом</w:t>
      </w:r>
      <w:r>
        <w:rPr>
          <w:rFonts w:ascii="Times New Roman" w:hAnsi="Times New Roman" w:cs="Times New Roman"/>
          <w:sz w:val="24"/>
          <w:szCs w:val="24"/>
        </w:rPr>
        <w:t>.</w:t>
      </w:r>
    </w:p>
    <w:p w:rsidR="006679E1" w:rsidRPr="00022A46" w:rsidRDefault="006679E1" w:rsidP="00A756CF">
      <w:pPr>
        <w:ind w:firstLine="709"/>
        <w:jc w:val="both"/>
      </w:pPr>
      <w:r w:rsidRPr="00022A46">
        <w:t xml:space="preserve">При консультировании по письменным обращениям ответ направляется в адрес гражданина в течение </w:t>
      </w:r>
      <w:r>
        <w:t>15</w:t>
      </w:r>
      <w:r w:rsidRPr="00022A46">
        <w:t xml:space="preserve"> дней со дня регистрации письменного обращения.</w:t>
      </w:r>
    </w:p>
    <w:p w:rsidR="006679E1" w:rsidRPr="00022A46" w:rsidRDefault="006679E1" w:rsidP="00A756CF">
      <w:pPr>
        <w:ind w:firstLine="709"/>
        <w:jc w:val="both"/>
      </w:pPr>
      <w:r w:rsidRPr="00022A46">
        <w:t xml:space="preserve">При осуществлении консультирования по телефону </w:t>
      </w:r>
      <w:r w:rsidR="00DD3232">
        <w:t>специалист</w:t>
      </w:r>
      <w:r>
        <w:t xml:space="preserve"> </w:t>
      </w:r>
      <w:r w:rsidRPr="00022A46">
        <w:t xml:space="preserve"> Администрации  </w:t>
      </w:r>
      <w:r w:rsidR="00DF2BDA">
        <w:t>Кручено-Балковского</w:t>
      </w:r>
      <w:r w:rsidRPr="00022A46">
        <w:t xml:space="preserve"> сельского поселения,  в соответствии с поступившим запросом предоставляют информацию:</w:t>
      </w:r>
    </w:p>
    <w:p w:rsidR="006679E1" w:rsidRPr="00022A46" w:rsidRDefault="006679E1" w:rsidP="00A756CF">
      <w:pPr>
        <w:ind w:firstLine="709"/>
        <w:jc w:val="both"/>
      </w:pPr>
      <w:r w:rsidRPr="00022A46">
        <w:t xml:space="preserve">- о порядке предоставления муниципальной услуги, </w:t>
      </w:r>
    </w:p>
    <w:p w:rsidR="006679E1" w:rsidRPr="00022A46" w:rsidRDefault="006679E1" w:rsidP="00A756CF">
      <w:pPr>
        <w:ind w:firstLine="709"/>
        <w:jc w:val="both"/>
      </w:pPr>
      <w:r w:rsidRPr="00022A46">
        <w:t>- о перечне документов, необходимых для предоставления муниципальной услуги,</w:t>
      </w:r>
    </w:p>
    <w:p w:rsidR="006679E1" w:rsidRPr="00022A46" w:rsidRDefault="00A756CF" w:rsidP="00A756CF">
      <w:pPr>
        <w:ind w:firstLine="709"/>
        <w:jc w:val="both"/>
      </w:pPr>
      <w:r>
        <w:t xml:space="preserve">- </w:t>
      </w:r>
      <w:r w:rsidR="006679E1" w:rsidRPr="00022A46">
        <w:t>о входящих номерах, под которыми зарегистрированы заявления граждан, и исходящих номерах ответов по этим заявлениям,</w:t>
      </w:r>
    </w:p>
    <w:p w:rsidR="006679E1" w:rsidRPr="00022A46" w:rsidRDefault="006679E1" w:rsidP="00A756CF">
      <w:pPr>
        <w:ind w:firstLine="709"/>
        <w:jc w:val="both"/>
      </w:pPr>
      <w:r w:rsidRPr="00022A46">
        <w:t>- о принятом по конкретному заявлению решении.</w:t>
      </w:r>
    </w:p>
    <w:p w:rsidR="006679E1" w:rsidRPr="00022A46" w:rsidRDefault="006679E1" w:rsidP="00A756CF">
      <w:pPr>
        <w:ind w:firstLine="709"/>
        <w:jc w:val="both"/>
      </w:pPr>
      <w:r>
        <w:t xml:space="preserve"> </w:t>
      </w:r>
      <w:r w:rsidRPr="00022A46">
        <w:t>Иные вопросы по предоставлению муниципальной услуги рассматриваются только на основании личного обращения гражданина.</w:t>
      </w:r>
    </w:p>
    <w:p w:rsidR="006679E1" w:rsidRDefault="006679E1" w:rsidP="006679E1">
      <w:pPr>
        <w:jc w:val="both"/>
      </w:pPr>
      <w:r>
        <w:t xml:space="preserve">              </w:t>
      </w:r>
    </w:p>
    <w:p w:rsidR="003838C1" w:rsidRDefault="003838C1" w:rsidP="006679E1">
      <w:pPr>
        <w:jc w:val="both"/>
      </w:pPr>
    </w:p>
    <w:p w:rsidR="003838C1" w:rsidRPr="00022A46" w:rsidRDefault="003838C1" w:rsidP="006679E1">
      <w:pPr>
        <w:jc w:val="both"/>
        <w:rPr>
          <w:b/>
        </w:rPr>
      </w:pPr>
    </w:p>
    <w:p w:rsidR="006679E1" w:rsidRDefault="006679E1" w:rsidP="006679E1">
      <w:pPr>
        <w:jc w:val="center"/>
        <w:rPr>
          <w:b/>
        </w:rPr>
      </w:pPr>
      <w:r w:rsidRPr="00022A46">
        <w:rPr>
          <w:b/>
        </w:rPr>
        <w:t xml:space="preserve">3. Состав, последовательность и сроки выполнения </w:t>
      </w:r>
    </w:p>
    <w:p w:rsidR="006679E1" w:rsidRPr="00022A46" w:rsidRDefault="006679E1" w:rsidP="006679E1">
      <w:pPr>
        <w:jc w:val="center"/>
        <w:rPr>
          <w:b/>
        </w:rPr>
      </w:pPr>
      <w:r w:rsidRPr="00022A46">
        <w:rPr>
          <w:b/>
        </w:rPr>
        <w:t>административных процедур, требования к порядку выполнения.</w:t>
      </w:r>
    </w:p>
    <w:p w:rsidR="006679E1" w:rsidRPr="00022A46" w:rsidRDefault="006679E1" w:rsidP="006679E1">
      <w:pPr>
        <w:jc w:val="both"/>
      </w:pPr>
    </w:p>
    <w:p w:rsidR="006679E1" w:rsidRDefault="006679E1" w:rsidP="0002482A">
      <w:pPr>
        <w:ind w:firstLine="709"/>
        <w:jc w:val="both"/>
      </w:pPr>
      <w:r w:rsidRPr="00A756CF">
        <w:rPr>
          <w:b/>
        </w:rPr>
        <w:t>3.1</w:t>
      </w:r>
      <w:r w:rsidRPr="00022A46">
        <w:t>. Организация предоставления услуги включает в себя следующие административные процедуры:</w:t>
      </w:r>
    </w:p>
    <w:p w:rsidR="006679E1" w:rsidRPr="00EF7BEB" w:rsidRDefault="006679E1" w:rsidP="0002482A">
      <w:pPr>
        <w:pStyle w:val="a4"/>
        <w:ind w:left="0" w:firstLine="709"/>
        <w:jc w:val="both"/>
        <w:rPr>
          <w:sz w:val="24"/>
          <w:szCs w:val="24"/>
        </w:rPr>
      </w:pPr>
      <w:r w:rsidRPr="00EF7BEB">
        <w:rPr>
          <w:sz w:val="24"/>
          <w:szCs w:val="24"/>
        </w:rPr>
        <w:t>- прием, первичная проверка и регистрация заявления и приложенных к нему документов;</w:t>
      </w:r>
    </w:p>
    <w:p w:rsidR="006679E1" w:rsidRPr="00EF7BEB" w:rsidRDefault="006679E1" w:rsidP="0002482A">
      <w:pPr>
        <w:pStyle w:val="a4"/>
        <w:ind w:left="0" w:firstLine="709"/>
        <w:jc w:val="both"/>
        <w:rPr>
          <w:sz w:val="24"/>
          <w:szCs w:val="24"/>
        </w:rPr>
      </w:pPr>
      <w:r w:rsidRPr="00EF7BEB">
        <w:rPr>
          <w:sz w:val="24"/>
          <w:szCs w:val="24"/>
        </w:rPr>
        <w:t>-   рассмотрение, проверка заявления и приложенных к нему документов;</w:t>
      </w:r>
    </w:p>
    <w:p w:rsidR="006679E1" w:rsidRPr="00EF7BEB" w:rsidRDefault="006679E1" w:rsidP="0002482A">
      <w:pPr>
        <w:pStyle w:val="a4"/>
        <w:ind w:left="0" w:firstLine="709"/>
        <w:jc w:val="both"/>
        <w:rPr>
          <w:sz w:val="24"/>
          <w:szCs w:val="24"/>
        </w:rPr>
      </w:pPr>
      <w:r w:rsidRPr="00EF7BEB">
        <w:rPr>
          <w:sz w:val="24"/>
          <w:szCs w:val="24"/>
        </w:rPr>
        <w:t>- принятие решения о выдаче разрешения на снос или пересадку зелёных насаждений либо об отказе в выдаче такого разрешения;</w:t>
      </w:r>
    </w:p>
    <w:p w:rsidR="006679E1" w:rsidRPr="00EF7BEB" w:rsidRDefault="006679E1" w:rsidP="0002482A">
      <w:pPr>
        <w:pStyle w:val="a4"/>
        <w:ind w:left="0" w:firstLine="709"/>
        <w:jc w:val="both"/>
        <w:rPr>
          <w:sz w:val="24"/>
          <w:szCs w:val="24"/>
        </w:rPr>
      </w:pPr>
      <w:r w:rsidRPr="00EF7BEB">
        <w:rPr>
          <w:sz w:val="24"/>
          <w:szCs w:val="24"/>
        </w:rPr>
        <w:t xml:space="preserve">- выдача (направление) заявителю распоряжения </w:t>
      </w:r>
      <w:r w:rsidR="00F60A38">
        <w:rPr>
          <w:sz w:val="24"/>
          <w:szCs w:val="24"/>
        </w:rPr>
        <w:t xml:space="preserve">Главы </w:t>
      </w:r>
      <w:r w:rsidR="00DF2BDA">
        <w:rPr>
          <w:sz w:val="24"/>
          <w:szCs w:val="24"/>
        </w:rPr>
        <w:t>Кручено-Балковского</w:t>
      </w:r>
      <w:r w:rsidR="00F60A38">
        <w:rPr>
          <w:sz w:val="24"/>
          <w:szCs w:val="24"/>
        </w:rPr>
        <w:t xml:space="preserve"> сельского поселения</w:t>
      </w:r>
      <w:r w:rsidRPr="00EF7BEB">
        <w:rPr>
          <w:sz w:val="24"/>
          <w:szCs w:val="24"/>
        </w:rPr>
        <w:t xml:space="preserve"> о разрешении на снос или пересадку зелёных насаждений либо мотивированного письма об отказе в выдаче такого разрешения.</w:t>
      </w:r>
    </w:p>
    <w:p w:rsidR="006679E1" w:rsidRPr="00EF7BEB" w:rsidRDefault="006679E1" w:rsidP="0002482A">
      <w:pPr>
        <w:ind w:firstLine="709"/>
        <w:jc w:val="both"/>
      </w:pPr>
      <w:r w:rsidRPr="00EF7BEB">
        <w:t>Последовательность административных процедур предоставления муниципальной услуги приведена в блок-схеме (приложение 3).</w:t>
      </w:r>
    </w:p>
    <w:p w:rsidR="006679E1" w:rsidRDefault="006679E1" w:rsidP="0002482A">
      <w:pPr>
        <w:ind w:firstLine="709"/>
        <w:jc w:val="both"/>
      </w:pPr>
    </w:p>
    <w:p w:rsidR="006679E1" w:rsidRPr="00A756CF" w:rsidRDefault="006679E1" w:rsidP="0002482A">
      <w:pPr>
        <w:tabs>
          <w:tab w:val="left" w:pos="-3420"/>
        </w:tabs>
        <w:ind w:firstLine="709"/>
        <w:jc w:val="both"/>
      </w:pPr>
      <w:r w:rsidRPr="0002482A">
        <w:rPr>
          <w:b/>
        </w:rPr>
        <w:t>3.2.</w:t>
      </w:r>
      <w:r w:rsidRPr="00A756CF">
        <w:t xml:space="preserve"> Поступившие в Администрацию </w:t>
      </w:r>
      <w:r w:rsidR="00DF2BDA">
        <w:t>Кручено-Балковского</w:t>
      </w:r>
      <w:r w:rsidRPr="00A756CF">
        <w:t xml:space="preserve"> сельского поселения письменные запросы (заявления) проверяются  </w:t>
      </w:r>
      <w:r w:rsidR="00F60A38" w:rsidRPr="00A756CF">
        <w:t xml:space="preserve">специалистом </w:t>
      </w:r>
      <w:r w:rsidRPr="00A756CF">
        <w:t>на предмет  надлежащего оформление заявления и соответствие приложенных к нему документов документам, указанным в заявлении.</w:t>
      </w:r>
    </w:p>
    <w:p w:rsidR="006679E1" w:rsidRPr="00A756CF" w:rsidRDefault="006679E1" w:rsidP="0002482A">
      <w:pPr>
        <w:tabs>
          <w:tab w:val="left" w:pos="-3420"/>
        </w:tabs>
        <w:ind w:firstLine="709"/>
        <w:jc w:val="both"/>
      </w:pPr>
      <w:r w:rsidRPr="00A756CF">
        <w:t>В случае ненадлежащего оформления заявления или несоответствия приложенных к заявлению документов документам, указанным в заявлении,</w:t>
      </w:r>
      <w:r w:rsidRPr="00A756CF">
        <w:rPr>
          <w:i/>
        </w:rPr>
        <w:t xml:space="preserve"> </w:t>
      </w:r>
      <w:r w:rsidR="00F60A38" w:rsidRPr="00A756CF">
        <w:t>специалист</w:t>
      </w:r>
      <w:r w:rsidRPr="00A756CF">
        <w:t xml:space="preserve">  возвращает документы заявителю и разъясняет ему причины возврата. регистрируются в день поступления должностным лицом, принявшим запрос (заявление). </w:t>
      </w:r>
    </w:p>
    <w:p w:rsidR="006679E1" w:rsidRPr="00A756CF" w:rsidRDefault="006679E1" w:rsidP="0002482A">
      <w:pPr>
        <w:tabs>
          <w:tab w:val="left" w:pos="-3420"/>
        </w:tabs>
        <w:ind w:firstLine="709"/>
        <w:jc w:val="both"/>
      </w:pPr>
      <w:r w:rsidRPr="00A756CF">
        <w:t xml:space="preserve">При надлежащем оформлении заявления и соответствии приложенных к нему документов документам, указанным в заявлении, </w:t>
      </w:r>
      <w:r w:rsidR="00F60A38" w:rsidRPr="00A756CF">
        <w:t>специалист</w:t>
      </w:r>
      <w:r w:rsidRPr="00A756CF">
        <w:t xml:space="preserve"> регистрирует заявление в установленном порядке и отмечает на втором экземпляре заявления дату и номер зарегистрированного заявления, и дату получения результата предоставления муниципальной услуги.</w:t>
      </w:r>
    </w:p>
    <w:p w:rsidR="006679E1" w:rsidRPr="00022A46" w:rsidRDefault="006679E1" w:rsidP="006679E1">
      <w:pPr>
        <w:tabs>
          <w:tab w:val="left" w:pos="-3420"/>
        </w:tabs>
        <w:ind w:firstLine="390"/>
        <w:jc w:val="both"/>
      </w:pPr>
    </w:p>
    <w:p w:rsidR="006679E1" w:rsidRPr="00022A46" w:rsidRDefault="006679E1" w:rsidP="0002482A">
      <w:pPr>
        <w:ind w:firstLine="709"/>
        <w:jc w:val="both"/>
      </w:pPr>
      <w:r w:rsidRPr="0002482A">
        <w:rPr>
          <w:b/>
        </w:rPr>
        <w:t>3.3.</w:t>
      </w:r>
      <w:r w:rsidRPr="00022A46">
        <w:t xml:space="preserve"> Регистрация запроса является основанием для начала действий по предоставлению услуги.</w:t>
      </w:r>
    </w:p>
    <w:p w:rsidR="006679E1" w:rsidRDefault="006679E1" w:rsidP="0002482A">
      <w:pPr>
        <w:ind w:firstLine="709"/>
        <w:jc w:val="both"/>
      </w:pPr>
      <w:r w:rsidRPr="0002482A">
        <w:rPr>
          <w:b/>
        </w:rPr>
        <w:t>3.4.</w:t>
      </w:r>
      <w:r w:rsidRPr="00022A46">
        <w:t xml:space="preserve"> После регистрации запросы</w:t>
      </w:r>
      <w:r>
        <w:t xml:space="preserve"> в течении дня</w:t>
      </w:r>
      <w:r w:rsidRPr="00022A46">
        <w:t xml:space="preserve"> передаются на рассмотрение Главе </w:t>
      </w:r>
      <w:r w:rsidR="00DF2BDA">
        <w:t>Кручено-Балковского</w:t>
      </w:r>
      <w:r w:rsidRPr="00022A46">
        <w:t xml:space="preserve"> сельского поселения. </w:t>
      </w:r>
    </w:p>
    <w:p w:rsidR="006679E1" w:rsidRDefault="006679E1" w:rsidP="0002482A">
      <w:pPr>
        <w:tabs>
          <w:tab w:val="left" w:pos="-3420"/>
        </w:tabs>
        <w:ind w:firstLine="709"/>
        <w:jc w:val="both"/>
      </w:pPr>
      <w:r>
        <w:t xml:space="preserve">  </w:t>
      </w:r>
      <w:r w:rsidRPr="00022A46">
        <w:t>Рассмотренные заявления с резолюцией поступ</w:t>
      </w:r>
      <w:r>
        <w:t>ают непосредственно исполнителю</w:t>
      </w:r>
      <w:r w:rsidRPr="00022A46">
        <w:t>.</w:t>
      </w:r>
      <w:r w:rsidRPr="00496717">
        <w:t xml:space="preserve"> </w:t>
      </w:r>
    </w:p>
    <w:p w:rsidR="006679E1" w:rsidRDefault="006679E1" w:rsidP="0002482A">
      <w:pPr>
        <w:tabs>
          <w:tab w:val="left" w:pos="-3420"/>
        </w:tabs>
        <w:ind w:firstLine="709"/>
        <w:jc w:val="both"/>
      </w:pPr>
      <w:r>
        <w:t xml:space="preserve"> </w:t>
      </w:r>
      <w:r w:rsidRPr="00F4019E">
        <w:t>Ответственным за выполнение административной процедуры является</w:t>
      </w:r>
      <w:r>
        <w:t xml:space="preserve"> </w:t>
      </w:r>
      <w:r w:rsidR="00F60A38">
        <w:t>специалист</w:t>
      </w:r>
      <w:r>
        <w:t xml:space="preserve"> Администрации.</w:t>
      </w:r>
    </w:p>
    <w:p w:rsidR="006679E1" w:rsidRPr="00022A46" w:rsidRDefault="006679E1" w:rsidP="0002482A">
      <w:pPr>
        <w:tabs>
          <w:tab w:val="left" w:pos="-3420"/>
        </w:tabs>
        <w:ind w:firstLine="709"/>
        <w:jc w:val="both"/>
      </w:pPr>
      <w:r>
        <w:t xml:space="preserve">  Максимальный срок исполнения данной административной процедуры </w:t>
      </w:r>
      <w:r w:rsidRPr="00F4019E">
        <w:t>составляет</w:t>
      </w:r>
      <w:r>
        <w:t xml:space="preserve">   </w:t>
      </w:r>
      <w:r w:rsidRPr="00F4019E">
        <w:t xml:space="preserve"> 1 день.</w:t>
      </w:r>
    </w:p>
    <w:p w:rsidR="006679E1" w:rsidRPr="00022A46" w:rsidRDefault="006679E1" w:rsidP="0002482A">
      <w:pPr>
        <w:ind w:firstLine="709"/>
        <w:jc w:val="both"/>
      </w:pPr>
      <w:r w:rsidRPr="0002482A">
        <w:rPr>
          <w:b/>
        </w:rPr>
        <w:t>3.5.</w:t>
      </w:r>
      <w:r w:rsidRPr="00022A46">
        <w:t xml:space="preserve"> В случае, если запрос не может быть исполнен, заявителю направляется письмо с объяснением этих причин: отсутствие запрашиваемых сведений, необходимость предоставления дополнительных сведений для исполнения запроса и т.д. </w:t>
      </w:r>
    </w:p>
    <w:p w:rsidR="006679E1" w:rsidRPr="00022A46" w:rsidRDefault="006679E1" w:rsidP="0002482A">
      <w:pPr>
        <w:ind w:firstLine="709"/>
        <w:jc w:val="both"/>
      </w:pPr>
      <w:r w:rsidRPr="00022A46">
        <w:t xml:space="preserve">При отсутствии в Администрации </w:t>
      </w:r>
      <w:r w:rsidR="00DF2BDA">
        <w:t>Кручено-Балковского</w:t>
      </w:r>
      <w:r w:rsidRPr="00022A46">
        <w:t xml:space="preserve"> сельского поселения документов, необходимых для исполнения запроса, составляется ответ с изложением факта и причин отсутствия документов, содержащих запрашиваемые сведения.</w:t>
      </w:r>
    </w:p>
    <w:p w:rsidR="006679E1" w:rsidRPr="00022A46" w:rsidRDefault="006679E1" w:rsidP="0002482A">
      <w:pPr>
        <w:ind w:firstLine="709"/>
        <w:jc w:val="both"/>
      </w:pPr>
      <w:r w:rsidRPr="00022A46">
        <w:t xml:space="preserve">Отрицательные ответы,  справки высылаются в адрес заявителей почтой либо вручаются лично под расписку. При отправке ответа заявителю высылается первый экземпляр справки и первый экземпляр сопроводительного письма. </w:t>
      </w:r>
    </w:p>
    <w:p w:rsidR="006679E1" w:rsidRPr="00496717" w:rsidRDefault="006679E1" w:rsidP="0002482A">
      <w:pPr>
        <w:ind w:firstLine="709"/>
        <w:jc w:val="both"/>
        <w:rPr>
          <w:color w:val="FF0000"/>
        </w:rPr>
      </w:pPr>
      <w:r w:rsidRPr="0002482A">
        <w:rPr>
          <w:b/>
        </w:rPr>
        <w:t>3.6.</w:t>
      </w:r>
      <w:r w:rsidRPr="00022A46">
        <w:t xml:space="preserve"> Рассмотрение запроса (заявления) гражданина считается законченным, если по нему приняты необходимые меры и автор запроса проинформирован о результатах рассмотрения.</w:t>
      </w:r>
      <w:r>
        <w:t xml:space="preserve"> </w:t>
      </w:r>
    </w:p>
    <w:p w:rsidR="006679E1" w:rsidRPr="00F4019E" w:rsidRDefault="006679E1" w:rsidP="0002482A">
      <w:pPr>
        <w:tabs>
          <w:tab w:val="left" w:pos="-3420"/>
        </w:tabs>
        <w:ind w:firstLine="709"/>
        <w:jc w:val="both"/>
      </w:pPr>
      <w:r w:rsidRPr="00F4019E">
        <w:t xml:space="preserve">В случае предоставления документов, предусмотренных </w:t>
      </w:r>
      <w:r>
        <w:t xml:space="preserve"> пунктом </w:t>
      </w:r>
      <w:r w:rsidRPr="00F4019E">
        <w:t>2.</w:t>
      </w:r>
      <w:r>
        <w:t>6</w:t>
      </w:r>
      <w:r w:rsidRPr="00F4019E">
        <w:t xml:space="preserve"> регламента, </w:t>
      </w:r>
      <w:r w:rsidR="00F60A38">
        <w:t>специалистом</w:t>
      </w:r>
      <w:r>
        <w:t xml:space="preserve"> </w:t>
      </w:r>
      <w:r w:rsidRPr="00F4019E">
        <w:t xml:space="preserve"> </w:t>
      </w:r>
      <w:r>
        <w:t xml:space="preserve">в течение 1 дня </w:t>
      </w:r>
      <w:r w:rsidRPr="00F4019E">
        <w:t>проводится обследование  и оценка зелёных насаждений, заявленных к сносу или пересадке.</w:t>
      </w:r>
    </w:p>
    <w:p w:rsidR="006679E1" w:rsidRPr="00F4019E" w:rsidRDefault="00F60A38" w:rsidP="0002482A">
      <w:pPr>
        <w:tabs>
          <w:tab w:val="left" w:pos="-3420"/>
        </w:tabs>
        <w:ind w:firstLine="709"/>
        <w:jc w:val="both"/>
      </w:pPr>
      <w:r>
        <w:t>Специалист</w:t>
      </w:r>
      <w:r w:rsidR="006679E1">
        <w:t xml:space="preserve"> </w:t>
      </w:r>
      <w:r w:rsidR="006679E1" w:rsidRPr="00F4019E">
        <w:t xml:space="preserve"> выезжает на место для проведения обследования зелёных насаждений, заявленных к сносу или пересадке, наглядной проверки представленной перечётной ведомости, оценки целесообразности сноса или пересадки.</w:t>
      </w:r>
    </w:p>
    <w:p w:rsidR="006679E1" w:rsidRPr="00F4019E" w:rsidRDefault="006679E1" w:rsidP="0002482A">
      <w:pPr>
        <w:tabs>
          <w:tab w:val="left" w:pos="-3420"/>
        </w:tabs>
        <w:ind w:firstLine="709"/>
        <w:jc w:val="both"/>
      </w:pPr>
      <w:r w:rsidRPr="00F4019E">
        <w:t xml:space="preserve">По результатам проведённого обследования </w:t>
      </w:r>
      <w:r w:rsidR="006D1890">
        <w:t>специалист</w:t>
      </w:r>
      <w:r w:rsidRPr="00F4019E">
        <w:t xml:space="preserve"> </w:t>
      </w:r>
      <w:r>
        <w:t xml:space="preserve">в течение 2 дней </w:t>
      </w:r>
      <w:r w:rsidRPr="00F4019E">
        <w:t>составляет</w:t>
      </w:r>
      <w:r>
        <w:t xml:space="preserve"> по форме 1 или по форме 2 (приложение 4)</w:t>
      </w:r>
      <w:r w:rsidRPr="00F4019E">
        <w:t xml:space="preserve"> акт обследования зелёных насаждений, в котором обосновывает необходимость сноса или пересадки зелёных насаждений.</w:t>
      </w:r>
    </w:p>
    <w:p w:rsidR="006679E1" w:rsidRPr="00F4019E" w:rsidRDefault="006679E1" w:rsidP="0002482A">
      <w:pPr>
        <w:ind w:firstLine="709"/>
        <w:jc w:val="both"/>
        <w:rPr>
          <w:color w:val="000000"/>
        </w:rPr>
      </w:pPr>
      <w:r w:rsidRPr="00F4019E">
        <w:rPr>
          <w:rStyle w:val="a6"/>
          <w:i w:val="0"/>
        </w:rPr>
        <w:t>Решение о</w:t>
      </w:r>
      <w:r w:rsidRPr="00F4019E">
        <w:rPr>
          <w:rStyle w:val="a6"/>
          <w:i w:val="0"/>
          <w:color w:val="000000"/>
        </w:rPr>
        <w:t xml:space="preserve"> сносе принимается в том случае, если </w:t>
      </w:r>
      <w:r w:rsidRPr="00F4019E">
        <w:rPr>
          <w:color w:val="000000"/>
        </w:rPr>
        <w:t xml:space="preserve">вырубка зелёных насаждений объективно необходима в целях обеспечения условий для </w:t>
      </w:r>
      <w:r w:rsidRPr="00F4019E">
        <w:t>размещения объектов</w:t>
      </w:r>
      <w:r w:rsidRPr="00F4019E">
        <w:rPr>
          <w:color w:val="000000"/>
        </w:rPr>
        <w:t xml:space="preserve"> строительства, обслуживания элементов инженерного благоустройства, наземных коммуникаций, обеспечения охраны окружающей среды и безопасности населения, нормативных требований инсоляции жилых и нежилых зданий.</w:t>
      </w:r>
    </w:p>
    <w:p w:rsidR="006679E1" w:rsidRPr="00F4019E" w:rsidRDefault="006679E1" w:rsidP="0002482A">
      <w:pPr>
        <w:ind w:firstLine="709"/>
        <w:jc w:val="both"/>
      </w:pPr>
      <w:r w:rsidRPr="00F4019E">
        <w:t xml:space="preserve">Решение о пересадке принимается в случае наличия в заявленных к сносу зелёных насаждениях здоровых, отдельно стоящих, имеющих декоративный вид кустарников, многолетних цветов и деревьев диаметром до </w:t>
      </w:r>
      <w:smartTag w:uri="urn:schemas-microsoft-com:office:smarttags" w:element="metricconverter">
        <w:smartTagPr>
          <w:attr w:name="ProductID" w:val="10 см"/>
        </w:smartTagPr>
        <w:r w:rsidRPr="00F4019E">
          <w:t>10 см</w:t>
        </w:r>
      </w:smartTag>
      <w:r w:rsidRPr="00F4019E">
        <w:t xml:space="preserve"> на высоте </w:t>
      </w:r>
      <w:smartTag w:uri="urn:schemas-microsoft-com:office:smarttags" w:element="metricconverter">
        <w:smartTagPr>
          <w:attr w:name="ProductID" w:val="1,3 м"/>
        </w:smartTagPr>
        <w:r w:rsidRPr="00F4019E">
          <w:t>1,3 м</w:t>
        </w:r>
      </w:smartTag>
      <w:r w:rsidRPr="00F4019E">
        <w:t xml:space="preserve">, которые можно пересадить вручную или с применением специализированной техники для пересадки крупномерных деревьев.  </w:t>
      </w:r>
    </w:p>
    <w:p w:rsidR="006679E1" w:rsidRPr="00F4019E" w:rsidRDefault="006679E1" w:rsidP="0002482A">
      <w:pPr>
        <w:tabs>
          <w:tab w:val="left" w:pos="-3420"/>
        </w:tabs>
        <w:ind w:firstLine="709"/>
        <w:jc w:val="both"/>
      </w:pPr>
      <w:r w:rsidRPr="00F4019E">
        <w:t xml:space="preserve">По результатам проведённого обследования, зафиксированного в акте обследования зелёных насаждений, </w:t>
      </w:r>
      <w:r w:rsidR="00250179">
        <w:t>специалист</w:t>
      </w:r>
      <w:r w:rsidRPr="00F4019E">
        <w:t xml:space="preserve"> осуществляет подготовку проекта </w:t>
      </w:r>
      <w:r>
        <w:t>распоряжения</w:t>
      </w:r>
      <w:r w:rsidRPr="00F4019E">
        <w:t xml:space="preserve"> </w:t>
      </w:r>
      <w:r>
        <w:t>Главы Администрации</w:t>
      </w:r>
      <w:r w:rsidRPr="00F4019E">
        <w:t>:</w:t>
      </w:r>
    </w:p>
    <w:p w:rsidR="006679E1" w:rsidRDefault="006679E1" w:rsidP="0002482A">
      <w:pPr>
        <w:tabs>
          <w:tab w:val="left" w:pos="-3420"/>
        </w:tabs>
        <w:ind w:firstLine="709"/>
        <w:jc w:val="both"/>
      </w:pPr>
      <w:r w:rsidRPr="00F4019E">
        <w:t xml:space="preserve">Максимальный срок исполнения данной административной процедуры составляет </w:t>
      </w:r>
      <w:r>
        <w:t>7</w:t>
      </w:r>
      <w:r w:rsidRPr="00F4019E">
        <w:t xml:space="preserve"> рабочих дней.</w:t>
      </w:r>
    </w:p>
    <w:p w:rsidR="006679E1" w:rsidRPr="00CA0F85" w:rsidRDefault="006679E1" w:rsidP="0002482A">
      <w:pPr>
        <w:pStyle w:val="a4"/>
        <w:ind w:left="0" w:firstLine="709"/>
        <w:jc w:val="both"/>
        <w:rPr>
          <w:sz w:val="24"/>
          <w:szCs w:val="24"/>
        </w:rPr>
      </w:pPr>
      <w:r w:rsidRPr="00CA0F85">
        <w:rPr>
          <w:sz w:val="24"/>
          <w:szCs w:val="24"/>
        </w:rPr>
        <w:t xml:space="preserve"> Выдача (направление) заявителю распоряжения </w:t>
      </w:r>
      <w:r>
        <w:rPr>
          <w:sz w:val="24"/>
          <w:szCs w:val="24"/>
        </w:rPr>
        <w:t xml:space="preserve">Главы Администрации  </w:t>
      </w:r>
      <w:r w:rsidR="00DF2BDA">
        <w:rPr>
          <w:sz w:val="24"/>
          <w:szCs w:val="24"/>
        </w:rPr>
        <w:t>Кручено-Балковского</w:t>
      </w:r>
      <w:r>
        <w:rPr>
          <w:sz w:val="24"/>
          <w:szCs w:val="24"/>
        </w:rPr>
        <w:t xml:space="preserve"> сельского поселения</w:t>
      </w:r>
      <w:r w:rsidRPr="00CA0F85">
        <w:rPr>
          <w:sz w:val="24"/>
          <w:szCs w:val="24"/>
        </w:rPr>
        <w:t xml:space="preserve"> о разрешении на снос или пересадку зелёных насаждений либо мотивированного письма об отказе в выдаче такого разрешения.</w:t>
      </w:r>
    </w:p>
    <w:p w:rsidR="006679E1" w:rsidRDefault="006679E1" w:rsidP="0002482A">
      <w:pPr>
        <w:autoSpaceDE w:val="0"/>
        <w:autoSpaceDN w:val="0"/>
        <w:adjustRightInd w:val="0"/>
        <w:ind w:firstLine="709"/>
        <w:jc w:val="both"/>
      </w:pPr>
      <w:r w:rsidRPr="0002482A">
        <w:rPr>
          <w:b/>
        </w:rPr>
        <w:t>3.</w:t>
      </w:r>
      <w:r w:rsidR="006D3ECB" w:rsidRPr="005362D1">
        <w:rPr>
          <w:b/>
        </w:rPr>
        <w:t>6</w:t>
      </w:r>
      <w:r w:rsidRPr="0002482A">
        <w:rPr>
          <w:b/>
        </w:rPr>
        <w:t>.1.</w:t>
      </w:r>
      <w:r w:rsidRPr="009D1178">
        <w:t xml:space="preserve"> Основанием для начала </w:t>
      </w:r>
      <w:r>
        <w:t xml:space="preserve">административной процедуры </w:t>
      </w:r>
      <w:r w:rsidRPr="009D1178">
        <w:t xml:space="preserve"> является </w:t>
      </w:r>
      <w:r>
        <w:t xml:space="preserve">поступление </w:t>
      </w:r>
      <w:r w:rsidR="00250179">
        <w:t>специалисту</w:t>
      </w:r>
      <w:r>
        <w:t xml:space="preserve"> </w:t>
      </w:r>
      <w:r w:rsidRPr="005564B6">
        <w:t xml:space="preserve"> </w:t>
      </w:r>
      <w:r>
        <w:t>2</w:t>
      </w:r>
      <w:r w:rsidRPr="009D1178">
        <w:t xml:space="preserve">-х зарегистрированных экземпляров </w:t>
      </w:r>
      <w:r w:rsidRPr="00F4019E">
        <w:t xml:space="preserve"> </w:t>
      </w:r>
      <w:r>
        <w:t>распоряжения</w:t>
      </w:r>
      <w:r w:rsidRPr="00F4019E">
        <w:t xml:space="preserve"> </w:t>
      </w:r>
      <w:r>
        <w:t xml:space="preserve">Главы Администрации о разрешении на снос или подписанного </w:t>
      </w:r>
      <w:r w:rsidRPr="005564B6">
        <w:t>мотивированного письма об отказе в предоставлении муниципальной услуги</w:t>
      </w:r>
      <w:r w:rsidRPr="009D1178">
        <w:t>.</w:t>
      </w:r>
    </w:p>
    <w:p w:rsidR="006679E1" w:rsidRPr="00CA0F85" w:rsidRDefault="006679E1" w:rsidP="0002482A">
      <w:pPr>
        <w:pStyle w:val="ConsPlusNormal"/>
        <w:widowControl/>
        <w:ind w:firstLine="709"/>
        <w:jc w:val="both"/>
        <w:rPr>
          <w:rFonts w:ascii="Times New Roman" w:hAnsi="Times New Roman" w:cs="Times New Roman"/>
          <w:sz w:val="24"/>
          <w:szCs w:val="24"/>
        </w:rPr>
      </w:pPr>
      <w:r w:rsidRPr="00CA0F85">
        <w:rPr>
          <w:rFonts w:ascii="Times New Roman" w:hAnsi="Times New Roman" w:cs="Times New Roman"/>
          <w:sz w:val="24"/>
          <w:szCs w:val="24"/>
        </w:rPr>
        <w:t xml:space="preserve">Ответственным за выполнение административной процедуры является </w:t>
      </w:r>
      <w:r w:rsidR="00250179">
        <w:rPr>
          <w:rFonts w:ascii="Times New Roman" w:hAnsi="Times New Roman" w:cs="Times New Roman"/>
          <w:sz w:val="24"/>
          <w:szCs w:val="24"/>
        </w:rPr>
        <w:t>специалист администрации</w:t>
      </w:r>
      <w:r>
        <w:rPr>
          <w:rFonts w:ascii="Times New Roman" w:hAnsi="Times New Roman" w:cs="Times New Roman"/>
          <w:sz w:val="24"/>
          <w:szCs w:val="24"/>
        </w:rPr>
        <w:t>.</w:t>
      </w:r>
    </w:p>
    <w:p w:rsidR="006679E1" w:rsidRPr="009D1178" w:rsidRDefault="006679E1" w:rsidP="0002482A">
      <w:pPr>
        <w:autoSpaceDE w:val="0"/>
        <w:autoSpaceDN w:val="0"/>
        <w:adjustRightInd w:val="0"/>
        <w:ind w:firstLine="709"/>
        <w:jc w:val="both"/>
      </w:pPr>
      <w:r w:rsidRPr="0002482A">
        <w:rPr>
          <w:b/>
        </w:rPr>
        <w:t>3.</w:t>
      </w:r>
      <w:r w:rsidR="006D3ECB" w:rsidRPr="005362D1">
        <w:rPr>
          <w:b/>
        </w:rPr>
        <w:t>6</w:t>
      </w:r>
      <w:r w:rsidRPr="0002482A">
        <w:rPr>
          <w:b/>
        </w:rPr>
        <w:t>.2.</w:t>
      </w:r>
      <w:r w:rsidRPr="009D1178">
        <w:t xml:space="preserve"> </w:t>
      </w:r>
      <w:r w:rsidR="00250179">
        <w:t>Специалист</w:t>
      </w:r>
      <w:r w:rsidRPr="009D1178">
        <w:t>:</w:t>
      </w:r>
    </w:p>
    <w:p w:rsidR="006679E1" w:rsidRPr="009D1178" w:rsidRDefault="006679E1" w:rsidP="0002482A">
      <w:pPr>
        <w:autoSpaceDE w:val="0"/>
        <w:autoSpaceDN w:val="0"/>
        <w:adjustRightInd w:val="0"/>
        <w:ind w:firstLine="709"/>
        <w:jc w:val="both"/>
      </w:pPr>
      <w:r w:rsidRPr="009D1178">
        <w:t xml:space="preserve">- либо передает экземпляр </w:t>
      </w:r>
      <w:r>
        <w:t xml:space="preserve">распоряжения или </w:t>
      </w:r>
      <w:r w:rsidRPr="005564B6">
        <w:t>мотивированного письма об отказе в предоставлении муниципальной услуги</w:t>
      </w:r>
      <w:r>
        <w:t xml:space="preserve"> </w:t>
      </w:r>
      <w:r w:rsidRPr="009D1178">
        <w:t>заявителю лично под подпись лица, получившего документ, в журнале учета;</w:t>
      </w:r>
    </w:p>
    <w:p w:rsidR="006679E1" w:rsidRDefault="006679E1" w:rsidP="0002482A">
      <w:pPr>
        <w:autoSpaceDE w:val="0"/>
        <w:autoSpaceDN w:val="0"/>
        <w:adjustRightInd w:val="0"/>
        <w:ind w:firstLine="709"/>
        <w:jc w:val="both"/>
      </w:pPr>
      <w:r w:rsidRPr="009D1178">
        <w:t xml:space="preserve">- </w:t>
      </w:r>
      <w:r>
        <w:rPr>
          <w:snapToGrid w:val="0"/>
        </w:rPr>
        <w:t>в</w:t>
      </w:r>
      <w:r w:rsidRPr="00F4019E">
        <w:rPr>
          <w:snapToGrid w:val="0"/>
        </w:rPr>
        <w:t xml:space="preserve"> случае неявки заявителя п</w:t>
      </w:r>
      <w:r w:rsidRPr="00F4019E">
        <w:t xml:space="preserve">о истечении 2 дней </w:t>
      </w:r>
      <w:r>
        <w:t>после</w:t>
      </w:r>
      <w:r w:rsidRPr="00F4019E">
        <w:t xml:space="preserve"> установленного для него срока получения результата предоставления муниципальной услуги </w:t>
      </w:r>
      <w:r>
        <w:t xml:space="preserve">распоряжение Главы Администрации </w:t>
      </w:r>
      <w:r w:rsidRPr="00F4019E">
        <w:t xml:space="preserve"> </w:t>
      </w:r>
      <w:r>
        <w:t xml:space="preserve">или мотивированный отказ </w:t>
      </w:r>
      <w:r w:rsidRPr="005564B6">
        <w:t xml:space="preserve"> в предоставлении муниципальной услуги</w:t>
      </w:r>
      <w:r w:rsidRPr="009D1178">
        <w:t xml:space="preserve"> </w:t>
      </w:r>
      <w:r>
        <w:t xml:space="preserve">в течение 1 дня </w:t>
      </w:r>
      <w:r w:rsidRPr="009D1178">
        <w:t>направляет</w:t>
      </w:r>
      <w:r>
        <w:t>ся</w:t>
      </w:r>
      <w:r w:rsidRPr="009D1178">
        <w:t xml:space="preserve"> заявителю по почте на указанный в заявлении адрес с уведомлением о вручении, о чем делает соответствующую запись в журнале учета</w:t>
      </w:r>
      <w:r>
        <w:t xml:space="preserve"> </w:t>
      </w:r>
      <w:r w:rsidRPr="00F4019E">
        <w:t xml:space="preserve">(приложение </w:t>
      </w:r>
      <w:r>
        <w:t>5</w:t>
      </w:r>
      <w:r w:rsidRPr="00F4019E">
        <w:t>).</w:t>
      </w:r>
    </w:p>
    <w:p w:rsidR="006679E1" w:rsidRDefault="006679E1" w:rsidP="0002482A">
      <w:pPr>
        <w:autoSpaceDE w:val="0"/>
        <w:autoSpaceDN w:val="0"/>
        <w:adjustRightInd w:val="0"/>
        <w:ind w:firstLine="709"/>
        <w:jc w:val="both"/>
      </w:pPr>
      <w:r w:rsidRPr="005564B6">
        <w:t xml:space="preserve">Результатом административной процедуры является </w:t>
      </w:r>
      <w:r>
        <w:t>направление, выдача заявителю</w:t>
      </w:r>
      <w:r w:rsidRPr="00753CAD">
        <w:t xml:space="preserve"> </w:t>
      </w:r>
      <w:r>
        <w:t xml:space="preserve">распоряжения </w:t>
      </w:r>
      <w:r w:rsidRPr="00753CAD">
        <w:t xml:space="preserve">или зарегистрированного </w:t>
      </w:r>
      <w:r>
        <w:t xml:space="preserve">мотивированного </w:t>
      </w:r>
      <w:r w:rsidRPr="00753CAD">
        <w:t xml:space="preserve">письма об отказе в </w:t>
      </w:r>
      <w:r>
        <w:t xml:space="preserve">выдаче разрешения на снос или пересадку зелёных насаждений на территории </w:t>
      </w:r>
      <w:r w:rsidR="00DF2BDA">
        <w:t>Кручено-Балковского</w:t>
      </w:r>
      <w:r>
        <w:t xml:space="preserve"> сельского поселения.</w:t>
      </w:r>
    </w:p>
    <w:p w:rsidR="006679E1" w:rsidRPr="00F4019E" w:rsidRDefault="006679E1" w:rsidP="0002482A">
      <w:pPr>
        <w:tabs>
          <w:tab w:val="left" w:pos="-3420"/>
        </w:tabs>
        <w:ind w:firstLine="709"/>
        <w:jc w:val="both"/>
      </w:pPr>
      <w:r w:rsidRPr="00F4019E">
        <w:t xml:space="preserve">Заявление о разрешении на снос или пересадку зелёных насаждений и приложенные к нему копии и оригиналы документов, экземпляр </w:t>
      </w:r>
      <w:r>
        <w:t>распоряжения</w:t>
      </w:r>
      <w:r w:rsidRPr="00F4019E">
        <w:t xml:space="preserve"> </w:t>
      </w:r>
      <w:r>
        <w:t>Главы Администрации, а также уведомление о направлении заявителю распоряжения (в случае направления по почте)</w:t>
      </w:r>
      <w:r w:rsidRPr="00F4019E">
        <w:rPr>
          <w:snapToGrid w:val="0"/>
        </w:rPr>
        <w:t xml:space="preserve"> </w:t>
      </w:r>
      <w:r w:rsidRPr="00F4019E">
        <w:t xml:space="preserve">брошюруются в дело. </w:t>
      </w:r>
    </w:p>
    <w:p w:rsidR="006679E1" w:rsidRPr="00F4019E" w:rsidRDefault="006679E1" w:rsidP="0002482A">
      <w:pPr>
        <w:tabs>
          <w:tab w:val="left" w:pos="-3420"/>
        </w:tabs>
        <w:ind w:firstLine="709"/>
        <w:jc w:val="both"/>
      </w:pPr>
      <w:r w:rsidRPr="00F4019E">
        <w:t>Максимальный срок исполнения данной административной процедуры составляет</w:t>
      </w:r>
      <w:r>
        <w:t xml:space="preserve">  </w:t>
      </w:r>
      <w:r w:rsidRPr="00F4019E">
        <w:t xml:space="preserve"> 3 дня.</w:t>
      </w:r>
    </w:p>
    <w:p w:rsidR="006679E1" w:rsidRPr="00022A46" w:rsidRDefault="006679E1" w:rsidP="006679E1">
      <w:pPr>
        <w:jc w:val="both"/>
      </w:pPr>
    </w:p>
    <w:p w:rsidR="006679E1" w:rsidRDefault="006D3ECB" w:rsidP="006679E1">
      <w:pPr>
        <w:jc w:val="center"/>
        <w:rPr>
          <w:b/>
        </w:rPr>
      </w:pPr>
      <w:r w:rsidRPr="006D3ECB">
        <w:rPr>
          <w:b/>
        </w:rPr>
        <w:t>4</w:t>
      </w:r>
      <w:r w:rsidR="006679E1" w:rsidRPr="00022A46">
        <w:rPr>
          <w:b/>
        </w:rPr>
        <w:t>. Формы контроля за исполнением регламента</w:t>
      </w:r>
    </w:p>
    <w:p w:rsidR="006679E1" w:rsidRDefault="006679E1" w:rsidP="006679E1">
      <w:pPr>
        <w:jc w:val="center"/>
        <w:rPr>
          <w:b/>
        </w:rPr>
      </w:pPr>
    </w:p>
    <w:p w:rsidR="006679E1" w:rsidRPr="00FA34B0" w:rsidRDefault="006D3ECB" w:rsidP="0002482A">
      <w:pPr>
        <w:ind w:firstLine="709"/>
        <w:jc w:val="both"/>
        <w:rPr>
          <w:color w:val="000000"/>
        </w:rPr>
      </w:pPr>
      <w:r w:rsidRPr="0002482A">
        <w:rPr>
          <w:b/>
          <w:color w:val="000000"/>
        </w:rPr>
        <w:t>4</w:t>
      </w:r>
      <w:r w:rsidR="006679E1" w:rsidRPr="0002482A">
        <w:rPr>
          <w:b/>
          <w:color w:val="000000"/>
        </w:rPr>
        <w:t>.1.</w:t>
      </w:r>
      <w:r w:rsidR="006679E1" w:rsidRPr="00FA34B0">
        <w:t xml:space="preserve"> Глава </w:t>
      </w:r>
      <w:r w:rsidR="005362D1">
        <w:t xml:space="preserve">Администрации </w:t>
      </w:r>
      <w:r w:rsidR="00DF2BDA">
        <w:t>Кручено-Балковского</w:t>
      </w:r>
      <w:r w:rsidR="006679E1" w:rsidRPr="00FA34B0">
        <w:t xml:space="preserve"> сельского поселения</w:t>
      </w:r>
      <w:r w:rsidR="006679E1">
        <w:rPr>
          <w:color w:val="000000"/>
        </w:rPr>
        <w:t xml:space="preserve"> </w:t>
      </w:r>
      <w:r w:rsidR="006679E1" w:rsidRPr="00FA34B0">
        <w:rPr>
          <w:color w:val="000000"/>
        </w:rPr>
        <w:t>организует работу по оформлению и выдаче документов, определяет должностные обязанности сотрудников, осуществляет контроль за их исполнением, принимает меры к совершенствованию форм и методов служебной деятельности, обучению подчиненных, несет персональную ответственность за соблюдение законности.</w:t>
      </w:r>
    </w:p>
    <w:p w:rsidR="006679E1" w:rsidRPr="00FA34B0" w:rsidRDefault="006D3ECB" w:rsidP="0002482A">
      <w:pPr>
        <w:autoSpaceDE w:val="0"/>
        <w:autoSpaceDN w:val="0"/>
        <w:adjustRightInd w:val="0"/>
        <w:ind w:firstLine="709"/>
        <w:jc w:val="both"/>
        <w:outlineLvl w:val="1"/>
        <w:rPr>
          <w:color w:val="000000"/>
        </w:rPr>
      </w:pPr>
      <w:r w:rsidRPr="0002482A">
        <w:rPr>
          <w:b/>
        </w:rPr>
        <w:t>4</w:t>
      </w:r>
      <w:r w:rsidR="006679E1" w:rsidRPr="0002482A">
        <w:rPr>
          <w:b/>
        </w:rPr>
        <w:t>.</w:t>
      </w:r>
      <w:r w:rsidR="006679E1" w:rsidRPr="0002482A">
        <w:rPr>
          <w:b/>
          <w:color w:val="000000"/>
        </w:rPr>
        <w:t>2.</w:t>
      </w:r>
      <w:r w:rsidR="001D5259">
        <w:rPr>
          <w:color w:val="000000"/>
        </w:rPr>
        <w:t xml:space="preserve"> Специалист</w:t>
      </w:r>
      <w:r w:rsidR="006679E1" w:rsidRPr="00FA34B0">
        <w:rPr>
          <w:color w:val="000000"/>
        </w:rPr>
        <w:t xml:space="preserve">, осуществляющий прием документов, несет персональную ответственность за соблюдение порядка приема и регистрации документов в соответствии с </w:t>
      </w:r>
      <w:r w:rsidR="006679E1">
        <w:rPr>
          <w:color w:val="000000"/>
        </w:rPr>
        <w:t>настоящим Административным регламентом.</w:t>
      </w:r>
    </w:p>
    <w:p w:rsidR="006679E1" w:rsidRPr="00FA34B0" w:rsidRDefault="006D3ECB" w:rsidP="0002482A">
      <w:pPr>
        <w:autoSpaceDE w:val="0"/>
        <w:autoSpaceDN w:val="0"/>
        <w:adjustRightInd w:val="0"/>
        <w:ind w:firstLine="709"/>
        <w:jc w:val="both"/>
        <w:outlineLvl w:val="1"/>
        <w:rPr>
          <w:color w:val="000000"/>
        </w:rPr>
      </w:pPr>
      <w:r w:rsidRPr="0002482A">
        <w:rPr>
          <w:b/>
          <w:color w:val="000000"/>
        </w:rPr>
        <w:t>4</w:t>
      </w:r>
      <w:r w:rsidR="006679E1" w:rsidRPr="0002482A">
        <w:rPr>
          <w:b/>
          <w:color w:val="000000"/>
        </w:rPr>
        <w:t>.3.</w:t>
      </w:r>
      <w:r w:rsidR="006679E1" w:rsidRPr="00FA34B0">
        <w:rPr>
          <w:color w:val="000000"/>
        </w:rPr>
        <w:t xml:space="preserve"> </w:t>
      </w:r>
      <w:r w:rsidR="001D5259">
        <w:rPr>
          <w:color w:val="000000"/>
        </w:rPr>
        <w:t>Специалист</w:t>
      </w:r>
      <w:r w:rsidR="006679E1" w:rsidRPr="00FA34B0">
        <w:rPr>
          <w:color w:val="000000"/>
        </w:rPr>
        <w:t>, уполномоченный на рассмотрение заявлений, несет персональную ответственность:</w:t>
      </w:r>
    </w:p>
    <w:p w:rsidR="006679E1" w:rsidRPr="00FA34B0" w:rsidRDefault="006679E1" w:rsidP="0002482A">
      <w:pPr>
        <w:ind w:firstLine="709"/>
        <w:jc w:val="both"/>
        <w:rPr>
          <w:color w:val="000000"/>
        </w:rPr>
      </w:pPr>
      <w:r w:rsidRPr="00FA34B0">
        <w:rPr>
          <w:color w:val="000000"/>
        </w:rPr>
        <w:t>- за соответствие результатов рассмотрения заявлений требованиям законодательства Российской Федерации;</w:t>
      </w:r>
    </w:p>
    <w:p w:rsidR="006679E1" w:rsidRPr="00FA34B0" w:rsidRDefault="006679E1" w:rsidP="0002482A">
      <w:pPr>
        <w:ind w:firstLine="709"/>
        <w:jc w:val="both"/>
        <w:rPr>
          <w:color w:val="000000"/>
        </w:rPr>
      </w:pPr>
      <w:r w:rsidRPr="00FA34B0">
        <w:rPr>
          <w:color w:val="000000"/>
        </w:rPr>
        <w:t xml:space="preserve">- за соблюдение порядка рассмотрения документов в соответствии с </w:t>
      </w:r>
      <w:r>
        <w:rPr>
          <w:color w:val="000000"/>
        </w:rPr>
        <w:t>настоящим Административным регламентом.</w:t>
      </w:r>
    </w:p>
    <w:p w:rsidR="006679E1" w:rsidRPr="00FA34B0" w:rsidRDefault="006D3ECB" w:rsidP="0002482A">
      <w:pPr>
        <w:ind w:firstLine="709"/>
        <w:jc w:val="both"/>
        <w:rPr>
          <w:color w:val="000000"/>
        </w:rPr>
      </w:pPr>
      <w:r w:rsidRPr="0002482A">
        <w:rPr>
          <w:b/>
          <w:color w:val="000000"/>
        </w:rPr>
        <w:t>4</w:t>
      </w:r>
      <w:r w:rsidR="006679E1" w:rsidRPr="0002482A">
        <w:rPr>
          <w:b/>
          <w:color w:val="000000"/>
        </w:rPr>
        <w:t>.4.</w:t>
      </w:r>
      <w:r w:rsidR="006679E1" w:rsidRPr="00FA34B0">
        <w:rPr>
          <w:color w:val="000000"/>
        </w:rPr>
        <w:t xml:space="preserve"> </w:t>
      </w:r>
      <w:r w:rsidR="001D5259">
        <w:rPr>
          <w:color w:val="000000"/>
        </w:rPr>
        <w:t>Специалист</w:t>
      </w:r>
      <w:r w:rsidR="006679E1" w:rsidRPr="00FA34B0">
        <w:rPr>
          <w:color w:val="000000"/>
        </w:rPr>
        <w:t>, уполномоченный на оформление документов по муниципальной услуге, несет персональную ответственность:</w:t>
      </w:r>
    </w:p>
    <w:p w:rsidR="006679E1" w:rsidRPr="00FA34B0" w:rsidRDefault="006679E1" w:rsidP="0002482A">
      <w:pPr>
        <w:tabs>
          <w:tab w:val="num" w:pos="720"/>
        </w:tabs>
        <w:ind w:firstLine="709"/>
        <w:jc w:val="both"/>
        <w:rPr>
          <w:color w:val="000000"/>
        </w:rPr>
      </w:pPr>
      <w:r w:rsidRPr="00FA34B0">
        <w:rPr>
          <w:color w:val="000000"/>
        </w:rPr>
        <w:t>- за достоверность вносимых в эти документы сведений;</w:t>
      </w:r>
    </w:p>
    <w:p w:rsidR="006679E1" w:rsidRPr="00FA34B0" w:rsidRDefault="006D3ECB" w:rsidP="0002482A">
      <w:pPr>
        <w:tabs>
          <w:tab w:val="num" w:pos="1134"/>
        </w:tabs>
        <w:ind w:firstLine="709"/>
        <w:jc w:val="both"/>
        <w:rPr>
          <w:color w:val="000000"/>
        </w:rPr>
      </w:pPr>
      <w:r w:rsidRPr="0002482A">
        <w:rPr>
          <w:b/>
          <w:color w:val="000000"/>
        </w:rPr>
        <w:t>4</w:t>
      </w:r>
      <w:r w:rsidR="006679E1" w:rsidRPr="0002482A">
        <w:rPr>
          <w:b/>
          <w:color w:val="000000"/>
        </w:rPr>
        <w:t>.5.</w:t>
      </w:r>
      <w:r w:rsidR="006679E1" w:rsidRPr="00FA34B0">
        <w:rPr>
          <w:color w:val="000000"/>
        </w:rPr>
        <w:t xml:space="preserve"> </w:t>
      </w:r>
      <w:r w:rsidR="001D5259">
        <w:rPr>
          <w:color w:val="000000"/>
        </w:rPr>
        <w:t>Специалист</w:t>
      </w:r>
      <w:r w:rsidR="006679E1" w:rsidRPr="00FA34B0">
        <w:rPr>
          <w:color w:val="000000"/>
        </w:rPr>
        <w:t xml:space="preserve">, уполномоченный на предоставление информации, несет персональную ответственность за соблюдение срока и порядка предоставления информации, исполнение запросов граждан на письменную консультацию, установленных настоящим административным регламентом. </w:t>
      </w:r>
    </w:p>
    <w:p w:rsidR="006679E1" w:rsidRPr="00FA34B0" w:rsidRDefault="006D3ECB" w:rsidP="0002482A">
      <w:pPr>
        <w:ind w:firstLine="709"/>
        <w:jc w:val="both"/>
        <w:rPr>
          <w:color w:val="000000"/>
          <w:vertAlign w:val="superscript"/>
        </w:rPr>
      </w:pPr>
      <w:r w:rsidRPr="0002482A">
        <w:rPr>
          <w:b/>
          <w:color w:val="000000"/>
        </w:rPr>
        <w:t>4</w:t>
      </w:r>
      <w:r w:rsidR="006679E1" w:rsidRPr="0002482A">
        <w:rPr>
          <w:b/>
          <w:color w:val="000000"/>
        </w:rPr>
        <w:t>.6.</w:t>
      </w:r>
      <w:r w:rsidR="006679E1" w:rsidRPr="00FA34B0">
        <w:rPr>
          <w:color w:val="000000"/>
        </w:rPr>
        <w:t xml:space="preserve">Обязанности сотрудников Администрации </w:t>
      </w:r>
      <w:r w:rsidR="00DF2BDA">
        <w:rPr>
          <w:color w:val="000000"/>
        </w:rPr>
        <w:t>Кручено-Балковского</w:t>
      </w:r>
      <w:r w:rsidR="006679E1" w:rsidRPr="00FA34B0">
        <w:rPr>
          <w:color w:val="000000"/>
        </w:rPr>
        <w:t xml:space="preserve"> сельского поселения по исполнению Административного регламента закрепляются в их должностных инструкциях.</w:t>
      </w:r>
    </w:p>
    <w:p w:rsidR="006679E1" w:rsidRPr="00FA34B0" w:rsidRDefault="006D3ECB" w:rsidP="0002482A">
      <w:pPr>
        <w:ind w:firstLine="709"/>
        <w:jc w:val="both"/>
        <w:rPr>
          <w:color w:val="000000"/>
        </w:rPr>
      </w:pPr>
      <w:r w:rsidRPr="0002482A">
        <w:rPr>
          <w:b/>
          <w:color w:val="000000"/>
        </w:rPr>
        <w:t>4</w:t>
      </w:r>
      <w:r w:rsidR="006679E1" w:rsidRPr="0002482A">
        <w:rPr>
          <w:b/>
          <w:color w:val="000000"/>
        </w:rPr>
        <w:t>.7</w:t>
      </w:r>
      <w:r w:rsidR="006679E1" w:rsidRPr="00FA34B0">
        <w:rPr>
          <w:color w:val="000000"/>
        </w:rPr>
        <w:t>.Текущий контроль осуществляется путем проведения ответственным за организацию работы по предоставлению муниципальной услуги, проверок соблюдения сотрудниками положений Административного регламента и нормативных правовых актов Российской Федерации.</w:t>
      </w:r>
    </w:p>
    <w:p w:rsidR="006679E1" w:rsidRPr="00FA34B0" w:rsidRDefault="006D3ECB" w:rsidP="0002482A">
      <w:pPr>
        <w:ind w:firstLine="709"/>
        <w:jc w:val="both"/>
        <w:rPr>
          <w:color w:val="000000"/>
        </w:rPr>
      </w:pPr>
      <w:r w:rsidRPr="0002482A">
        <w:rPr>
          <w:b/>
          <w:color w:val="000000"/>
        </w:rPr>
        <w:t>4</w:t>
      </w:r>
      <w:r w:rsidR="006679E1" w:rsidRPr="0002482A">
        <w:rPr>
          <w:b/>
          <w:color w:val="000000"/>
        </w:rPr>
        <w:t>.8.</w:t>
      </w:r>
      <w:r w:rsidR="006679E1" w:rsidRPr="00FA34B0">
        <w:rPr>
          <w:color w:val="000000"/>
        </w:rPr>
        <w:t xml:space="preserve">Периодичность осуществления текущего контроля устанавливается распоряжением Администрации </w:t>
      </w:r>
      <w:r w:rsidR="00DF2BDA">
        <w:rPr>
          <w:color w:val="000000"/>
        </w:rPr>
        <w:t>Кручено-Балковского</w:t>
      </w:r>
      <w:r w:rsidR="006679E1" w:rsidRPr="00FA34B0">
        <w:rPr>
          <w:color w:val="000000"/>
        </w:rPr>
        <w:t xml:space="preserve"> сельского поселения.</w:t>
      </w:r>
    </w:p>
    <w:p w:rsidR="006679E1" w:rsidRPr="00FA34B0" w:rsidRDefault="006D3ECB" w:rsidP="0002482A">
      <w:pPr>
        <w:autoSpaceDE w:val="0"/>
        <w:autoSpaceDN w:val="0"/>
        <w:adjustRightInd w:val="0"/>
        <w:ind w:firstLine="709"/>
        <w:jc w:val="both"/>
        <w:outlineLvl w:val="1"/>
      </w:pPr>
      <w:r w:rsidRPr="0002482A">
        <w:rPr>
          <w:b/>
        </w:rPr>
        <w:t>4</w:t>
      </w:r>
      <w:r w:rsidR="006679E1" w:rsidRPr="0002482A">
        <w:rPr>
          <w:b/>
        </w:rPr>
        <w:t>.9.</w:t>
      </w:r>
      <w:r w:rsidR="006679E1" w:rsidRPr="00FA34B0">
        <w:t>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6679E1" w:rsidRDefault="006679E1" w:rsidP="0002482A">
      <w:pPr>
        <w:autoSpaceDE w:val="0"/>
        <w:autoSpaceDN w:val="0"/>
        <w:adjustRightInd w:val="0"/>
        <w:ind w:firstLine="709"/>
        <w:jc w:val="both"/>
        <w:outlineLvl w:val="1"/>
      </w:pPr>
      <w:r w:rsidRPr="00FA34B0">
        <w:t xml:space="preserve">Для проведения проверки предоставления муниципальной услуги может формироваться внутренняя комиссия, в состав которой включаются муниципальные служащие Администрации </w:t>
      </w:r>
      <w:r w:rsidR="00DF2BDA">
        <w:t>Кручено-Балковского</w:t>
      </w:r>
      <w:r w:rsidRPr="00FA34B0">
        <w:t xml:space="preserve"> </w:t>
      </w:r>
      <w:r>
        <w:t>сельского поселения.</w:t>
      </w:r>
    </w:p>
    <w:p w:rsidR="006679E1" w:rsidRPr="0040536B" w:rsidRDefault="006679E1" w:rsidP="0002482A">
      <w:pPr>
        <w:autoSpaceDE w:val="0"/>
        <w:autoSpaceDN w:val="0"/>
        <w:adjustRightInd w:val="0"/>
        <w:ind w:firstLine="709"/>
        <w:jc w:val="both"/>
        <w:outlineLvl w:val="1"/>
      </w:pPr>
      <w:r w:rsidRPr="0040536B">
        <w:t xml:space="preserve">Деятельность комиссии осуществляется в соответствии с правовым актом Администрации </w:t>
      </w:r>
      <w:r w:rsidR="00DF2BDA">
        <w:t>Кручено-Балковского</w:t>
      </w:r>
      <w:r w:rsidRPr="0040536B">
        <w:t xml:space="preserve"> сельского поселения.</w:t>
      </w:r>
    </w:p>
    <w:p w:rsidR="006679E1" w:rsidRPr="0040536B" w:rsidRDefault="006679E1" w:rsidP="0002482A">
      <w:pPr>
        <w:autoSpaceDE w:val="0"/>
        <w:autoSpaceDN w:val="0"/>
        <w:adjustRightInd w:val="0"/>
        <w:ind w:firstLine="709"/>
        <w:jc w:val="both"/>
        <w:outlineLvl w:val="1"/>
      </w:pPr>
      <w:r w:rsidRPr="0040536B">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6679E1" w:rsidRPr="0040536B" w:rsidRDefault="006D3ECB" w:rsidP="0002482A">
      <w:pPr>
        <w:ind w:firstLine="709"/>
        <w:jc w:val="both"/>
        <w:rPr>
          <w:color w:val="000000"/>
        </w:rPr>
      </w:pPr>
      <w:r w:rsidRPr="005362D1">
        <w:rPr>
          <w:b/>
          <w:color w:val="000000"/>
        </w:rPr>
        <w:t>4</w:t>
      </w:r>
      <w:r w:rsidR="006679E1" w:rsidRPr="0002482A">
        <w:rPr>
          <w:b/>
          <w:color w:val="000000"/>
        </w:rPr>
        <w:t>.10.</w:t>
      </w:r>
      <w:r w:rsidR="006679E1" w:rsidRPr="0040536B">
        <w:rPr>
          <w:color w:val="000000"/>
        </w:rPr>
        <w:t xml:space="preserve">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граждан, содержащих жалобы на решения должностных лиц.</w:t>
      </w:r>
    </w:p>
    <w:p w:rsidR="006679E1" w:rsidRPr="0040536B" w:rsidRDefault="006D3ECB" w:rsidP="0002482A">
      <w:pPr>
        <w:ind w:firstLine="709"/>
        <w:jc w:val="both"/>
        <w:rPr>
          <w:color w:val="000000"/>
        </w:rPr>
      </w:pPr>
      <w:r w:rsidRPr="0002482A">
        <w:rPr>
          <w:b/>
          <w:color w:val="000000"/>
        </w:rPr>
        <w:t>4</w:t>
      </w:r>
      <w:r w:rsidR="006679E1" w:rsidRPr="0002482A">
        <w:rPr>
          <w:b/>
          <w:color w:val="000000"/>
        </w:rPr>
        <w:t>.11.</w:t>
      </w:r>
      <w:r w:rsidR="0002482A">
        <w:rPr>
          <w:color w:val="000000"/>
        </w:rPr>
        <w:t xml:space="preserve"> </w:t>
      </w:r>
      <w:r w:rsidR="006679E1" w:rsidRPr="0040536B">
        <w:rPr>
          <w:color w:val="000000"/>
        </w:rPr>
        <w:t>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w:t>
      </w:r>
    </w:p>
    <w:p w:rsidR="006679E1" w:rsidRPr="0040536B" w:rsidRDefault="006D3ECB" w:rsidP="0002482A">
      <w:pPr>
        <w:ind w:firstLine="709"/>
        <w:jc w:val="both"/>
        <w:rPr>
          <w:color w:val="000000"/>
        </w:rPr>
      </w:pPr>
      <w:r w:rsidRPr="0002482A">
        <w:rPr>
          <w:b/>
          <w:color w:val="000000"/>
        </w:rPr>
        <w:t>4</w:t>
      </w:r>
      <w:r w:rsidR="006679E1" w:rsidRPr="0002482A">
        <w:rPr>
          <w:b/>
          <w:color w:val="000000"/>
        </w:rPr>
        <w:t>.12.</w:t>
      </w:r>
      <w:r w:rsidR="0002482A">
        <w:rPr>
          <w:color w:val="000000"/>
        </w:rPr>
        <w:t xml:space="preserve"> </w:t>
      </w:r>
      <w:r w:rsidR="006679E1" w:rsidRPr="0040536B">
        <w:rPr>
          <w:color w:val="000000"/>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Ростовской области и муниципальных актов.</w:t>
      </w:r>
    </w:p>
    <w:p w:rsidR="006679E1" w:rsidRPr="00CA0F85" w:rsidRDefault="006D3ECB" w:rsidP="0002482A">
      <w:pPr>
        <w:pStyle w:val="ConsPlusNormal"/>
        <w:widowControl/>
        <w:ind w:firstLine="709"/>
        <w:jc w:val="both"/>
        <w:rPr>
          <w:rFonts w:ascii="Times New Roman" w:hAnsi="Times New Roman" w:cs="Times New Roman"/>
          <w:sz w:val="24"/>
          <w:szCs w:val="24"/>
        </w:rPr>
      </w:pPr>
      <w:r w:rsidRPr="005362D1">
        <w:rPr>
          <w:rFonts w:ascii="Times New Roman" w:hAnsi="Times New Roman" w:cs="Times New Roman"/>
          <w:b/>
          <w:sz w:val="24"/>
          <w:szCs w:val="24"/>
        </w:rPr>
        <w:t>4</w:t>
      </w:r>
      <w:r w:rsidR="006679E1" w:rsidRPr="0002482A">
        <w:rPr>
          <w:rFonts w:ascii="Times New Roman" w:hAnsi="Times New Roman" w:cs="Times New Roman"/>
          <w:b/>
          <w:sz w:val="24"/>
          <w:szCs w:val="24"/>
        </w:rPr>
        <w:t>.13.</w:t>
      </w:r>
      <w:r w:rsidR="006679E1">
        <w:rPr>
          <w:rFonts w:ascii="Times New Roman" w:hAnsi="Times New Roman" w:cs="Times New Roman"/>
          <w:sz w:val="24"/>
          <w:szCs w:val="24"/>
        </w:rPr>
        <w:t xml:space="preserve"> </w:t>
      </w:r>
      <w:r w:rsidR="006679E1" w:rsidRPr="00CA0F85">
        <w:rPr>
          <w:rFonts w:ascii="Times New Roman" w:hAnsi="Times New Roman" w:cs="Times New Roman"/>
          <w:sz w:val="24"/>
          <w:szCs w:val="24"/>
        </w:rPr>
        <w:t>За неправомерные решения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могут быть привлечены к административной или уголовной ответственности в соответствии с законодательством Российской Федерации.</w:t>
      </w:r>
    </w:p>
    <w:p w:rsidR="006679E1" w:rsidRPr="00CA0F85" w:rsidRDefault="006D3ECB" w:rsidP="0002482A">
      <w:pPr>
        <w:pStyle w:val="ConsPlusNormal"/>
        <w:widowControl/>
        <w:ind w:firstLine="709"/>
        <w:jc w:val="both"/>
        <w:rPr>
          <w:rFonts w:ascii="Times New Roman" w:hAnsi="Times New Roman" w:cs="Times New Roman"/>
          <w:sz w:val="24"/>
          <w:szCs w:val="24"/>
        </w:rPr>
      </w:pPr>
      <w:r w:rsidRPr="005362D1">
        <w:rPr>
          <w:rFonts w:ascii="Times New Roman" w:hAnsi="Times New Roman" w:cs="Times New Roman"/>
          <w:b/>
          <w:sz w:val="24"/>
          <w:szCs w:val="24"/>
        </w:rPr>
        <w:t>4</w:t>
      </w:r>
      <w:r w:rsidR="006679E1" w:rsidRPr="0002482A">
        <w:rPr>
          <w:rFonts w:ascii="Times New Roman" w:hAnsi="Times New Roman" w:cs="Times New Roman"/>
          <w:b/>
          <w:sz w:val="24"/>
          <w:szCs w:val="24"/>
        </w:rPr>
        <w:t>.14.</w:t>
      </w:r>
      <w:r w:rsidR="006679E1" w:rsidRPr="00CA0F85">
        <w:rPr>
          <w:rFonts w:ascii="Times New Roman" w:hAnsi="Times New Roman" w:cs="Times New Roman"/>
          <w:sz w:val="24"/>
          <w:szCs w:val="24"/>
        </w:rPr>
        <w:t xml:space="preserve"> Граждане и юридические лица вправе обжаловать решения (действия, бездействие), принимаемые (осуществляемые) в ходе предоставления муниципальной услуги, в порядке, установленном  регламент</w:t>
      </w:r>
      <w:r w:rsidR="001D5259">
        <w:rPr>
          <w:rFonts w:ascii="Times New Roman" w:hAnsi="Times New Roman" w:cs="Times New Roman"/>
          <w:sz w:val="24"/>
          <w:szCs w:val="24"/>
        </w:rPr>
        <w:t>ом</w:t>
      </w:r>
      <w:r w:rsidR="006679E1" w:rsidRPr="00CA0F85">
        <w:rPr>
          <w:rFonts w:ascii="Times New Roman" w:hAnsi="Times New Roman" w:cs="Times New Roman"/>
          <w:sz w:val="24"/>
          <w:szCs w:val="24"/>
        </w:rPr>
        <w:t>.</w:t>
      </w:r>
    </w:p>
    <w:p w:rsidR="006679E1" w:rsidRPr="00022A46" w:rsidRDefault="006679E1" w:rsidP="006679E1">
      <w:pPr>
        <w:jc w:val="both"/>
      </w:pPr>
    </w:p>
    <w:p w:rsidR="006679E1" w:rsidRDefault="006D3ECB" w:rsidP="006679E1">
      <w:pPr>
        <w:jc w:val="center"/>
        <w:rPr>
          <w:b/>
        </w:rPr>
      </w:pPr>
      <w:r w:rsidRPr="006D3ECB">
        <w:rPr>
          <w:b/>
        </w:rPr>
        <w:t>5</w:t>
      </w:r>
      <w:r w:rsidR="006679E1" w:rsidRPr="00022A46">
        <w:rPr>
          <w:b/>
        </w:rPr>
        <w:t>. Досудебный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1D5259" w:rsidRDefault="001D5259" w:rsidP="001D5259">
      <w:pPr>
        <w:tabs>
          <w:tab w:val="left" w:pos="3945"/>
        </w:tabs>
        <w:ind w:firstLine="540"/>
        <w:jc w:val="center"/>
        <w:rPr>
          <w:b/>
          <w:sz w:val="28"/>
          <w:szCs w:val="28"/>
        </w:rPr>
      </w:pPr>
    </w:p>
    <w:p w:rsidR="001D5259" w:rsidRPr="00B46450" w:rsidRDefault="006D3ECB" w:rsidP="004526AC">
      <w:pPr>
        <w:tabs>
          <w:tab w:val="left" w:pos="3945"/>
        </w:tabs>
        <w:ind w:firstLine="709"/>
        <w:jc w:val="both"/>
      </w:pPr>
      <w:r w:rsidRPr="004526AC">
        <w:rPr>
          <w:b/>
        </w:rPr>
        <w:t>5</w:t>
      </w:r>
      <w:r w:rsidR="001D5259" w:rsidRPr="004526AC">
        <w:rPr>
          <w:b/>
        </w:rPr>
        <w:t>.1.</w:t>
      </w:r>
      <w:r w:rsidR="001D5259" w:rsidRPr="00B46450">
        <w:t xml:space="preserve"> Действия (бездействие) и решения должностных лиц, осуществляемые (принятые) в ходе предоставления  муниципальной услуги, могут быть обжалованы заинтересованными лицами в судебном порядке в соответствии с законодательством Российской Федерации.</w:t>
      </w:r>
    </w:p>
    <w:p w:rsidR="001D5259" w:rsidRPr="00B46450" w:rsidRDefault="006D3ECB" w:rsidP="004526AC">
      <w:pPr>
        <w:suppressAutoHyphens/>
        <w:ind w:firstLine="709"/>
        <w:jc w:val="both"/>
      </w:pPr>
      <w:r w:rsidRPr="004526AC">
        <w:rPr>
          <w:b/>
        </w:rPr>
        <w:t>5</w:t>
      </w:r>
      <w:r w:rsidR="00B46450" w:rsidRPr="004526AC">
        <w:rPr>
          <w:b/>
        </w:rPr>
        <w:t>.2.</w:t>
      </w:r>
      <w:r w:rsidR="001D5259" w:rsidRPr="00B46450">
        <w:t xml:space="preserve"> Порядок рассмотрения жалоб на нарушения прав граждан и организаций при предоставлении государственных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
    <w:p w:rsidR="001D5259" w:rsidRPr="00B46450" w:rsidRDefault="006D3ECB" w:rsidP="004526AC">
      <w:pPr>
        <w:suppressAutoHyphens/>
        <w:ind w:firstLine="709"/>
        <w:jc w:val="both"/>
      </w:pPr>
      <w:r w:rsidRPr="004526AC">
        <w:rPr>
          <w:b/>
        </w:rPr>
        <w:t>5</w:t>
      </w:r>
      <w:r w:rsidR="00B46450" w:rsidRPr="004526AC">
        <w:rPr>
          <w:b/>
        </w:rPr>
        <w:t>.3.</w:t>
      </w:r>
      <w:r w:rsidR="001D5259" w:rsidRPr="00B46450">
        <w:t xml:space="preserve"> Главой 2.1 Федерального закона  от 27.07.2010 г. № 210-ФЗ «Об организации предоставления государственных и муниципальных услуг», регламентируется порядок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D5259" w:rsidRPr="00B46450" w:rsidRDefault="001D5259" w:rsidP="004526AC">
      <w:pPr>
        <w:suppressAutoHyphens/>
        <w:ind w:firstLine="709"/>
      </w:pPr>
      <w:r w:rsidRPr="00B46450">
        <w:t>Согласно части 5 статьи 11.2 «Федерального закона № 210-ФЗ, жалоба должна содержать:</w:t>
      </w:r>
    </w:p>
    <w:p w:rsidR="001D5259" w:rsidRPr="00B46450" w:rsidRDefault="001D5259" w:rsidP="004526AC">
      <w:pPr>
        <w:numPr>
          <w:ilvl w:val="0"/>
          <w:numId w:val="10"/>
        </w:numPr>
        <w:tabs>
          <w:tab w:val="clear" w:pos="1788"/>
          <w:tab w:val="num" w:pos="1701"/>
        </w:tabs>
        <w:suppressAutoHyphens/>
        <w:ind w:left="142" w:firstLine="709"/>
        <w:jc w:val="both"/>
      </w:pPr>
      <w:r w:rsidRPr="00B46450">
        <w:t>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решения и действия (бездействие) которых обжалуются;</w:t>
      </w:r>
    </w:p>
    <w:p w:rsidR="001D5259" w:rsidRPr="00B46450" w:rsidRDefault="001D5259" w:rsidP="004526AC">
      <w:pPr>
        <w:numPr>
          <w:ilvl w:val="0"/>
          <w:numId w:val="10"/>
        </w:numPr>
        <w:tabs>
          <w:tab w:val="clear" w:pos="1788"/>
          <w:tab w:val="num" w:pos="1418"/>
        </w:tabs>
        <w:suppressAutoHyphens/>
        <w:ind w:left="0" w:firstLine="709"/>
        <w:jc w:val="both"/>
      </w:pPr>
      <w:r w:rsidRPr="00B46450">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5259" w:rsidRPr="00B46450" w:rsidRDefault="001D5259" w:rsidP="004526AC">
      <w:pPr>
        <w:numPr>
          <w:ilvl w:val="0"/>
          <w:numId w:val="10"/>
        </w:numPr>
        <w:tabs>
          <w:tab w:val="clear" w:pos="1788"/>
          <w:tab w:val="num" w:pos="1276"/>
        </w:tabs>
        <w:suppressAutoHyphens/>
        <w:ind w:left="0" w:firstLine="709"/>
        <w:jc w:val="both"/>
      </w:pPr>
      <w:r w:rsidRPr="00B46450">
        <w:t>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w:t>
      </w:r>
    </w:p>
    <w:p w:rsidR="001D5259" w:rsidRPr="00B46450" w:rsidRDefault="001D5259" w:rsidP="004526AC">
      <w:pPr>
        <w:numPr>
          <w:ilvl w:val="0"/>
          <w:numId w:val="10"/>
        </w:numPr>
        <w:tabs>
          <w:tab w:val="clear" w:pos="1788"/>
        </w:tabs>
        <w:suppressAutoHyphens/>
        <w:ind w:left="0" w:firstLine="709"/>
        <w:jc w:val="both"/>
      </w:pPr>
      <w:r w:rsidRPr="00B46450">
        <w:t>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Заявителем могут быть представлены документы (при наличии), подтверждающие доводы заявителя, либо их копии.</w:t>
      </w:r>
    </w:p>
    <w:p w:rsidR="001D5259" w:rsidRPr="00B46450" w:rsidRDefault="001D5259" w:rsidP="004526AC">
      <w:pPr>
        <w:tabs>
          <w:tab w:val="left" w:pos="3945"/>
        </w:tabs>
        <w:ind w:firstLine="709"/>
        <w:jc w:val="both"/>
      </w:pPr>
      <w:r w:rsidRPr="00B46450">
        <w:t>В соответствии с пунктом 6 части 5 статьи 11.2 Федерального закона № 210-ФЗ, жалоба поступившая в орган, предоставляющий государственную услугу, либо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1D5259" w:rsidRPr="00B46450" w:rsidRDefault="006D3ECB" w:rsidP="004526AC">
      <w:pPr>
        <w:tabs>
          <w:tab w:val="left" w:pos="3945"/>
        </w:tabs>
        <w:ind w:firstLine="709"/>
        <w:jc w:val="both"/>
      </w:pPr>
      <w:r w:rsidRPr="004526AC">
        <w:rPr>
          <w:b/>
        </w:rPr>
        <w:t>5</w:t>
      </w:r>
      <w:r w:rsidR="00B46450" w:rsidRPr="004526AC">
        <w:rPr>
          <w:b/>
        </w:rPr>
        <w:t>.4.</w:t>
      </w:r>
      <w:r w:rsidR="001D5259" w:rsidRPr="00B46450">
        <w:t xml:space="preserve"> Если в результате рассмотрения обращение признано обоснованным, то принимается решение об устранении нарушений и применении мер ответственности к должностным лицам, допустившим нарушения в ходе оказания муниципальной услуги.</w:t>
      </w:r>
    </w:p>
    <w:p w:rsidR="00560CD6" w:rsidRDefault="00560CD6" w:rsidP="00560CD6">
      <w:pPr>
        <w:tabs>
          <w:tab w:val="left" w:pos="3945"/>
        </w:tabs>
        <w:ind w:firstLine="540"/>
        <w:jc w:val="both"/>
        <w:rPr>
          <w:sz w:val="28"/>
          <w:szCs w:val="28"/>
        </w:rPr>
      </w:pPr>
    </w:p>
    <w:p w:rsidR="00560CD6" w:rsidRPr="00B46450" w:rsidRDefault="00560CD6" w:rsidP="00560CD6">
      <w:pPr>
        <w:tabs>
          <w:tab w:val="left" w:pos="3945"/>
        </w:tabs>
        <w:ind w:firstLine="540"/>
        <w:jc w:val="both"/>
      </w:pPr>
    </w:p>
    <w:p w:rsidR="006679E1" w:rsidRPr="00022A46" w:rsidRDefault="003838C1" w:rsidP="006679E1">
      <w:pPr>
        <w:jc w:val="right"/>
      </w:pPr>
      <w:r>
        <w:br w:type="page"/>
      </w:r>
      <w:r w:rsidR="006679E1" w:rsidRPr="00022A46">
        <w:t>Приложение 1</w:t>
      </w:r>
    </w:p>
    <w:p w:rsidR="006679E1" w:rsidRPr="00022A46" w:rsidRDefault="006679E1" w:rsidP="006679E1">
      <w:pPr>
        <w:jc w:val="right"/>
      </w:pPr>
      <w:r w:rsidRPr="00022A46">
        <w:t>к административному регламенту</w:t>
      </w:r>
    </w:p>
    <w:p w:rsidR="006679E1" w:rsidRPr="00022A46" w:rsidRDefault="006679E1" w:rsidP="006679E1">
      <w:pPr>
        <w:jc w:val="right"/>
      </w:pPr>
      <w:r w:rsidRPr="00022A46">
        <w:t xml:space="preserve"> предоставления муниципальной услуги</w:t>
      </w:r>
    </w:p>
    <w:p w:rsidR="006679E1" w:rsidRDefault="006679E1" w:rsidP="006679E1">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6679E1">
      <w:pPr>
        <w:jc w:val="right"/>
      </w:pPr>
      <w:r w:rsidRPr="00484417">
        <w:t xml:space="preserve">повреждение, пересадку  зеленых  насаждений </w:t>
      </w:r>
    </w:p>
    <w:p w:rsidR="006679E1" w:rsidRPr="00022A46" w:rsidRDefault="006679E1" w:rsidP="006679E1">
      <w:pPr>
        <w:jc w:val="right"/>
      </w:pPr>
      <w:r w:rsidRPr="00484417">
        <w:t xml:space="preserve"> в </w:t>
      </w:r>
      <w:r w:rsidR="00DF2BDA">
        <w:t>Кручено-Балковском</w:t>
      </w:r>
      <w:r w:rsidR="00B46450">
        <w:t xml:space="preserve"> сельском поселении</w:t>
      </w:r>
      <w:r w:rsidRPr="00022A46">
        <w:t>»</w:t>
      </w:r>
    </w:p>
    <w:p w:rsidR="006679E1" w:rsidRPr="00022A46" w:rsidRDefault="006679E1" w:rsidP="006679E1">
      <w:pPr>
        <w:jc w:val="both"/>
      </w:pPr>
    </w:p>
    <w:p w:rsidR="006679E1" w:rsidRPr="00022A46" w:rsidRDefault="006679E1" w:rsidP="006679E1">
      <w:pPr>
        <w:jc w:val="both"/>
      </w:pPr>
      <w:r w:rsidRPr="00022A46">
        <w:t xml:space="preserve">   </w:t>
      </w:r>
    </w:p>
    <w:p w:rsidR="006679E1" w:rsidRPr="00022A46" w:rsidRDefault="006679E1" w:rsidP="006679E1">
      <w:pPr>
        <w:jc w:val="right"/>
      </w:pPr>
      <w:r w:rsidRPr="00022A46">
        <w:t xml:space="preserve">      Главе </w:t>
      </w:r>
      <w:r w:rsidR="005362D1">
        <w:t xml:space="preserve">Администрации </w:t>
      </w:r>
      <w:r w:rsidR="00DF2BDA">
        <w:t>Кручено-Балковского</w:t>
      </w:r>
      <w:r w:rsidRPr="00022A46">
        <w:t xml:space="preserve"> сельского поселения</w:t>
      </w:r>
    </w:p>
    <w:p w:rsidR="006679E1" w:rsidRPr="00022A46" w:rsidRDefault="006679E1" w:rsidP="006679E1">
      <w:pPr>
        <w:jc w:val="right"/>
      </w:pPr>
    </w:p>
    <w:p w:rsidR="006679E1" w:rsidRPr="00022A46" w:rsidRDefault="006679E1" w:rsidP="006679E1">
      <w:pPr>
        <w:jc w:val="right"/>
      </w:pPr>
      <w:r w:rsidRPr="00022A46">
        <w:t>От______________________________________                                                                                                                                фамилия, имя, отчество заявителя</w:t>
      </w:r>
    </w:p>
    <w:p w:rsidR="006679E1" w:rsidRPr="00AA0FCE" w:rsidRDefault="006679E1" w:rsidP="006679E1">
      <w:pPr>
        <w:ind w:left="3402"/>
        <w:jc w:val="right"/>
        <w:rPr>
          <w:sz w:val="20"/>
          <w:szCs w:val="20"/>
        </w:rPr>
      </w:pPr>
      <w:r w:rsidRPr="00AA0FCE">
        <w:rPr>
          <w:sz w:val="20"/>
          <w:szCs w:val="20"/>
        </w:rPr>
        <w:t xml:space="preserve">наименование </w:t>
      </w:r>
      <w:r>
        <w:rPr>
          <w:sz w:val="20"/>
          <w:szCs w:val="20"/>
        </w:rPr>
        <w:t>заявителя</w:t>
      </w:r>
    </w:p>
    <w:p w:rsidR="006679E1" w:rsidRPr="00AA0FCE" w:rsidRDefault="006679E1" w:rsidP="006679E1">
      <w:pPr>
        <w:ind w:left="3402"/>
        <w:jc w:val="center"/>
        <w:rPr>
          <w:sz w:val="20"/>
          <w:szCs w:val="20"/>
        </w:rPr>
      </w:pPr>
      <w:r w:rsidRPr="00AA0FCE">
        <w:rPr>
          <w:sz w:val="20"/>
          <w:szCs w:val="20"/>
        </w:rPr>
        <w:t>__________</w:t>
      </w:r>
      <w:r>
        <w:rPr>
          <w:sz w:val="20"/>
          <w:szCs w:val="20"/>
        </w:rPr>
        <w:t>________</w:t>
      </w:r>
      <w:r w:rsidRPr="00AA0FCE">
        <w:rPr>
          <w:sz w:val="20"/>
          <w:szCs w:val="20"/>
        </w:rPr>
        <w:t>_____________________________________</w:t>
      </w:r>
      <w:r>
        <w:rPr>
          <w:sz w:val="20"/>
          <w:szCs w:val="20"/>
        </w:rPr>
        <w:t>___</w:t>
      </w:r>
      <w:r w:rsidRPr="00AA0FCE">
        <w:rPr>
          <w:sz w:val="20"/>
          <w:szCs w:val="20"/>
        </w:rPr>
        <w:t>_____</w:t>
      </w:r>
    </w:p>
    <w:p w:rsidR="006679E1" w:rsidRPr="00AA0FCE" w:rsidRDefault="006679E1" w:rsidP="006679E1">
      <w:pPr>
        <w:ind w:left="3402"/>
        <w:jc w:val="center"/>
        <w:rPr>
          <w:sz w:val="20"/>
          <w:szCs w:val="20"/>
        </w:rPr>
      </w:pPr>
      <w:r w:rsidRPr="00AA0FCE">
        <w:rPr>
          <w:sz w:val="20"/>
          <w:szCs w:val="20"/>
        </w:rPr>
        <w:t>(фамилия, имя, отчество – для граждан,</w:t>
      </w:r>
    </w:p>
    <w:p w:rsidR="006679E1" w:rsidRPr="00AA0FCE" w:rsidRDefault="006679E1" w:rsidP="006679E1">
      <w:pPr>
        <w:ind w:left="3402"/>
        <w:jc w:val="center"/>
        <w:rPr>
          <w:sz w:val="20"/>
          <w:szCs w:val="20"/>
        </w:rPr>
      </w:pPr>
      <w:r w:rsidRPr="00AA0FCE">
        <w:rPr>
          <w:sz w:val="20"/>
          <w:szCs w:val="20"/>
        </w:rPr>
        <w:t>_______________</w:t>
      </w:r>
      <w:r>
        <w:rPr>
          <w:sz w:val="20"/>
          <w:szCs w:val="20"/>
        </w:rPr>
        <w:t>__________</w:t>
      </w:r>
      <w:r w:rsidRPr="00AA0FCE">
        <w:rPr>
          <w:sz w:val="20"/>
          <w:szCs w:val="20"/>
        </w:rPr>
        <w:t>________________________________</w:t>
      </w:r>
      <w:r>
        <w:rPr>
          <w:sz w:val="20"/>
          <w:szCs w:val="20"/>
        </w:rPr>
        <w:t>_</w:t>
      </w:r>
      <w:r w:rsidRPr="00AA0FCE">
        <w:rPr>
          <w:sz w:val="20"/>
          <w:szCs w:val="20"/>
        </w:rPr>
        <w:t>_____</w:t>
      </w:r>
    </w:p>
    <w:p w:rsidR="006679E1" w:rsidRPr="00AA0FCE" w:rsidRDefault="006679E1" w:rsidP="006679E1">
      <w:pPr>
        <w:ind w:left="3402"/>
        <w:jc w:val="center"/>
        <w:rPr>
          <w:sz w:val="20"/>
          <w:szCs w:val="20"/>
        </w:rPr>
      </w:pPr>
      <w:r w:rsidRPr="00AA0FCE">
        <w:rPr>
          <w:sz w:val="20"/>
          <w:szCs w:val="20"/>
        </w:rPr>
        <w:t xml:space="preserve">полное наименование, </w:t>
      </w:r>
      <w:r>
        <w:rPr>
          <w:sz w:val="20"/>
          <w:szCs w:val="20"/>
        </w:rPr>
        <w:t xml:space="preserve">ОГРН, </w:t>
      </w:r>
      <w:r w:rsidRPr="00AA0FCE">
        <w:rPr>
          <w:sz w:val="20"/>
          <w:szCs w:val="20"/>
        </w:rPr>
        <w:t xml:space="preserve">ИНН,  фамилия, имя, </w:t>
      </w:r>
    </w:p>
    <w:p w:rsidR="006679E1" w:rsidRPr="00AA0FCE" w:rsidRDefault="006679E1" w:rsidP="006679E1">
      <w:pPr>
        <w:ind w:left="3402"/>
        <w:jc w:val="center"/>
        <w:rPr>
          <w:sz w:val="20"/>
          <w:szCs w:val="20"/>
        </w:rPr>
      </w:pPr>
      <w:r w:rsidRPr="00AA0FCE">
        <w:rPr>
          <w:sz w:val="20"/>
          <w:szCs w:val="20"/>
        </w:rPr>
        <w:t>___________________________</w:t>
      </w:r>
      <w:r>
        <w:rPr>
          <w:sz w:val="20"/>
          <w:szCs w:val="20"/>
        </w:rPr>
        <w:t>________</w:t>
      </w:r>
      <w:r w:rsidRPr="00AA0FCE">
        <w:rPr>
          <w:sz w:val="20"/>
          <w:szCs w:val="20"/>
        </w:rPr>
        <w:t>_____________________</w:t>
      </w:r>
      <w:r>
        <w:rPr>
          <w:sz w:val="20"/>
          <w:szCs w:val="20"/>
        </w:rPr>
        <w:t>___</w:t>
      </w:r>
      <w:r w:rsidRPr="00AA0FCE">
        <w:rPr>
          <w:sz w:val="20"/>
          <w:szCs w:val="20"/>
        </w:rPr>
        <w:t>____</w:t>
      </w:r>
    </w:p>
    <w:p w:rsidR="006679E1" w:rsidRPr="00AA0FCE" w:rsidRDefault="006679E1" w:rsidP="006679E1">
      <w:pPr>
        <w:ind w:left="3402"/>
        <w:jc w:val="center"/>
        <w:rPr>
          <w:sz w:val="20"/>
          <w:szCs w:val="20"/>
        </w:rPr>
      </w:pPr>
      <w:r>
        <w:rPr>
          <w:sz w:val="20"/>
          <w:szCs w:val="20"/>
        </w:rPr>
        <w:t>о</w:t>
      </w:r>
      <w:r w:rsidRPr="00AA0FCE">
        <w:rPr>
          <w:sz w:val="20"/>
          <w:szCs w:val="20"/>
        </w:rPr>
        <w:t>тчество</w:t>
      </w:r>
      <w:r>
        <w:rPr>
          <w:sz w:val="20"/>
          <w:szCs w:val="20"/>
        </w:rPr>
        <w:t>,</w:t>
      </w:r>
      <w:r w:rsidRPr="00AA0FCE">
        <w:rPr>
          <w:sz w:val="20"/>
          <w:szCs w:val="20"/>
        </w:rPr>
        <w:t xml:space="preserve"> должность руководителя</w:t>
      </w:r>
      <w:r>
        <w:rPr>
          <w:sz w:val="20"/>
          <w:szCs w:val="20"/>
        </w:rPr>
        <w:t xml:space="preserve"> </w:t>
      </w:r>
      <w:r w:rsidRPr="00AA0FCE">
        <w:rPr>
          <w:sz w:val="20"/>
          <w:szCs w:val="20"/>
        </w:rPr>
        <w:t>– для юридического лица),</w:t>
      </w:r>
    </w:p>
    <w:p w:rsidR="006679E1" w:rsidRPr="00AA0FCE" w:rsidRDefault="006679E1" w:rsidP="006679E1">
      <w:pPr>
        <w:ind w:left="3402"/>
        <w:jc w:val="center"/>
      </w:pPr>
      <w:r w:rsidRPr="00AA0FCE">
        <w:rPr>
          <w:sz w:val="20"/>
          <w:szCs w:val="20"/>
        </w:rPr>
        <w:t>_________________________________</w:t>
      </w:r>
      <w:r>
        <w:rPr>
          <w:sz w:val="20"/>
          <w:szCs w:val="20"/>
        </w:rPr>
        <w:t>__________</w:t>
      </w:r>
      <w:r w:rsidRPr="00AA0FCE">
        <w:rPr>
          <w:sz w:val="20"/>
          <w:szCs w:val="20"/>
        </w:rPr>
        <w:t>____________________</w:t>
      </w:r>
      <w:r>
        <w:rPr>
          <w:sz w:val="20"/>
          <w:szCs w:val="20"/>
        </w:rPr>
        <w:t xml:space="preserve">    </w:t>
      </w:r>
      <w:r w:rsidRPr="00AA0FCE">
        <w:rPr>
          <w:sz w:val="20"/>
          <w:szCs w:val="20"/>
        </w:rPr>
        <w:t xml:space="preserve"> </w:t>
      </w:r>
      <w:r>
        <w:rPr>
          <w:sz w:val="20"/>
          <w:szCs w:val="20"/>
        </w:rPr>
        <w:t xml:space="preserve">его </w:t>
      </w:r>
      <w:r w:rsidRPr="00AA0FCE">
        <w:rPr>
          <w:sz w:val="20"/>
          <w:szCs w:val="20"/>
        </w:rPr>
        <w:t>почтовый индекс и адрес, телефон</w:t>
      </w:r>
    </w:p>
    <w:p w:rsidR="006679E1" w:rsidRPr="00022A46" w:rsidRDefault="006679E1" w:rsidP="006679E1">
      <w:pPr>
        <w:jc w:val="right"/>
      </w:pPr>
    </w:p>
    <w:p w:rsidR="006679E1" w:rsidRPr="00484417" w:rsidRDefault="006679E1" w:rsidP="006679E1">
      <w:pPr>
        <w:jc w:val="center"/>
        <w:rPr>
          <w:b/>
        </w:rPr>
      </w:pPr>
      <w:r w:rsidRPr="00484417">
        <w:rPr>
          <w:b/>
        </w:rPr>
        <w:t>ЗАЯВЛЕНИЕ</w:t>
      </w:r>
    </w:p>
    <w:p w:rsidR="006679E1" w:rsidRPr="00484417" w:rsidRDefault="006679E1" w:rsidP="006679E1">
      <w:pPr>
        <w:jc w:val="center"/>
        <w:rPr>
          <w:b/>
        </w:rPr>
      </w:pPr>
      <w:r w:rsidRPr="00484417">
        <w:rPr>
          <w:b/>
        </w:rPr>
        <w:t>о выдаче разрешения на снос (пересадку)  зелёных насаждений</w:t>
      </w:r>
    </w:p>
    <w:p w:rsidR="006679E1" w:rsidRDefault="006679E1" w:rsidP="006679E1">
      <w:pPr>
        <w:pStyle w:val="a7"/>
        <w:ind w:firstLine="709"/>
        <w:jc w:val="both"/>
        <w:rPr>
          <w:sz w:val="26"/>
          <w:szCs w:val="26"/>
        </w:rPr>
      </w:pPr>
    </w:p>
    <w:p w:rsidR="006679E1" w:rsidRPr="004C3D9E" w:rsidRDefault="006679E1" w:rsidP="006679E1">
      <w:pPr>
        <w:pStyle w:val="a7"/>
        <w:ind w:firstLine="709"/>
        <w:jc w:val="both"/>
        <w:rPr>
          <w:sz w:val="26"/>
          <w:szCs w:val="26"/>
        </w:rPr>
      </w:pPr>
      <w:r w:rsidRPr="004C3D9E">
        <w:rPr>
          <w:sz w:val="26"/>
          <w:szCs w:val="26"/>
        </w:rPr>
        <w:t>Прошу выдать разрешение на снос (пересадку) в количестве ____шт. деревьев,         ____шт. кустов, ____га  санитарно-защитной зоны,  ____ м</w:t>
      </w:r>
      <w:r w:rsidRPr="004C3D9E">
        <w:rPr>
          <w:sz w:val="26"/>
          <w:szCs w:val="26"/>
          <w:vertAlign w:val="superscript"/>
        </w:rPr>
        <w:t>2</w:t>
      </w:r>
      <w:r w:rsidRPr="004C3D9E">
        <w:rPr>
          <w:sz w:val="26"/>
          <w:szCs w:val="26"/>
        </w:rPr>
        <w:t xml:space="preserve">  газонов,  ____ м</w:t>
      </w:r>
      <w:r w:rsidRPr="004C3D9E">
        <w:rPr>
          <w:sz w:val="26"/>
          <w:szCs w:val="26"/>
          <w:vertAlign w:val="superscript"/>
        </w:rPr>
        <w:t>2</w:t>
      </w:r>
      <w:r w:rsidRPr="004C3D9E">
        <w:rPr>
          <w:sz w:val="26"/>
          <w:szCs w:val="26"/>
        </w:rPr>
        <w:t xml:space="preserve">  </w:t>
      </w:r>
      <w:r>
        <w:rPr>
          <w:sz w:val="26"/>
          <w:szCs w:val="26"/>
        </w:rPr>
        <w:t xml:space="preserve">     </w:t>
      </w:r>
      <w:r w:rsidRPr="004C3D9E">
        <w:rPr>
          <w:sz w:val="26"/>
          <w:szCs w:val="26"/>
        </w:rPr>
        <w:t>цветников</w:t>
      </w:r>
      <w:r>
        <w:rPr>
          <w:sz w:val="26"/>
          <w:szCs w:val="26"/>
        </w:rPr>
        <w:t xml:space="preserve"> </w:t>
      </w:r>
      <w:r w:rsidRPr="004C3D9E">
        <w:rPr>
          <w:sz w:val="26"/>
          <w:szCs w:val="26"/>
        </w:rPr>
        <w:t>(ненужное зачеркнуть)</w:t>
      </w:r>
      <w:r>
        <w:rPr>
          <w:sz w:val="26"/>
          <w:szCs w:val="26"/>
        </w:rPr>
        <w:t xml:space="preserve"> </w:t>
      </w:r>
      <w:r w:rsidRPr="004C3D9E">
        <w:rPr>
          <w:sz w:val="26"/>
          <w:szCs w:val="26"/>
        </w:rPr>
        <w:t>на</w:t>
      </w:r>
      <w:r>
        <w:rPr>
          <w:sz w:val="26"/>
          <w:szCs w:val="26"/>
        </w:rPr>
        <w:t xml:space="preserve"> земельном участке,</w:t>
      </w:r>
      <w:r w:rsidRPr="004C3D9E">
        <w:rPr>
          <w:sz w:val="26"/>
          <w:szCs w:val="26"/>
        </w:rPr>
        <w:t xml:space="preserve"> принадлежащем мне </w:t>
      </w:r>
      <w:r>
        <w:rPr>
          <w:sz w:val="26"/>
          <w:szCs w:val="26"/>
        </w:rPr>
        <w:t xml:space="preserve">на </w:t>
      </w:r>
      <w:r w:rsidRPr="004C3D9E">
        <w:rPr>
          <w:sz w:val="26"/>
          <w:szCs w:val="26"/>
        </w:rPr>
        <w:t>праве</w:t>
      </w:r>
      <w:r>
        <w:rPr>
          <w:sz w:val="26"/>
          <w:szCs w:val="26"/>
        </w:rPr>
        <w:t xml:space="preserve"> аренды (собственности), согласно _______________________________________________</w:t>
      </w:r>
    </w:p>
    <w:p w:rsidR="006679E1" w:rsidRPr="00C769B4" w:rsidRDefault="006679E1" w:rsidP="006679E1">
      <w:pPr>
        <w:spacing w:before="120"/>
        <w:jc w:val="center"/>
        <w:rPr>
          <w:sz w:val="20"/>
          <w:szCs w:val="20"/>
        </w:rPr>
      </w:pPr>
      <w:r>
        <w:rPr>
          <w:sz w:val="20"/>
          <w:szCs w:val="20"/>
        </w:rPr>
        <w:t>______________________________________________________________________________________________________</w:t>
      </w:r>
    </w:p>
    <w:p w:rsidR="006679E1" w:rsidRPr="00B772AA" w:rsidRDefault="006679E1" w:rsidP="006679E1">
      <w:pPr>
        <w:jc w:val="center"/>
        <w:rPr>
          <w:sz w:val="20"/>
          <w:szCs w:val="20"/>
        </w:rPr>
      </w:pPr>
      <w:r>
        <w:rPr>
          <w:sz w:val="20"/>
          <w:szCs w:val="20"/>
        </w:rPr>
        <w:t>наименование и реквизиты</w:t>
      </w:r>
      <w:r w:rsidRPr="00B772AA">
        <w:rPr>
          <w:sz w:val="20"/>
          <w:szCs w:val="20"/>
        </w:rPr>
        <w:t xml:space="preserve"> </w:t>
      </w:r>
      <w:r>
        <w:rPr>
          <w:sz w:val="20"/>
          <w:szCs w:val="20"/>
        </w:rPr>
        <w:t>правоустанавливающих</w:t>
      </w:r>
      <w:r w:rsidRPr="00B772AA">
        <w:rPr>
          <w:sz w:val="20"/>
          <w:szCs w:val="20"/>
        </w:rPr>
        <w:t xml:space="preserve"> документ</w:t>
      </w:r>
      <w:r>
        <w:rPr>
          <w:sz w:val="20"/>
          <w:szCs w:val="20"/>
        </w:rPr>
        <w:t>ов</w:t>
      </w:r>
      <w:r w:rsidRPr="00B772AA">
        <w:rPr>
          <w:sz w:val="20"/>
          <w:szCs w:val="20"/>
        </w:rPr>
        <w:t xml:space="preserve"> на земельный участок</w:t>
      </w:r>
    </w:p>
    <w:p w:rsidR="006679E1" w:rsidRDefault="006679E1" w:rsidP="006679E1">
      <w:pPr>
        <w:jc w:val="both"/>
      </w:pPr>
      <w:r>
        <w:t>и расположенном</w:t>
      </w:r>
      <w:r w:rsidRPr="002662DA">
        <w:t xml:space="preserve"> по адресу:</w:t>
      </w:r>
      <w:r>
        <w:t>______________________________________________________</w:t>
      </w:r>
    </w:p>
    <w:p w:rsidR="006679E1" w:rsidRDefault="006679E1" w:rsidP="006679E1">
      <w:pPr>
        <w:spacing w:before="120"/>
        <w:jc w:val="both"/>
      </w:pPr>
      <w:r>
        <w:t>____________________________________________________________________________.</w:t>
      </w:r>
    </w:p>
    <w:p w:rsidR="006679E1" w:rsidRPr="00DD0E45" w:rsidRDefault="006679E1" w:rsidP="006679E1">
      <w:pPr>
        <w:pStyle w:val="a7"/>
        <w:jc w:val="center"/>
        <w:rPr>
          <w:sz w:val="20"/>
          <w:szCs w:val="20"/>
        </w:rPr>
      </w:pPr>
      <w:r w:rsidRPr="00DD0E45">
        <w:rPr>
          <w:sz w:val="20"/>
          <w:szCs w:val="20"/>
        </w:rPr>
        <w:t>адрес земельного участка в соответствии с правоустанавливающими документами</w:t>
      </w:r>
    </w:p>
    <w:p w:rsidR="006679E1" w:rsidRDefault="006679E1" w:rsidP="006679E1"/>
    <w:p w:rsidR="006679E1" w:rsidRDefault="006679E1" w:rsidP="006679E1">
      <w:pPr>
        <w:ind w:firstLine="709"/>
        <w:jc w:val="both"/>
      </w:pPr>
      <w:r w:rsidRPr="004833B0">
        <w:t>Причина сноса</w:t>
      </w:r>
      <w:r w:rsidRPr="001C6D71">
        <w:t>: строительство (реконструкция), санитарные рубки, восстановление режима инсоляции, нарушение СНиП, предупреждение (ликвидация) аварийных и чрезвычайных ситуаций, реконструкция (благоустройство) зеленых насаждений</w:t>
      </w:r>
      <w:r>
        <w:t xml:space="preserve"> </w:t>
      </w:r>
      <w:r w:rsidRPr="001C6D71">
        <w:t>(ненужное зачеркнуть</w:t>
      </w:r>
      <w:r>
        <w:t>)</w:t>
      </w:r>
      <w:r w:rsidRPr="001C6D71">
        <w:t>.</w:t>
      </w:r>
    </w:p>
    <w:p w:rsidR="006679E1" w:rsidRDefault="006679E1" w:rsidP="006679E1">
      <w:pPr>
        <w:ind w:firstLine="709"/>
        <w:jc w:val="both"/>
      </w:pPr>
    </w:p>
    <w:p w:rsidR="006679E1" w:rsidRDefault="006679E1" w:rsidP="006679E1">
      <w:pPr>
        <w:ind w:firstLine="709"/>
        <w:jc w:val="both"/>
      </w:pPr>
      <w:r>
        <w:t>Наименование объекта строительства_______________________________________</w:t>
      </w:r>
    </w:p>
    <w:p w:rsidR="006679E1" w:rsidRPr="001C6D71" w:rsidRDefault="006679E1" w:rsidP="006679E1">
      <w:pPr>
        <w:ind w:firstLine="709"/>
        <w:jc w:val="both"/>
      </w:pPr>
      <w:r>
        <w:t>______________________________________________________________________.</w:t>
      </w:r>
    </w:p>
    <w:p w:rsidR="006679E1" w:rsidRDefault="006679E1" w:rsidP="006679E1">
      <w:pPr>
        <w:ind w:firstLine="709"/>
      </w:pPr>
    </w:p>
    <w:p w:rsidR="006679E1" w:rsidRDefault="006679E1" w:rsidP="006679E1">
      <w:pPr>
        <w:ind w:firstLine="709"/>
      </w:pPr>
      <w:r>
        <w:t>В связи с рассмотрением данного заявления выражаю согласие на обработку своих персональных данных.</w:t>
      </w:r>
    </w:p>
    <w:p w:rsidR="006679E1" w:rsidRDefault="006679E1" w:rsidP="006679E1">
      <w:r>
        <w:t>«____»___________20__г.</w:t>
      </w:r>
      <w:r>
        <w:tab/>
      </w:r>
      <w:r>
        <w:tab/>
      </w:r>
      <w:r>
        <w:tab/>
      </w:r>
      <w:r>
        <w:tab/>
        <w:t xml:space="preserve"> </w:t>
      </w:r>
      <w:r>
        <w:tab/>
      </w:r>
      <w:r>
        <w:tab/>
      </w:r>
      <w:r>
        <w:tab/>
        <w:t>____________</w:t>
      </w:r>
    </w:p>
    <w:p w:rsidR="006679E1" w:rsidRPr="00BC4077" w:rsidRDefault="006679E1" w:rsidP="006679E1">
      <w:pPr>
        <w:ind w:firstLine="709"/>
        <w:rPr>
          <w:sz w:val="16"/>
          <w:szCs w:val="16"/>
        </w:rPr>
      </w:pPr>
      <w:r>
        <w:tab/>
      </w:r>
      <w:r>
        <w:tab/>
      </w:r>
      <w:r>
        <w:tab/>
      </w:r>
      <w:r>
        <w:tab/>
      </w:r>
      <w:r>
        <w:tab/>
      </w:r>
      <w:r>
        <w:tab/>
      </w:r>
      <w:r>
        <w:tab/>
      </w:r>
      <w:r>
        <w:tab/>
      </w:r>
      <w:r>
        <w:tab/>
      </w:r>
      <w:r>
        <w:tab/>
        <w:t xml:space="preserve">        </w:t>
      </w:r>
      <w:r>
        <w:rPr>
          <w:sz w:val="16"/>
          <w:szCs w:val="16"/>
        </w:rPr>
        <w:t>подпись</w:t>
      </w:r>
    </w:p>
    <w:p w:rsidR="006679E1" w:rsidRDefault="006679E1" w:rsidP="006679E1">
      <w:pPr>
        <w:ind w:firstLine="709"/>
      </w:pPr>
    </w:p>
    <w:p w:rsidR="006679E1" w:rsidRPr="00505509" w:rsidRDefault="006679E1" w:rsidP="006679E1">
      <w:pPr>
        <w:ind w:firstLine="709"/>
      </w:pPr>
      <w:r w:rsidRPr="00505509">
        <w:t>Приложение</w:t>
      </w:r>
      <w:r>
        <w:t xml:space="preserve"> (заполнить нужные пункты)</w:t>
      </w:r>
      <w:r w:rsidRPr="00505509">
        <w:t>:</w:t>
      </w:r>
    </w:p>
    <w:p w:rsidR="006679E1" w:rsidRPr="00505509" w:rsidRDefault="006679E1" w:rsidP="006679E1">
      <w:pPr>
        <w:autoSpaceDE w:val="0"/>
        <w:autoSpaceDN w:val="0"/>
        <w:adjustRightInd w:val="0"/>
        <w:ind w:firstLine="709"/>
      </w:pPr>
      <w:r w:rsidRPr="00505509">
        <w:t>1</w:t>
      </w:r>
      <w:r>
        <w:t>.</w:t>
      </w:r>
      <w:r w:rsidRPr="00505509">
        <w:t xml:space="preserve"> </w:t>
      </w:r>
      <w:r>
        <w:t>П</w:t>
      </w:r>
      <w:r w:rsidRPr="00505509">
        <w:t>равоустанавливающие документы на земе</w:t>
      </w:r>
      <w:r>
        <w:t>льный участок на  __________ л.</w:t>
      </w:r>
    </w:p>
    <w:p w:rsidR="006679E1" w:rsidRPr="00505509" w:rsidRDefault="006679E1" w:rsidP="006679E1">
      <w:pPr>
        <w:autoSpaceDE w:val="0"/>
        <w:autoSpaceDN w:val="0"/>
        <w:adjustRightInd w:val="0"/>
        <w:ind w:firstLine="709"/>
        <w:jc w:val="both"/>
      </w:pPr>
      <w:r w:rsidRPr="00505509">
        <w:t>2</w:t>
      </w:r>
      <w:r>
        <w:t>.</w:t>
      </w:r>
      <w:r w:rsidRPr="00505509">
        <w:t xml:space="preserve"> </w:t>
      </w:r>
      <w:r>
        <w:t>Копия разрешения на строительство  на  __________ л.</w:t>
      </w:r>
    </w:p>
    <w:p w:rsidR="006679E1" w:rsidRPr="00505509" w:rsidRDefault="006679E1" w:rsidP="006679E1">
      <w:pPr>
        <w:autoSpaceDE w:val="0"/>
        <w:autoSpaceDN w:val="0"/>
        <w:adjustRightInd w:val="0"/>
        <w:ind w:firstLine="709"/>
        <w:jc w:val="both"/>
      </w:pPr>
      <w:r w:rsidRPr="00505509">
        <w:t>3</w:t>
      </w:r>
      <w:r>
        <w:t>.</w:t>
      </w:r>
      <w:r w:rsidRPr="00505509">
        <w:t xml:space="preserve"> </w:t>
      </w:r>
      <w:r>
        <w:t>М</w:t>
      </w:r>
      <w:r w:rsidRPr="00505509">
        <w:t>атериалы, содержащиеся в проектной</w:t>
      </w:r>
      <w:r>
        <w:t xml:space="preserve"> документации на  __________ л.:</w:t>
      </w:r>
    </w:p>
    <w:p w:rsidR="006679E1" w:rsidRDefault="006679E1" w:rsidP="006679E1">
      <w:pPr>
        <w:autoSpaceDE w:val="0"/>
        <w:autoSpaceDN w:val="0"/>
        <w:adjustRightInd w:val="0"/>
        <w:ind w:firstLine="709"/>
        <w:jc w:val="both"/>
        <w:rPr>
          <w:color w:val="000000"/>
        </w:rPr>
      </w:pPr>
      <w:r>
        <w:t>а</w:t>
      </w:r>
      <w:r w:rsidRPr="00505509">
        <w:t xml:space="preserve">) </w:t>
      </w:r>
      <w:r w:rsidRPr="00CB4AEB">
        <w:rPr>
          <w:color w:val="000000"/>
        </w:rPr>
        <w:t xml:space="preserve">копии </w:t>
      </w:r>
      <w:r>
        <w:rPr>
          <w:color w:val="000000"/>
        </w:rPr>
        <w:t xml:space="preserve">схемы планировочной организации земельного участка с отображением решений из проектной документации по планировке и </w:t>
      </w:r>
      <w:r w:rsidRPr="00CB4AEB">
        <w:rPr>
          <w:color w:val="000000"/>
        </w:rPr>
        <w:t xml:space="preserve"> благоустройств</w:t>
      </w:r>
      <w:r>
        <w:rPr>
          <w:color w:val="000000"/>
        </w:rPr>
        <w:t>у</w:t>
      </w:r>
      <w:r w:rsidRPr="00CB4AEB">
        <w:rPr>
          <w:color w:val="000000"/>
        </w:rPr>
        <w:t xml:space="preserve"> тер</w:t>
      </w:r>
      <w:r>
        <w:rPr>
          <w:color w:val="000000"/>
        </w:rPr>
        <w:t>ритории на _____ л.;</w:t>
      </w:r>
    </w:p>
    <w:p w:rsidR="006679E1" w:rsidRPr="00505509" w:rsidRDefault="006679E1" w:rsidP="006679E1">
      <w:pPr>
        <w:autoSpaceDE w:val="0"/>
        <w:autoSpaceDN w:val="0"/>
        <w:adjustRightInd w:val="0"/>
        <w:ind w:firstLine="709"/>
        <w:jc w:val="both"/>
      </w:pPr>
      <w:r>
        <w:rPr>
          <w:color w:val="000000"/>
        </w:rPr>
        <w:t xml:space="preserve">б) </w:t>
      </w:r>
      <w:r w:rsidRPr="00505509">
        <w:t>сводный план сетей инженерно-технического обеспечения</w:t>
      </w:r>
      <w:r w:rsidRPr="00CB4AEB">
        <w:rPr>
          <w:color w:val="000000"/>
        </w:rPr>
        <w:t xml:space="preserve"> </w:t>
      </w:r>
      <w:r w:rsidRPr="00505509">
        <w:t xml:space="preserve">с обозначением мест подключения проектируемого объекта капитального строительства к сетям инженерно-технического обеспечения </w:t>
      </w:r>
      <w:r w:rsidRPr="00CB4AEB">
        <w:rPr>
          <w:color w:val="000000"/>
        </w:rPr>
        <w:t>с нанесением зеленых насаждений, подлежащих сносу и пересадке, с указанием мест пересадк</w:t>
      </w:r>
      <w:r>
        <w:rPr>
          <w:color w:val="000000"/>
        </w:rPr>
        <w:t xml:space="preserve">и, </w:t>
      </w:r>
      <w:r w:rsidRPr="00CB4AEB">
        <w:rPr>
          <w:color w:val="000000"/>
        </w:rPr>
        <w:t xml:space="preserve">в масштабе 1:500 </w:t>
      </w:r>
      <w:r>
        <w:rPr>
          <w:color w:val="000000"/>
        </w:rPr>
        <w:t xml:space="preserve"> </w:t>
      </w:r>
      <w:r>
        <w:t>на  _______ л.</w:t>
      </w:r>
      <w:r w:rsidRPr="00505509">
        <w:t>;</w:t>
      </w:r>
    </w:p>
    <w:p w:rsidR="006679E1" w:rsidRPr="00505509" w:rsidRDefault="006679E1" w:rsidP="006679E1">
      <w:pPr>
        <w:autoSpaceDE w:val="0"/>
        <w:autoSpaceDN w:val="0"/>
        <w:adjustRightInd w:val="0"/>
        <w:ind w:firstLine="709"/>
        <w:jc w:val="both"/>
      </w:pPr>
      <w:r w:rsidRPr="00DE7921">
        <w:t xml:space="preserve">в) </w:t>
      </w:r>
      <w:r>
        <w:t>строительный генеральный план основного периода строительства, предусмотренный разделом «Проект организации строительства» проектной документации на объект капитального строительства на  _______ л.</w:t>
      </w:r>
    </w:p>
    <w:p w:rsidR="006679E1" w:rsidRDefault="006679E1" w:rsidP="006679E1">
      <w:pPr>
        <w:autoSpaceDE w:val="0"/>
        <w:autoSpaceDN w:val="0"/>
        <w:adjustRightInd w:val="0"/>
        <w:ind w:firstLine="709"/>
        <w:jc w:val="both"/>
      </w:pPr>
      <w:r>
        <w:t>4.Подеревная съёмка зелёных насаждений на________ л.</w:t>
      </w:r>
    </w:p>
    <w:p w:rsidR="006679E1" w:rsidRDefault="006679E1" w:rsidP="006679E1">
      <w:pPr>
        <w:autoSpaceDE w:val="0"/>
        <w:autoSpaceDN w:val="0"/>
        <w:adjustRightInd w:val="0"/>
        <w:ind w:firstLine="709"/>
        <w:jc w:val="both"/>
      </w:pPr>
      <w:r>
        <w:t>5.Перечётная ведомость зелёных насаждений на __________л.</w:t>
      </w:r>
    </w:p>
    <w:p w:rsidR="006679E1" w:rsidRDefault="006679E1" w:rsidP="006679E1">
      <w:pPr>
        <w:autoSpaceDE w:val="0"/>
        <w:autoSpaceDN w:val="0"/>
        <w:adjustRightInd w:val="0"/>
        <w:ind w:firstLine="709"/>
        <w:jc w:val="both"/>
      </w:pPr>
      <w:r>
        <w:t>6.План-схема расположения вырубаемых или пересаживаемых зелёных насаждений на ______ л.</w:t>
      </w:r>
    </w:p>
    <w:p w:rsidR="006679E1" w:rsidRDefault="006679E1" w:rsidP="006679E1">
      <w:pPr>
        <w:ind w:firstLine="708"/>
        <w:jc w:val="both"/>
        <w:rPr>
          <w:color w:val="000000"/>
        </w:rPr>
      </w:pPr>
      <w:r>
        <w:t>7.</w:t>
      </w:r>
      <w:r w:rsidRPr="00F912D9">
        <w:rPr>
          <w:color w:val="000000"/>
        </w:rPr>
        <w:t xml:space="preserve"> </w:t>
      </w:r>
      <w:r>
        <w:rPr>
          <w:color w:val="000000"/>
        </w:rPr>
        <w:t>З</w:t>
      </w:r>
      <w:r w:rsidRPr="00CB4AEB">
        <w:rPr>
          <w:color w:val="000000"/>
        </w:rPr>
        <w:t>аключение органов санита</w:t>
      </w:r>
      <w:r>
        <w:rPr>
          <w:color w:val="000000"/>
        </w:rPr>
        <w:t>рно-эпидемиологического надзора на ________л.</w:t>
      </w:r>
    </w:p>
    <w:p w:rsidR="006679E1" w:rsidRPr="00505509" w:rsidRDefault="006679E1" w:rsidP="006679E1">
      <w:pPr>
        <w:autoSpaceDE w:val="0"/>
        <w:autoSpaceDN w:val="0"/>
        <w:adjustRightInd w:val="0"/>
        <w:ind w:firstLine="709"/>
        <w:jc w:val="both"/>
      </w:pPr>
      <w:r>
        <w:t>8.</w:t>
      </w:r>
      <w:r w:rsidRPr="00505509">
        <w:t xml:space="preserve"> </w:t>
      </w:r>
      <w:r>
        <w:t>И</w:t>
      </w:r>
      <w:r w:rsidRPr="00505509">
        <w:t xml:space="preserve">ные документы </w:t>
      </w:r>
      <w:r>
        <w:t>______</w:t>
      </w:r>
      <w:r w:rsidRPr="00505509">
        <w:t>__</w:t>
      </w:r>
      <w:r>
        <w:t>_________________________</w:t>
      </w:r>
      <w:r w:rsidRPr="00505509">
        <w:t>____</w:t>
      </w:r>
      <w:r>
        <w:t xml:space="preserve"> </w:t>
      </w:r>
      <w:r w:rsidRPr="00505509">
        <w:t>на ________л.</w:t>
      </w:r>
    </w:p>
    <w:p w:rsidR="006679E1" w:rsidRDefault="006679E1" w:rsidP="006679E1">
      <w:pPr>
        <w:pStyle w:val="ConsPlusNonformat"/>
        <w:rPr>
          <w:rFonts w:ascii="Times New Roman" w:hAnsi="Times New Roman" w:cs="Times New Roman"/>
          <w:sz w:val="26"/>
          <w:szCs w:val="26"/>
        </w:rPr>
      </w:pPr>
    </w:p>
    <w:p w:rsidR="006679E1" w:rsidRDefault="006679E1" w:rsidP="006679E1">
      <w:pPr>
        <w:pStyle w:val="ConsPlusNonformat"/>
        <w:rPr>
          <w:rFonts w:ascii="Times New Roman" w:hAnsi="Times New Roman" w:cs="Times New Roman"/>
          <w:sz w:val="26"/>
          <w:szCs w:val="26"/>
        </w:rPr>
      </w:pPr>
    </w:p>
    <w:p w:rsidR="006679E1" w:rsidRDefault="006679E1" w:rsidP="006679E1">
      <w:pPr>
        <w:pStyle w:val="ConsPlusNonformat"/>
        <w:tabs>
          <w:tab w:val="left" w:pos="7230"/>
        </w:tabs>
        <w:rPr>
          <w:rFonts w:ascii="Times New Roman" w:hAnsi="Times New Roman" w:cs="Times New Roman"/>
          <w:sz w:val="26"/>
          <w:szCs w:val="26"/>
        </w:rPr>
      </w:pPr>
      <w:r w:rsidRPr="00731B27">
        <w:rPr>
          <w:rFonts w:ascii="Times New Roman" w:hAnsi="Times New Roman" w:cs="Times New Roman"/>
          <w:sz w:val="26"/>
          <w:szCs w:val="26"/>
        </w:rPr>
        <w:t>За</w:t>
      </w:r>
      <w:r>
        <w:rPr>
          <w:rFonts w:ascii="Times New Roman" w:hAnsi="Times New Roman" w:cs="Times New Roman"/>
          <w:sz w:val="26"/>
          <w:szCs w:val="26"/>
        </w:rPr>
        <w:t>явитель ____________________________________________     ________________</w:t>
      </w:r>
    </w:p>
    <w:p w:rsidR="006679E1" w:rsidRDefault="006679E1" w:rsidP="006679E1">
      <w:pPr>
        <w:pStyle w:val="ConsPlusNonformat"/>
        <w:ind w:left="1134"/>
        <w:rPr>
          <w:rFonts w:ascii="Times New Roman" w:hAnsi="Times New Roman" w:cs="Times New Roman"/>
        </w:rPr>
      </w:pPr>
      <w:r>
        <w:rPr>
          <w:rFonts w:ascii="Times New Roman" w:hAnsi="Times New Roman" w:cs="Times New Roman"/>
        </w:rPr>
        <w:t>фамилия, имя, отчество (для граждан);</w:t>
      </w:r>
      <w:r w:rsidRPr="00731B27">
        <w:rPr>
          <w:rFonts w:ascii="Times New Roman" w:hAnsi="Times New Roman" w:cs="Times New Roman"/>
        </w:rPr>
        <w:t xml:space="preserve"> </w:t>
      </w:r>
      <w:r>
        <w:rPr>
          <w:rFonts w:ascii="Times New Roman" w:hAnsi="Times New Roman" w:cs="Times New Roman"/>
        </w:rPr>
        <w:t>н</w:t>
      </w:r>
      <w:r w:rsidRPr="00731B27">
        <w:rPr>
          <w:rFonts w:ascii="Times New Roman" w:hAnsi="Times New Roman" w:cs="Times New Roman"/>
        </w:rPr>
        <w:t>аименование</w:t>
      </w:r>
      <w:r>
        <w:rPr>
          <w:rFonts w:ascii="Times New Roman" w:hAnsi="Times New Roman" w:cs="Times New Roman"/>
        </w:rPr>
        <w:t>,</w:t>
      </w:r>
      <w:r w:rsidRPr="00731B27">
        <w:rPr>
          <w:rFonts w:ascii="Times New Roman" w:hAnsi="Times New Roman" w:cs="Times New Roman"/>
        </w:rPr>
        <w:t xml:space="preserve"> </w:t>
      </w:r>
      <w:r>
        <w:rPr>
          <w:rFonts w:ascii="Times New Roman" w:hAnsi="Times New Roman" w:cs="Times New Roman"/>
        </w:rPr>
        <w:t>фамилия, имя,</w:t>
      </w:r>
      <w:r w:rsidRPr="00E70EDD">
        <w:rPr>
          <w:rFonts w:ascii="Times New Roman" w:hAnsi="Times New Roman" w:cs="Times New Roman"/>
        </w:rPr>
        <w:t xml:space="preserve"> </w:t>
      </w:r>
      <w:r>
        <w:rPr>
          <w:rFonts w:ascii="Times New Roman" w:hAnsi="Times New Roman" w:cs="Times New Roman"/>
        </w:rPr>
        <w:t xml:space="preserve">                  подпись</w:t>
      </w:r>
    </w:p>
    <w:p w:rsidR="006679E1" w:rsidRDefault="006679E1" w:rsidP="006679E1">
      <w:pPr>
        <w:pStyle w:val="ConsPlusNonformat"/>
        <w:ind w:left="1134"/>
        <w:rPr>
          <w:rFonts w:ascii="Times New Roman" w:hAnsi="Times New Roman" w:cs="Times New Roman"/>
        </w:rPr>
      </w:pPr>
      <w:r>
        <w:rPr>
          <w:rFonts w:ascii="Times New Roman" w:hAnsi="Times New Roman" w:cs="Times New Roman"/>
        </w:rPr>
        <w:t>отчество,</w:t>
      </w:r>
      <w:r w:rsidRPr="00731B27">
        <w:rPr>
          <w:rFonts w:ascii="Times New Roman" w:hAnsi="Times New Roman" w:cs="Times New Roman"/>
        </w:rPr>
        <w:t xml:space="preserve"> должность руководителя</w:t>
      </w:r>
      <w:r>
        <w:rPr>
          <w:rFonts w:ascii="Times New Roman" w:hAnsi="Times New Roman" w:cs="Times New Roman"/>
        </w:rPr>
        <w:t xml:space="preserve">, печать (для юридических лиц)                                 </w:t>
      </w:r>
    </w:p>
    <w:p w:rsidR="006679E1" w:rsidRDefault="006679E1" w:rsidP="006679E1">
      <w:pPr>
        <w:autoSpaceDE w:val="0"/>
        <w:autoSpaceDN w:val="0"/>
        <w:adjustRightInd w:val="0"/>
        <w:ind w:left="7230"/>
      </w:pPr>
      <w:r w:rsidRPr="00D624D4">
        <w:t>«_____»_________20___г.</w:t>
      </w:r>
    </w:p>
    <w:p w:rsidR="006679E1" w:rsidRDefault="006679E1" w:rsidP="006679E1">
      <w:pPr>
        <w:pStyle w:val="ConsPlusNonformat"/>
        <w:jc w:val="both"/>
        <w:rPr>
          <w:rFonts w:ascii="Times New Roman" w:hAnsi="Times New Roman" w:cs="Times New Roman"/>
          <w:sz w:val="26"/>
          <w:szCs w:val="26"/>
        </w:rPr>
      </w:pPr>
    </w:p>
    <w:p w:rsidR="006679E1" w:rsidRDefault="006679E1" w:rsidP="006679E1">
      <w:pPr>
        <w:pStyle w:val="ConsPlusNonformat"/>
        <w:jc w:val="both"/>
        <w:rPr>
          <w:rFonts w:ascii="Times New Roman" w:hAnsi="Times New Roman" w:cs="Times New Roman"/>
          <w:sz w:val="26"/>
          <w:szCs w:val="26"/>
        </w:rPr>
      </w:pPr>
    </w:p>
    <w:p w:rsidR="006679E1" w:rsidRPr="009F4561" w:rsidRDefault="006679E1" w:rsidP="006679E1">
      <w:pPr>
        <w:pStyle w:val="ConsPlusNonformat"/>
        <w:tabs>
          <w:tab w:val="left" w:pos="7230"/>
        </w:tabs>
        <w:jc w:val="both"/>
        <w:rPr>
          <w:rFonts w:ascii="Times New Roman" w:hAnsi="Times New Roman" w:cs="Times New Roman"/>
          <w:sz w:val="26"/>
          <w:szCs w:val="26"/>
        </w:rPr>
      </w:pPr>
      <w:r w:rsidRPr="009F4561">
        <w:rPr>
          <w:rFonts w:ascii="Times New Roman" w:hAnsi="Times New Roman" w:cs="Times New Roman"/>
          <w:sz w:val="26"/>
          <w:szCs w:val="26"/>
        </w:rPr>
        <w:t>Документы принял  _________</w:t>
      </w:r>
      <w:r>
        <w:rPr>
          <w:rFonts w:ascii="Times New Roman" w:hAnsi="Times New Roman" w:cs="Times New Roman"/>
          <w:sz w:val="26"/>
          <w:szCs w:val="26"/>
        </w:rPr>
        <w:t>__</w:t>
      </w:r>
      <w:r w:rsidRPr="009F4561">
        <w:rPr>
          <w:rFonts w:ascii="Times New Roman" w:hAnsi="Times New Roman" w:cs="Times New Roman"/>
          <w:sz w:val="26"/>
          <w:szCs w:val="26"/>
        </w:rPr>
        <w:t>__</w:t>
      </w:r>
      <w:r>
        <w:rPr>
          <w:rFonts w:ascii="Times New Roman" w:hAnsi="Times New Roman" w:cs="Times New Roman"/>
          <w:sz w:val="26"/>
          <w:szCs w:val="26"/>
        </w:rPr>
        <w:t>_______________________  ________________</w:t>
      </w:r>
    </w:p>
    <w:p w:rsidR="006679E1" w:rsidRDefault="006679E1" w:rsidP="006679E1">
      <w:pPr>
        <w:pStyle w:val="ConsPlusNonformat"/>
        <w:rPr>
          <w:rFonts w:ascii="Times New Roman" w:hAnsi="Times New Roman" w:cs="Times New Roman"/>
        </w:rPr>
      </w:pPr>
      <w:r>
        <w:rPr>
          <w:rFonts w:ascii="Times New Roman" w:hAnsi="Times New Roman" w:cs="Times New Roman"/>
        </w:rPr>
        <w:t xml:space="preserve">                                                       фамилия, имя, отчество,</w:t>
      </w:r>
      <w:r w:rsidRPr="00731B27">
        <w:rPr>
          <w:rFonts w:ascii="Times New Roman" w:hAnsi="Times New Roman" w:cs="Times New Roman"/>
        </w:rPr>
        <w:t xml:space="preserve"> должность</w:t>
      </w:r>
      <w:r>
        <w:rPr>
          <w:rFonts w:ascii="Times New Roman" w:hAnsi="Times New Roman" w:cs="Times New Roman"/>
        </w:rPr>
        <w:t xml:space="preserve">                                          подпись</w:t>
      </w:r>
    </w:p>
    <w:p w:rsidR="006679E1" w:rsidRPr="00484417" w:rsidRDefault="006679E1" w:rsidP="006679E1">
      <w:pPr>
        <w:tabs>
          <w:tab w:val="left" w:pos="7230"/>
        </w:tabs>
        <w:autoSpaceDE w:val="0"/>
        <w:autoSpaceDN w:val="0"/>
        <w:adjustRightInd w:val="0"/>
        <w:ind w:left="7230"/>
      </w:pPr>
      <w:r w:rsidRPr="00D624D4">
        <w:t>«_____»_________20___г.</w:t>
      </w:r>
    </w:p>
    <w:p w:rsidR="006679E1" w:rsidRDefault="006679E1" w:rsidP="006679E1">
      <w:pPr>
        <w:pStyle w:val="HTML"/>
        <w:ind w:left="6379"/>
        <w:jc w:val="center"/>
        <w:rPr>
          <w:rFonts w:ascii="Times New Roman" w:hAnsi="Times New Roman" w:cs="Times New Roman"/>
          <w:sz w:val="26"/>
          <w:szCs w:val="26"/>
        </w:rPr>
      </w:pPr>
    </w:p>
    <w:p w:rsidR="006679E1" w:rsidRDefault="006679E1" w:rsidP="006679E1"/>
    <w:p w:rsidR="006679E1" w:rsidRDefault="006679E1" w:rsidP="006679E1">
      <w:pPr>
        <w:tabs>
          <w:tab w:val="left" w:pos="7230"/>
        </w:tabs>
      </w:pPr>
      <w:r>
        <w:t>За результатом предоставления муниципальной услуги обратиться:     «_____»___________20___г.</w:t>
      </w:r>
    </w:p>
    <w:p w:rsidR="006679E1" w:rsidRDefault="006679E1" w:rsidP="006679E1">
      <w:pPr>
        <w:pStyle w:val="HTML"/>
        <w:ind w:left="2748"/>
        <w:rPr>
          <w:rFonts w:ascii="Times New Roman" w:hAnsi="Times New Roman" w:cs="Times New Roman"/>
          <w:sz w:val="26"/>
          <w:szCs w:val="26"/>
        </w:rPr>
      </w:pPr>
      <w:r>
        <w:rPr>
          <w:rFonts w:ascii="Times New Roman" w:hAnsi="Times New Roman" w:cs="Times New Roman"/>
          <w:sz w:val="26"/>
          <w:szCs w:val="26"/>
        </w:rPr>
        <w:t xml:space="preserve">                                      </w:t>
      </w:r>
    </w:p>
    <w:p w:rsidR="006679E1" w:rsidRDefault="006679E1" w:rsidP="006679E1">
      <w:pPr>
        <w:pStyle w:val="HTML"/>
        <w:ind w:left="2748"/>
        <w:rPr>
          <w:rFonts w:ascii="Times New Roman" w:hAnsi="Times New Roman" w:cs="Times New Roman"/>
          <w:sz w:val="26"/>
          <w:szCs w:val="26"/>
        </w:rPr>
      </w:pPr>
    </w:p>
    <w:p w:rsidR="006679E1" w:rsidRDefault="006679E1" w:rsidP="006679E1">
      <w:pPr>
        <w:pStyle w:val="HTML"/>
        <w:ind w:left="2748"/>
        <w:rPr>
          <w:rFonts w:ascii="Times New Roman" w:hAnsi="Times New Roman" w:cs="Times New Roman"/>
          <w:sz w:val="26"/>
          <w:szCs w:val="26"/>
        </w:rPr>
      </w:pPr>
    </w:p>
    <w:p w:rsidR="006679E1" w:rsidRDefault="006679E1" w:rsidP="006679E1">
      <w:pPr>
        <w:pStyle w:val="HTML"/>
        <w:ind w:left="2748"/>
        <w:rPr>
          <w:rFonts w:ascii="Times New Roman" w:hAnsi="Times New Roman" w:cs="Times New Roman"/>
          <w:sz w:val="26"/>
          <w:szCs w:val="26"/>
        </w:rPr>
      </w:pPr>
    </w:p>
    <w:p w:rsidR="006679E1" w:rsidRDefault="006679E1" w:rsidP="006679E1">
      <w:pPr>
        <w:pStyle w:val="HTML"/>
        <w:ind w:left="2748"/>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p>
    <w:p w:rsidR="006679E1" w:rsidRDefault="006679E1" w:rsidP="006679E1">
      <w:pPr>
        <w:pStyle w:val="HTML"/>
        <w:ind w:left="2748"/>
        <w:rPr>
          <w:rFonts w:ascii="Times New Roman" w:hAnsi="Times New Roman" w:cs="Times New Roman"/>
          <w:sz w:val="26"/>
          <w:szCs w:val="26"/>
        </w:rPr>
      </w:pPr>
    </w:p>
    <w:p w:rsidR="006679E1" w:rsidRPr="00022A46" w:rsidRDefault="006679E1" w:rsidP="008027DC">
      <w:pPr>
        <w:jc w:val="right"/>
      </w:pPr>
      <w:r>
        <w:rPr>
          <w:sz w:val="26"/>
          <w:szCs w:val="26"/>
        </w:rPr>
        <w:br w:type="page"/>
      </w:r>
      <w:r w:rsidRPr="001C6D71">
        <w:rPr>
          <w:sz w:val="26"/>
          <w:szCs w:val="26"/>
        </w:rPr>
        <w:t>Приложение  2</w:t>
      </w:r>
      <w:r w:rsidRPr="001C6D71">
        <w:rPr>
          <w:sz w:val="26"/>
          <w:szCs w:val="26"/>
        </w:rPr>
        <w:br/>
      </w:r>
      <w:r w:rsidRPr="00022A46">
        <w:t>к административному регламенту</w:t>
      </w:r>
    </w:p>
    <w:p w:rsidR="006679E1" w:rsidRPr="00022A46" w:rsidRDefault="006679E1" w:rsidP="008027DC">
      <w:pPr>
        <w:jc w:val="right"/>
      </w:pPr>
      <w:r w:rsidRPr="00022A46">
        <w:t xml:space="preserve"> предоставления муниципальной услуги</w:t>
      </w:r>
    </w:p>
    <w:p w:rsidR="006679E1" w:rsidRDefault="006679E1" w:rsidP="008027DC">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8027DC">
      <w:pPr>
        <w:jc w:val="right"/>
      </w:pPr>
      <w:r w:rsidRPr="00484417">
        <w:t xml:space="preserve">повреждение, пересадку  зеленых  насаждений </w:t>
      </w:r>
    </w:p>
    <w:p w:rsidR="006679E1" w:rsidRPr="00FD2D0F" w:rsidRDefault="006679E1" w:rsidP="008027DC">
      <w:pPr>
        <w:pStyle w:val="HTML"/>
        <w:tabs>
          <w:tab w:val="clear" w:pos="2748"/>
          <w:tab w:val="clear" w:pos="6412"/>
          <w:tab w:val="clear" w:pos="8244"/>
          <w:tab w:val="left" w:pos="2268"/>
          <w:tab w:val="left" w:pos="6096"/>
          <w:tab w:val="left" w:pos="8222"/>
        </w:tabs>
        <w:ind w:left="5529" w:hanging="1660"/>
        <w:jc w:val="right"/>
        <w:rPr>
          <w:rFonts w:ascii="Times New Roman" w:hAnsi="Times New Roman" w:cs="Times New Roman"/>
          <w:sz w:val="24"/>
          <w:szCs w:val="24"/>
        </w:rPr>
      </w:pPr>
      <w:r>
        <w:rPr>
          <w:rFonts w:ascii="Times New Roman" w:hAnsi="Times New Roman" w:cs="Times New Roman"/>
          <w:sz w:val="24"/>
          <w:szCs w:val="24"/>
        </w:rPr>
        <w:t xml:space="preserve"> в    </w:t>
      </w:r>
      <w:r w:rsidR="00DF2BDA">
        <w:rPr>
          <w:rFonts w:ascii="Times New Roman" w:hAnsi="Times New Roman" w:cs="Times New Roman"/>
          <w:sz w:val="24"/>
          <w:szCs w:val="24"/>
        </w:rPr>
        <w:t>Кручено-Балковском</w:t>
      </w:r>
      <w:r w:rsidR="006D3ECB">
        <w:rPr>
          <w:rFonts w:ascii="Times New Roman" w:hAnsi="Times New Roman" w:cs="Times New Roman"/>
          <w:sz w:val="24"/>
          <w:szCs w:val="24"/>
        </w:rPr>
        <w:t xml:space="preserve"> сельском</w:t>
      </w:r>
      <w:r w:rsidR="006D3ECB" w:rsidRPr="00DF2BDA">
        <w:rPr>
          <w:rFonts w:ascii="Times New Roman" w:hAnsi="Times New Roman" w:cs="Times New Roman"/>
          <w:sz w:val="24"/>
          <w:szCs w:val="24"/>
        </w:rPr>
        <w:t xml:space="preserve"> </w:t>
      </w:r>
      <w:r w:rsidR="00B46450">
        <w:rPr>
          <w:rFonts w:ascii="Times New Roman" w:hAnsi="Times New Roman" w:cs="Times New Roman"/>
          <w:sz w:val="24"/>
          <w:szCs w:val="24"/>
        </w:rPr>
        <w:t>поселении</w:t>
      </w:r>
      <w:r w:rsidRPr="00FD2D0F">
        <w:rPr>
          <w:rFonts w:ascii="Times New Roman" w:hAnsi="Times New Roman" w:cs="Times New Roman"/>
          <w:sz w:val="24"/>
          <w:szCs w:val="24"/>
        </w:rPr>
        <w:t>»</w:t>
      </w:r>
      <w:r w:rsidRPr="00FD2D0F">
        <w:rPr>
          <w:rFonts w:ascii="Times New Roman" w:hAnsi="Times New Roman" w:cs="Times New Roman"/>
          <w:sz w:val="24"/>
          <w:szCs w:val="24"/>
        </w:rPr>
        <w:br/>
      </w:r>
    </w:p>
    <w:p w:rsidR="006679E1" w:rsidRDefault="006679E1" w:rsidP="006679E1">
      <w:pPr>
        <w:tabs>
          <w:tab w:val="left" w:pos="-3420"/>
        </w:tabs>
        <w:ind w:firstLine="709"/>
        <w:jc w:val="center"/>
      </w:pPr>
    </w:p>
    <w:p w:rsidR="006679E1" w:rsidRDefault="006679E1" w:rsidP="006679E1">
      <w:pPr>
        <w:tabs>
          <w:tab w:val="left" w:pos="-3420"/>
        </w:tabs>
        <w:ind w:firstLine="709"/>
        <w:jc w:val="center"/>
      </w:pPr>
      <w:r>
        <w:t xml:space="preserve">Перечётная  ведомость </w:t>
      </w:r>
    </w:p>
    <w:p w:rsidR="006679E1" w:rsidRDefault="006679E1" w:rsidP="006679E1">
      <w:pPr>
        <w:tabs>
          <w:tab w:val="left" w:pos="-3420"/>
        </w:tabs>
        <w:ind w:firstLine="709"/>
        <w:jc w:val="center"/>
      </w:pPr>
      <w:r>
        <w:t xml:space="preserve">зелёных насаждений </w:t>
      </w:r>
      <w:r w:rsidRPr="00D624D4">
        <w:t xml:space="preserve">на </w:t>
      </w:r>
      <w:r>
        <w:t xml:space="preserve"> земельном участке,  </w:t>
      </w:r>
      <w:r w:rsidRPr="00D624D4">
        <w:t>расположенном по адресу:</w:t>
      </w:r>
      <w:r>
        <w:t xml:space="preserve">  </w:t>
      </w:r>
    </w:p>
    <w:p w:rsidR="006679E1" w:rsidRPr="004B2FE4" w:rsidRDefault="006679E1" w:rsidP="006679E1">
      <w:pPr>
        <w:tabs>
          <w:tab w:val="left" w:pos="-3420"/>
        </w:tabs>
        <w:ind w:firstLine="709"/>
        <w:jc w:val="center"/>
        <w:rPr>
          <w:sz w:val="16"/>
          <w:szCs w:val="16"/>
        </w:rPr>
      </w:pPr>
    </w:p>
    <w:p w:rsidR="006679E1" w:rsidRDefault="006679E1" w:rsidP="006679E1">
      <w:pPr>
        <w:tabs>
          <w:tab w:val="left" w:pos="-3420"/>
        </w:tabs>
        <w:jc w:val="center"/>
      </w:pPr>
      <w:r>
        <w:t>____________________________________________________________________________________________________________________________________________________________</w:t>
      </w:r>
    </w:p>
    <w:p w:rsidR="006679E1" w:rsidRDefault="006679E1" w:rsidP="006679E1">
      <w:pPr>
        <w:tabs>
          <w:tab w:val="left" w:pos="-3420"/>
        </w:tabs>
        <w:jc w:val="center"/>
      </w:pPr>
    </w:p>
    <w:p w:rsidR="006679E1" w:rsidRDefault="006679E1" w:rsidP="006679E1">
      <w:pPr>
        <w:tabs>
          <w:tab w:val="left" w:pos="-3420"/>
        </w:tabs>
        <w:rPr>
          <w:sz w:val="20"/>
          <w:szCs w:val="20"/>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1255"/>
        <w:gridCol w:w="2431"/>
        <w:gridCol w:w="3689"/>
        <w:gridCol w:w="2265"/>
      </w:tblGrid>
      <w:tr w:rsidR="006679E1" w:rsidRPr="00A47E38">
        <w:tc>
          <w:tcPr>
            <w:tcW w:w="567" w:type="dxa"/>
          </w:tcPr>
          <w:p w:rsidR="006679E1" w:rsidRPr="00A47E38" w:rsidRDefault="006679E1" w:rsidP="006679E1">
            <w:pPr>
              <w:tabs>
                <w:tab w:val="left" w:pos="-3420"/>
              </w:tabs>
              <w:jc w:val="center"/>
              <w:rPr>
                <w:sz w:val="20"/>
                <w:szCs w:val="20"/>
              </w:rPr>
            </w:pPr>
            <w:r w:rsidRPr="00A47E38">
              <w:rPr>
                <w:sz w:val="20"/>
                <w:szCs w:val="20"/>
              </w:rPr>
              <w:t>№ п/п</w:t>
            </w:r>
          </w:p>
        </w:tc>
        <w:tc>
          <w:tcPr>
            <w:tcW w:w="1255" w:type="dxa"/>
          </w:tcPr>
          <w:p w:rsidR="006679E1" w:rsidRPr="00A47E38" w:rsidRDefault="006679E1" w:rsidP="006679E1">
            <w:pPr>
              <w:tabs>
                <w:tab w:val="left" w:pos="-3420"/>
              </w:tabs>
              <w:jc w:val="center"/>
              <w:rPr>
                <w:sz w:val="20"/>
                <w:szCs w:val="20"/>
              </w:rPr>
            </w:pPr>
            <w:r w:rsidRPr="00A47E38">
              <w:rPr>
                <w:sz w:val="20"/>
                <w:szCs w:val="20"/>
              </w:rPr>
              <w:t xml:space="preserve">№ на подеревной съёмке </w:t>
            </w:r>
          </w:p>
        </w:tc>
        <w:tc>
          <w:tcPr>
            <w:tcW w:w="2431" w:type="dxa"/>
          </w:tcPr>
          <w:p w:rsidR="006679E1" w:rsidRPr="00A47E38" w:rsidRDefault="006679E1" w:rsidP="006679E1">
            <w:pPr>
              <w:tabs>
                <w:tab w:val="left" w:pos="-3420"/>
              </w:tabs>
              <w:jc w:val="center"/>
              <w:rPr>
                <w:sz w:val="20"/>
                <w:szCs w:val="20"/>
              </w:rPr>
            </w:pPr>
            <w:r w:rsidRPr="00A47E38">
              <w:rPr>
                <w:sz w:val="20"/>
                <w:szCs w:val="20"/>
              </w:rPr>
              <w:t>Порода, вид зелёных насаждений</w:t>
            </w:r>
          </w:p>
        </w:tc>
        <w:tc>
          <w:tcPr>
            <w:tcW w:w="3689" w:type="dxa"/>
          </w:tcPr>
          <w:p w:rsidR="006679E1" w:rsidRPr="00A47E38" w:rsidRDefault="006679E1" w:rsidP="006679E1">
            <w:pPr>
              <w:tabs>
                <w:tab w:val="left" w:pos="-3420"/>
              </w:tabs>
              <w:rPr>
                <w:sz w:val="20"/>
                <w:szCs w:val="20"/>
              </w:rPr>
            </w:pPr>
            <w:r w:rsidRPr="00A47E38">
              <w:rPr>
                <w:sz w:val="20"/>
                <w:szCs w:val="20"/>
              </w:rPr>
              <w:t xml:space="preserve">Для деревьев на высоте </w:t>
            </w:r>
            <w:smartTag w:uri="urn:schemas-microsoft-com:office:smarttags" w:element="metricconverter">
              <w:smartTagPr>
                <w:attr w:name="ProductID" w:val="1,3 м"/>
              </w:smartTagPr>
              <w:r w:rsidRPr="00A47E38">
                <w:rPr>
                  <w:sz w:val="20"/>
                  <w:szCs w:val="20"/>
                </w:rPr>
                <w:t>1,3 м</w:t>
              </w:r>
            </w:smartTag>
            <w:r w:rsidRPr="00A47E38">
              <w:rPr>
                <w:sz w:val="20"/>
                <w:szCs w:val="20"/>
              </w:rPr>
              <w:t xml:space="preserve"> - диаметр ствола </w:t>
            </w:r>
            <w:r>
              <w:rPr>
                <w:sz w:val="20"/>
                <w:szCs w:val="20"/>
              </w:rPr>
              <w:t>(</w:t>
            </w:r>
            <w:r w:rsidRPr="00A47E38">
              <w:rPr>
                <w:sz w:val="20"/>
                <w:szCs w:val="20"/>
              </w:rPr>
              <w:t>см</w:t>
            </w:r>
            <w:r>
              <w:rPr>
                <w:sz w:val="20"/>
                <w:szCs w:val="20"/>
              </w:rPr>
              <w:t>);</w:t>
            </w:r>
          </w:p>
          <w:p w:rsidR="006679E1" w:rsidRPr="00A47E38" w:rsidRDefault="006679E1" w:rsidP="006679E1">
            <w:pPr>
              <w:tabs>
                <w:tab w:val="left" w:pos="-3420"/>
              </w:tabs>
              <w:rPr>
                <w:sz w:val="20"/>
                <w:szCs w:val="20"/>
              </w:rPr>
            </w:pPr>
            <w:r w:rsidRPr="00A47E38">
              <w:rPr>
                <w:sz w:val="20"/>
                <w:szCs w:val="20"/>
              </w:rPr>
              <w:t>для кустарников</w:t>
            </w:r>
            <w:r>
              <w:rPr>
                <w:sz w:val="20"/>
                <w:szCs w:val="20"/>
              </w:rPr>
              <w:t xml:space="preserve"> - </w:t>
            </w:r>
            <w:r w:rsidRPr="00A47E38">
              <w:rPr>
                <w:sz w:val="20"/>
                <w:szCs w:val="20"/>
              </w:rPr>
              <w:t xml:space="preserve"> возраст </w:t>
            </w:r>
            <w:r>
              <w:rPr>
                <w:sz w:val="20"/>
                <w:szCs w:val="20"/>
              </w:rPr>
              <w:t>(</w:t>
            </w:r>
            <w:r w:rsidRPr="00A47E38">
              <w:rPr>
                <w:sz w:val="20"/>
                <w:szCs w:val="20"/>
              </w:rPr>
              <w:t>лет</w:t>
            </w:r>
            <w:r>
              <w:rPr>
                <w:sz w:val="20"/>
                <w:szCs w:val="20"/>
              </w:rPr>
              <w:t>)</w:t>
            </w:r>
            <w:r w:rsidRPr="00A47E38">
              <w:rPr>
                <w:sz w:val="20"/>
                <w:szCs w:val="20"/>
              </w:rPr>
              <w:t xml:space="preserve">; </w:t>
            </w:r>
          </w:p>
          <w:p w:rsidR="006679E1" w:rsidRPr="00A47E38" w:rsidRDefault="006679E1" w:rsidP="006679E1">
            <w:pPr>
              <w:tabs>
                <w:tab w:val="left" w:pos="-3420"/>
              </w:tabs>
              <w:ind w:right="-108"/>
              <w:rPr>
                <w:sz w:val="20"/>
                <w:szCs w:val="20"/>
              </w:rPr>
            </w:pPr>
            <w:r w:rsidRPr="00A47E38">
              <w:rPr>
                <w:sz w:val="20"/>
                <w:szCs w:val="20"/>
              </w:rPr>
              <w:t>для газонов и цветников</w:t>
            </w:r>
            <w:r>
              <w:rPr>
                <w:sz w:val="20"/>
                <w:szCs w:val="20"/>
              </w:rPr>
              <w:t xml:space="preserve"> - площадь</w:t>
            </w:r>
            <w:r w:rsidRPr="00A47E38">
              <w:rPr>
                <w:sz w:val="20"/>
                <w:szCs w:val="20"/>
              </w:rPr>
              <w:t xml:space="preserve"> </w:t>
            </w:r>
            <w:r>
              <w:rPr>
                <w:sz w:val="20"/>
                <w:szCs w:val="20"/>
              </w:rPr>
              <w:t>(</w:t>
            </w:r>
            <w:r w:rsidRPr="00A47E38">
              <w:rPr>
                <w:sz w:val="20"/>
                <w:szCs w:val="20"/>
              </w:rPr>
              <w:t>м</w:t>
            </w:r>
            <w:r>
              <w:rPr>
                <w:sz w:val="20"/>
                <w:szCs w:val="20"/>
              </w:rPr>
              <w:t>²)</w:t>
            </w:r>
          </w:p>
        </w:tc>
        <w:tc>
          <w:tcPr>
            <w:tcW w:w="2265" w:type="dxa"/>
          </w:tcPr>
          <w:p w:rsidR="006679E1" w:rsidRPr="00A47E38" w:rsidRDefault="006679E1" w:rsidP="006679E1">
            <w:pPr>
              <w:rPr>
                <w:sz w:val="20"/>
                <w:szCs w:val="20"/>
              </w:rPr>
            </w:pPr>
            <w:r w:rsidRPr="00A47E38">
              <w:rPr>
                <w:sz w:val="20"/>
                <w:szCs w:val="20"/>
              </w:rPr>
              <w:t>Характеристика состояния зелёных насаждений</w:t>
            </w:r>
          </w:p>
        </w:tc>
      </w:tr>
      <w:tr w:rsidR="006679E1" w:rsidRPr="00A47E38">
        <w:tc>
          <w:tcPr>
            <w:tcW w:w="567" w:type="dxa"/>
          </w:tcPr>
          <w:p w:rsidR="006679E1" w:rsidRPr="00A47E38" w:rsidRDefault="006679E1" w:rsidP="006679E1">
            <w:pPr>
              <w:tabs>
                <w:tab w:val="left" w:pos="-3420"/>
              </w:tabs>
              <w:jc w:val="center"/>
              <w:rPr>
                <w:sz w:val="20"/>
                <w:szCs w:val="20"/>
              </w:rPr>
            </w:pPr>
          </w:p>
        </w:tc>
        <w:tc>
          <w:tcPr>
            <w:tcW w:w="1255" w:type="dxa"/>
          </w:tcPr>
          <w:p w:rsidR="006679E1" w:rsidRPr="00A47E38" w:rsidRDefault="006679E1" w:rsidP="006679E1">
            <w:pPr>
              <w:tabs>
                <w:tab w:val="left" w:pos="-3420"/>
              </w:tabs>
              <w:jc w:val="center"/>
              <w:rPr>
                <w:sz w:val="20"/>
                <w:szCs w:val="20"/>
              </w:rPr>
            </w:pPr>
          </w:p>
        </w:tc>
        <w:tc>
          <w:tcPr>
            <w:tcW w:w="2431" w:type="dxa"/>
          </w:tcPr>
          <w:p w:rsidR="006679E1" w:rsidRPr="00A47E38" w:rsidRDefault="006679E1" w:rsidP="006679E1">
            <w:pPr>
              <w:tabs>
                <w:tab w:val="left" w:pos="-3420"/>
              </w:tabs>
              <w:jc w:val="center"/>
              <w:rPr>
                <w:sz w:val="20"/>
                <w:szCs w:val="20"/>
              </w:rPr>
            </w:pPr>
          </w:p>
        </w:tc>
        <w:tc>
          <w:tcPr>
            <w:tcW w:w="3689" w:type="dxa"/>
          </w:tcPr>
          <w:p w:rsidR="006679E1" w:rsidRPr="00A47E38" w:rsidRDefault="006679E1" w:rsidP="006679E1">
            <w:pPr>
              <w:tabs>
                <w:tab w:val="left" w:pos="-3420"/>
              </w:tabs>
              <w:jc w:val="center"/>
              <w:rPr>
                <w:sz w:val="20"/>
                <w:szCs w:val="20"/>
              </w:rPr>
            </w:pPr>
          </w:p>
        </w:tc>
        <w:tc>
          <w:tcPr>
            <w:tcW w:w="2265" w:type="dxa"/>
          </w:tcPr>
          <w:p w:rsidR="006679E1" w:rsidRPr="00A47E38" w:rsidRDefault="006679E1" w:rsidP="006679E1">
            <w:pPr>
              <w:rPr>
                <w:sz w:val="20"/>
                <w:szCs w:val="20"/>
              </w:rPr>
            </w:pPr>
          </w:p>
        </w:tc>
      </w:tr>
    </w:tbl>
    <w:p w:rsidR="006679E1" w:rsidRDefault="006679E1" w:rsidP="006679E1">
      <w:pPr>
        <w:pStyle w:val="HTML"/>
        <w:tabs>
          <w:tab w:val="clear" w:pos="6412"/>
        </w:tabs>
        <w:jc w:val="both"/>
        <w:rPr>
          <w:rFonts w:ascii="Times New Roman" w:hAnsi="Times New Roman" w:cs="Times New Roman"/>
          <w:sz w:val="26"/>
          <w:szCs w:val="26"/>
        </w:rPr>
      </w:pPr>
    </w:p>
    <w:p w:rsidR="006679E1" w:rsidRDefault="006679E1" w:rsidP="006679E1">
      <w:pPr>
        <w:pStyle w:val="HTML"/>
        <w:rPr>
          <w:rFonts w:ascii="Times New Roman" w:hAnsi="Times New Roman" w:cs="Times New Roman"/>
          <w:sz w:val="26"/>
          <w:szCs w:val="26"/>
        </w:rPr>
      </w:pPr>
      <w:r>
        <w:rPr>
          <w:rFonts w:ascii="Times New Roman" w:hAnsi="Times New Roman" w:cs="Times New Roman"/>
          <w:sz w:val="26"/>
          <w:szCs w:val="26"/>
        </w:rPr>
        <w:t>Всего зелёных насаждений на участке</w:t>
      </w:r>
      <w:r>
        <w:rPr>
          <w:rFonts w:ascii="Times New Roman" w:hAnsi="Times New Roman" w:cs="Times New Roman"/>
          <w:sz w:val="26"/>
          <w:szCs w:val="26"/>
        </w:rPr>
        <w:tab/>
      </w:r>
      <w:r>
        <w:rPr>
          <w:rFonts w:ascii="Times New Roman" w:hAnsi="Times New Roman" w:cs="Times New Roman"/>
          <w:sz w:val="26"/>
          <w:szCs w:val="26"/>
        </w:rPr>
        <w:tab/>
        <w:t>_____ шт.</w:t>
      </w:r>
    </w:p>
    <w:p w:rsidR="006679E1" w:rsidRDefault="006679E1" w:rsidP="006679E1">
      <w:pPr>
        <w:pStyle w:val="HTML"/>
        <w:rPr>
          <w:rFonts w:ascii="Times New Roman" w:hAnsi="Times New Roman" w:cs="Times New Roman"/>
          <w:sz w:val="26"/>
          <w:szCs w:val="26"/>
        </w:rPr>
      </w:pPr>
    </w:p>
    <w:p w:rsidR="006679E1" w:rsidRDefault="006679E1" w:rsidP="006679E1">
      <w:pPr>
        <w:pStyle w:val="HTML"/>
        <w:rPr>
          <w:rFonts w:ascii="Times New Roman" w:hAnsi="Times New Roman" w:cs="Times New Roman"/>
          <w:sz w:val="26"/>
          <w:szCs w:val="26"/>
        </w:rPr>
      </w:pPr>
      <w:r>
        <w:rPr>
          <w:rFonts w:ascii="Times New Roman" w:hAnsi="Times New Roman" w:cs="Times New Roman"/>
          <w:sz w:val="26"/>
          <w:szCs w:val="26"/>
        </w:rPr>
        <w:t>Подлежит сносу</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 шт.</w:t>
      </w:r>
    </w:p>
    <w:p w:rsidR="006679E1" w:rsidRDefault="006679E1" w:rsidP="006679E1">
      <w:pPr>
        <w:pStyle w:val="HTML"/>
        <w:rPr>
          <w:rFonts w:ascii="Times New Roman" w:hAnsi="Times New Roman" w:cs="Times New Roman"/>
          <w:sz w:val="26"/>
          <w:szCs w:val="26"/>
        </w:rPr>
      </w:pPr>
      <w:r>
        <w:rPr>
          <w:rFonts w:ascii="Times New Roman" w:hAnsi="Times New Roman" w:cs="Times New Roman"/>
          <w:sz w:val="26"/>
          <w:szCs w:val="26"/>
        </w:rPr>
        <w:t>Подлежит пересадке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 шт.</w:t>
      </w:r>
    </w:p>
    <w:p w:rsidR="006679E1" w:rsidRDefault="006679E1" w:rsidP="006679E1">
      <w:pPr>
        <w:pStyle w:val="HTML"/>
        <w:rPr>
          <w:rFonts w:ascii="Times New Roman" w:hAnsi="Times New Roman" w:cs="Times New Roman"/>
          <w:sz w:val="26"/>
          <w:szCs w:val="26"/>
        </w:rPr>
      </w:pPr>
      <w:r>
        <w:rPr>
          <w:rFonts w:ascii="Times New Roman" w:hAnsi="Times New Roman" w:cs="Times New Roman"/>
          <w:sz w:val="26"/>
          <w:szCs w:val="26"/>
        </w:rPr>
        <w:t>Подлежит обрезке</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_____ шт.</w:t>
      </w:r>
    </w:p>
    <w:p w:rsidR="006679E1" w:rsidRDefault="006679E1" w:rsidP="006679E1">
      <w:pPr>
        <w:pStyle w:val="HTML"/>
        <w:ind w:left="6379"/>
        <w:jc w:val="both"/>
        <w:rPr>
          <w:rFonts w:ascii="Times New Roman" w:hAnsi="Times New Roman" w:cs="Times New Roman"/>
          <w:sz w:val="26"/>
          <w:szCs w:val="26"/>
        </w:rPr>
      </w:pPr>
    </w:p>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8027DC">
      <w:pPr>
        <w:jc w:val="right"/>
      </w:pPr>
    </w:p>
    <w:p w:rsidR="006679E1" w:rsidRDefault="006679E1" w:rsidP="008027DC">
      <w:pPr>
        <w:jc w:val="right"/>
      </w:pPr>
    </w:p>
    <w:p w:rsidR="006679E1" w:rsidRPr="00022A46" w:rsidRDefault="006679E1" w:rsidP="008027DC">
      <w:pPr>
        <w:jc w:val="right"/>
      </w:pPr>
      <w:r w:rsidRPr="001C6D71">
        <w:rPr>
          <w:sz w:val="26"/>
          <w:szCs w:val="26"/>
        </w:rPr>
        <w:t>Приложение 3</w:t>
      </w:r>
      <w:r w:rsidRPr="001C6D71">
        <w:rPr>
          <w:sz w:val="26"/>
          <w:szCs w:val="26"/>
        </w:rPr>
        <w:br/>
      </w:r>
      <w:r w:rsidRPr="00022A46">
        <w:t>к административному регламенту</w:t>
      </w:r>
    </w:p>
    <w:p w:rsidR="006679E1" w:rsidRPr="00022A46" w:rsidRDefault="006679E1" w:rsidP="008027DC">
      <w:pPr>
        <w:jc w:val="right"/>
      </w:pPr>
      <w:r w:rsidRPr="00022A46">
        <w:t xml:space="preserve"> предоставления муниципальной услуги</w:t>
      </w:r>
    </w:p>
    <w:p w:rsidR="006679E1" w:rsidRDefault="006679E1" w:rsidP="008027DC">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8027DC">
      <w:pPr>
        <w:jc w:val="right"/>
      </w:pPr>
      <w:r w:rsidRPr="00484417">
        <w:t xml:space="preserve">повреждение, пересадку  зеленых  насаждений </w:t>
      </w:r>
    </w:p>
    <w:p w:rsidR="006679E1" w:rsidRPr="00FD2D0F" w:rsidRDefault="006679E1" w:rsidP="008027DC">
      <w:pPr>
        <w:pStyle w:val="HTML"/>
        <w:tabs>
          <w:tab w:val="clear" w:pos="2748"/>
          <w:tab w:val="clear" w:pos="7328"/>
          <w:tab w:val="left" w:pos="2410"/>
        </w:tabs>
        <w:ind w:left="5387" w:hanging="1338"/>
        <w:jc w:val="right"/>
        <w:rPr>
          <w:rFonts w:ascii="Times New Roman" w:hAnsi="Times New Roman" w:cs="Times New Roman"/>
          <w:sz w:val="24"/>
          <w:szCs w:val="24"/>
        </w:rPr>
      </w:pPr>
      <w:r w:rsidRPr="00FD2D0F">
        <w:rPr>
          <w:rFonts w:ascii="Times New Roman" w:hAnsi="Times New Roman" w:cs="Times New Roman"/>
          <w:sz w:val="24"/>
          <w:szCs w:val="24"/>
        </w:rPr>
        <w:t xml:space="preserve">в </w:t>
      </w:r>
      <w:r w:rsidR="00DF2BDA">
        <w:rPr>
          <w:rFonts w:ascii="Times New Roman" w:hAnsi="Times New Roman" w:cs="Times New Roman"/>
          <w:sz w:val="24"/>
          <w:szCs w:val="24"/>
        </w:rPr>
        <w:t>Кручено-Балковском</w:t>
      </w:r>
      <w:r w:rsidR="00232ED3">
        <w:rPr>
          <w:rFonts w:ascii="Times New Roman" w:hAnsi="Times New Roman" w:cs="Times New Roman"/>
          <w:sz w:val="24"/>
          <w:szCs w:val="24"/>
        </w:rPr>
        <w:t xml:space="preserve"> сельском поселении</w:t>
      </w:r>
      <w:r w:rsidRPr="00FD2D0F">
        <w:rPr>
          <w:rFonts w:ascii="Times New Roman" w:hAnsi="Times New Roman" w:cs="Times New Roman"/>
          <w:sz w:val="24"/>
          <w:szCs w:val="24"/>
        </w:rPr>
        <w:t>»</w:t>
      </w:r>
      <w:r w:rsidRPr="00FD2D0F">
        <w:rPr>
          <w:rFonts w:ascii="Times New Roman" w:hAnsi="Times New Roman" w:cs="Times New Roman"/>
          <w:sz w:val="24"/>
          <w:szCs w:val="24"/>
        </w:rPr>
        <w:br/>
      </w:r>
    </w:p>
    <w:p w:rsidR="006679E1" w:rsidRDefault="006679E1" w:rsidP="006679E1">
      <w:pPr>
        <w:jc w:val="center"/>
      </w:pPr>
    </w:p>
    <w:p w:rsidR="006679E1" w:rsidRPr="0040536B" w:rsidRDefault="006679E1" w:rsidP="006679E1">
      <w:pPr>
        <w:jc w:val="center"/>
        <w:rPr>
          <w:b/>
          <w:sz w:val="32"/>
          <w:szCs w:val="32"/>
        </w:rPr>
      </w:pPr>
      <w:r w:rsidRPr="0040536B">
        <w:rPr>
          <w:b/>
          <w:sz w:val="32"/>
          <w:szCs w:val="32"/>
        </w:rPr>
        <w:t xml:space="preserve">Блок-схема </w:t>
      </w:r>
    </w:p>
    <w:p w:rsidR="006679E1" w:rsidRPr="0040536B" w:rsidRDefault="006679E1" w:rsidP="006679E1">
      <w:pPr>
        <w:jc w:val="center"/>
        <w:rPr>
          <w:b/>
        </w:rPr>
      </w:pPr>
      <w:r w:rsidRPr="0040536B">
        <w:rPr>
          <w:b/>
        </w:rPr>
        <w:t>последовательности административных процедур</w:t>
      </w:r>
    </w:p>
    <w:p w:rsidR="006679E1" w:rsidRPr="0040536B" w:rsidRDefault="006679E1" w:rsidP="006679E1">
      <w:pPr>
        <w:pStyle w:val="HTML"/>
        <w:tabs>
          <w:tab w:val="clear" w:pos="2748"/>
          <w:tab w:val="left" w:pos="2410"/>
        </w:tabs>
        <w:jc w:val="center"/>
        <w:rPr>
          <w:rFonts w:ascii="Times New Roman" w:hAnsi="Times New Roman" w:cs="Times New Roman"/>
          <w:b/>
          <w:sz w:val="24"/>
          <w:szCs w:val="24"/>
        </w:rPr>
      </w:pPr>
      <w:r w:rsidRPr="0040536B">
        <w:rPr>
          <w:rFonts w:ascii="Times New Roman" w:hAnsi="Times New Roman" w:cs="Times New Roman"/>
          <w:b/>
          <w:sz w:val="26"/>
          <w:szCs w:val="26"/>
        </w:rPr>
        <w:t>предоставления муниципальной услуги</w:t>
      </w:r>
    </w:p>
    <w:p w:rsidR="006679E1" w:rsidRDefault="006679E1" w:rsidP="006679E1">
      <w:pPr>
        <w:pStyle w:val="HTML"/>
        <w:tabs>
          <w:tab w:val="clear" w:pos="2748"/>
          <w:tab w:val="left" w:pos="2410"/>
        </w:tabs>
        <w:ind w:left="7513"/>
        <w:rPr>
          <w:rFonts w:ascii="Times New Roman" w:hAnsi="Times New Roman" w:cs="Times New Roman"/>
          <w:sz w:val="24"/>
          <w:szCs w:val="24"/>
        </w:rPr>
      </w:pPr>
    </w:p>
    <w:p w:rsidR="006679E1" w:rsidRDefault="006679E1" w:rsidP="006679E1">
      <w:pPr>
        <w:pStyle w:val="HTML"/>
        <w:tabs>
          <w:tab w:val="clear" w:pos="2748"/>
          <w:tab w:val="left" w:pos="2410"/>
        </w:tabs>
        <w:ind w:left="7513"/>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79E1" w:rsidRPr="0027227D">
        <w:tc>
          <w:tcPr>
            <w:tcW w:w="10421" w:type="dxa"/>
          </w:tcPr>
          <w:p w:rsidR="006679E1" w:rsidRPr="0027227D" w:rsidRDefault="006679E1" w:rsidP="006679E1">
            <w:pPr>
              <w:jc w:val="center"/>
            </w:pPr>
            <w:r w:rsidRPr="0027227D">
              <w:t>Прием, первичная проверка и регистрация заявления и приложенных к нему документов в соответствии с пунктом 3.2 регламента</w:t>
            </w:r>
          </w:p>
          <w:p w:rsidR="006679E1" w:rsidRPr="0027227D" w:rsidRDefault="006679E1" w:rsidP="006679E1">
            <w:pPr>
              <w:pStyle w:val="HTML"/>
              <w:tabs>
                <w:tab w:val="clear" w:pos="2748"/>
                <w:tab w:val="left" w:pos="2410"/>
              </w:tabs>
              <w:rPr>
                <w:rFonts w:ascii="Times New Roman" w:hAnsi="Times New Roman" w:cs="Times New Roman"/>
                <w:sz w:val="26"/>
                <w:szCs w:val="26"/>
              </w:rPr>
            </w:pPr>
          </w:p>
        </w:tc>
      </w:tr>
    </w:tbl>
    <w:p w:rsidR="006679E1" w:rsidRPr="004C3D9E" w:rsidRDefault="00C57D98" w:rsidP="006679E1">
      <w:pPr>
        <w:pStyle w:val="HTML"/>
        <w:tabs>
          <w:tab w:val="clear" w:pos="2748"/>
          <w:tab w:val="left" w:pos="2410"/>
        </w:tabs>
        <w:jc w:val="center"/>
        <w:rPr>
          <w:rFonts w:ascii="Times New Roman" w:hAnsi="Times New Roman" w:cs="Times New Roman"/>
          <w:sz w:val="26"/>
          <w:szCs w:val="26"/>
        </w:rPr>
      </w:pPr>
      <w:r>
        <w:rPr>
          <w:rFonts w:ascii="Times New Roman" w:hAnsi="Times New Roman" w:cs="Times New Roman"/>
          <w:noProof/>
          <w:sz w:val="26"/>
          <w:szCs w:val="26"/>
        </w:rPr>
        <w:pict>
          <v:line id="_x0000_s1026" style="position:absolute;left:0;text-align:left;z-index:251656704;mso-position-horizontal-relative:text;mso-position-vertical-relative:text" from="240pt,2.75pt" to="240.05pt,20.75pt">
            <v:stroke endarrow="block"/>
          </v:line>
        </w:pict>
      </w:r>
    </w:p>
    <w:tbl>
      <w:tblPr>
        <w:tblpPr w:leftFromText="180" w:rightFromText="180"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79E1" w:rsidRPr="0027227D">
        <w:tc>
          <w:tcPr>
            <w:tcW w:w="10421" w:type="dxa"/>
          </w:tcPr>
          <w:p w:rsidR="006679E1" w:rsidRPr="0027227D" w:rsidRDefault="006679E1" w:rsidP="006679E1">
            <w:pPr>
              <w:jc w:val="center"/>
            </w:pPr>
            <w:r w:rsidRPr="0027227D">
              <w:t>Рассмотрение и проверка заявления и приложенных к нему документов в соответствии с пунктом 3.3 регламента</w:t>
            </w:r>
          </w:p>
          <w:p w:rsidR="006679E1" w:rsidRPr="0027227D" w:rsidRDefault="006679E1" w:rsidP="006679E1">
            <w:pPr>
              <w:pStyle w:val="HTML"/>
              <w:tabs>
                <w:tab w:val="clear" w:pos="2748"/>
                <w:tab w:val="left" w:pos="2410"/>
              </w:tabs>
              <w:rPr>
                <w:rFonts w:ascii="Times New Roman" w:hAnsi="Times New Roman" w:cs="Times New Roman"/>
                <w:sz w:val="26"/>
                <w:szCs w:val="26"/>
              </w:rPr>
            </w:pPr>
          </w:p>
        </w:tc>
      </w:tr>
    </w:tbl>
    <w:p w:rsidR="006679E1" w:rsidRPr="004C3D9E" w:rsidRDefault="00C57D98" w:rsidP="006679E1">
      <w:pPr>
        <w:pStyle w:val="HTML"/>
        <w:tabs>
          <w:tab w:val="clear" w:pos="2748"/>
          <w:tab w:val="left" w:pos="2410"/>
        </w:tabs>
        <w:jc w:val="center"/>
        <w:rPr>
          <w:rFonts w:ascii="Times New Roman" w:hAnsi="Times New Roman" w:cs="Times New Roman"/>
          <w:sz w:val="26"/>
          <w:szCs w:val="26"/>
        </w:rPr>
      </w:pPr>
      <w:r>
        <w:rPr>
          <w:rFonts w:ascii="Times New Roman" w:hAnsi="Times New Roman" w:cs="Times New Roman"/>
          <w:noProof/>
          <w:sz w:val="26"/>
          <w:szCs w:val="26"/>
        </w:rPr>
        <w:pict>
          <v:line id="_x0000_s1027" style="position:absolute;left:0;text-align:left;z-index:251657728;mso-position-horizontal-relative:text;mso-position-vertical-relative:text" from="240pt,51.95pt" to="240.05pt,69.95pt">
            <v:stroke endarrow="block"/>
          </v:line>
        </w:pic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79E1" w:rsidRPr="0027227D">
        <w:tc>
          <w:tcPr>
            <w:tcW w:w="10421" w:type="dxa"/>
          </w:tcPr>
          <w:p w:rsidR="006679E1" w:rsidRPr="0027227D" w:rsidRDefault="006679E1" w:rsidP="006679E1">
            <w:pPr>
              <w:jc w:val="center"/>
            </w:pPr>
            <w:r w:rsidRPr="0027227D">
              <w:t xml:space="preserve">Принятие решения о выдаче разрешения на снос или пересадку зеленых насаждений либо </w:t>
            </w:r>
            <w:r>
              <w:t xml:space="preserve">мотивированного письма </w:t>
            </w:r>
            <w:r w:rsidRPr="0027227D">
              <w:t>об отказе в выдаче такого разрешения</w:t>
            </w:r>
          </w:p>
          <w:p w:rsidR="006679E1" w:rsidRPr="0027227D" w:rsidRDefault="006679E1" w:rsidP="006679E1">
            <w:pPr>
              <w:pStyle w:val="HTML"/>
              <w:tabs>
                <w:tab w:val="clear" w:pos="2748"/>
                <w:tab w:val="clear" w:pos="7328"/>
                <w:tab w:val="left" w:pos="2410"/>
              </w:tabs>
              <w:rPr>
                <w:rFonts w:ascii="Times New Roman" w:hAnsi="Times New Roman" w:cs="Times New Roman"/>
                <w:sz w:val="26"/>
                <w:szCs w:val="26"/>
              </w:rPr>
            </w:pPr>
          </w:p>
        </w:tc>
      </w:tr>
    </w:tbl>
    <w:p w:rsidR="006679E1" w:rsidRPr="004C3D9E" w:rsidRDefault="00C57D98" w:rsidP="006679E1">
      <w:pPr>
        <w:pStyle w:val="HTML"/>
        <w:tabs>
          <w:tab w:val="clear" w:pos="2748"/>
          <w:tab w:val="left" w:pos="2410"/>
        </w:tabs>
        <w:ind w:left="7513"/>
        <w:rPr>
          <w:rFonts w:ascii="Times New Roman" w:hAnsi="Times New Roman" w:cs="Times New Roman"/>
          <w:sz w:val="26"/>
          <w:szCs w:val="26"/>
        </w:rPr>
      </w:pPr>
      <w:r>
        <w:rPr>
          <w:rFonts w:ascii="Times New Roman" w:hAnsi="Times New Roman" w:cs="Times New Roman"/>
          <w:noProof/>
          <w:sz w:val="26"/>
          <w:szCs w:val="26"/>
        </w:rPr>
        <w:pict>
          <v:line id="_x0000_s1028" style="position:absolute;left:0;text-align:left;z-index:251658752;mso-position-horizontal-relative:text;mso-position-vertical-relative:text" from="240pt,51.7pt" to="240.05pt,69.7pt">
            <v:stroke endarrow="block"/>
          </v:line>
        </w:pict>
      </w:r>
    </w:p>
    <w:tbl>
      <w:tblPr>
        <w:tblpPr w:leftFromText="180" w:rightFromText="180" w:vertAnchor="text" w:horzAnchor="margin"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71"/>
      </w:tblGrid>
      <w:tr w:rsidR="006679E1" w:rsidRPr="0027227D">
        <w:tc>
          <w:tcPr>
            <w:tcW w:w="10421" w:type="dxa"/>
          </w:tcPr>
          <w:p w:rsidR="006679E1" w:rsidRPr="0027227D" w:rsidRDefault="006679E1" w:rsidP="006679E1">
            <w:pPr>
              <w:jc w:val="center"/>
            </w:pPr>
            <w:r w:rsidRPr="0027227D">
              <w:t xml:space="preserve">Выдача (направление) заявителю распоряжения </w:t>
            </w:r>
            <w:r w:rsidR="00232ED3">
              <w:t xml:space="preserve">Главы </w:t>
            </w:r>
            <w:r w:rsidR="00DF2BDA">
              <w:t>Кручено-Балковского</w:t>
            </w:r>
            <w:r w:rsidR="00232ED3">
              <w:t xml:space="preserve"> сельского поселения</w:t>
            </w:r>
            <w:r w:rsidRPr="0027227D">
              <w:t xml:space="preserve">  о разрешении на снос или пересадку зеленых насаждений  либо  </w:t>
            </w:r>
            <w:r>
              <w:t xml:space="preserve">мотивированного письма </w:t>
            </w:r>
            <w:r w:rsidRPr="0027227D">
              <w:t>об отказе в выдаче такого разрешения</w:t>
            </w:r>
          </w:p>
          <w:p w:rsidR="006679E1" w:rsidRPr="0027227D" w:rsidRDefault="006679E1" w:rsidP="006679E1">
            <w:pPr>
              <w:pStyle w:val="HTML"/>
              <w:tabs>
                <w:tab w:val="clear" w:pos="2748"/>
                <w:tab w:val="clear" w:pos="7328"/>
                <w:tab w:val="left" w:pos="2410"/>
              </w:tabs>
              <w:rPr>
                <w:rFonts w:ascii="Times New Roman" w:hAnsi="Times New Roman" w:cs="Times New Roman"/>
                <w:sz w:val="26"/>
                <w:szCs w:val="26"/>
              </w:rPr>
            </w:pPr>
          </w:p>
        </w:tc>
      </w:tr>
    </w:tbl>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232ED3" w:rsidRDefault="00232ED3" w:rsidP="006679E1"/>
    <w:p w:rsidR="00232ED3" w:rsidRDefault="00232ED3"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Pr>
        <w:ind w:left="7560"/>
      </w:pPr>
      <w:r w:rsidRPr="00991A38">
        <w:t>Приложение 4</w:t>
      </w:r>
      <w:r>
        <w:tab/>
      </w:r>
    </w:p>
    <w:p w:rsidR="006679E1" w:rsidRPr="00022A46" w:rsidRDefault="006679E1" w:rsidP="006679E1">
      <w:pPr>
        <w:jc w:val="right"/>
      </w:pPr>
      <w:r w:rsidRPr="00022A46">
        <w:t>к административному регламенту</w:t>
      </w:r>
    </w:p>
    <w:p w:rsidR="006679E1" w:rsidRPr="00022A46" w:rsidRDefault="006679E1" w:rsidP="006679E1">
      <w:pPr>
        <w:jc w:val="right"/>
      </w:pPr>
      <w:r w:rsidRPr="00022A46">
        <w:t xml:space="preserve"> предоставления муниципальной услуги</w:t>
      </w:r>
    </w:p>
    <w:p w:rsidR="006679E1" w:rsidRDefault="006679E1" w:rsidP="006679E1">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6679E1">
      <w:pPr>
        <w:jc w:val="right"/>
      </w:pPr>
      <w:r w:rsidRPr="00484417">
        <w:t xml:space="preserve">повреждение, пересадку  зеленых  насаждений </w:t>
      </w:r>
    </w:p>
    <w:p w:rsidR="006679E1" w:rsidRPr="00FD2D0F" w:rsidRDefault="006679E1" w:rsidP="008027DC">
      <w:pPr>
        <w:pStyle w:val="HTML"/>
        <w:tabs>
          <w:tab w:val="clear" w:pos="2748"/>
          <w:tab w:val="clear" w:pos="7328"/>
          <w:tab w:val="left" w:pos="2410"/>
        </w:tabs>
        <w:ind w:left="5812" w:hanging="1338"/>
        <w:rPr>
          <w:rFonts w:ascii="Times New Roman" w:hAnsi="Times New Roman" w:cs="Times New Roman"/>
          <w:sz w:val="24"/>
          <w:szCs w:val="24"/>
        </w:rPr>
      </w:pPr>
      <w:r w:rsidRPr="00FD2D0F">
        <w:rPr>
          <w:rFonts w:ascii="Times New Roman" w:hAnsi="Times New Roman" w:cs="Times New Roman"/>
          <w:sz w:val="24"/>
          <w:szCs w:val="24"/>
        </w:rPr>
        <w:t xml:space="preserve"> в </w:t>
      </w:r>
      <w:r w:rsidR="00DF2BDA">
        <w:rPr>
          <w:rFonts w:ascii="Times New Roman" w:hAnsi="Times New Roman" w:cs="Times New Roman"/>
          <w:sz w:val="24"/>
          <w:szCs w:val="24"/>
        </w:rPr>
        <w:t>Кручено-Балковском</w:t>
      </w:r>
      <w:r w:rsidR="00686A93">
        <w:rPr>
          <w:rFonts w:ascii="Times New Roman" w:hAnsi="Times New Roman" w:cs="Times New Roman"/>
          <w:sz w:val="24"/>
          <w:szCs w:val="24"/>
        </w:rPr>
        <w:t xml:space="preserve"> сельском </w:t>
      </w:r>
      <w:r w:rsidR="008027DC">
        <w:rPr>
          <w:rFonts w:ascii="Times New Roman" w:hAnsi="Times New Roman" w:cs="Times New Roman"/>
          <w:sz w:val="24"/>
          <w:szCs w:val="24"/>
        </w:rPr>
        <w:t>п</w:t>
      </w:r>
      <w:r w:rsidR="00686A93">
        <w:rPr>
          <w:rFonts w:ascii="Times New Roman" w:hAnsi="Times New Roman" w:cs="Times New Roman"/>
          <w:sz w:val="24"/>
          <w:szCs w:val="24"/>
        </w:rPr>
        <w:t>оселении</w:t>
      </w:r>
      <w:r w:rsidRPr="00FD2D0F">
        <w:rPr>
          <w:rFonts w:ascii="Times New Roman" w:hAnsi="Times New Roman" w:cs="Times New Roman"/>
          <w:sz w:val="24"/>
          <w:szCs w:val="24"/>
        </w:rPr>
        <w:t>»</w:t>
      </w:r>
      <w:r w:rsidRPr="00FD2D0F">
        <w:rPr>
          <w:rFonts w:ascii="Times New Roman" w:hAnsi="Times New Roman" w:cs="Times New Roman"/>
          <w:sz w:val="24"/>
          <w:szCs w:val="24"/>
        </w:rPr>
        <w:br/>
      </w:r>
    </w:p>
    <w:p w:rsidR="006679E1" w:rsidRPr="00991A38" w:rsidRDefault="006679E1" w:rsidP="006679E1">
      <w:pPr>
        <w:ind w:left="7560"/>
        <w:rPr>
          <w:b/>
        </w:rPr>
      </w:pPr>
    </w:p>
    <w:p w:rsidR="006679E1" w:rsidRPr="00991A38" w:rsidRDefault="006679E1" w:rsidP="006679E1">
      <w:pPr>
        <w:ind w:left="7560"/>
        <w:rPr>
          <w:b/>
        </w:rPr>
      </w:pPr>
      <w:r w:rsidRPr="00991A38">
        <w:rPr>
          <w:b/>
        </w:rPr>
        <w:t>Форма 1</w:t>
      </w:r>
    </w:p>
    <w:p w:rsidR="006679E1" w:rsidRDefault="006679E1" w:rsidP="006679E1">
      <w:pPr>
        <w:jc w:val="center"/>
        <w:rPr>
          <w:b/>
        </w:rPr>
      </w:pPr>
    </w:p>
    <w:p w:rsidR="006679E1" w:rsidRPr="00455D8E" w:rsidRDefault="006679E1" w:rsidP="006679E1">
      <w:pPr>
        <w:jc w:val="center"/>
        <w:rPr>
          <w:b/>
        </w:rPr>
      </w:pPr>
      <w:r w:rsidRPr="00455D8E">
        <w:rPr>
          <w:b/>
        </w:rPr>
        <w:t>АКТ</w:t>
      </w:r>
      <w:r>
        <w:rPr>
          <w:b/>
        </w:rPr>
        <w:t xml:space="preserve"> </w:t>
      </w:r>
    </w:p>
    <w:p w:rsidR="006679E1" w:rsidRDefault="006679E1" w:rsidP="006679E1">
      <w:pPr>
        <w:jc w:val="center"/>
        <w:rPr>
          <w:b/>
        </w:rPr>
      </w:pPr>
    </w:p>
    <w:p w:rsidR="006679E1" w:rsidRPr="00B20EE6" w:rsidRDefault="006679E1" w:rsidP="006679E1">
      <w:pPr>
        <w:jc w:val="center"/>
        <w:rPr>
          <w:b/>
        </w:rPr>
      </w:pPr>
      <w:r>
        <w:rPr>
          <w:b/>
        </w:rPr>
        <w:t xml:space="preserve">ОБСЛЕДОВАНИЯ  </w:t>
      </w:r>
      <w:r w:rsidRPr="00B20EE6">
        <w:rPr>
          <w:b/>
        </w:rPr>
        <w:t>ЗЕЛЁНЫХ НАСАЖДЕНИЙ</w:t>
      </w:r>
    </w:p>
    <w:p w:rsidR="006679E1" w:rsidRPr="0007374F" w:rsidRDefault="006679E1" w:rsidP="006679E1">
      <w:pPr>
        <w:tabs>
          <w:tab w:val="left" w:pos="7695"/>
        </w:tabs>
        <w:ind w:left="7230"/>
      </w:pPr>
      <w:r w:rsidRPr="0007374F">
        <w:t>_________________</w:t>
      </w:r>
      <w:r>
        <w:t>___</w:t>
      </w:r>
      <w:r w:rsidRPr="0007374F">
        <w:t>__</w:t>
      </w:r>
    </w:p>
    <w:p w:rsidR="006679E1" w:rsidRPr="00A47E38" w:rsidRDefault="006679E1" w:rsidP="006679E1">
      <w:pPr>
        <w:ind w:left="6372" w:firstLine="708"/>
        <w:jc w:val="center"/>
        <w:rPr>
          <w:sz w:val="20"/>
          <w:szCs w:val="20"/>
        </w:rPr>
      </w:pPr>
      <w:r w:rsidRPr="00A47E38">
        <w:rPr>
          <w:sz w:val="20"/>
          <w:szCs w:val="20"/>
        </w:rPr>
        <w:t xml:space="preserve">(дата </w:t>
      </w:r>
      <w:r>
        <w:rPr>
          <w:sz w:val="20"/>
          <w:szCs w:val="20"/>
        </w:rPr>
        <w:t>составления</w:t>
      </w:r>
      <w:r w:rsidRPr="00A47E38">
        <w:rPr>
          <w:sz w:val="20"/>
          <w:szCs w:val="20"/>
        </w:rPr>
        <w:t xml:space="preserve"> акта) </w:t>
      </w:r>
    </w:p>
    <w:p w:rsidR="006679E1" w:rsidRPr="0007374F" w:rsidRDefault="006679E1" w:rsidP="006679E1">
      <w:r>
        <w:t xml:space="preserve">Администрация </w:t>
      </w:r>
      <w:r w:rsidR="00DF2BDA">
        <w:t>Кручено-Балковского</w:t>
      </w:r>
      <w:r>
        <w:t xml:space="preserve"> сельского поселения   </w:t>
      </w:r>
      <w:r w:rsidRPr="0007374F">
        <w:t xml:space="preserve"> на основании </w:t>
      </w:r>
      <w:r>
        <w:t>заявления</w:t>
      </w:r>
      <w:r w:rsidRPr="0007374F">
        <w:t xml:space="preserve"> ____________________________</w:t>
      </w:r>
      <w:r>
        <w:t>____________</w:t>
      </w:r>
      <w:r w:rsidRPr="0007374F">
        <w:t>______</w:t>
      </w:r>
      <w:r>
        <w:t>_____</w:t>
      </w:r>
      <w:r w:rsidRPr="0007374F">
        <w:t>_</w:t>
      </w:r>
      <w:r>
        <w:rPr>
          <w:b/>
        </w:rPr>
        <w:t xml:space="preserve"> </w:t>
      </w:r>
      <w:r>
        <w:t>от   _____________</w:t>
      </w:r>
      <w:r w:rsidRPr="0007374F">
        <w:t xml:space="preserve"> №____</w:t>
      </w:r>
    </w:p>
    <w:p w:rsidR="006679E1" w:rsidRPr="0007374F" w:rsidRDefault="006679E1" w:rsidP="006679E1">
      <w:pPr>
        <w:jc w:val="both"/>
      </w:pPr>
      <w:r w:rsidRPr="0007374F">
        <w:t>произвел</w:t>
      </w:r>
      <w:r>
        <w:t>а</w:t>
      </w:r>
      <w:r w:rsidRPr="0007374F">
        <w:t xml:space="preserve"> обследование зелёных насаждений</w:t>
      </w:r>
      <w:r w:rsidRPr="0007374F">
        <w:rPr>
          <w:b/>
          <w:bCs/>
        </w:rPr>
        <w:t xml:space="preserve"> </w:t>
      </w:r>
      <w:r>
        <w:t xml:space="preserve">по адресу </w:t>
      </w:r>
      <w:r w:rsidRPr="0007374F">
        <w:t>___________________________</w:t>
      </w:r>
      <w:r>
        <w:t>__,</w:t>
      </w:r>
    </w:p>
    <w:p w:rsidR="006679E1" w:rsidRPr="0007374F" w:rsidRDefault="006679E1" w:rsidP="006679E1">
      <w:pPr>
        <w:jc w:val="both"/>
      </w:pPr>
      <w:r w:rsidRPr="0007374F">
        <w:t>и установил</w:t>
      </w:r>
      <w:r>
        <w:t>а</w:t>
      </w:r>
      <w:r w:rsidRPr="0007374F">
        <w:t>, что</w:t>
      </w:r>
      <w:r w:rsidRPr="0007374F">
        <w:rPr>
          <w:b/>
          <w:bCs/>
        </w:rPr>
        <w:t xml:space="preserve"> </w:t>
      </w:r>
      <w:r w:rsidRPr="00A47E38">
        <w:rPr>
          <w:bCs/>
        </w:rPr>
        <w:t>в зону строительства (реконструкции, благоустройства, прокладк</w:t>
      </w:r>
      <w:r>
        <w:rPr>
          <w:bCs/>
        </w:rPr>
        <w:t>и сетей)</w:t>
      </w:r>
      <w:r w:rsidRPr="0007374F">
        <w:t xml:space="preserve"> попадают следующие зелёные насаждения:</w:t>
      </w:r>
    </w:p>
    <w:p w:rsidR="006679E1" w:rsidRPr="0007374F" w:rsidRDefault="006679E1" w:rsidP="006679E1">
      <w:pPr>
        <w:jc w:val="both"/>
      </w:pPr>
    </w:p>
    <w:tbl>
      <w:tblPr>
        <w:tblW w:w="92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55"/>
        <w:gridCol w:w="1815"/>
        <w:gridCol w:w="1841"/>
        <w:gridCol w:w="3240"/>
      </w:tblGrid>
      <w:tr w:rsidR="006679E1" w:rsidRPr="0007374F">
        <w:trPr>
          <w:trHeight w:val="820"/>
        </w:trPr>
        <w:tc>
          <w:tcPr>
            <w:tcW w:w="2355" w:type="dxa"/>
            <w:shd w:val="clear" w:color="auto" w:fill="auto"/>
            <w:noWrap/>
          </w:tcPr>
          <w:p w:rsidR="006679E1" w:rsidRPr="0007374F" w:rsidRDefault="006679E1" w:rsidP="006679E1">
            <w:pPr>
              <w:jc w:val="center"/>
            </w:pPr>
            <w:r w:rsidRPr="0007374F">
              <w:t>порода</w:t>
            </w:r>
          </w:p>
          <w:p w:rsidR="006679E1" w:rsidRPr="0007374F" w:rsidRDefault="006679E1" w:rsidP="006679E1">
            <w:pPr>
              <w:jc w:val="center"/>
            </w:pPr>
          </w:p>
        </w:tc>
        <w:tc>
          <w:tcPr>
            <w:tcW w:w="1815" w:type="dxa"/>
            <w:shd w:val="clear" w:color="auto" w:fill="auto"/>
            <w:noWrap/>
          </w:tcPr>
          <w:p w:rsidR="006679E1" w:rsidRPr="0007374F" w:rsidRDefault="006679E1" w:rsidP="006679E1">
            <w:pPr>
              <w:jc w:val="center"/>
            </w:pPr>
            <w:r w:rsidRPr="0007374F">
              <w:t>№ переч.</w:t>
            </w:r>
          </w:p>
          <w:p w:rsidR="006679E1" w:rsidRPr="0007374F" w:rsidRDefault="006679E1" w:rsidP="006679E1">
            <w:pPr>
              <w:jc w:val="center"/>
            </w:pPr>
            <w:r w:rsidRPr="0007374F">
              <w:t>вед-ти</w:t>
            </w:r>
          </w:p>
        </w:tc>
        <w:tc>
          <w:tcPr>
            <w:tcW w:w="1841" w:type="dxa"/>
            <w:shd w:val="clear" w:color="auto" w:fill="auto"/>
            <w:noWrap/>
          </w:tcPr>
          <w:p w:rsidR="006679E1" w:rsidRPr="0007374F" w:rsidRDefault="006679E1" w:rsidP="006679E1">
            <w:pPr>
              <w:jc w:val="center"/>
            </w:pPr>
            <w:r w:rsidRPr="0007374F">
              <w:t>диаметр,</w:t>
            </w:r>
          </w:p>
          <w:p w:rsidR="006679E1" w:rsidRPr="0007374F" w:rsidRDefault="006679E1" w:rsidP="006679E1">
            <w:pPr>
              <w:jc w:val="center"/>
            </w:pPr>
            <w:r w:rsidRPr="0007374F">
              <w:t>см</w:t>
            </w:r>
          </w:p>
        </w:tc>
        <w:tc>
          <w:tcPr>
            <w:tcW w:w="3240" w:type="dxa"/>
            <w:shd w:val="clear" w:color="auto" w:fill="auto"/>
            <w:noWrap/>
          </w:tcPr>
          <w:p w:rsidR="006679E1" w:rsidRPr="0007374F" w:rsidRDefault="006679E1" w:rsidP="006679E1">
            <w:pPr>
              <w:jc w:val="center"/>
            </w:pPr>
            <w:r w:rsidRPr="0007374F">
              <w:t>кол-во,</w:t>
            </w:r>
          </w:p>
          <w:p w:rsidR="006679E1" w:rsidRPr="0007374F" w:rsidRDefault="006679E1" w:rsidP="006679E1">
            <w:pPr>
              <w:jc w:val="center"/>
            </w:pPr>
            <w:r w:rsidRPr="0007374F">
              <w:t>шт.</w:t>
            </w:r>
          </w:p>
        </w:tc>
      </w:tr>
      <w:tr w:rsidR="006679E1" w:rsidRPr="0007374F">
        <w:trPr>
          <w:trHeight w:val="255"/>
        </w:trPr>
        <w:tc>
          <w:tcPr>
            <w:tcW w:w="2355" w:type="dxa"/>
            <w:shd w:val="clear" w:color="auto" w:fill="auto"/>
            <w:noWrap/>
            <w:vAlign w:val="bottom"/>
          </w:tcPr>
          <w:p w:rsidR="006679E1" w:rsidRPr="0007374F" w:rsidRDefault="006679E1" w:rsidP="006679E1"/>
        </w:tc>
        <w:tc>
          <w:tcPr>
            <w:tcW w:w="1815" w:type="dxa"/>
            <w:shd w:val="clear" w:color="auto" w:fill="auto"/>
            <w:noWrap/>
            <w:vAlign w:val="bottom"/>
          </w:tcPr>
          <w:p w:rsidR="006679E1" w:rsidRPr="0007374F" w:rsidRDefault="006679E1" w:rsidP="006679E1"/>
        </w:tc>
        <w:tc>
          <w:tcPr>
            <w:tcW w:w="1841" w:type="dxa"/>
            <w:shd w:val="clear" w:color="auto" w:fill="auto"/>
            <w:noWrap/>
            <w:vAlign w:val="bottom"/>
          </w:tcPr>
          <w:p w:rsidR="006679E1" w:rsidRPr="0007374F" w:rsidRDefault="006679E1" w:rsidP="006679E1"/>
        </w:tc>
        <w:tc>
          <w:tcPr>
            <w:tcW w:w="3240" w:type="dxa"/>
            <w:shd w:val="clear" w:color="auto" w:fill="auto"/>
            <w:noWrap/>
            <w:vAlign w:val="bottom"/>
          </w:tcPr>
          <w:p w:rsidR="006679E1" w:rsidRPr="0007374F" w:rsidRDefault="006679E1" w:rsidP="006679E1"/>
        </w:tc>
      </w:tr>
      <w:tr w:rsidR="006679E1" w:rsidRPr="0007374F">
        <w:trPr>
          <w:trHeight w:val="255"/>
        </w:trPr>
        <w:tc>
          <w:tcPr>
            <w:tcW w:w="2355" w:type="dxa"/>
            <w:shd w:val="clear" w:color="auto" w:fill="auto"/>
            <w:noWrap/>
            <w:vAlign w:val="bottom"/>
          </w:tcPr>
          <w:p w:rsidR="006679E1" w:rsidRPr="0007374F" w:rsidRDefault="006679E1" w:rsidP="006679E1"/>
        </w:tc>
        <w:tc>
          <w:tcPr>
            <w:tcW w:w="1815" w:type="dxa"/>
            <w:shd w:val="clear" w:color="auto" w:fill="auto"/>
            <w:noWrap/>
            <w:vAlign w:val="bottom"/>
          </w:tcPr>
          <w:p w:rsidR="006679E1" w:rsidRPr="0007374F" w:rsidRDefault="006679E1" w:rsidP="006679E1"/>
        </w:tc>
        <w:tc>
          <w:tcPr>
            <w:tcW w:w="1841" w:type="dxa"/>
            <w:shd w:val="clear" w:color="auto" w:fill="auto"/>
            <w:noWrap/>
            <w:vAlign w:val="bottom"/>
          </w:tcPr>
          <w:p w:rsidR="006679E1" w:rsidRPr="0007374F" w:rsidRDefault="006679E1" w:rsidP="006679E1"/>
        </w:tc>
        <w:tc>
          <w:tcPr>
            <w:tcW w:w="3240" w:type="dxa"/>
            <w:shd w:val="clear" w:color="auto" w:fill="auto"/>
            <w:noWrap/>
            <w:vAlign w:val="bottom"/>
          </w:tcPr>
          <w:p w:rsidR="006679E1" w:rsidRPr="0007374F" w:rsidRDefault="006679E1" w:rsidP="006679E1"/>
        </w:tc>
      </w:tr>
      <w:tr w:rsidR="006679E1" w:rsidRPr="0007374F">
        <w:trPr>
          <w:trHeight w:val="255"/>
        </w:trPr>
        <w:tc>
          <w:tcPr>
            <w:tcW w:w="2355" w:type="dxa"/>
            <w:shd w:val="clear" w:color="auto" w:fill="auto"/>
            <w:noWrap/>
            <w:vAlign w:val="bottom"/>
          </w:tcPr>
          <w:p w:rsidR="006679E1" w:rsidRPr="0007374F" w:rsidRDefault="006679E1" w:rsidP="006679E1">
            <w:pPr>
              <w:rPr>
                <w:b/>
                <w:bCs/>
              </w:rPr>
            </w:pPr>
            <w:r w:rsidRPr="0007374F">
              <w:rPr>
                <w:b/>
                <w:bCs/>
              </w:rPr>
              <w:t>Итого:</w:t>
            </w:r>
          </w:p>
        </w:tc>
        <w:tc>
          <w:tcPr>
            <w:tcW w:w="1815" w:type="dxa"/>
            <w:shd w:val="clear" w:color="auto" w:fill="auto"/>
            <w:noWrap/>
            <w:vAlign w:val="bottom"/>
          </w:tcPr>
          <w:p w:rsidR="006679E1" w:rsidRPr="0007374F" w:rsidRDefault="006679E1" w:rsidP="006679E1"/>
        </w:tc>
        <w:tc>
          <w:tcPr>
            <w:tcW w:w="1841" w:type="dxa"/>
            <w:shd w:val="clear" w:color="auto" w:fill="auto"/>
            <w:noWrap/>
            <w:vAlign w:val="bottom"/>
          </w:tcPr>
          <w:p w:rsidR="006679E1" w:rsidRPr="0007374F" w:rsidRDefault="006679E1" w:rsidP="006679E1"/>
        </w:tc>
        <w:tc>
          <w:tcPr>
            <w:tcW w:w="3240" w:type="dxa"/>
            <w:shd w:val="clear" w:color="auto" w:fill="auto"/>
            <w:noWrap/>
            <w:vAlign w:val="bottom"/>
          </w:tcPr>
          <w:p w:rsidR="006679E1" w:rsidRPr="0007374F" w:rsidRDefault="006679E1" w:rsidP="006679E1">
            <w:pPr>
              <w:rPr>
                <w:b/>
                <w:bCs/>
              </w:rPr>
            </w:pPr>
          </w:p>
        </w:tc>
      </w:tr>
    </w:tbl>
    <w:p w:rsidR="006679E1" w:rsidRPr="0007374F" w:rsidRDefault="006679E1" w:rsidP="006679E1">
      <w:pPr>
        <w:rPr>
          <w:lang w:val="en-US"/>
        </w:rPr>
      </w:pPr>
    </w:p>
    <w:p w:rsidR="006679E1" w:rsidRPr="0007374F" w:rsidRDefault="006679E1" w:rsidP="006679E1">
      <w:pPr>
        <w:jc w:val="both"/>
        <w:rPr>
          <w:sz w:val="20"/>
          <w:szCs w:val="20"/>
        </w:rPr>
      </w:pPr>
    </w:p>
    <w:tbl>
      <w:tblPr>
        <w:tblW w:w="9707" w:type="dxa"/>
        <w:tblInd w:w="93" w:type="dxa"/>
        <w:tblLook w:val="04A0"/>
      </w:tblPr>
      <w:tblGrid>
        <w:gridCol w:w="3732"/>
        <w:gridCol w:w="890"/>
        <w:gridCol w:w="1205"/>
        <w:gridCol w:w="890"/>
        <w:gridCol w:w="902"/>
        <w:gridCol w:w="2088"/>
      </w:tblGrid>
      <w:tr w:rsidR="006679E1" w:rsidRPr="005C3AEB" w:rsidTr="006D3ECB">
        <w:trPr>
          <w:trHeight w:val="300"/>
        </w:trPr>
        <w:tc>
          <w:tcPr>
            <w:tcW w:w="3732" w:type="dxa"/>
            <w:vMerge w:val="restart"/>
            <w:shd w:val="clear" w:color="auto" w:fill="auto"/>
            <w:noWrap/>
          </w:tcPr>
          <w:p w:rsidR="006679E1" w:rsidRPr="005C3AEB" w:rsidRDefault="00686A93" w:rsidP="006679E1">
            <w:pPr>
              <w:rPr>
                <w:sz w:val="20"/>
                <w:szCs w:val="20"/>
              </w:rPr>
            </w:pPr>
            <w:r>
              <w:rPr>
                <w:sz w:val="20"/>
                <w:szCs w:val="20"/>
              </w:rPr>
              <w:t>Специалист</w:t>
            </w:r>
            <w:r w:rsidR="006679E1">
              <w:rPr>
                <w:sz w:val="20"/>
                <w:szCs w:val="20"/>
              </w:rPr>
              <w:t xml:space="preserve"> Администрации </w:t>
            </w:r>
            <w:r w:rsidR="00DF2BDA">
              <w:rPr>
                <w:sz w:val="20"/>
                <w:szCs w:val="20"/>
              </w:rPr>
              <w:t>Кручено-Балковского</w:t>
            </w:r>
            <w:r w:rsidR="006679E1">
              <w:rPr>
                <w:sz w:val="20"/>
                <w:szCs w:val="20"/>
              </w:rPr>
              <w:t xml:space="preserve"> сельского поселения, выдавший акт</w:t>
            </w:r>
          </w:p>
          <w:p w:rsidR="006679E1" w:rsidRPr="005C3AEB" w:rsidRDefault="006679E1" w:rsidP="006679E1">
            <w:pPr>
              <w:rPr>
                <w:sz w:val="20"/>
                <w:szCs w:val="20"/>
              </w:rPr>
            </w:pPr>
          </w:p>
        </w:tc>
        <w:tc>
          <w:tcPr>
            <w:tcW w:w="890" w:type="dxa"/>
            <w:shd w:val="clear" w:color="auto" w:fill="auto"/>
            <w:noWrap/>
            <w:vAlign w:val="bottom"/>
          </w:tcPr>
          <w:p w:rsidR="006679E1" w:rsidRPr="005C3AEB" w:rsidRDefault="006679E1" w:rsidP="006679E1">
            <w:pPr>
              <w:rPr>
                <w:color w:val="000000"/>
              </w:rPr>
            </w:pPr>
          </w:p>
        </w:tc>
        <w:tc>
          <w:tcPr>
            <w:tcW w:w="1205" w:type="dxa"/>
            <w:shd w:val="clear" w:color="auto" w:fill="auto"/>
            <w:noWrap/>
          </w:tcPr>
          <w:p w:rsidR="006679E1" w:rsidRPr="006D3ECB" w:rsidRDefault="006679E1" w:rsidP="006D3ECB">
            <w:pPr>
              <w:rPr>
                <w:sz w:val="20"/>
                <w:szCs w:val="20"/>
              </w:rPr>
            </w:pPr>
            <w:r w:rsidRPr="005C3AEB">
              <w:rPr>
                <w:sz w:val="20"/>
                <w:szCs w:val="20"/>
              </w:rPr>
              <w:t>подпис</w:t>
            </w:r>
            <w:r w:rsidR="006D3ECB">
              <w:rPr>
                <w:sz w:val="20"/>
                <w:szCs w:val="20"/>
              </w:rPr>
              <w:t>ь</w:t>
            </w:r>
          </w:p>
        </w:tc>
        <w:tc>
          <w:tcPr>
            <w:tcW w:w="890" w:type="dxa"/>
            <w:shd w:val="clear" w:color="auto" w:fill="auto"/>
            <w:noWrap/>
          </w:tcPr>
          <w:p w:rsidR="006679E1" w:rsidRPr="005C3AEB" w:rsidRDefault="006679E1" w:rsidP="006679E1">
            <w:pPr>
              <w:jc w:val="center"/>
              <w:rPr>
                <w:sz w:val="20"/>
                <w:szCs w:val="20"/>
              </w:rPr>
            </w:pPr>
          </w:p>
        </w:tc>
        <w:tc>
          <w:tcPr>
            <w:tcW w:w="2990" w:type="dxa"/>
            <w:gridSpan w:val="2"/>
            <w:shd w:val="clear" w:color="auto" w:fill="auto"/>
            <w:noWrap/>
          </w:tcPr>
          <w:p w:rsidR="006679E1" w:rsidRPr="005C3AEB" w:rsidRDefault="006679E1" w:rsidP="006679E1">
            <w:pPr>
              <w:jc w:val="center"/>
              <w:rPr>
                <w:sz w:val="20"/>
                <w:szCs w:val="20"/>
              </w:rPr>
            </w:pPr>
            <w:r w:rsidRPr="005C3AEB">
              <w:rPr>
                <w:sz w:val="20"/>
                <w:szCs w:val="20"/>
              </w:rPr>
              <w:t>расшифровка подписи</w:t>
            </w:r>
          </w:p>
        </w:tc>
      </w:tr>
      <w:tr w:rsidR="006679E1" w:rsidRPr="005C3AEB" w:rsidTr="006D3ECB">
        <w:trPr>
          <w:trHeight w:val="300"/>
        </w:trPr>
        <w:tc>
          <w:tcPr>
            <w:tcW w:w="3732" w:type="dxa"/>
            <w:vMerge/>
            <w:shd w:val="clear" w:color="auto" w:fill="auto"/>
            <w:noWrap/>
            <w:vAlign w:val="bottom"/>
          </w:tcPr>
          <w:p w:rsidR="006679E1" w:rsidRPr="005C3AEB" w:rsidRDefault="006679E1" w:rsidP="006679E1">
            <w:pPr>
              <w:jc w:val="center"/>
              <w:rPr>
                <w:sz w:val="20"/>
                <w:szCs w:val="20"/>
              </w:rPr>
            </w:pPr>
          </w:p>
        </w:tc>
        <w:tc>
          <w:tcPr>
            <w:tcW w:w="890" w:type="dxa"/>
            <w:shd w:val="clear" w:color="auto" w:fill="auto"/>
            <w:noWrap/>
            <w:vAlign w:val="bottom"/>
          </w:tcPr>
          <w:p w:rsidR="006679E1" w:rsidRPr="005C3AEB" w:rsidRDefault="006679E1" w:rsidP="006679E1">
            <w:pPr>
              <w:rPr>
                <w:sz w:val="20"/>
                <w:szCs w:val="20"/>
              </w:rPr>
            </w:pPr>
          </w:p>
        </w:tc>
        <w:tc>
          <w:tcPr>
            <w:tcW w:w="1205" w:type="dxa"/>
            <w:shd w:val="clear" w:color="auto" w:fill="auto"/>
            <w:noWrap/>
            <w:vAlign w:val="bottom"/>
          </w:tcPr>
          <w:p w:rsidR="006679E1" w:rsidRPr="005C3AEB" w:rsidRDefault="006679E1" w:rsidP="006679E1">
            <w:pPr>
              <w:rPr>
                <w:sz w:val="20"/>
                <w:szCs w:val="20"/>
              </w:rPr>
            </w:pPr>
          </w:p>
        </w:tc>
        <w:tc>
          <w:tcPr>
            <w:tcW w:w="890" w:type="dxa"/>
            <w:shd w:val="clear" w:color="auto" w:fill="auto"/>
            <w:noWrap/>
            <w:vAlign w:val="bottom"/>
          </w:tcPr>
          <w:p w:rsidR="006679E1" w:rsidRPr="005C3AEB" w:rsidRDefault="006679E1" w:rsidP="006679E1">
            <w:pPr>
              <w:rPr>
                <w:sz w:val="20"/>
                <w:szCs w:val="20"/>
              </w:rPr>
            </w:pPr>
          </w:p>
        </w:tc>
        <w:tc>
          <w:tcPr>
            <w:tcW w:w="902" w:type="dxa"/>
            <w:shd w:val="clear" w:color="auto" w:fill="auto"/>
            <w:noWrap/>
          </w:tcPr>
          <w:p w:rsidR="006679E1" w:rsidRPr="005C3AEB" w:rsidRDefault="006679E1" w:rsidP="006679E1">
            <w:pPr>
              <w:jc w:val="center"/>
              <w:rPr>
                <w:sz w:val="20"/>
                <w:szCs w:val="20"/>
              </w:rPr>
            </w:pPr>
          </w:p>
        </w:tc>
        <w:tc>
          <w:tcPr>
            <w:tcW w:w="2088" w:type="dxa"/>
            <w:shd w:val="clear" w:color="auto" w:fill="auto"/>
            <w:noWrap/>
            <w:vAlign w:val="bottom"/>
          </w:tcPr>
          <w:p w:rsidR="006679E1" w:rsidRPr="005C3AEB" w:rsidRDefault="006679E1" w:rsidP="006679E1">
            <w:pPr>
              <w:rPr>
                <w:sz w:val="20"/>
                <w:szCs w:val="20"/>
              </w:rPr>
            </w:pPr>
          </w:p>
        </w:tc>
      </w:tr>
    </w:tbl>
    <w:p w:rsidR="006679E1" w:rsidRPr="00991A38" w:rsidRDefault="006679E1" w:rsidP="006679E1">
      <w:pPr>
        <w:ind w:left="3840"/>
        <w:jc w:val="both"/>
        <w:rPr>
          <w:b/>
        </w:rPr>
      </w:pPr>
      <w:r>
        <w:rPr>
          <w:b/>
        </w:rPr>
        <w:br w:type="page"/>
      </w:r>
      <w:r>
        <w:rPr>
          <w:b/>
        </w:rPr>
        <w:tab/>
      </w:r>
      <w:r>
        <w:rPr>
          <w:b/>
        </w:rPr>
        <w:tab/>
      </w:r>
      <w:r>
        <w:rPr>
          <w:b/>
        </w:rPr>
        <w:tab/>
      </w:r>
      <w:r>
        <w:rPr>
          <w:b/>
        </w:rPr>
        <w:tab/>
      </w:r>
      <w:r>
        <w:rPr>
          <w:b/>
        </w:rPr>
        <w:tab/>
      </w:r>
      <w:r>
        <w:rPr>
          <w:b/>
        </w:rPr>
        <w:tab/>
      </w:r>
      <w:r w:rsidRPr="00991A38">
        <w:rPr>
          <w:b/>
        </w:rPr>
        <w:t>Форма 2</w:t>
      </w:r>
    </w:p>
    <w:p w:rsidR="006679E1" w:rsidRDefault="006679E1" w:rsidP="006679E1">
      <w:pPr>
        <w:jc w:val="center"/>
        <w:rPr>
          <w:b/>
        </w:rPr>
      </w:pPr>
    </w:p>
    <w:p w:rsidR="006679E1" w:rsidRDefault="006679E1" w:rsidP="006679E1">
      <w:pPr>
        <w:jc w:val="center"/>
        <w:rPr>
          <w:b/>
        </w:rPr>
      </w:pPr>
    </w:p>
    <w:p w:rsidR="006679E1" w:rsidRDefault="006679E1" w:rsidP="006679E1">
      <w:pPr>
        <w:jc w:val="center"/>
        <w:rPr>
          <w:b/>
        </w:rPr>
      </w:pPr>
    </w:p>
    <w:p w:rsidR="006679E1" w:rsidRDefault="006679E1" w:rsidP="006679E1">
      <w:pPr>
        <w:jc w:val="center"/>
        <w:rPr>
          <w:b/>
        </w:rPr>
      </w:pPr>
    </w:p>
    <w:p w:rsidR="006679E1" w:rsidRPr="004C3D9E" w:rsidRDefault="005362D1" w:rsidP="006679E1">
      <w:pPr>
        <w:jc w:val="center"/>
        <w:rPr>
          <w:b/>
        </w:rPr>
      </w:pPr>
      <w:r w:rsidRPr="004C3D9E">
        <w:rPr>
          <w:b/>
        </w:rPr>
        <w:t>АКТ</w:t>
      </w:r>
    </w:p>
    <w:p w:rsidR="006679E1" w:rsidRPr="004C3D9E" w:rsidRDefault="00B06213" w:rsidP="006679E1">
      <w:pPr>
        <w:jc w:val="center"/>
        <w:rPr>
          <w:b/>
        </w:rPr>
      </w:pPr>
      <w:r w:rsidRPr="004C3D9E">
        <w:rPr>
          <w:b/>
        </w:rPr>
        <w:t>обследования  зелёных насаждений</w:t>
      </w:r>
    </w:p>
    <w:p w:rsidR="006679E1" w:rsidRDefault="006679E1" w:rsidP="006679E1">
      <w:pPr>
        <w:jc w:val="center"/>
      </w:pPr>
    </w:p>
    <w:p w:rsidR="006679E1" w:rsidRDefault="006679E1" w:rsidP="006679E1">
      <w:pPr>
        <w:jc w:val="center"/>
      </w:pPr>
    </w:p>
    <w:p w:rsidR="006679E1" w:rsidRPr="00A47E38" w:rsidRDefault="006679E1" w:rsidP="006679E1">
      <w:pPr>
        <w:pBdr>
          <w:top w:val="single" w:sz="4" w:space="1" w:color="auto"/>
        </w:pBdr>
        <w:ind w:left="6372" w:firstLine="708"/>
        <w:jc w:val="center"/>
        <w:rPr>
          <w:sz w:val="20"/>
          <w:szCs w:val="20"/>
        </w:rPr>
      </w:pPr>
      <w:r w:rsidRPr="00A47E38">
        <w:rPr>
          <w:sz w:val="20"/>
          <w:szCs w:val="20"/>
        </w:rPr>
        <w:t xml:space="preserve">(дата составления акта) </w:t>
      </w:r>
    </w:p>
    <w:p w:rsidR="006679E1" w:rsidRPr="00795266" w:rsidRDefault="006679E1" w:rsidP="006679E1"/>
    <w:p w:rsidR="006679E1" w:rsidRDefault="006679E1" w:rsidP="006679E1">
      <w:pPr>
        <w:ind w:firstLine="284"/>
        <w:jc w:val="both"/>
      </w:pPr>
    </w:p>
    <w:p w:rsidR="006679E1" w:rsidRPr="004C3D9E" w:rsidRDefault="006679E1" w:rsidP="006679E1">
      <w:r>
        <w:t xml:space="preserve">Администрация </w:t>
      </w:r>
      <w:r w:rsidR="00DF2BDA">
        <w:t>Кручено-Балковского</w:t>
      </w:r>
      <w:r>
        <w:t xml:space="preserve"> сельского поселения  </w:t>
      </w:r>
      <w:r w:rsidRPr="004C3D9E">
        <w:t xml:space="preserve"> на основании заявления </w:t>
      </w:r>
      <w:r w:rsidRPr="004C3D9E">
        <w:rPr>
          <w:b/>
        </w:rPr>
        <w:t xml:space="preserve">_______________________________________________________ </w:t>
      </w:r>
      <w:r w:rsidRPr="004C3D9E">
        <w:t xml:space="preserve">от   ___________ №____         </w:t>
      </w:r>
    </w:p>
    <w:p w:rsidR="006679E1" w:rsidRPr="004C3D9E" w:rsidRDefault="006679E1" w:rsidP="006679E1">
      <w:pPr>
        <w:tabs>
          <w:tab w:val="left" w:pos="5103"/>
        </w:tabs>
        <w:ind w:left="5103" w:hanging="5664"/>
        <w:jc w:val="both"/>
      </w:pPr>
    </w:p>
    <w:p w:rsidR="006679E1" w:rsidRPr="004C3D9E" w:rsidRDefault="006679E1" w:rsidP="006679E1">
      <w:pPr>
        <w:jc w:val="both"/>
      </w:pPr>
      <w:r w:rsidRPr="004C3D9E">
        <w:t>произвел обследование зеленых насаждений по адресу:____________________________</w:t>
      </w:r>
      <w:r>
        <w:t xml:space="preserve">__, </w:t>
      </w:r>
      <w:r w:rsidRPr="004C3D9E">
        <w:t>и решил выдать разрешение на удаление старых, сухих,  порослевых, наклоненных и произрастающих с нарушением СНиП деревьев:</w:t>
      </w:r>
    </w:p>
    <w:p w:rsidR="006679E1" w:rsidRPr="00B20EE6" w:rsidRDefault="006679E1" w:rsidP="006679E1">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1920"/>
        <w:gridCol w:w="2040"/>
        <w:gridCol w:w="1886"/>
        <w:gridCol w:w="2233"/>
      </w:tblGrid>
      <w:tr w:rsidR="006679E1" w:rsidRPr="004C3D9E" w:rsidTr="002E36CE">
        <w:tc>
          <w:tcPr>
            <w:tcW w:w="1668" w:type="dxa"/>
          </w:tcPr>
          <w:p w:rsidR="006679E1" w:rsidRPr="004C3D9E" w:rsidRDefault="006679E1" w:rsidP="006679E1">
            <w:pPr>
              <w:jc w:val="center"/>
            </w:pPr>
            <w:r w:rsidRPr="004C3D9E">
              <w:t>Порода</w:t>
            </w:r>
          </w:p>
        </w:tc>
        <w:tc>
          <w:tcPr>
            <w:tcW w:w="1920" w:type="dxa"/>
          </w:tcPr>
          <w:p w:rsidR="006679E1" w:rsidRPr="004C3D9E" w:rsidRDefault="006679E1" w:rsidP="006679E1">
            <w:r w:rsidRPr="004C3D9E">
              <w:t>№ перечётной</w:t>
            </w:r>
          </w:p>
          <w:p w:rsidR="006679E1" w:rsidRPr="004C3D9E" w:rsidRDefault="006679E1" w:rsidP="006679E1">
            <w:r w:rsidRPr="004C3D9E">
              <w:t>ведомости</w:t>
            </w:r>
          </w:p>
        </w:tc>
        <w:tc>
          <w:tcPr>
            <w:tcW w:w="2040" w:type="dxa"/>
          </w:tcPr>
          <w:p w:rsidR="006679E1" w:rsidRPr="004C3D9E" w:rsidRDefault="006679E1" w:rsidP="006679E1">
            <w:pPr>
              <w:jc w:val="center"/>
            </w:pPr>
            <w:r w:rsidRPr="004C3D9E">
              <w:t>Диаметр</w:t>
            </w:r>
          </w:p>
          <w:p w:rsidR="006679E1" w:rsidRPr="004C3D9E" w:rsidRDefault="006679E1" w:rsidP="006679E1">
            <w:pPr>
              <w:jc w:val="center"/>
            </w:pPr>
            <w:r w:rsidRPr="004C3D9E">
              <w:t xml:space="preserve"> ( см)</w:t>
            </w:r>
          </w:p>
        </w:tc>
        <w:tc>
          <w:tcPr>
            <w:tcW w:w="1886" w:type="dxa"/>
          </w:tcPr>
          <w:p w:rsidR="006679E1" w:rsidRPr="004C3D9E" w:rsidRDefault="006679E1" w:rsidP="006679E1">
            <w:pPr>
              <w:jc w:val="center"/>
            </w:pPr>
            <w:r w:rsidRPr="004C3D9E">
              <w:t xml:space="preserve">Количество </w:t>
            </w:r>
          </w:p>
          <w:p w:rsidR="006679E1" w:rsidRPr="004C3D9E" w:rsidRDefault="006679E1" w:rsidP="006679E1">
            <w:pPr>
              <w:jc w:val="center"/>
            </w:pPr>
            <w:r w:rsidRPr="004C3D9E">
              <w:t>( шт.)</w:t>
            </w:r>
          </w:p>
        </w:tc>
        <w:tc>
          <w:tcPr>
            <w:tcW w:w="2233" w:type="dxa"/>
          </w:tcPr>
          <w:p w:rsidR="006679E1" w:rsidRPr="004C3D9E" w:rsidRDefault="006679E1" w:rsidP="006679E1">
            <w:pPr>
              <w:jc w:val="center"/>
            </w:pPr>
            <w:r w:rsidRPr="004C3D9E">
              <w:t>Примечание</w:t>
            </w:r>
          </w:p>
        </w:tc>
      </w:tr>
      <w:tr w:rsidR="006679E1" w:rsidRPr="00B20EE6" w:rsidTr="002E36CE">
        <w:trPr>
          <w:trHeight w:val="30"/>
        </w:trPr>
        <w:tc>
          <w:tcPr>
            <w:tcW w:w="1668" w:type="dxa"/>
          </w:tcPr>
          <w:p w:rsidR="006679E1" w:rsidRPr="00B20EE6" w:rsidRDefault="006679E1" w:rsidP="006679E1">
            <w:pPr>
              <w:jc w:val="center"/>
            </w:pPr>
          </w:p>
        </w:tc>
        <w:tc>
          <w:tcPr>
            <w:tcW w:w="1920" w:type="dxa"/>
          </w:tcPr>
          <w:p w:rsidR="006679E1" w:rsidRPr="00B20EE6" w:rsidRDefault="006679E1" w:rsidP="006679E1">
            <w:pPr>
              <w:jc w:val="center"/>
            </w:pPr>
          </w:p>
        </w:tc>
        <w:tc>
          <w:tcPr>
            <w:tcW w:w="2040" w:type="dxa"/>
          </w:tcPr>
          <w:p w:rsidR="006679E1" w:rsidRPr="00B20EE6" w:rsidRDefault="006679E1" w:rsidP="006679E1">
            <w:pPr>
              <w:jc w:val="center"/>
            </w:pPr>
          </w:p>
        </w:tc>
        <w:tc>
          <w:tcPr>
            <w:tcW w:w="1886" w:type="dxa"/>
          </w:tcPr>
          <w:p w:rsidR="006679E1" w:rsidRPr="00B20EE6" w:rsidRDefault="006679E1" w:rsidP="006679E1">
            <w:pPr>
              <w:jc w:val="center"/>
            </w:pPr>
          </w:p>
        </w:tc>
        <w:tc>
          <w:tcPr>
            <w:tcW w:w="2233" w:type="dxa"/>
          </w:tcPr>
          <w:p w:rsidR="006679E1" w:rsidRPr="00B20EE6" w:rsidRDefault="006679E1" w:rsidP="006679E1">
            <w:pPr>
              <w:jc w:val="center"/>
            </w:pPr>
          </w:p>
        </w:tc>
      </w:tr>
      <w:tr w:rsidR="006679E1" w:rsidRPr="00B20EE6" w:rsidTr="002E36CE">
        <w:trPr>
          <w:trHeight w:val="30"/>
        </w:trPr>
        <w:tc>
          <w:tcPr>
            <w:tcW w:w="1668" w:type="dxa"/>
          </w:tcPr>
          <w:p w:rsidR="006679E1" w:rsidRPr="00B20EE6" w:rsidRDefault="006679E1" w:rsidP="006679E1">
            <w:pPr>
              <w:jc w:val="center"/>
            </w:pPr>
          </w:p>
        </w:tc>
        <w:tc>
          <w:tcPr>
            <w:tcW w:w="1920" w:type="dxa"/>
          </w:tcPr>
          <w:p w:rsidR="006679E1" w:rsidRPr="00B20EE6" w:rsidRDefault="006679E1" w:rsidP="006679E1">
            <w:pPr>
              <w:jc w:val="center"/>
            </w:pPr>
          </w:p>
        </w:tc>
        <w:tc>
          <w:tcPr>
            <w:tcW w:w="2040" w:type="dxa"/>
          </w:tcPr>
          <w:p w:rsidR="006679E1" w:rsidRPr="00B20EE6" w:rsidRDefault="006679E1" w:rsidP="006679E1">
            <w:pPr>
              <w:jc w:val="center"/>
            </w:pPr>
          </w:p>
        </w:tc>
        <w:tc>
          <w:tcPr>
            <w:tcW w:w="1886" w:type="dxa"/>
          </w:tcPr>
          <w:p w:rsidR="006679E1" w:rsidRPr="00B20EE6" w:rsidRDefault="006679E1" w:rsidP="006679E1">
            <w:pPr>
              <w:jc w:val="center"/>
            </w:pPr>
          </w:p>
        </w:tc>
        <w:tc>
          <w:tcPr>
            <w:tcW w:w="2233" w:type="dxa"/>
          </w:tcPr>
          <w:p w:rsidR="006679E1" w:rsidRPr="00B20EE6" w:rsidRDefault="006679E1" w:rsidP="006679E1">
            <w:pPr>
              <w:jc w:val="center"/>
            </w:pPr>
          </w:p>
        </w:tc>
      </w:tr>
      <w:tr w:rsidR="006679E1" w:rsidRPr="00B20EE6" w:rsidTr="002E36CE">
        <w:trPr>
          <w:trHeight w:val="30"/>
        </w:trPr>
        <w:tc>
          <w:tcPr>
            <w:tcW w:w="1668" w:type="dxa"/>
          </w:tcPr>
          <w:p w:rsidR="006679E1" w:rsidRPr="00B20EE6" w:rsidRDefault="006679E1" w:rsidP="006679E1">
            <w:pPr>
              <w:jc w:val="center"/>
            </w:pPr>
          </w:p>
        </w:tc>
        <w:tc>
          <w:tcPr>
            <w:tcW w:w="1920" w:type="dxa"/>
          </w:tcPr>
          <w:p w:rsidR="006679E1" w:rsidRPr="00B20EE6" w:rsidRDefault="006679E1" w:rsidP="006679E1">
            <w:pPr>
              <w:jc w:val="center"/>
            </w:pPr>
          </w:p>
        </w:tc>
        <w:tc>
          <w:tcPr>
            <w:tcW w:w="2040" w:type="dxa"/>
          </w:tcPr>
          <w:p w:rsidR="006679E1" w:rsidRPr="00B20EE6" w:rsidRDefault="006679E1" w:rsidP="006679E1">
            <w:pPr>
              <w:jc w:val="center"/>
            </w:pPr>
          </w:p>
        </w:tc>
        <w:tc>
          <w:tcPr>
            <w:tcW w:w="1886" w:type="dxa"/>
          </w:tcPr>
          <w:p w:rsidR="006679E1" w:rsidRPr="00B20EE6" w:rsidRDefault="006679E1" w:rsidP="006679E1">
            <w:pPr>
              <w:jc w:val="center"/>
            </w:pPr>
          </w:p>
        </w:tc>
        <w:tc>
          <w:tcPr>
            <w:tcW w:w="2233" w:type="dxa"/>
          </w:tcPr>
          <w:p w:rsidR="006679E1" w:rsidRPr="00B20EE6" w:rsidRDefault="006679E1" w:rsidP="006679E1">
            <w:pPr>
              <w:jc w:val="center"/>
            </w:pPr>
          </w:p>
        </w:tc>
      </w:tr>
      <w:tr w:rsidR="006679E1" w:rsidRPr="00B20EE6" w:rsidTr="002E36CE">
        <w:trPr>
          <w:trHeight w:val="30"/>
        </w:trPr>
        <w:tc>
          <w:tcPr>
            <w:tcW w:w="1668" w:type="dxa"/>
          </w:tcPr>
          <w:p w:rsidR="006679E1" w:rsidRPr="00B20EE6" w:rsidRDefault="006679E1" w:rsidP="006679E1">
            <w:pPr>
              <w:jc w:val="center"/>
            </w:pPr>
          </w:p>
        </w:tc>
        <w:tc>
          <w:tcPr>
            <w:tcW w:w="1920" w:type="dxa"/>
          </w:tcPr>
          <w:p w:rsidR="006679E1" w:rsidRPr="00B20EE6" w:rsidRDefault="006679E1" w:rsidP="006679E1">
            <w:pPr>
              <w:jc w:val="center"/>
            </w:pPr>
          </w:p>
        </w:tc>
        <w:tc>
          <w:tcPr>
            <w:tcW w:w="2040" w:type="dxa"/>
          </w:tcPr>
          <w:p w:rsidR="006679E1" w:rsidRPr="00B20EE6" w:rsidRDefault="006679E1" w:rsidP="006679E1">
            <w:pPr>
              <w:jc w:val="center"/>
            </w:pPr>
          </w:p>
        </w:tc>
        <w:tc>
          <w:tcPr>
            <w:tcW w:w="1886" w:type="dxa"/>
          </w:tcPr>
          <w:p w:rsidR="006679E1" w:rsidRPr="00B20EE6" w:rsidRDefault="006679E1" w:rsidP="006679E1">
            <w:pPr>
              <w:jc w:val="center"/>
            </w:pPr>
          </w:p>
        </w:tc>
        <w:tc>
          <w:tcPr>
            <w:tcW w:w="2233" w:type="dxa"/>
          </w:tcPr>
          <w:p w:rsidR="006679E1" w:rsidRPr="00B20EE6" w:rsidRDefault="006679E1" w:rsidP="006679E1">
            <w:pPr>
              <w:jc w:val="center"/>
            </w:pPr>
          </w:p>
        </w:tc>
      </w:tr>
    </w:tbl>
    <w:p w:rsidR="006679E1" w:rsidRPr="00B20EE6" w:rsidRDefault="006679E1" w:rsidP="006679E1">
      <w:pPr>
        <w:rPr>
          <w:b/>
        </w:rPr>
      </w:pPr>
    </w:p>
    <w:p w:rsidR="006679E1" w:rsidRPr="004C3D9E" w:rsidRDefault="006679E1" w:rsidP="006679E1">
      <w:pPr>
        <w:rPr>
          <w:b/>
        </w:rPr>
      </w:pPr>
      <w:r w:rsidRPr="004C3D9E">
        <w:rPr>
          <w:b/>
        </w:rPr>
        <w:t xml:space="preserve">Итого: </w:t>
      </w:r>
      <w:r w:rsidRPr="004C3D9E">
        <w:t>__</w:t>
      </w:r>
      <w:r>
        <w:t>_</w:t>
      </w:r>
      <w:r w:rsidRPr="004C3D9E">
        <w:t>___</w:t>
      </w:r>
      <w:r w:rsidRPr="004C3D9E">
        <w:rPr>
          <w:b/>
        </w:rPr>
        <w:t>шт. деревьев</w:t>
      </w:r>
    </w:p>
    <w:p w:rsidR="006679E1" w:rsidRDefault="006679E1" w:rsidP="006679E1">
      <w:pPr>
        <w:rPr>
          <w:b/>
        </w:rPr>
      </w:pPr>
    </w:p>
    <w:p w:rsidR="006679E1" w:rsidRDefault="006679E1" w:rsidP="006679E1">
      <w:pPr>
        <w:rPr>
          <w:b/>
        </w:rPr>
      </w:pPr>
    </w:p>
    <w:p w:rsidR="006679E1" w:rsidRDefault="006679E1" w:rsidP="006679E1">
      <w:pPr>
        <w:rPr>
          <w:b/>
        </w:rPr>
      </w:pPr>
    </w:p>
    <w:tbl>
      <w:tblPr>
        <w:tblW w:w="10046" w:type="dxa"/>
        <w:tblInd w:w="93" w:type="dxa"/>
        <w:tblLook w:val="04A0"/>
      </w:tblPr>
      <w:tblGrid>
        <w:gridCol w:w="4082"/>
        <w:gridCol w:w="960"/>
        <w:gridCol w:w="1210"/>
        <w:gridCol w:w="960"/>
        <w:gridCol w:w="974"/>
        <w:gridCol w:w="1860"/>
      </w:tblGrid>
      <w:tr w:rsidR="006679E1" w:rsidRPr="005C3AEB">
        <w:trPr>
          <w:trHeight w:val="300"/>
        </w:trPr>
        <w:tc>
          <w:tcPr>
            <w:tcW w:w="4082" w:type="dxa"/>
            <w:tcBorders>
              <w:top w:val="nil"/>
              <w:left w:val="nil"/>
              <w:bottom w:val="single" w:sz="4" w:space="0" w:color="auto"/>
              <w:right w:val="nil"/>
            </w:tcBorders>
            <w:shd w:val="clear" w:color="auto" w:fill="auto"/>
            <w:noWrap/>
            <w:vAlign w:val="bottom"/>
          </w:tcPr>
          <w:p w:rsidR="006679E1" w:rsidRPr="005C3AEB" w:rsidRDefault="006679E1" w:rsidP="006679E1">
            <w:pP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jc w:val="center"/>
              <w:rPr>
                <w:sz w:val="20"/>
                <w:szCs w:val="20"/>
              </w:rPr>
            </w:pPr>
          </w:p>
        </w:tc>
        <w:tc>
          <w:tcPr>
            <w:tcW w:w="1210" w:type="dxa"/>
            <w:tcBorders>
              <w:top w:val="nil"/>
              <w:left w:val="nil"/>
              <w:bottom w:val="single" w:sz="4" w:space="0" w:color="auto"/>
              <w:right w:val="nil"/>
            </w:tcBorders>
            <w:shd w:val="clear" w:color="auto" w:fill="auto"/>
            <w:noWrap/>
            <w:vAlign w:val="bottom"/>
          </w:tcPr>
          <w:p w:rsidR="006679E1" w:rsidRPr="005C3AEB" w:rsidRDefault="006679E1" w:rsidP="006679E1">
            <w:pPr>
              <w:rPr>
                <w:color w:val="000000"/>
              </w:rPr>
            </w:pPr>
            <w:r w:rsidRPr="005C3AEB">
              <w:rPr>
                <w:color w:val="000000"/>
                <w:sz w:val="22"/>
                <w:szCs w:val="22"/>
              </w:rPr>
              <w:t> </w:t>
            </w:r>
          </w:p>
        </w:tc>
        <w:tc>
          <w:tcPr>
            <w:tcW w:w="960" w:type="dxa"/>
            <w:tcBorders>
              <w:top w:val="nil"/>
              <w:left w:val="nil"/>
              <w:bottom w:val="nil"/>
              <w:right w:val="nil"/>
            </w:tcBorders>
            <w:shd w:val="clear" w:color="auto" w:fill="auto"/>
            <w:noWrap/>
            <w:vAlign w:val="bottom"/>
          </w:tcPr>
          <w:p w:rsidR="006679E1" w:rsidRPr="005C3AEB" w:rsidRDefault="006679E1" w:rsidP="006679E1">
            <w:pPr>
              <w:jc w:val="center"/>
              <w:rPr>
                <w:sz w:val="20"/>
                <w:szCs w:val="20"/>
              </w:rPr>
            </w:pPr>
          </w:p>
        </w:tc>
        <w:tc>
          <w:tcPr>
            <w:tcW w:w="2834" w:type="dxa"/>
            <w:gridSpan w:val="2"/>
            <w:tcBorders>
              <w:top w:val="nil"/>
              <w:left w:val="nil"/>
              <w:bottom w:val="single" w:sz="4" w:space="0" w:color="auto"/>
              <w:right w:val="nil"/>
            </w:tcBorders>
            <w:shd w:val="clear" w:color="auto" w:fill="auto"/>
            <w:noWrap/>
            <w:vAlign w:val="bottom"/>
          </w:tcPr>
          <w:p w:rsidR="006679E1" w:rsidRPr="005C3AEB" w:rsidRDefault="006679E1" w:rsidP="006679E1">
            <w:pPr>
              <w:rPr>
                <w:sz w:val="20"/>
                <w:szCs w:val="20"/>
              </w:rPr>
            </w:pPr>
          </w:p>
        </w:tc>
      </w:tr>
      <w:tr w:rsidR="006679E1" w:rsidRPr="005C3AEB">
        <w:trPr>
          <w:trHeight w:val="300"/>
        </w:trPr>
        <w:tc>
          <w:tcPr>
            <w:tcW w:w="4082" w:type="dxa"/>
            <w:vMerge w:val="restart"/>
            <w:tcBorders>
              <w:top w:val="single" w:sz="4" w:space="0" w:color="auto"/>
              <w:left w:val="nil"/>
              <w:right w:val="nil"/>
            </w:tcBorders>
            <w:shd w:val="clear" w:color="auto" w:fill="auto"/>
            <w:noWrap/>
          </w:tcPr>
          <w:p w:rsidR="006679E1" w:rsidRPr="005C3AEB" w:rsidRDefault="00686A93" w:rsidP="006679E1">
            <w:pPr>
              <w:rPr>
                <w:sz w:val="20"/>
                <w:szCs w:val="20"/>
              </w:rPr>
            </w:pPr>
            <w:r>
              <w:rPr>
                <w:sz w:val="20"/>
                <w:szCs w:val="20"/>
              </w:rPr>
              <w:t>Специалист</w:t>
            </w:r>
            <w:r w:rsidR="006679E1">
              <w:rPr>
                <w:sz w:val="20"/>
                <w:szCs w:val="20"/>
              </w:rPr>
              <w:t xml:space="preserve"> Администрации </w:t>
            </w:r>
            <w:r w:rsidR="00DF2BDA">
              <w:rPr>
                <w:sz w:val="20"/>
                <w:szCs w:val="20"/>
              </w:rPr>
              <w:t>Кручено-Балковского</w:t>
            </w:r>
            <w:r w:rsidR="006679E1">
              <w:rPr>
                <w:sz w:val="20"/>
                <w:szCs w:val="20"/>
              </w:rPr>
              <w:t xml:space="preserve"> сельского поселения, выдавший акт</w:t>
            </w:r>
          </w:p>
          <w:p w:rsidR="006679E1" w:rsidRPr="005C3AEB" w:rsidRDefault="006679E1" w:rsidP="006679E1">
            <w:pP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rPr>
                <w:color w:val="000000"/>
              </w:rPr>
            </w:pPr>
          </w:p>
        </w:tc>
        <w:tc>
          <w:tcPr>
            <w:tcW w:w="1210" w:type="dxa"/>
            <w:tcBorders>
              <w:top w:val="nil"/>
              <w:left w:val="nil"/>
              <w:bottom w:val="nil"/>
              <w:right w:val="nil"/>
            </w:tcBorders>
            <w:shd w:val="clear" w:color="auto" w:fill="auto"/>
            <w:noWrap/>
          </w:tcPr>
          <w:p w:rsidR="006679E1" w:rsidRPr="005C3AEB" w:rsidRDefault="006679E1" w:rsidP="006679E1">
            <w:pPr>
              <w:jc w:val="center"/>
              <w:rPr>
                <w:sz w:val="20"/>
                <w:szCs w:val="20"/>
              </w:rPr>
            </w:pPr>
            <w:r w:rsidRPr="005C3AEB">
              <w:rPr>
                <w:sz w:val="20"/>
                <w:szCs w:val="20"/>
              </w:rPr>
              <w:t>подпись</w:t>
            </w:r>
          </w:p>
        </w:tc>
        <w:tc>
          <w:tcPr>
            <w:tcW w:w="960" w:type="dxa"/>
            <w:tcBorders>
              <w:top w:val="nil"/>
              <w:left w:val="nil"/>
              <w:bottom w:val="nil"/>
              <w:right w:val="nil"/>
            </w:tcBorders>
            <w:shd w:val="clear" w:color="auto" w:fill="auto"/>
            <w:noWrap/>
          </w:tcPr>
          <w:p w:rsidR="006679E1" w:rsidRPr="005C3AEB" w:rsidRDefault="006679E1" w:rsidP="006679E1">
            <w:pPr>
              <w:jc w:val="center"/>
              <w:rPr>
                <w:sz w:val="20"/>
                <w:szCs w:val="20"/>
              </w:rPr>
            </w:pPr>
          </w:p>
        </w:tc>
        <w:tc>
          <w:tcPr>
            <w:tcW w:w="2834" w:type="dxa"/>
            <w:gridSpan w:val="2"/>
            <w:tcBorders>
              <w:top w:val="nil"/>
              <w:left w:val="nil"/>
              <w:bottom w:val="nil"/>
              <w:right w:val="nil"/>
            </w:tcBorders>
            <w:shd w:val="clear" w:color="auto" w:fill="auto"/>
            <w:noWrap/>
          </w:tcPr>
          <w:p w:rsidR="006679E1" w:rsidRPr="005C3AEB" w:rsidRDefault="006679E1" w:rsidP="006679E1">
            <w:pPr>
              <w:jc w:val="center"/>
              <w:rPr>
                <w:sz w:val="20"/>
                <w:szCs w:val="20"/>
              </w:rPr>
            </w:pPr>
            <w:r w:rsidRPr="005C3AEB">
              <w:rPr>
                <w:sz w:val="20"/>
                <w:szCs w:val="20"/>
              </w:rPr>
              <w:t>расшифровка подписи</w:t>
            </w:r>
          </w:p>
        </w:tc>
      </w:tr>
      <w:tr w:rsidR="006679E1" w:rsidRPr="005C3AEB">
        <w:trPr>
          <w:trHeight w:val="300"/>
        </w:trPr>
        <w:tc>
          <w:tcPr>
            <w:tcW w:w="4082" w:type="dxa"/>
            <w:vMerge/>
            <w:tcBorders>
              <w:left w:val="nil"/>
              <w:right w:val="nil"/>
            </w:tcBorders>
            <w:shd w:val="clear" w:color="auto" w:fill="auto"/>
            <w:noWrap/>
            <w:vAlign w:val="bottom"/>
          </w:tcPr>
          <w:p w:rsidR="006679E1" w:rsidRPr="005C3AEB" w:rsidRDefault="006679E1" w:rsidP="006679E1">
            <w:pPr>
              <w:jc w:val="cente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121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974" w:type="dxa"/>
            <w:tcBorders>
              <w:top w:val="nil"/>
              <w:left w:val="nil"/>
              <w:bottom w:val="nil"/>
              <w:right w:val="nil"/>
            </w:tcBorders>
            <w:shd w:val="clear" w:color="auto" w:fill="auto"/>
            <w:noWrap/>
          </w:tcPr>
          <w:p w:rsidR="006679E1" w:rsidRPr="005C3AEB" w:rsidRDefault="006679E1" w:rsidP="006679E1">
            <w:pPr>
              <w:jc w:val="center"/>
              <w:rPr>
                <w:sz w:val="20"/>
                <w:szCs w:val="20"/>
              </w:rPr>
            </w:pPr>
          </w:p>
        </w:tc>
        <w:tc>
          <w:tcPr>
            <w:tcW w:w="186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r>
      <w:tr w:rsidR="006679E1" w:rsidRPr="005C3AEB">
        <w:trPr>
          <w:trHeight w:val="300"/>
        </w:trPr>
        <w:tc>
          <w:tcPr>
            <w:tcW w:w="4082" w:type="dxa"/>
            <w:vMerge/>
            <w:tcBorders>
              <w:left w:val="nil"/>
              <w:bottom w:val="nil"/>
              <w:right w:val="nil"/>
            </w:tcBorders>
            <w:shd w:val="clear" w:color="auto" w:fill="auto"/>
            <w:noWrap/>
            <w:vAlign w:val="bottom"/>
          </w:tcPr>
          <w:p w:rsidR="006679E1" w:rsidRPr="005C3AEB" w:rsidRDefault="006679E1" w:rsidP="006679E1">
            <w:pPr>
              <w:jc w:val="cente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121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960"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974" w:type="dxa"/>
            <w:tcBorders>
              <w:top w:val="nil"/>
              <w:left w:val="nil"/>
              <w:bottom w:val="nil"/>
              <w:right w:val="nil"/>
            </w:tcBorders>
            <w:shd w:val="clear" w:color="auto" w:fill="auto"/>
            <w:noWrap/>
            <w:vAlign w:val="bottom"/>
          </w:tcPr>
          <w:p w:rsidR="006679E1" w:rsidRPr="005C3AEB" w:rsidRDefault="006679E1" w:rsidP="006679E1">
            <w:pPr>
              <w:rPr>
                <w:sz w:val="20"/>
                <w:szCs w:val="20"/>
              </w:rPr>
            </w:pPr>
          </w:p>
        </w:tc>
        <w:tc>
          <w:tcPr>
            <w:tcW w:w="1860" w:type="dxa"/>
            <w:tcBorders>
              <w:top w:val="nil"/>
              <w:left w:val="nil"/>
              <w:bottom w:val="nil"/>
              <w:right w:val="nil"/>
            </w:tcBorders>
            <w:shd w:val="clear" w:color="auto" w:fill="auto"/>
            <w:noWrap/>
            <w:vAlign w:val="bottom"/>
          </w:tcPr>
          <w:p w:rsidR="006679E1" w:rsidRPr="005C3AEB" w:rsidRDefault="006679E1" w:rsidP="006679E1">
            <w:pPr>
              <w:jc w:val="center"/>
              <w:rPr>
                <w:sz w:val="20"/>
                <w:szCs w:val="20"/>
              </w:rPr>
            </w:pPr>
          </w:p>
        </w:tc>
      </w:tr>
    </w:tbl>
    <w:p w:rsidR="006679E1" w:rsidRDefault="006679E1" w:rsidP="006679E1"/>
    <w:p w:rsidR="006679E1" w:rsidRDefault="006679E1" w:rsidP="006679E1">
      <w:r>
        <w:br w:type="page"/>
      </w:r>
    </w:p>
    <w:tbl>
      <w:tblPr>
        <w:tblW w:w="9747" w:type="dxa"/>
        <w:tblLook w:val="01E0"/>
      </w:tblPr>
      <w:tblGrid>
        <w:gridCol w:w="4608"/>
        <w:gridCol w:w="5139"/>
      </w:tblGrid>
      <w:tr w:rsidR="006679E1">
        <w:tc>
          <w:tcPr>
            <w:tcW w:w="4608" w:type="dxa"/>
          </w:tcPr>
          <w:p w:rsidR="006679E1" w:rsidRDefault="006679E1" w:rsidP="006679E1">
            <w:r>
              <w:br w:type="page"/>
            </w:r>
          </w:p>
        </w:tc>
        <w:tc>
          <w:tcPr>
            <w:tcW w:w="5139" w:type="dxa"/>
          </w:tcPr>
          <w:p w:rsidR="006679E1" w:rsidRPr="00991A38" w:rsidRDefault="006679E1" w:rsidP="006679E1">
            <w:pPr>
              <w:ind w:left="-648" w:firstLine="648"/>
              <w:jc w:val="right"/>
            </w:pPr>
            <w:r w:rsidRPr="00991A38">
              <w:t>Приложение 5</w:t>
            </w:r>
          </w:p>
        </w:tc>
      </w:tr>
      <w:tr w:rsidR="006679E1">
        <w:tc>
          <w:tcPr>
            <w:tcW w:w="4608" w:type="dxa"/>
          </w:tcPr>
          <w:p w:rsidR="006679E1" w:rsidRDefault="006679E1" w:rsidP="006679E1"/>
        </w:tc>
        <w:tc>
          <w:tcPr>
            <w:tcW w:w="5139" w:type="dxa"/>
          </w:tcPr>
          <w:p w:rsidR="006679E1" w:rsidRPr="00022A46" w:rsidRDefault="006679E1" w:rsidP="006679E1">
            <w:pPr>
              <w:jc w:val="right"/>
            </w:pPr>
            <w:r w:rsidRPr="00022A46">
              <w:t>к административному регламенту</w:t>
            </w:r>
          </w:p>
          <w:p w:rsidR="006679E1" w:rsidRPr="00022A46" w:rsidRDefault="006679E1" w:rsidP="006679E1">
            <w:pPr>
              <w:jc w:val="right"/>
            </w:pPr>
            <w:r w:rsidRPr="00022A46">
              <w:t xml:space="preserve"> предоставления муниципальной услуги</w:t>
            </w:r>
          </w:p>
          <w:p w:rsidR="006679E1" w:rsidRDefault="006679E1" w:rsidP="006679E1">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6679E1">
            <w:pPr>
              <w:jc w:val="right"/>
            </w:pPr>
            <w:r w:rsidRPr="00484417">
              <w:t xml:space="preserve">повреждение, пересадку  зеленых  насаждений </w:t>
            </w:r>
          </w:p>
          <w:p w:rsidR="006679E1" w:rsidRDefault="006679E1" w:rsidP="006679E1">
            <w:pPr>
              <w:jc w:val="right"/>
            </w:pPr>
            <w:r w:rsidRPr="00484417">
              <w:t xml:space="preserve"> в </w:t>
            </w:r>
            <w:r w:rsidR="00DF2BDA">
              <w:t>Кручено-Балковском</w:t>
            </w:r>
            <w:r w:rsidR="00686A93">
              <w:t xml:space="preserve"> сельском поселении</w:t>
            </w:r>
            <w:r w:rsidRPr="00022A46">
              <w:t>»</w:t>
            </w:r>
          </w:p>
          <w:p w:rsidR="006679E1" w:rsidRPr="00991A38" w:rsidRDefault="006679E1" w:rsidP="006679E1">
            <w:pPr>
              <w:ind w:hanging="2960"/>
            </w:pPr>
          </w:p>
        </w:tc>
      </w:tr>
    </w:tbl>
    <w:p w:rsidR="006679E1" w:rsidRPr="001858C1" w:rsidRDefault="006679E1" w:rsidP="006679E1">
      <w:pPr>
        <w:tabs>
          <w:tab w:val="left" w:pos="-3420"/>
        </w:tabs>
        <w:ind w:firstLine="709"/>
        <w:jc w:val="center"/>
      </w:pPr>
    </w:p>
    <w:p w:rsidR="006679E1" w:rsidRDefault="006679E1" w:rsidP="006679E1">
      <w:pPr>
        <w:tabs>
          <w:tab w:val="left" w:pos="-3420"/>
        </w:tabs>
        <w:ind w:firstLine="709"/>
        <w:jc w:val="center"/>
      </w:pPr>
    </w:p>
    <w:p w:rsidR="006679E1" w:rsidRDefault="006679E1" w:rsidP="006679E1">
      <w:pPr>
        <w:tabs>
          <w:tab w:val="left" w:pos="-3420"/>
        </w:tabs>
        <w:ind w:firstLine="709"/>
        <w:jc w:val="center"/>
      </w:pPr>
    </w:p>
    <w:p w:rsidR="006679E1" w:rsidRDefault="006679E1" w:rsidP="006679E1">
      <w:pPr>
        <w:tabs>
          <w:tab w:val="left" w:pos="-3420"/>
        </w:tabs>
        <w:ind w:firstLine="709"/>
        <w:jc w:val="center"/>
      </w:pPr>
      <w:r>
        <w:t>Журнал</w:t>
      </w:r>
      <w:r w:rsidRPr="007A04E6">
        <w:t xml:space="preserve"> </w:t>
      </w:r>
      <w:r>
        <w:t xml:space="preserve">учёта </w:t>
      </w:r>
      <w:r w:rsidRPr="007A04E6">
        <w:t xml:space="preserve">выданных </w:t>
      </w:r>
      <w:r>
        <w:t xml:space="preserve">распоряжений  </w:t>
      </w:r>
    </w:p>
    <w:p w:rsidR="006679E1" w:rsidRDefault="006679E1" w:rsidP="006679E1">
      <w:pPr>
        <w:tabs>
          <w:tab w:val="left" w:pos="-3420"/>
        </w:tabs>
        <w:ind w:firstLine="709"/>
        <w:jc w:val="center"/>
      </w:pPr>
    </w:p>
    <w:tbl>
      <w:tblPr>
        <w:tblW w:w="10539"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8"/>
        <w:gridCol w:w="1026"/>
        <w:gridCol w:w="1134"/>
        <w:gridCol w:w="993"/>
        <w:gridCol w:w="1417"/>
        <w:gridCol w:w="1134"/>
        <w:gridCol w:w="1418"/>
        <w:gridCol w:w="992"/>
        <w:gridCol w:w="992"/>
        <w:gridCol w:w="675"/>
      </w:tblGrid>
      <w:tr w:rsidR="006679E1" w:rsidRPr="00F6376E" w:rsidTr="002E36CE">
        <w:tc>
          <w:tcPr>
            <w:tcW w:w="758" w:type="dxa"/>
          </w:tcPr>
          <w:p w:rsidR="006679E1" w:rsidRPr="00F6376E" w:rsidRDefault="006679E1" w:rsidP="006679E1">
            <w:pPr>
              <w:tabs>
                <w:tab w:val="left" w:pos="-3420"/>
              </w:tabs>
              <w:jc w:val="center"/>
              <w:rPr>
                <w:sz w:val="18"/>
                <w:szCs w:val="18"/>
              </w:rPr>
            </w:pPr>
            <w:r w:rsidRPr="00F6376E">
              <w:rPr>
                <w:sz w:val="18"/>
                <w:szCs w:val="18"/>
              </w:rPr>
              <w:t>№</w:t>
            </w:r>
          </w:p>
          <w:p w:rsidR="006679E1" w:rsidRPr="00F6376E" w:rsidRDefault="006679E1" w:rsidP="006679E1">
            <w:pPr>
              <w:tabs>
                <w:tab w:val="left" w:pos="-3420"/>
              </w:tabs>
              <w:jc w:val="center"/>
              <w:rPr>
                <w:sz w:val="18"/>
                <w:szCs w:val="18"/>
              </w:rPr>
            </w:pPr>
            <w:r w:rsidRPr="00F6376E">
              <w:rPr>
                <w:sz w:val="18"/>
                <w:szCs w:val="18"/>
              </w:rPr>
              <w:t>п/п</w:t>
            </w:r>
          </w:p>
        </w:tc>
        <w:tc>
          <w:tcPr>
            <w:tcW w:w="1026" w:type="dxa"/>
          </w:tcPr>
          <w:p w:rsidR="006679E1" w:rsidRPr="00F6376E" w:rsidRDefault="006679E1" w:rsidP="006679E1">
            <w:pPr>
              <w:tabs>
                <w:tab w:val="left" w:pos="-3420"/>
              </w:tabs>
              <w:ind w:right="-108"/>
              <w:rPr>
                <w:sz w:val="18"/>
                <w:szCs w:val="18"/>
              </w:rPr>
            </w:pPr>
            <w:r>
              <w:rPr>
                <w:sz w:val="18"/>
                <w:szCs w:val="18"/>
              </w:rPr>
              <w:t>№,</w:t>
            </w:r>
            <w:r w:rsidRPr="00F6376E">
              <w:rPr>
                <w:sz w:val="18"/>
                <w:szCs w:val="18"/>
              </w:rPr>
              <w:t xml:space="preserve"> </w:t>
            </w:r>
            <w:r>
              <w:rPr>
                <w:sz w:val="18"/>
                <w:szCs w:val="18"/>
              </w:rPr>
              <w:t>д</w:t>
            </w:r>
            <w:r w:rsidRPr="00F6376E">
              <w:rPr>
                <w:sz w:val="18"/>
                <w:szCs w:val="18"/>
              </w:rPr>
              <w:t xml:space="preserve">ата </w:t>
            </w:r>
            <w:r>
              <w:rPr>
                <w:sz w:val="18"/>
                <w:szCs w:val="18"/>
              </w:rPr>
              <w:t>распоряже</w:t>
            </w:r>
            <w:r>
              <w:rPr>
                <w:sz w:val="18"/>
                <w:szCs w:val="18"/>
              </w:rPr>
              <w:softHyphen/>
              <w:t>ния</w:t>
            </w:r>
          </w:p>
        </w:tc>
        <w:tc>
          <w:tcPr>
            <w:tcW w:w="1134" w:type="dxa"/>
          </w:tcPr>
          <w:p w:rsidR="006679E1" w:rsidRPr="00F6376E" w:rsidRDefault="006679E1" w:rsidP="006679E1">
            <w:pPr>
              <w:tabs>
                <w:tab w:val="left" w:pos="-3420"/>
              </w:tabs>
              <w:ind w:right="-108"/>
              <w:rPr>
                <w:sz w:val="18"/>
                <w:szCs w:val="18"/>
              </w:rPr>
            </w:pPr>
            <w:r>
              <w:rPr>
                <w:sz w:val="18"/>
                <w:szCs w:val="18"/>
              </w:rPr>
              <w:t xml:space="preserve">Ф.И.О.  или организация </w:t>
            </w:r>
            <w:r w:rsidRPr="00F6376E">
              <w:rPr>
                <w:sz w:val="18"/>
                <w:szCs w:val="18"/>
              </w:rPr>
              <w:t>заявителя</w:t>
            </w:r>
          </w:p>
        </w:tc>
        <w:tc>
          <w:tcPr>
            <w:tcW w:w="993" w:type="dxa"/>
          </w:tcPr>
          <w:p w:rsidR="006679E1" w:rsidRDefault="006679E1" w:rsidP="006679E1">
            <w:pPr>
              <w:ind w:right="-108"/>
              <w:rPr>
                <w:sz w:val="18"/>
                <w:szCs w:val="18"/>
              </w:rPr>
            </w:pPr>
            <w:r>
              <w:rPr>
                <w:sz w:val="18"/>
                <w:szCs w:val="18"/>
              </w:rPr>
              <w:t xml:space="preserve">Дата подачи заявления </w:t>
            </w:r>
          </w:p>
        </w:tc>
        <w:tc>
          <w:tcPr>
            <w:tcW w:w="1417" w:type="dxa"/>
          </w:tcPr>
          <w:p w:rsidR="006679E1" w:rsidRPr="00F6376E" w:rsidRDefault="006679E1" w:rsidP="006679E1">
            <w:pPr>
              <w:ind w:right="-108"/>
              <w:rPr>
                <w:sz w:val="18"/>
                <w:szCs w:val="18"/>
              </w:rPr>
            </w:pPr>
            <w:r>
              <w:rPr>
                <w:sz w:val="18"/>
                <w:szCs w:val="18"/>
              </w:rPr>
              <w:t>Адрес земельного участка</w:t>
            </w:r>
          </w:p>
        </w:tc>
        <w:tc>
          <w:tcPr>
            <w:tcW w:w="1134" w:type="dxa"/>
          </w:tcPr>
          <w:p w:rsidR="006679E1" w:rsidRPr="00F6376E" w:rsidRDefault="006679E1" w:rsidP="006679E1">
            <w:pPr>
              <w:tabs>
                <w:tab w:val="left" w:pos="-3420"/>
              </w:tabs>
              <w:ind w:right="-108"/>
              <w:rPr>
                <w:sz w:val="18"/>
                <w:szCs w:val="18"/>
              </w:rPr>
            </w:pPr>
            <w:r>
              <w:rPr>
                <w:sz w:val="18"/>
                <w:szCs w:val="18"/>
              </w:rPr>
              <w:t>Количество насаждений</w:t>
            </w:r>
          </w:p>
        </w:tc>
        <w:tc>
          <w:tcPr>
            <w:tcW w:w="1418" w:type="dxa"/>
          </w:tcPr>
          <w:p w:rsidR="006679E1" w:rsidRPr="00F6376E" w:rsidRDefault="006679E1" w:rsidP="006679E1">
            <w:pPr>
              <w:tabs>
                <w:tab w:val="left" w:pos="-3420"/>
              </w:tabs>
              <w:ind w:right="-109"/>
              <w:rPr>
                <w:sz w:val="18"/>
                <w:szCs w:val="18"/>
              </w:rPr>
            </w:pPr>
            <w:r>
              <w:rPr>
                <w:sz w:val="18"/>
                <w:szCs w:val="18"/>
              </w:rPr>
              <w:t>Размер восстановитель</w:t>
            </w:r>
            <w:r>
              <w:rPr>
                <w:sz w:val="18"/>
                <w:szCs w:val="18"/>
              </w:rPr>
              <w:softHyphen/>
              <w:t xml:space="preserve">ной стоимости </w:t>
            </w:r>
          </w:p>
        </w:tc>
        <w:tc>
          <w:tcPr>
            <w:tcW w:w="992" w:type="dxa"/>
          </w:tcPr>
          <w:p w:rsidR="006679E1" w:rsidRPr="000C7688" w:rsidRDefault="006679E1" w:rsidP="006679E1">
            <w:pPr>
              <w:tabs>
                <w:tab w:val="left" w:pos="-3420"/>
              </w:tabs>
              <w:ind w:right="-107"/>
              <w:rPr>
                <w:sz w:val="18"/>
                <w:szCs w:val="18"/>
              </w:rPr>
            </w:pPr>
            <w:r w:rsidRPr="000C7688">
              <w:rPr>
                <w:sz w:val="18"/>
                <w:szCs w:val="18"/>
              </w:rPr>
              <w:t>№  и дата платёжно</w:t>
            </w:r>
            <w:r>
              <w:rPr>
                <w:sz w:val="18"/>
                <w:szCs w:val="18"/>
              </w:rPr>
              <w:softHyphen/>
            </w:r>
            <w:r w:rsidRPr="000C7688">
              <w:rPr>
                <w:sz w:val="18"/>
                <w:szCs w:val="18"/>
              </w:rPr>
              <w:t>го поручения</w:t>
            </w:r>
          </w:p>
        </w:tc>
        <w:tc>
          <w:tcPr>
            <w:tcW w:w="992" w:type="dxa"/>
          </w:tcPr>
          <w:p w:rsidR="006679E1" w:rsidRPr="00F6376E" w:rsidRDefault="006679E1" w:rsidP="006679E1">
            <w:pPr>
              <w:tabs>
                <w:tab w:val="left" w:pos="-3420"/>
              </w:tabs>
              <w:ind w:right="-108"/>
              <w:rPr>
                <w:sz w:val="18"/>
                <w:szCs w:val="18"/>
              </w:rPr>
            </w:pPr>
            <w:r>
              <w:rPr>
                <w:sz w:val="18"/>
                <w:szCs w:val="18"/>
              </w:rPr>
              <w:t>Дата получения</w:t>
            </w:r>
          </w:p>
        </w:tc>
        <w:tc>
          <w:tcPr>
            <w:tcW w:w="675" w:type="dxa"/>
          </w:tcPr>
          <w:p w:rsidR="006679E1" w:rsidRPr="00F6376E" w:rsidRDefault="006679E1" w:rsidP="006679E1">
            <w:pPr>
              <w:tabs>
                <w:tab w:val="left" w:pos="-3420"/>
              </w:tabs>
              <w:ind w:right="-108"/>
              <w:rPr>
                <w:sz w:val="18"/>
                <w:szCs w:val="18"/>
              </w:rPr>
            </w:pPr>
            <w:r w:rsidRPr="00F6376E">
              <w:rPr>
                <w:sz w:val="18"/>
                <w:szCs w:val="18"/>
              </w:rPr>
              <w:t xml:space="preserve">Подпись </w:t>
            </w:r>
            <w:r>
              <w:rPr>
                <w:sz w:val="18"/>
                <w:szCs w:val="18"/>
              </w:rPr>
              <w:t>о получении распоряже</w:t>
            </w:r>
            <w:r>
              <w:rPr>
                <w:sz w:val="18"/>
                <w:szCs w:val="18"/>
              </w:rPr>
              <w:softHyphen/>
              <w:t>ния</w:t>
            </w:r>
          </w:p>
        </w:tc>
      </w:tr>
      <w:tr w:rsidR="006679E1" w:rsidRPr="00F6376E" w:rsidTr="002E36CE">
        <w:tc>
          <w:tcPr>
            <w:tcW w:w="758" w:type="dxa"/>
          </w:tcPr>
          <w:p w:rsidR="006679E1" w:rsidRPr="00F6376E" w:rsidRDefault="006679E1" w:rsidP="006679E1">
            <w:pPr>
              <w:tabs>
                <w:tab w:val="left" w:pos="-3420"/>
              </w:tabs>
              <w:jc w:val="center"/>
            </w:pPr>
          </w:p>
        </w:tc>
        <w:tc>
          <w:tcPr>
            <w:tcW w:w="1026" w:type="dxa"/>
          </w:tcPr>
          <w:p w:rsidR="006679E1" w:rsidRPr="00F6376E" w:rsidRDefault="006679E1" w:rsidP="006679E1">
            <w:pPr>
              <w:tabs>
                <w:tab w:val="left" w:pos="-3420"/>
              </w:tabs>
              <w:jc w:val="center"/>
            </w:pPr>
          </w:p>
        </w:tc>
        <w:tc>
          <w:tcPr>
            <w:tcW w:w="1134" w:type="dxa"/>
          </w:tcPr>
          <w:p w:rsidR="006679E1" w:rsidRPr="00F6376E" w:rsidRDefault="006679E1" w:rsidP="006679E1">
            <w:pPr>
              <w:tabs>
                <w:tab w:val="left" w:pos="-3420"/>
              </w:tabs>
              <w:jc w:val="center"/>
            </w:pPr>
          </w:p>
        </w:tc>
        <w:tc>
          <w:tcPr>
            <w:tcW w:w="993" w:type="dxa"/>
          </w:tcPr>
          <w:p w:rsidR="006679E1" w:rsidRPr="0049589D" w:rsidRDefault="006679E1" w:rsidP="006679E1">
            <w:pPr>
              <w:rPr>
                <w:sz w:val="22"/>
                <w:szCs w:val="22"/>
              </w:rPr>
            </w:pPr>
          </w:p>
        </w:tc>
        <w:tc>
          <w:tcPr>
            <w:tcW w:w="1417" w:type="dxa"/>
          </w:tcPr>
          <w:p w:rsidR="006679E1" w:rsidRPr="0049589D" w:rsidRDefault="006679E1" w:rsidP="006679E1">
            <w:pPr>
              <w:rPr>
                <w:sz w:val="22"/>
                <w:szCs w:val="22"/>
              </w:rPr>
            </w:pPr>
          </w:p>
        </w:tc>
        <w:tc>
          <w:tcPr>
            <w:tcW w:w="1134" w:type="dxa"/>
          </w:tcPr>
          <w:p w:rsidR="006679E1" w:rsidRPr="00F6376E" w:rsidRDefault="006679E1" w:rsidP="006679E1">
            <w:pPr>
              <w:tabs>
                <w:tab w:val="left" w:pos="-3420"/>
              </w:tabs>
              <w:jc w:val="center"/>
            </w:pPr>
          </w:p>
        </w:tc>
        <w:tc>
          <w:tcPr>
            <w:tcW w:w="1418" w:type="dxa"/>
          </w:tcPr>
          <w:p w:rsidR="006679E1" w:rsidRPr="00F6376E" w:rsidRDefault="006679E1" w:rsidP="006679E1">
            <w:pPr>
              <w:tabs>
                <w:tab w:val="left" w:pos="-3420"/>
              </w:tabs>
              <w:jc w:val="center"/>
            </w:pPr>
          </w:p>
        </w:tc>
        <w:tc>
          <w:tcPr>
            <w:tcW w:w="992" w:type="dxa"/>
          </w:tcPr>
          <w:p w:rsidR="006679E1" w:rsidRPr="00F6376E" w:rsidRDefault="006679E1" w:rsidP="006679E1">
            <w:pPr>
              <w:tabs>
                <w:tab w:val="left" w:pos="-3420"/>
              </w:tabs>
              <w:jc w:val="center"/>
            </w:pPr>
          </w:p>
        </w:tc>
        <w:tc>
          <w:tcPr>
            <w:tcW w:w="992" w:type="dxa"/>
          </w:tcPr>
          <w:p w:rsidR="006679E1" w:rsidRPr="00F6376E" w:rsidRDefault="006679E1" w:rsidP="006679E1">
            <w:pPr>
              <w:tabs>
                <w:tab w:val="left" w:pos="-3420"/>
              </w:tabs>
              <w:jc w:val="center"/>
            </w:pPr>
          </w:p>
        </w:tc>
        <w:tc>
          <w:tcPr>
            <w:tcW w:w="675" w:type="dxa"/>
          </w:tcPr>
          <w:p w:rsidR="006679E1" w:rsidRPr="00F6376E" w:rsidRDefault="006679E1" w:rsidP="006679E1">
            <w:pPr>
              <w:tabs>
                <w:tab w:val="left" w:pos="-3420"/>
              </w:tabs>
              <w:jc w:val="center"/>
            </w:pPr>
          </w:p>
        </w:tc>
      </w:tr>
    </w:tbl>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6679E1" w:rsidRDefault="006679E1" w:rsidP="006679E1"/>
    <w:p w:rsidR="00DF2BDA" w:rsidRDefault="00DF2BDA" w:rsidP="006679E1"/>
    <w:p w:rsidR="006679E1" w:rsidRDefault="006679E1" w:rsidP="006679E1"/>
    <w:p w:rsidR="006679E1" w:rsidRDefault="006679E1" w:rsidP="006679E1"/>
    <w:p w:rsidR="006679E1" w:rsidRDefault="006679E1" w:rsidP="006679E1"/>
    <w:p w:rsidR="00686A93" w:rsidRDefault="00686A93" w:rsidP="006679E1">
      <w:pPr>
        <w:jc w:val="right"/>
      </w:pPr>
    </w:p>
    <w:p w:rsidR="006679E1" w:rsidRDefault="006679E1" w:rsidP="006679E1">
      <w:pPr>
        <w:jc w:val="right"/>
      </w:pPr>
      <w:r>
        <w:t xml:space="preserve">Приложение № 6 </w:t>
      </w:r>
    </w:p>
    <w:p w:rsidR="006679E1" w:rsidRPr="00022A46" w:rsidRDefault="006679E1" w:rsidP="006679E1">
      <w:pPr>
        <w:jc w:val="right"/>
      </w:pPr>
      <w:r w:rsidRPr="00022A46">
        <w:t>к административному регламенту</w:t>
      </w:r>
    </w:p>
    <w:p w:rsidR="006679E1" w:rsidRPr="00022A46" w:rsidRDefault="006679E1" w:rsidP="006679E1">
      <w:pPr>
        <w:jc w:val="right"/>
      </w:pPr>
      <w:r w:rsidRPr="00022A46">
        <w:t xml:space="preserve"> предоставления муниципальной услуги</w:t>
      </w:r>
    </w:p>
    <w:p w:rsidR="006679E1" w:rsidRDefault="006679E1" w:rsidP="006679E1">
      <w:pPr>
        <w:jc w:val="right"/>
      </w:pPr>
      <w:r w:rsidRPr="00022A46">
        <w:t xml:space="preserve"> «</w:t>
      </w:r>
      <w:r>
        <w:t>Выдача разрешения</w:t>
      </w:r>
      <w:r w:rsidRPr="00484417">
        <w:rPr>
          <w:b/>
        </w:rPr>
        <w:t xml:space="preserve"> </w:t>
      </w:r>
      <w:r w:rsidRPr="00484417">
        <w:t xml:space="preserve">на  уничтожение, </w:t>
      </w:r>
    </w:p>
    <w:p w:rsidR="006679E1" w:rsidRDefault="006679E1" w:rsidP="006679E1">
      <w:pPr>
        <w:jc w:val="right"/>
      </w:pPr>
      <w:r w:rsidRPr="00484417">
        <w:t xml:space="preserve">повреждение, пересадку  зеленых  насаждений </w:t>
      </w:r>
    </w:p>
    <w:p w:rsidR="006679E1" w:rsidRDefault="006679E1" w:rsidP="006679E1">
      <w:pPr>
        <w:jc w:val="right"/>
      </w:pPr>
      <w:r w:rsidRPr="00484417">
        <w:t xml:space="preserve"> в </w:t>
      </w:r>
      <w:r w:rsidR="00DF2BDA">
        <w:t>Кручено-Балковском</w:t>
      </w:r>
      <w:r w:rsidR="00686A93">
        <w:t xml:space="preserve"> сельском поселении</w:t>
      </w:r>
      <w:r w:rsidRPr="00022A46">
        <w:t>»</w:t>
      </w:r>
    </w:p>
    <w:tbl>
      <w:tblPr>
        <w:tblW w:w="9678" w:type="dxa"/>
        <w:tblInd w:w="-72" w:type="dxa"/>
        <w:tblLayout w:type="fixed"/>
        <w:tblLook w:val="0000"/>
      </w:tblPr>
      <w:tblGrid>
        <w:gridCol w:w="720"/>
        <w:gridCol w:w="1260"/>
        <w:gridCol w:w="973"/>
        <w:gridCol w:w="5210"/>
        <w:gridCol w:w="745"/>
        <w:gridCol w:w="770"/>
      </w:tblGrid>
      <w:tr w:rsidR="00686A93" w:rsidTr="008027DC">
        <w:trPr>
          <w:trHeight w:val="1438"/>
        </w:trPr>
        <w:tc>
          <w:tcPr>
            <w:tcW w:w="9678" w:type="dxa"/>
            <w:gridSpan w:val="6"/>
            <w:vAlign w:val="center"/>
          </w:tcPr>
          <w:p w:rsidR="006D3ECB" w:rsidRPr="001F1642" w:rsidRDefault="006D3ECB" w:rsidP="006D3ECB">
            <w:pPr>
              <w:tabs>
                <w:tab w:val="center" w:pos="4960"/>
                <w:tab w:val="left" w:pos="8960"/>
              </w:tabs>
              <w:jc w:val="center"/>
              <w:rPr>
                <w:b/>
                <w:sz w:val="28"/>
                <w:szCs w:val="28"/>
              </w:rPr>
            </w:pPr>
            <w:r w:rsidRPr="001F1642">
              <w:rPr>
                <w:b/>
                <w:sz w:val="28"/>
                <w:szCs w:val="28"/>
              </w:rPr>
              <w:t>Российская Федерация</w:t>
            </w:r>
          </w:p>
          <w:p w:rsidR="006D3ECB" w:rsidRPr="001F1642" w:rsidRDefault="006D3ECB" w:rsidP="006D3ECB">
            <w:pPr>
              <w:jc w:val="center"/>
              <w:rPr>
                <w:b/>
                <w:sz w:val="28"/>
                <w:szCs w:val="28"/>
              </w:rPr>
            </w:pPr>
            <w:r w:rsidRPr="001F1642">
              <w:rPr>
                <w:b/>
                <w:sz w:val="28"/>
                <w:szCs w:val="28"/>
              </w:rPr>
              <w:t>Ростовская область</w:t>
            </w:r>
          </w:p>
          <w:p w:rsidR="006D3ECB" w:rsidRPr="001F1642" w:rsidRDefault="00DF2BDA" w:rsidP="006D3ECB">
            <w:pPr>
              <w:jc w:val="center"/>
              <w:rPr>
                <w:b/>
                <w:sz w:val="28"/>
                <w:szCs w:val="28"/>
              </w:rPr>
            </w:pPr>
            <w:r>
              <w:rPr>
                <w:b/>
                <w:sz w:val="28"/>
                <w:szCs w:val="28"/>
              </w:rPr>
              <w:t>Сальский</w:t>
            </w:r>
            <w:r w:rsidR="006D3ECB" w:rsidRPr="001F1642">
              <w:rPr>
                <w:b/>
                <w:sz w:val="28"/>
                <w:szCs w:val="28"/>
              </w:rPr>
              <w:t xml:space="preserve"> район</w:t>
            </w:r>
          </w:p>
          <w:p w:rsidR="00686A93" w:rsidRPr="00DF2BDA" w:rsidRDefault="006D3ECB" w:rsidP="006D3ECB">
            <w:pPr>
              <w:jc w:val="center"/>
            </w:pPr>
            <w:r w:rsidRPr="001F1642">
              <w:rPr>
                <w:b/>
                <w:sz w:val="28"/>
                <w:szCs w:val="28"/>
              </w:rPr>
              <w:t xml:space="preserve">Администрация </w:t>
            </w:r>
            <w:r w:rsidR="00DF2BDA">
              <w:rPr>
                <w:b/>
                <w:sz w:val="28"/>
                <w:szCs w:val="28"/>
              </w:rPr>
              <w:t>Кручено-Балковского</w:t>
            </w:r>
            <w:r w:rsidRPr="001F1642">
              <w:rPr>
                <w:b/>
                <w:sz w:val="28"/>
                <w:szCs w:val="28"/>
              </w:rPr>
              <w:t xml:space="preserve"> сельского поселения</w:t>
            </w:r>
          </w:p>
        </w:tc>
      </w:tr>
      <w:tr w:rsidR="00686A93" w:rsidTr="008027DC">
        <w:trPr>
          <w:trHeight w:val="1253"/>
        </w:trPr>
        <w:tc>
          <w:tcPr>
            <w:tcW w:w="9678" w:type="dxa"/>
            <w:gridSpan w:val="6"/>
            <w:vAlign w:val="center"/>
          </w:tcPr>
          <w:p w:rsidR="00686A93" w:rsidRDefault="00686A93" w:rsidP="00686A93">
            <w:pPr>
              <w:jc w:val="center"/>
              <w:rPr>
                <w:b/>
                <w:sz w:val="28"/>
                <w:szCs w:val="28"/>
              </w:rPr>
            </w:pPr>
          </w:p>
          <w:p w:rsidR="00686A93" w:rsidRDefault="00686A93" w:rsidP="00686A93">
            <w:pPr>
              <w:jc w:val="center"/>
              <w:rPr>
                <w:b/>
                <w:sz w:val="28"/>
                <w:szCs w:val="28"/>
              </w:rPr>
            </w:pPr>
            <w:r>
              <w:rPr>
                <w:b/>
                <w:sz w:val="28"/>
                <w:szCs w:val="28"/>
              </w:rPr>
              <w:t>РАСПОРЯЖЕНИЕ</w:t>
            </w:r>
          </w:p>
        </w:tc>
      </w:tr>
      <w:tr w:rsidR="008027DC" w:rsidTr="008027DC">
        <w:trPr>
          <w:cantSplit/>
          <w:trHeight w:hRule="exact" w:val="397"/>
        </w:trPr>
        <w:tc>
          <w:tcPr>
            <w:tcW w:w="720" w:type="dxa"/>
            <w:tcBorders>
              <w:top w:val="nil"/>
              <w:left w:val="nil"/>
              <w:bottom w:val="single" w:sz="4" w:space="0" w:color="auto"/>
              <w:right w:val="nil"/>
            </w:tcBorders>
            <w:tcMar>
              <w:top w:w="0" w:type="dxa"/>
              <w:left w:w="57" w:type="dxa"/>
              <w:bottom w:w="0" w:type="dxa"/>
              <w:right w:w="57" w:type="dxa"/>
            </w:tcMar>
            <w:vAlign w:val="bottom"/>
          </w:tcPr>
          <w:p w:rsidR="008027DC" w:rsidRDefault="008027DC" w:rsidP="00686A93">
            <w:pPr>
              <w:pStyle w:val="1"/>
              <w:rPr>
                <w:bCs/>
                <w:szCs w:val="28"/>
              </w:rPr>
            </w:pPr>
          </w:p>
        </w:tc>
        <w:tc>
          <w:tcPr>
            <w:tcW w:w="1260" w:type="dxa"/>
            <w:tcBorders>
              <w:top w:val="nil"/>
              <w:left w:val="nil"/>
              <w:bottom w:val="single" w:sz="4" w:space="0" w:color="auto"/>
              <w:right w:val="nil"/>
            </w:tcBorders>
            <w:tcMar>
              <w:top w:w="0" w:type="dxa"/>
              <w:left w:w="57" w:type="dxa"/>
              <w:bottom w:w="0" w:type="dxa"/>
              <w:right w:w="57" w:type="dxa"/>
            </w:tcMar>
            <w:vAlign w:val="bottom"/>
          </w:tcPr>
          <w:p w:rsidR="008027DC" w:rsidRDefault="008027DC" w:rsidP="00686A93">
            <w:pPr>
              <w:pStyle w:val="1"/>
              <w:rPr>
                <w:bCs/>
                <w:szCs w:val="28"/>
              </w:rPr>
            </w:pPr>
          </w:p>
        </w:tc>
        <w:tc>
          <w:tcPr>
            <w:tcW w:w="973" w:type="dxa"/>
            <w:tcMar>
              <w:top w:w="0" w:type="dxa"/>
              <w:left w:w="57" w:type="dxa"/>
              <w:bottom w:w="0" w:type="dxa"/>
              <w:right w:w="57" w:type="dxa"/>
            </w:tcMar>
            <w:vAlign w:val="bottom"/>
          </w:tcPr>
          <w:p w:rsidR="008027DC" w:rsidRDefault="008027DC" w:rsidP="00686A93">
            <w:pPr>
              <w:pStyle w:val="1"/>
              <w:rPr>
                <w:b/>
                <w:bCs/>
                <w:szCs w:val="28"/>
              </w:rPr>
            </w:pPr>
            <w:smartTag w:uri="urn:schemas-microsoft-com:office:smarttags" w:element="metricconverter">
              <w:smartTagPr>
                <w:attr w:name="ProductID" w:val="2013 г"/>
              </w:smartTagPr>
              <w:r>
                <w:rPr>
                  <w:bCs/>
                  <w:szCs w:val="28"/>
                </w:rPr>
                <w:t>2013 г</w:t>
              </w:r>
            </w:smartTag>
            <w:r>
              <w:rPr>
                <w:b/>
                <w:bCs/>
                <w:szCs w:val="28"/>
              </w:rPr>
              <w:t>.</w:t>
            </w:r>
          </w:p>
        </w:tc>
        <w:tc>
          <w:tcPr>
            <w:tcW w:w="5210" w:type="dxa"/>
            <w:tcMar>
              <w:top w:w="0" w:type="dxa"/>
              <w:left w:w="57" w:type="dxa"/>
              <w:bottom w:w="0" w:type="dxa"/>
              <w:right w:w="57" w:type="dxa"/>
            </w:tcMar>
            <w:vAlign w:val="bottom"/>
          </w:tcPr>
          <w:p w:rsidR="008027DC" w:rsidRDefault="002E36CE" w:rsidP="008027DC">
            <w:pPr>
              <w:pStyle w:val="1"/>
              <w:rPr>
                <w:b/>
                <w:bCs/>
                <w:szCs w:val="28"/>
              </w:rPr>
            </w:pPr>
            <w:r>
              <w:rPr>
                <w:szCs w:val="28"/>
              </w:rPr>
              <w:t>с</w:t>
            </w:r>
            <w:r w:rsidR="008027DC">
              <w:rPr>
                <w:szCs w:val="28"/>
              </w:rPr>
              <w:t>. Крученая Балка</w:t>
            </w:r>
          </w:p>
        </w:tc>
        <w:tc>
          <w:tcPr>
            <w:tcW w:w="745" w:type="dxa"/>
            <w:tcMar>
              <w:top w:w="0" w:type="dxa"/>
              <w:left w:w="57" w:type="dxa"/>
              <w:bottom w:w="0" w:type="dxa"/>
              <w:right w:w="57" w:type="dxa"/>
            </w:tcMar>
            <w:vAlign w:val="bottom"/>
          </w:tcPr>
          <w:p w:rsidR="008027DC" w:rsidRDefault="008027DC" w:rsidP="00686A93">
            <w:pPr>
              <w:pStyle w:val="1"/>
              <w:rPr>
                <w:bCs/>
                <w:szCs w:val="28"/>
              </w:rPr>
            </w:pPr>
            <w:r>
              <w:rPr>
                <w:bCs/>
                <w:szCs w:val="28"/>
              </w:rPr>
              <w:t>№</w:t>
            </w:r>
          </w:p>
        </w:tc>
        <w:tc>
          <w:tcPr>
            <w:tcW w:w="770" w:type="dxa"/>
            <w:tcBorders>
              <w:top w:val="nil"/>
              <w:left w:val="nil"/>
              <w:bottom w:val="single" w:sz="4" w:space="0" w:color="auto"/>
              <w:right w:val="nil"/>
            </w:tcBorders>
            <w:tcMar>
              <w:top w:w="0" w:type="dxa"/>
              <w:left w:w="57" w:type="dxa"/>
              <w:bottom w:w="0" w:type="dxa"/>
              <w:right w:w="57" w:type="dxa"/>
            </w:tcMar>
            <w:vAlign w:val="bottom"/>
          </w:tcPr>
          <w:p w:rsidR="008027DC" w:rsidRDefault="008027DC" w:rsidP="00686A93">
            <w:pPr>
              <w:pStyle w:val="1"/>
              <w:rPr>
                <w:bCs/>
                <w:szCs w:val="28"/>
              </w:rPr>
            </w:pPr>
          </w:p>
        </w:tc>
      </w:tr>
      <w:tr w:rsidR="00686A93" w:rsidTr="008027DC">
        <w:trPr>
          <w:trHeight w:val="397"/>
        </w:trPr>
        <w:tc>
          <w:tcPr>
            <w:tcW w:w="9678" w:type="dxa"/>
            <w:gridSpan w:val="6"/>
            <w:vAlign w:val="center"/>
          </w:tcPr>
          <w:p w:rsidR="00686A93" w:rsidRDefault="00686A93" w:rsidP="006D3ECB">
            <w:pPr>
              <w:jc w:val="center"/>
              <w:rPr>
                <w:sz w:val="28"/>
                <w:szCs w:val="28"/>
              </w:rPr>
            </w:pPr>
          </w:p>
        </w:tc>
      </w:tr>
    </w:tbl>
    <w:p w:rsidR="006679E1" w:rsidRDefault="006679E1" w:rsidP="006679E1"/>
    <w:p w:rsidR="006679E1" w:rsidRDefault="006679E1" w:rsidP="006679E1">
      <w:pPr>
        <w:pStyle w:val="ConsPlusTitle"/>
        <w:widowControl/>
        <w:ind w:right="-5"/>
        <w:jc w:val="center"/>
        <w:rPr>
          <w:rFonts w:ascii="TimesNewRomanPSMT" w:hAnsi="TimesNewRomanPSMT" w:cs="TimesNewRomanPSMT"/>
          <w:b w:val="0"/>
          <w:sz w:val="24"/>
          <w:szCs w:val="24"/>
        </w:rPr>
      </w:pPr>
      <w:r>
        <w:rPr>
          <w:rFonts w:ascii="Times New Roman" w:hAnsi="Times New Roman" w:cs="Times New Roman"/>
          <w:b w:val="0"/>
          <w:bCs w:val="0"/>
          <w:sz w:val="24"/>
          <w:szCs w:val="24"/>
        </w:rPr>
        <w:t>«О</w:t>
      </w:r>
      <w:r w:rsidRPr="00D9508D">
        <w:rPr>
          <w:rFonts w:ascii="Times New Roman" w:hAnsi="Times New Roman" w:cs="Times New Roman"/>
          <w:b w:val="0"/>
          <w:bCs w:val="0"/>
          <w:sz w:val="24"/>
          <w:szCs w:val="24"/>
        </w:rPr>
        <w:t xml:space="preserve"> </w:t>
      </w:r>
      <w:r>
        <w:rPr>
          <w:rFonts w:ascii="Times New Roman" w:hAnsi="Times New Roman" w:cs="Times New Roman"/>
          <w:b w:val="0"/>
          <w:bCs w:val="0"/>
          <w:sz w:val="24"/>
          <w:szCs w:val="24"/>
        </w:rPr>
        <w:t xml:space="preserve">выдаче  разрешения  на </w:t>
      </w:r>
      <w:r w:rsidRPr="00D9508D">
        <w:rPr>
          <w:rFonts w:ascii="Times New Roman" w:hAnsi="Times New Roman" w:cs="Times New Roman"/>
          <w:b w:val="0"/>
          <w:bCs w:val="0"/>
          <w:sz w:val="24"/>
          <w:szCs w:val="24"/>
        </w:rPr>
        <w:t xml:space="preserve">  </w:t>
      </w:r>
      <w:r w:rsidRPr="00833931">
        <w:rPr>
          <w:rFonts w:ascii="TimesNewRomanPSMT" w:hAnsi="TimesNewRomanPSMT" w:cs="TimesNewRomanPSMT"/>
          <w:b w:val="0"/>
          <w:sz w:val="24"/>
          <w:szCs w:val="24"/>
        </w:rPr>
        <w:t>обрезку, изъятие, пересадку</w:t>
      </w:r>
      <w:r>
        <w:rPr>
          <w:rFonts w:ascii="TimesNewRomanPSMT" w:hAnsi="TimesNewRomanPSMT" w:cs="TimesNewRomanPSMT"/>
          <w:b w:val="0"/>
          <w:sz w:val="24"/>
          <w:szCs w:val="24"/>
        </w:rPr>
        <w:t xml:space="preserve"> зеленых  насаждений</w:t>
      </w:r>
    </w:p>
    <w:p w:rsidR="006679E1" w:rsidRDefault="006679E1" w:rsidP="006679E1">
      <w:pPr>
        <w:pStyle w:val="ConsPlusTitle"/>
        <w:widowControl/>
        <w:ind w:right="-5"/>
        <w:jc w:val="center"/>
        <w:rPr>
          <w:rFonts w:ascii="Times New Roman" w:hAnsi="Times New Roman" w:cs="Times New Roman"/>
          <w:b w:val="0"/>
          <w:bCs w:val="0"/>
          <w:sz w:val="24"/>
          <w:szCs w:val="24"/>
        </w:rPr>
      </w:pPr>
      <w:r>
        <w:rPr>
          <w:rFonts w:ascii="TimesNewRomanPSMT" w:hAnsi="TimesNewRomanPSMT" w:cs="TimesNewRomanPSMT"/>
          <w:b w:val="0"/>
          <w:sz w:val="24"/>
          <w:szCs w:val="24"/>
        </w:rPr>
        <w:t xml:space="preserve">на территории </w:t>
      </w:r>
      <w:r w:rsidR="00DF2BDA">
        <w:rPr>
          <w:rFonts w:ascii="TimesNewRomanPSMT" w:hAnsi="TimesNewRomanPSMT" w:cs="TimesNewRomanPSMT"/>
          <w:b w:val="0"/>
          <w:sz w:val="24"/>
          <w:szCs w:val="24"/>
        </w:rPr>
        <w:t>Кручено-Балковского</w:t>
      </w:r>
      <w:r w:rsidR="00686A93">
        <w:rPr>
          <w:rFonts w:ascii="TimesNewRomanPSMT" w:hAnsi="TimesNewRomanPSMT" w:cs="TimesNewRomanPSMT"/>
          <w:b w:val="0"/>
          <w:sz w:val="24"/>
          <w:szCs w:val="24"/>
        </w:rPr>
        <w:t xml:space="preserve"> сельского поселения</w:t>
      </w:r>
      <w:r>
        <w:rPr>
          <w:rFonts w:ascii="TimesNewRomanPSMT" w:hAnsi="TimesNewRomanPSMT" w:cs="TimesNewRomanPSMT"/>
          <w:b w:val="0"/>
          <w:sz w:val="24"/>
          <w:szCs w:val="24"/>
        </w:rPr>
        <w:t>»</w:t>
      </w:r>
    </w:p>
    <w:p w:rsidR="006679E1" w:rsidRDefault="006679E1" w:rsidP="006679E1"/>
    <w:p w:rsidR="006679E1" w:rsidRDefault="006679E1" w:rsidP="006679E1"/>
    <w:p w:rsidR="006679E1" w:rsidRDefault="006679E1" w:rsidP="006679E1"/>
    <w:p w:rsidR="006679E1" w:rsidRDefault="006679E1" w:rsidP="006679E1">
      <w:pPr>
        <w:jc w:val="both"/>
      </w:pPr>
      <w:r>
        <w:tab/>
      </w:r>
      <w:r w:rsidRPr="00833931">
        <w:rPr>
          <w:rFonts w:ascii="TimesNewRomanPSMT" w:hAnsi="TimesNewRomanPSMT" w:cs="TimesNewRomanPSMT"/>
        </w:rPr>
        <w:t xml:space="preserve">Рассмотрев заявление </w:t>
      </w:r>
      <w:r>
        <w:t xml:space="preserve">гр. _____________________________________ полупившего  в  Администрацию </w:t>
      </w:r>
      <w:r w:rsidR="00DF2BDA">
        <w:t>Кручено-Балковского</w:t>
      </w:r>
      <w:r>
        <w:t xml:space="preserve"> сельского поселения, руководствуясь Уставом муниципального образования «</w:t>
      </w:r>
      <w:r w:rsidR="00DF2BDA">
        <w:t>Кручено-Балковского</w:t>
      </w:r>
      <w:r>
        <w:t xml:space="preserve"> сельского поселения»</w:t>
      </w:r>
      <w:r w:rsidR="00686A93">
        <w:t>,-</w:t>
      </w:r>
    </w:p>
    <w:p w:rsidR="00686A93" w:rsidRDefault="00686A93" w:rsidP="006679E1">
      <w:pPr>
        <w:autoSpaceDE w:val="0"/>
        <w:autoSpaceDN w:val="0"/>
        <w:adjustRightInd w:val="0"/>
        <w:ind w:firstLine="708"/>
        <w:rPr>
          <w:rFonts w:ascii="TimesNewRomanPSMT" w:hAnsi="TimesNewRomanPSMT" w:cs="TimesNewRomanPSMT"/>
        </w:rPr>
      </w:pPr>
    </w:p>
    <w:p w:rsidR="006679E1" w:rsidRPr="00833931" w:rsidRDefault="006679E1" w:rsidP="006679E1">
      <w:pPr>
        <w:autoSpaceDE w:val="0"/>
        <w:autoSpaceDN w:val="0"/>
        <w:adjustRightInd w:val="0"/>
        <w:ind w:firstLine="708"/>
        <w:rPr>
          <w:rFonts w:ascii="TimesNewRomanPSMT" w:hAnsi="TimesNewRomanPSMT" w:cs="TimesNewRomanPSMT"/>
        </w:rPr>
      </w:pPr>
      <w:r w:rsidRPr="00833931">
        <w:rPr>
          <w:rFonts w:ascii="TimesNewRomanPSMT" w:hAnsi="TimesNewRomanPSMT" w:cs="TimesNewRomanPSMT"/>
        </w:rPr>
        <w:t>1. Выдать разрешение на рубку (обрезку, изъятие, пересадку)  зеленых насаждений</w:t>
      </w:r>
    </w:p>
    <w:p w:rsidR="006679E1" w:rsidRPr="00833931" w:rsidRDefault="006679E1" w:rsidP="006679E1">
      <w:pPr>
        <w:autoSpaceDE w:val="0"/>
        <w:autoSpaceDN w:val="0"/>
        <w:adjustRightInd w:val="0"/>
        <w:rPr>
          <w:rFonts w:ascii="TimesNewRomanPSMT" w:hAnsi="TimesNewRomanPSMT" w:cs="TimesNewRomanPSMT"/>
        </w:rPr>
      </w:pPr>
      <w:r w:rsidRPr="00833931">
        <w:rPr>
          <w:rFonts w:ascii="TimesNewRomanPSMT" w:hAnsi="TimesNewRomanPSMT" w:cs="TimesNewRomanPSMT"/>
        </w:rPr>
        <w:t>_________________________________________________________________</w:t>
      </w:r>
    </w:p>
    <w:p w:rsidR="006679E1" w:rsidRDefault="006679E1" w:rsidP="006679E1">
      <w:pPr>
        <w:autoSpaceDE w:val="0"/>
        <w:autoSpaceDN w:val="0"/>
        <w:adjustRightInd w:val="0"/>
        <w:jc w:val="center"/>
        <w:rPr>
          <w:rFonts w:ascii="TimesNewRomanPSMT" w:hAnsi="TimesNewRomanPSMT" w:cs="TimesNewRomanPSMT"/>
          <w:sz w:val="16"/>
          <w:szCs w:val="16"/>
        </w:rPr>
      </w:pPr>
    </w:p>
    <w:p w:rsidR="006679E1" w:rsidRPr="00833931" w:rsidRDefault="006679E1" w:rsidP="006679E1">
      <w:pPr>
        <w:autoSpaceDE w:val="0"/>
        <w:autoSpaceDN w:val="0"/>
        <w:adjustRightInd w:val="0"/>
        <w:rPr>
          <w:rFonts w:ascii="TimesNewRomanPSMT" w:hAnsi="TimesNewRomanPSMT" w:cs="TimesNewRomanPSMT"/>
        </w:rPr>
      </w:pPr>
      <w:r w:rsidRPr="00833931">
        <w:rPr>
          <w:rFonts w:ascii="TimesNewRomanPSMT" w:hAnsi="TimesNewRomanPSMT" w:cs="TimesNewRomanPSMT"/>
        </w:rPr>
        <w:t xml:space="preserve">2. </w:t>
      </w:r>
      <w:r>
        <w:rPr>
          <w:rFonts w:ascii="TimesNewRomanPSMT" w:hAnsi="TimesNewRomanPSMT" w:cs="TimesNewRomanPSMT"/>
        </w:rPr>
        <w:t xml:space="preserve">Гр. ____________________________________________  исполнить  требования </w:t>
      </w:r>
    </w:p>
    <w:p w:rsidR="006679E1" w:rsidRDefault="006679E1" w:rsidP="006679E1">
      <w:pPr>
        <w:autoSpaceDE w:val="0"/>
        <w:autoSpaceDN w:val="0"/>
        <w:adjustRightInd w:val="0"/>
        <w:rPr>
          <w:rFonts w:ascii="TimesNewRomanPSMT" w:hAnsi="TimesNewRomanPSMT" w:cs="TimesNewRomanPSMT"/>
        </w:rPr>
      </w:pPr>
      <w:r w:rsidRPr="00833931">
        <w:rPr>
          <w:rFonts w:ascii="TimesNewRomanPSMT" w:hAnsi="TimesNewRomanPSMT" w:cs="TimesNewRomanPSMT"/>
        </w:rPr>
        <w:t>обязательные к выполнению:</w:t>
      </w:r>
    </w:p>
    <w:p w:rsidR="006679E1" w:rsidRPr="00833931" w:rsidRDefault="006679E1" w:rsidP="006679E1">
      <w:pPr>
        <w:autoSpaceDE w:val="0"/>
        <w:autoSpaceDN w:val="0"/>
        <w:adjustRightInd w:val="0"/>
        <w:rPr>
          <w:rFonts w:ascii="TimesNewRomanPSMT" w:hAnsi="TimesNewRomanPSMT" w:cs="TimesNewRomanPSMT"/>
        </w:rPr>
      </w:pPr>
    </w:p>
    <w:p w:rsidR="006679E1" w:rsidRDefault="006679E1" w:rsidP="006679E1">
      <w:pPr>
        <w:autoSpaceDE w:val="0"/>
        <w:autoSpaceDN w:val="0"/>
        <w:adjustRightInd w:val="0"/>
        <w:jc w:val="both"/>
        <w:rPr>
          <w:rFonts w:ascii="TimesNewRomanPSMT" w:hAnsi="TimesNewRomanPSMT" w:cs="TimesNewRomanPSMT"/>
        </w:rPr>
      </w:pPr>
      <w:r w:rsidRPr="00833931">
        <w:rPr>
          <w:rFonts w:ascii="TimesNewRomanPSMT" w:hAnsi="TimesNewRomanPSMT" w:cs="TimesNewRomanPSMT"/>
        </w:rPr>
        <w:t>- порубочные остатки в трехдневный срок   вывезти    на    полигон ТБО, не допуская  их сжигания и захламления территории;</w:t>
      </w:r>
    </w:p>
    <w:p w:rsidR="006679E1" w:rsidRPr="00833931" w:rsidRDefault="006679E1" w:rsidP="006679E1">
      <w:pPr>
        <w:autoSpaceDE w:val="0"/>
        <w:autoSpaceDN w:val="0"/>
        <w:adjustRightInd w:val="0"/>
        <w:jc w:val="both"/>
        <w:rPr>
          <w:rFonts w:ascii="TimesNewRomanPSMT" w:hAnsi="TimesNewRomanPSMT" w:cs="TimesNewRomanPSMT"/>
        </w:rPr>
      </w:pPr>
    </w:p>
    <w:p w:rsidR="006679E1" w:rsidRPr="00833931" w:rsidRDefault="006679E1" w:rsidP="006679E1">
      <w:pPr>
        <w:autoSpaceDE w:val="0"/>
        <w:autoSpaceDN w:val="0"/>
        <w:adjustRightInd w:val="0"/>
        <w:jc w:val="both"/>
        <w:rPr>
          <w:rFonts w:ascii="TimesNewRomanPSMT" w:hAnsi="TimesNewRomanPSMT" w:cs="TimesNewRomanPSMT"/>
        </w:rPr>
      </w:pPr>
      <w:r w:rsidRPr="00833931">
        <w:rPr>
          <w:rFonts w:ascii="TimesNewRomanPSMT" w:hAnsi="TimesNewRomanPSMT" w:cs="TimesNewRomanPSMT"/>
        </w:rPr>
        <w:t xml:space="preserve">- в соответствии со статьей 4 Закона Ростовской  области от 03.08.2007 </w:t>
      </w:r>
      <w:r w:rsidR="00F310BF">
        <w:rPr>
          <w:rFonts w:ascii="TimesNewRomanPSMT" w:hAnsi="TimesNewRomanPSMT" w:cs="TimesNewRomanPSMT"/>
        </w:rPr>
        <w:t>№</w:t>
      </w:r>
      <w:r w:rsidRPr="00833931">
        <w:rPr>
          <w:rFonts w:ascii="TimesNewRomanPSMT" w:hAnsi="TimesNewRomanPSMT" w:cs="TimesNewRomanPSMT"/>
        </w:rPr>
        <w:t xml:space="preserve"> 747- ЗС "Об охране зеленых насаждений в населенных пунктах Ростовской  области"</w:t>
      </w:r>
    </w:p>
    <w:p w:rsidR="006679E1" w:rsidRPr="003C117A" w:rsidRDefault="006679E1" w:rsidP="006679E1">
      <w:pPr>
        <w:autoSpaceDE w:val="0"/>
        <w:autoSpaceDN w:val="0"/>
        <w:adjustRightInd w:val="0"/>
        <w:jc w:val="both"/>
        <w:rPr>
          <w:rFonts w:ascii="TimesNewRomanPSMT" w:hAnsi="TimesNewRomanPSMT" w:cs="TimesNewRomanPSMT"/>
        </w:rPr>
      </w:pPr>
      <w:r w:rsidRPr="003C117A">
        <w:rPr>
          <w:rFonts w:ascii="TimesNewRomanPSMT" w:hAnsi="TimesNewRomanPSMT" w:cs="TimesNewRomanPSMT"/>
        </w:rPr>
        <w:t>Вам</w:t>
      </w:r>
      <w:r>
        <w:rPr>
          <w:rFonts w:ascii="TimesNewRomanPSMT" w:hAnsi="TimesNewRomanPSMT" w:cs="TimesNewRomanPSMT"/>
        </w:rPr>
        <w:t xml:space="preserve">    </w:t>
      </w:r>
      <w:r w:rsidRPr="003C117A">
        <w:rPr>
          <w:rFonts w:ascii="TimesNewRomanPSMT" w:hAnsi="TimesNewRomanPSMT" w:cs="TimesNewRomanPSMT"/>
        </w:rPr>
        <w:t xml:space="preserve"> необходимо</w:t>
      </w:r>
      <w:r>
        <w:rPr>
          <w:rFonts w:ascii="TimesNewRomanPSMT" w:hAnsi="TimesNewRomanPSMT" w:cs="TimesNewRomanPSMT"/>
        </w:rPr>
        <w:t xml:space="preserve">    </w:t>
      </w:r>
      <w:r w:rsidRPr="003C117A">
        <w:rPr>
          <w:rFonts w:ascii="TimesNewRomanPSMT" w:hAnsi="TimesNewRomanPSMT" w:cs="TimesNewRomanPSMT"/>
        </w:rPr>
        <w:t xml:space="preserve"> в _______ </w:t>
      </w:r>
      <w:r>
        <w:rPr>
          <w:rFonts w:ascii="TimesNewRomanPSMT" w:hAnsi="TimesNewRomanPSMT" w:cs="TimesNewRomanPSMT"/>
        </w:rPr>
        <w:t xml:space="preserve">  </w:t>
      </w:r>
      <w:r w:rsidRPr="003C117A">
        <w:rPr>
          <w:rFonts w:ascii="TimesNewRomanPSMT" w:hAnsi="TimesNewRomanPSMT" w:cs="TimesNewRomanPSMT"/>
        </w:rPr>
        <w:t>период (указывается весенний или осенний период) 20__</w:t>
      </w:r>
    </w:p>
    <w:p w:rsidR="006679E1" w:rsidRPr="003C117A" w:rsidRDefault="006679E1" w:rsidP="006679E1">
      <w:pPr>
        <w:autoSpaceDE w:val="0"/>
        <w:autoSpaceDN w:val="0"/>
        <w:adjustRightInd w:val="0"/>
        <w:jc w:val="both"/>
        <w:rPr>
          <w:rFonts w:ascii="TimesNewRomanPSMT" w:hAnsi="TimesNewRomanPSMT" w:cs="TimesNewRomanPSMT"/>
        </w:rPr>
      </w:pPr>
      <w:r w:rsidRPr="003C117A">
        <w:rPr>
          <w:rFonts w:ascii="TimesNewRomanPSMT" w:hAnsi="TimesNewRomanPSMT" w:cs="TimesNewRomanPSMT"/>
        </w:rPr>
        <w:t xml:space="preserve">года </w:t>
      </w:r>
      <w:r>
        <w:rPr>
          <w:rFonts w:ascii="TimesNewRomanPSMT" w:hAnsi="TimesNewRomanPSMT" w:cs="TimesNewRomanPSMT"/>
        </w:rPr>
        <w:t xml:space="preserve">   </w:t>
      </w:r>
      <w:r w:rsidRPr="003C117A">
        <w:rPr>
          <w:rFonts w:ascii="TimesNewRomanPSMT" w:hAnsi="TimesNewRomanPSMT" w:cs="TimesNewRomanPSMT"/>
        </w:rPr>
        <w:t xml:space="preserve">произвести </w:t>
      </w:r>
      <w:r>
        <w:rPr>
          <w:rFonts w:ascii="TimesNewRomanPSMT" w:hAnsi="TimesNewRomanPSMT" w:cs="TimesNewRomanPSMT"/>
        </w:rPr>
        <w:t xml:space="preserve">     </w:t>
      </w:r>
      <w:r w:rsidRPr="003C117A">
        <w:rPr>
          <w:rFonts w:ascii="TimesNewRomanPSMT" w:hAnsi="TimesNewRomanPSMT" w:cs="TimesNewRomanPSMT"/>
        </w:rPr>
        <w:t xml:space="preserve">компенсирующую </w:t>
      </w:r>
      <w:r>
        <w:rPr>
          <w:rFonts w:ascii="TimesNewRomanPSMT" w:hAnsi="TimesNewRomanPSMT" w:cs="TimesNewRomanPSMT"/>
        </w:rPr>
        <w:t xml:space="preserve">   </w:t>
      </w:r>
      <w:r w:rsidRPr="003C117A">
        <w:rPr>
          <w:rFonts w:ascii="TimesNewRomanPSMT" w:hAnsi="TimesNewRomanPSMT" w:cs="TimesNewRomanPSMT"/>
        </w:rPr>
        <w:t xml:space="preserve">посадку </w:t>
      </w:r>
      <w:r>
        <w:rPr>
          <w:rFonts w:ascii="TimesNewRomanPSMT" w:hAnsi="TimesNewRomanPSMT" w:cs="TimesNewRomanPSMT"/>
        </w:rPr>
        <w:t xml:space="preserve">  </w:t>
      </w:r>
      <w:r w:rsidRPr="003C117A">
        <w:rPr>
          <w:rFonts w:ascii="TimesNewRomanPSMT" w:hAnsi="TimesNewRomanPSMT" w:cs="TimesNewRomanPSMT"/>
        </w:rPr>
        <w:t xml:space="preserve">в </w:t>
      </w:r>
      <w:r>
        <w:rPr>
          <w:rFonts w:ascii="TimesNewRomanPSMT" w:hAnsi="TimesNewRomanPSMT" w:cs="TimesNewRomanPSMT"/>
        </w:rPr>
        <w:t xml:space="preserve">   </w:t>
      </w:r>
      <w:r w:rsidRPr="003C117A">
        <w:rPr>
          <w:rFonts w:ascii="TimesNewRomanPSMT" w:hAnsi="TimesNewRomanPSMT" w:cs="TimesNewRomanPSMT"/>
        </w:rPr>
        <w:t>двукратном</w:t>
      </w:r>
      <w:r>
        <w:rPr>
          <w:rFonts w:ascii="TimesNewRomanPSMT" w:hAnsi="TimesNewRomanPSMT" w:cs="TimesNewRomanPSMT"/>
        </w:rPr>
        <w:t xml:space="preserve"> </w:t>
      </w:r>
      <w:r w:rsidRPr="003C117A">
        <w:rPr>
          <w:rFonts w:ascii="TimesNewRomanPSMT" w:hAnsi="TimesNewRomanPSMT" w:cs="TimesNewRomanPSMT"/>
        </w:rPr>
        <w:t xml:space="preserve"> объеме крупномерных</w:t>
      </w:r>
    </w:p>
    <w:p w:rsidR="006679E1" w:rsidRDefault="006679E1" w:rsidP="006679E1">
      <w:pPr>
        <w:autoSpaceDE w:val="0"/>
        <w:autoSpaceDN w:val="0"/>
        <w:adjustRightInd w:val="0"/>
        <w:jc w:val="both"/>
        <w:rPr>
          <w:rFonts w:ascii="TimesNewRomanPSMT" w:hAnsi="TimesNewRomanPSMT" w:cs="TimesNewRomanPSMT"/>
        </w:rPr>
      </w:pPr>
      <w:r w:rsidRPr="003C117A">
        <w:rPr>
          <w:rFonts w:ascii="TimesNewRomanPSMT" w:hAnsi="TimesNewRomanPSMT" w:cs="TimesNewRomanPSMT"/>
        </w:rPr>
        <w:t>саженцев</w:t>
      </w:r>
      <w:r>
        <w:rPr>
          <w:rFonts w:ascii="TimesNewRomanPSMT" w:hAnsi="TimesNewRomanPSMT" w:cs="TimesNewRomanPSMT"/>
        </w:rPr>
        <w:t xml:space="preserve">   </w:t>
      </w:r>
      <w:r w:rsidRPr="003C117A">
        <w:rPr>
          <w:rFonts w:ascii="TimesNewRomanPSMT" w:hAnsi="TimesNewRomanPSMT" w:cs="TimesNewRomanPSMT"/>
        </w:rPr>
        <w:t xml:space="preserve"> ценных</w:t>
      </w:r>
      <w:r>
        <w:rPr>
          <w:rFonts w:ascii="TimesNewRomanPSMT" w:hAnsi="TimesNewRomanPSMT" w:cs="TimesNewRomanPSMT"/>
        </w:rPr>
        <w:t xml:space="preserve">   </w:t>
      </w:r>
      <w:r w:rsidRPr="003C117A">
        <w:rPr>
          <w:rFonts w:ascii="TimesNewRomanPSMT" w:hAnsi="TimesNewRomanPSMT" w:cs="TimesNewRomanPSMT"/>
        </w:rPr>
        <w:t xml:space="preserve"> пород</w:t>
      </w:r>
      <w:r>
        <w:rPr>
          <w:rFonts w:ascii="TimesNewRomanPSMT" w:hAnsi="TimesNewRomanPSMT" w:cs="TimesNewRomanPSMT"/>
        </w:rPr>
        <w:t xml:space="preserve">    </w:t>
      </w:r>
      <w:r w:rsidRPr="003C117A">
        <w:rPr>
          <w:rFonts w:ascii="TimesNewRomanPSMT" w:hAnsi="TimesNewRomanPSMT" w:cs="TimesNewRomanPSMT"/>
        </w:rPr>
        <w:t xml:space="preserve"> ____________</w:t>
      </w:r>
      <w:r>
        <w:rPr>
          <w:rFonts w:ascii="TimesNewRomanPSMT" w:hAnsi="TimesNewRomanPSMT" w:cs="TimesNewRomanPSMT"/>
        </w:rPr>
        <w:t xml:space="preserve">   </w:t>
      </w:r>
      <w:r w:rsidRPr="003C117A">
        <w:rPr>
          <w:rFonts w:ascii="TimesNewRomanPSMT" w:hAnsi="TimesNewRomanPSMT" w:cs="TimesNewRomanPSMT"/>
        </w:rPr>
        <w:t xml:space="preserve"> (указывается </w:t>
      </w:r>
      <w:r>
        <w:rPr>
          <w:rFonts w:ascii="TimesNewRomanPSMT" w:hAnsi="TimesNewRomanPSMT" w:cs="TimesNewRomanPSMT"/>
        </w:rPr>
        <w:t xml:space="preserve">   </w:t>
      </w:r>
      <w:r w:rsidRPr="003C117A">
        <w:rPr>
          <w:rFonts w:ascii="TimesNewRomanPSMT" w:hAnsi="TimesNewRomanPSMT" w:cs="TimesNewRomanPSMT"/>
        </w:rPr>
        <w:t>место</w:t>
      </w:r>
      <w:r>
        <w:rPr>
          <w:rFonts w:ascii="TimesNewRomanPSMT" w:hAnsi="TimesNewRomanPSMT" w:cs="TimesNewRomanPSMT"/>
        </w:rPr>
        <w:t xml:space="preserve">   </w:t>
      </w:r>
      <w:r w:rsidRPr="003C117A">
        <w:rPr>
          <w:rFonts w:ascii="TimesNewRomanPSMT" w:hAnsi="TimesNewRomanPSMT" w:cs="TimesNewRomanPSMT"/>
        </w:rPr>
        <w:t xml:space="preserve"> посадки);</w:t>
      </w:r>
    </w:p>
    <w:p w:rsidR="006679E1" w:rsidRPr="003C117A" w:rsidRDefault="006679E1" w:rsidP="006679E1">
      <w:pPr>
        <w:autoSpaceDE w:val="0"/>
        <w:autoSpaceDN w:val="0"/>
        <w:adjustRightInd w:val="0"/>
        <w:jc w:val="both"/>
        <w:rPr>
          <w:rFonts w:ascii="TimesNewRomanPSMT" w:hAnsi="TimesNewRomanPSMT" w:cs="TimesNewRomanPSMT"/>
        </w:rPr>
      </w:pPr>
    </w:p>
    <w:p w:rsidR="006679E1" w:rsidRPr="003C117A" w:rsidRDefault="006679E1" w:rsidP="006679E1">
      <w:pPr>
        <w:autoSpaceDE w:val="0"/>
        <w:autoSpaceDN w:val="0"/>
        <w:adjustRightInd w:val="0"/>
        <w:jc w:val="both"/>
        <w:rPr>
          <w:rFonts w:ascii="TimesNewRomanPSMT" w:hAnsi="TimesNewRomanPSMT" w:cs="TimesNewRomanPSMT"/>
        </w:rPr>
      </w:pPr>
      <w:r w:rsidRPr="003C117A">
        <w:rPr>
          <w:rFonts w:ascii="TimesNewRomanPSMT" w:hAnsi="TimesNewRomanPSMT" w:cs="TimesNewRomanPSMT"/>
        </w:rPr>
        <w:t xml:space="preserve">- по </w:t>
      </w:r>
      <w:r>
        <w:rPr>
          <w:rFonts w:ascii="TimesNewRomanPSMT" w:hAnsi="TimesNewRomanPSMT" w:cs="TimesNewRomanPSMT"/>
        </w:rPr>
        <w:t xml:space="preserve">  </w:t>
      </w:r>
      <w:r w:rsidRPr="003C117A">
        <w:rPr>
          <w:rFonts w:ascii="TimesNewRomanPSMT" w:hAnsi="TimesNewRomanPSMT" w:cs="TimesNewRomanPSMT"/>
        </w:rPr>
        <w:t>результатам</w:t>
      </w:r>
      <w:r>
        <w:rPr>
          <w:rFonts w:ascii="TimesNewRomanPSMT" w:hAnsi="TimesNewRomanPSMT" w:cs="TimesNewRomanPSMT"/>
        </w:rPr>
        <w:t xml:space="preserve">   </w:t>
      </w:r>
      <w:r w:rsidRPr="003C117A">
        <w:rPr>
          <w:rFonts w:ascii="TimesNewRomanPSMT" w:hAnsi="TimesNewRomanPSMT" w:cs="TimesNewRomanPSMT"/>
        </w:rPr>
        <w:t xml:space="preserve"> выполненного </w:t>
      </w:r>
      <w:r>
        <w:rPr>
          <w:rFonts w:ascii="TimesNewRomanPSMT" w:hAnsi="TimesNewRomanPSMT" w:cs="TimesNewRomanPSMT"/>
        </w:rPr>
        <w:t xml:space="preserve">   </w:t>
      </w:r>
      <w:r w:rsidRPr="003C117A">
        <w:rPr>
          <w:rFonts w:ascii="TimesNewRomanPSMT" w:hAnsi="TimesNewRomanPSMT" w:cs="TimesNewRomanPSMT"/>
        </w:rPr>
        <w:t xml:space="preserve">озеленения </w:t>
      </w:r>
      <w:r>
        <w:rPr>
          <w:rFonts w:ascii="TimesNewRomanPSMT" w:hAnsi="TimesNewRomanPSMT" w:cs="TimesNewRomanPSMT"/>
        </w:rPr>
        <w:t xml:space="preserve">   </w:t>
      </w:r>
      <w:r w:rsidRPr="003C117A">
        <w:rPr>
          <w:rFonts w:ascii="TimesNewRomanPSMT" w:hAnsi="TimesNewRomanPSMT" w:cs="TimesNewRomanPSMT"/>
        </w:rPr>
        <w:t xml:space="preserve">составить </w:t>
      </w:r>
      <w:r>
        <w:rPr>
          <w:rFonts w:ascii="TimesNewRomanPSMT" w:hAnsi="TimesNewRomanPSMT" w:cs="TimesNewRomanPSMT"/>
        </w:rPr>
        <w:t xml:space="preserve">   </w:t>
      </w:r>
      <w:r w:rsidRPr="003C117A">
        <w:rPr>
          <w:rFonts w:ascii="TimesNewRomanPSMT" w:hAnsi="TimesNewRomanPSMT" w:cs="TimesNewRomanPSMT"/>
        </w:rPr>
        <w:t xml:space="preserve">акт </w:t>
      </w:r>
      <w:r>
        <w:rPr>
          <w:rFonts w:ascii="TimesNewRomanPSMT" w:hAnsi="TimesNewRomanPSMT" w:cs="TimesNewRomanPSMT"/>
        </w:rPr>
        <w:t xml:space="preserve">   </w:t>
      </w:r>
      <w:r w:rsidRPr="003C117A">
        <w:rPr>
          <w:rFonts w:ascii="TimesNewRomanPSMT" w:hAnsi="TimesNewRomanPSMT" w:cs="TimesNewRomanPSMT"/>
        </w:rPr>
        <w:t>в</w:t>
      </w:r>
      <w:r>
        <w:rPr>
          <w:rFonts w:ascii="TimesNewRomanPSMT" w:hAnsi="TimesNewRomanPSMT" w:cs="TimesNewRomanPSMT"/>
        </w:rPr>
        <w:t xml:space="preserve">       </w:t>
      </w:r>
      <w:r w:rsidRPr="003C117A">
        <w:rPr>
          <w:rFonts w:ascii="TimesNewRomanPSMT" w:hAnsi="TimesNewRomanPSMT" w:cs="TimesNewRomanPSMT"/>
        </w:rPr>
        <w:t xml:space="preserve"> присутствии</w:t>
      </w:r>
    </w:p>
    <w:p w:rsidR="006679E1" w:rsidRPr="003C117A" w:rsidRDefault="006679E1" w:rsidP="006679E1">
      <w:pPr>
        <w:autoSpaceDE w:val="0"/>
        <w:autoSpaceDN w:val="0"/>
        <w:adjustRightInd w:val="0"/>
        <w:jc w:val="both"/>
        <w:rPr>
          <w:rFonts w:ascii="TimesNewRomanPSMT" w:hAnsi="TimesNewRomanPSMT" w:cs="TimesNewRomanPSMT"/>
        </w:rPr>
      </w:pPr>
      <w:r>
        <w:rPr>
          <w:rFonts w:ascii="TimesNewRomanPSMT" w:hAnsi="TimesNewRomanPSMT" w:cs="TimesNewRomanPSMT"/>
        </w:rPr>
        <w:t>представителя     А</w:t>
      </w:r>
      <w:r w:rsidRPr="003C117A">
        <w:rPr>
          <w:rFonts w:ascii="TimesNewRomanPSMT" w:hAnsi="TimesNewRomanPSMT" w:cs="TimesNewRomanPSMT"/>
        </w:rPr>
        <w:t xml:space="preserve">дминистрации </w:t>
      </w:r>
      <w:r>
        <w:rPr>
          <w:rFonts w:ascii="TimesNewRomanPSMT" w:hAnsi="TimesNewRomanPSMT" w:cs="TimesNewRomanPSMT"/>
        </w:rPr>
        <w:t xml:space="preserve">    </w:t>
      </w:r>
      <w:r w:rsidR="00DF2BDA">
        <w:rPr>
          <w:rFonts w:ascii="TimesNewRomanPSMT" w:hAnsi="TimesNewRomanPSMT" w:cs="TimesNewRomanPSMT"/>
        </w:rPr>
        <w:t>Кручено-Балковского</w:t>
      </w:r>
      <w:r>
        <w:rPr>
          <w:rFonts w:ascii="TimesNewRomanPSMT" w:hAnsi="TimesNewRomanPSMT" w:cs="TimesNewRomanPSMT"/>
        </w:rPr>
        <w:t xml:space="preserve">   </w:t>
      </w:r>
      <w:r w:rsidRPr="003C117A">
        <w:rPr>
          <w:rFonts w:ascii="TimesNewRomanPSMT" w:hAnsi="TimesNewRomanPSMT" w:cs="TimesNewRomanPSMT"/>
        </w:rPr>
        <w:t xml:space="preserve"> сельского</w:t>
      </w:r>
      <w:r>
        <w:rPr>
          <w:rFonts w:ascii="TimesNewRomanPSMT" w:hAnsi="TimesNewRomanPSMT" w:cs="TimesNewRomanPSMT"/>
        </w:rPr>
        <w:t xml:space="preserve">   </w:t>
      </w:r>
      <w:r w:rsidRPr="003C117A">
        <w:rPr>
          <w:rFonts w:ascii="TimesNewRomanPSMT" w:hAnsi="TimesNewRomanPSMT" w:cs="TimesNewRomanPSMT"/>
        </w:rPr>
        <w:t xml:space="preserve"> поселения </w:t>
      </w:r>
      <w:r>
        <w:rPr>
          <w:rFonts w:ascii="TimesNewRomanPSMT" w:hAnsi="TimesNewRomanPSMT" w:cs="TimesNewRomanPSMT"/>
        </w:rPr>
        <w:t xml:space="preserve">  </w:t>
      </w:r>
      <w:r w:rsidRPr="003C117A">
        <w:rPr>
          <w:rFonts w:ascii="TimesNewRomanPSMT" w:hAnsi="TimesNewRomanPSMT" w:cs="TimesNewRomanPSMT"/>
        </w:rPr>
        <w:t xml:space="preserve"> в </w:t>
      </w:r>
      <w:r>
        <w:rPr>
          <w:rFonts w:ascii="TimesNewRomanPSMT" w:hAnsi="TimesNewRomanPSMT" w:cs="TimesNewRomanPSMT"/>
        </w:rPr>
        <w:t xml:space="preserve">   </w:t>
      </w:r>
      <w:r w:rsidRPr="003C117A">
        <w:rPr>
          <w:rFonts w:ascii="TimesNewRomanPSMT" w:hAnsi="TimesNewRomanPSMT" w:cs="TimesNewRomanPSMT"/>
        </w:rPr>
        <w:t xml:space="preserve">срок </w:t>
      </w:r>
      <w:r>
        <w:rPr>
          <w:rFonts w:ascii="TimesNewRomanPSMT" w:hAnsi="TimesNewRomanPSMT" w:cs="TimesNewRomanPSMT"/>
        </w:rPr>
        <w:t xml:space="preserve">        </w:t>
      </w:r>
      <w:r w:rsidRPr="003C117A">
        <w:rPr>
          <w:rFonts w:ascii="TimesNewRomanPSMT" w:hAnsi="TimesNewRomanPSMT" w:cs="TimesNewRomanPSMT"/>
        </w:rPr>
        <w:t>до</w:t>
      </w:r>
    </w:p>
    <w:p w:rsidR="006679E1" w:rsidRDefault="006679E1" w:rsidP="006679E1">
      <w:pPr>
        <w:autoSpaceDE w:val="0"/>
        <w:autoSpaceDN w:val="0"/>
        <w:adjustRightInd w:val="0"/>
        <w:jc w:val="both"/>
        <w:rPr>
          <w:rFonts w:ascii="TimesNewRomanPSMT" w:hAnsi="TimesNewRomanPSMT" w:cs="TimesNewRomanPSMT"/>
        </w:rPr>
      </w:pPr>
      <w:r w:rsidRPr="003C117A">
        <w:rPr>
          <w:rFonts w:ascii="TimesNewRomanPSMT" w:hAnsi="TimesNewRomanPSMT" w:cs="TimesNewRomanPSMT"/>
        </w:rPr>
        <w:t>_______________ (указывается дата).</w:t>
      </w:r>
    </w:p>
    <w:p w:rsidR="006679E1" w:rsidRDefault="006679E1" w:rsidP="006679E1">
      <w:pPr>
        <w:autoSpaceDE w:val="0"/>
        <w:autoSpaceDN w:val="0"/>
        <w:adjustRightInd w:val="0"/>
        <w:rPr>
          <w:rFonts w:ascii="TimesNewRomanPSMT" w:hAnsi="TimesNewRomanPSMT" w:cs="TimesNewRomanPSMT"/>
        </w:rPr>
      </w:pPr>
    </w:p>
    <w:p w:rsidR="006679E1" w:rsidRPr="003C117A" w:rsidRDefault="006679E1" w:rsidP="006679E1">
      <w:pPr>
        <w:autoSpaceDE w:val="0"/>
        <w:autoSpaceDN w:val="0"/>
        <w:adjustRightInd w:val="0"/>
        <w:rPr>
          <w:rFonts w:ascii="TimesNewRomanPSMT" w:hAnsi="TimesNewRomanPSMT" w:cs="TimesNewRomanPSMT"/>
        </w:rPr>
      </w:pPr>
    </w:p>
    <w:p w:rsidR="006679E1" w:rsidRDefault="006679E1">
      <w:r w:rsidRPr="003C117A">
        <w:rPr>
          <w:rFonts w:ascii="TimesNewRomanPSMT" w:hAnsi="TimesNewRomanPSMT" w:cs="TimesNewRomanPSMT"/>
        </w:rPr>
        <w:t>Глава</w:t>
      </w:r>
      <w:r w:rsidR="00686A93">
        <w:rPr>
          <w:rFonts w:ascii="TimesNewRomanPSMT" w:hAnsi="TimesNewRomanPSMT" w:cs="TimesNewRomanPSMT"/>
        </w:rPr>
        <w:t xml:space="preserve"> </w:t>
      </w:r>
      <w:r w:rsidR="005362D1">
        <w:rPr>
          <w:rFonts w:ascii="TimesNewRomanPSMT" w:hAnsi="TimesNewRomanPSMT" w:cs="TimesNewRomanPSMT"/>
        </w:rPr>
        <w:t xml:space="preserve">Администрации </w:t>
      </w:r>
      <w:r w:rsidR="00DF2BDA">
        <w:rPr>
          <w:rFonts w:ascii="TimesNewRomanPSMT" w:hAnsi="TimesNewRomanPSMT" w:cs="TimesNewRomanPSMT"/>
        </w:rPr>
        <w:t>Кручено-Балковского</w:t>
      </w:r>
      <w:r w:rsidR="008027DC">
        <w:rPr>
          <w:rFonts w:ascii="TimesNewRomanPSMT" w:hAnsi="TimesNewRomanPSMT" w:cs="TimesNewRomanPSMT"/>
        </w:rPr>
        <w:t xml:space="preserve"> сельского поселения</w:t>
      </w:r>
      <w:r w:rsidR="008027DC">
        <w:rPr>
          <w:rFonts w:ascii="TimesNewRomanPSMT" w:hAnsi="TimesNewRomanPSMT" w:cs="TimesNewRomanPSMT"/>
        </w:rPr>
        <w:tab/>
      </w:r>
      <w:r w:rsidR="008027DC">
        <w:rPr>
          <w:rFonts w:ascii="TimesNewRomanPSMT" w:hAnsi="TimesNewRomanPSMT" w:cs="TimesNewRomanPSMT"/>
        </w:rPr>
        <w:tab/>
      </w:r>
      <w:r w:rsidR="008027DC">
        <w:rPr>
          <w:rFonts w:ascii="TimesNewRomanPSMT" w:hAnsi="TimesNewRomanPSMT" w:cs="TimesNewRomanPSMT"/>
        </w:rPr>
        <w:tab/>
        <w:t xml:space="preserve">    В.В. Ткачев</w:t>
      </w:r>
    </w:p>
    <w:sectPr w:rsidR="006679E1" w:rsidSect="00C57D98">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3A0C" w:rsidRDefault="00383A0C" w:rsidP="00D62337">
      <w:r>
        <w:separator/>
      </w:r>
    </w:p>
  </w:endnote>
  <w:endnote w:type="continuationSeparator" w:id="1">
    <w:p w:rsidR="00383A0C" w:rsidRDefault="00383A0C" w:rsidP="00D623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213" w:rsidRDefault="00B06213">
    <w:pPr>
      <w:pStyle w:val="ad"/>
      <w:jc w:val="right"/>
    </w:pPr>
    <w:fldSimple w:instr=" PAGE   \* MERGEFORMAT ">
      <w:r w:rsidR="00383A0C">
        <w:rPr>
          <w:noProof/>
        </w:rPr>
        <w:t>1</w:t>
      </w:r>
    </w:fldSimple>
  </w:p>
  <w:p w:rsidR="00B06213" w:rsidRDefault="00B0621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3A0C" w:rsidRDefault="00383A0C" w:rsidP="00D62337">
      <w:r>
        <w:separator/>
      </w:r>
    </w:p>
  </w:footnote>
  <w:footnote w:type="continuationSeparator" w:id="1">
    <w:p w:rsidR="00383A0C" w:rsidRDefault="00383A0C" w:rsidP="00D623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631A"/>
    <w:multiLevelType w:val="hybridMultilevel"/>
    <w:tmpl w:val="0862D4A4"/>
    <w:lvl w:ilvl="0" w:tplc="4BB83C8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C361848"/>
    <w:multiLevelType w:val="hybridMultilevel"/>
    <w:tmpl w:val="9EEA0C08"/>
    <w:lvl w:ilvl="0" w:tplc="A7726720">
      <w:start w:val="1"/>
      <w:numFmt w:val="decimal"/>
      <w:lvlText w:val="%1)"/>
      <w:lvlJc w:val="left"/>
      <w:pPr>
        <w:tabs>
          <w:tab w:val="num" w:pos="2088"/>
        </w:tabs>
        <w:ind w:left="2088" w:hanging="13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113E2899"/>
    <w:multiLevelType w:val="hybridMultilevel"/>
    <w:tmpl w:val="CBFADE94"/>
    <w:lvl w:ilvl="0" w:tplc="F944368A">
      <w:start w:val="1"/>
      <w:numFmt w:val="decimal"/>
      <w:lvlText w:val="%1)"/>
      <w:lvlJc w:val="left"/>
      <w:pPr>
        <w:tabs>
          <w:tab w:val="num" w:pos="1788"/>
        </w:tabs>
        <w:ind w:left="1788" w:hanging="108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145C32D2"/>
    <w:multiLevelType w:val="hybridMultilevel"/>
    <w:tmpl w:val="542C88FC"/>
    <w:lvl w:ilvl="0" w:tplc="68AE31A0">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4BC34D7"/>
    <w:multiLevelType w:val="multilevel"/>
    <w:tmpl w:val="C50CF254"/>
    <w:lvl w:ilvl="0">
      <w:start w:val="5"/>
      <w:numFmt w:val="decimal"/>
      <w:lvlText w:val="%1."/>
      <w:lvlJc w:val="left"/>
      <w:pPr>
        <w:ind w:left="1170" w:hanging="450"/>
      </w:pPr>
      <w:rPr>
        <w:rFonts w:hint="default"/>
      </w:rPr>
    </w:lvl>
    <w:lvl w:ilvl="1">
      <w:start w:val="1"/>
      <w:numFmt w:val="decimal"/>
      <w:lvlText w:val="%1.%2."/>
      <w:lvlJc w:val="left"/>
      <w:pPr>
        <w:ind w:left="1789" w:hanging="720"/>
      </w:pPr>
      <w:rPr>
        <w:rFonts w:hint="default"/>
        <w:color w:val="auto"/>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5">
    <w:nsid w:val="1D6550AB"/>
    <w:multiLevelType w:val="multilevel"/>
    <w:tmpl w:val="5060D6DE"/>
    <w:lvl w:ilvl="0">
      <w:start w:val="1"/>
      <w:numFmt w:val="decimal"/>
      <w:lvlText w:val="%1."/>
      <w:lvlJc w:val="left"/>
      <w:pPr>
        <w:ind w:left="1170" w:hanging="1170"/>
      </w:pPr>
      <w:rPr>
        <w:rFonts w:hint="default"/>
      </w:rPr>
    </w:lvl>
    <w:lvl w:ilvl="1">
      <w:start w:val="1"/>
      <w:numFmt w:val="decimal"/>
      <w:lvlText w:val="%1.%2."/>
      <w:lvlJc w:val="left"/>
      <w:pPr>
        <w:ind w:left="1710" w:hanging="1170"/>
      </w:pPr>
      <w:rPr>
        <w:rFonts w:hint="default"/>
      </w:rPr>
    </w:lvl>
    <w:lvl w:ilvl="2">
      <w:start w:val="1"/>
      <w:numFmt w:val="decimal"/>
      <w:lvlText w:val="%3)"/>
      <w:lvlJc w:val="left"/>
      <w:pPr>
        <w:ind w:left="2250" w:hanging="1170"/>
      </w:pPr>
      <w:rPr>
        <w:rFonts w:ascii="Times New Roman" w:eastAsia="Times New Roman" w:hAnsi="Times New Roman" w:cs="Times New Roman"/>
      </w:rPr>
    </w:lvl>
    <w:lvl w:ilvl="3">
      <w:start w:val="1"/>
      <w:numFmt w:val="decimal"/>
      <w:lvlText w:val="%1.%2.%3.%4."/>
      <w:lvlJc w:val="left"/>
      <w:pPr>
        <w:ind w:left="2790" w:hanging="1170"/>
      </w:pPr>
      <w:rPr>
        <w:rFonts w:hint="default"/>
      </w:rPr>
    </w:lvl>
    <w:lvl w:ilvl="4">
      <w:start w:val="1"/>
      <w:numFmt w:val="decimal"/>
      <w:lvlText w:val="%1.%2.%3.%4.%5."/>
      <w:lvlJc w:val="left"/>
      <w:pPr>
        <w:ind w:left="3330" w:hanging="117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498B22A2"/>
    <w:multiLevelType w:val="multilevel"/>
    <w:tmpl w:val="944A61DC"/>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B5A6515"/>
    <w:multiLevelType w:val="multilevel"/>
    <w:tmpl w:val="4E4C5170"/>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429"/>
        </w:tabs>
        <w:ind w:left="1429" w:hanging="36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3927"/>
        </w:tabs>
        <w:ind w:left="3927" w:hanging="72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425"/>
        </w:tabs>
        <w:ind w:left="6425" w:hanging="108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8923"/>
        </w:tabs>
        <w:ind w:left="8923" w:hanging="1440"/>
      </w:pPr>
      <w:rPr>
        <w:rFonts w:hint="default"/>
      </w:rPr>
    </w:lvl>
    <w:lvl w:ilvl="8">
      <w:start w:val="1"/>
      <w:numFmt w:val="decimal"/>
      <w:lvlText w:val="%1.%2.%3.%4.%5.%6.%7.%8.%9."/>
      <w:lvlJc w:val="left"/>
      <w:pPr>
        <w:tabs>
          <w:tab w:val="num" w:pos="10352"/>
        </w:tabs>
        <w:ind w:left="10352" w:hanging="1800"/>
      </w:pPr>
      <w:rPr>
        <w:rFonts w:hint="default"/>
      </w:rPr>
    </w:lvl>
  </w:abstractNum>
  <w:abstractNum w:abstractNumId="8">
    <w:nsid w:val="60AE465B"/>
    <w:multiLevelType w:val="multilevel"/>
    <w:tmpl w:val="AF782CD2"/>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740C422B"/>
    <w:multiLevelType w:val="multilevel"/>
    <w:tmpl w:val="55DAFA44"/>
    <w:lvl w:ilvl="0">
      <w:start w:val="6"/>
      <w:numFmt w:val="decimal"/>
      <w:lvlText w:val="%1."/>
      <w:lvlJc w:val="left"/>
      <w:pPr>
        <w:tabs>
          <w:tab w:val="num" w:pos="390"/>
        </w:tabs>
        <w:ind w:left="390" w:hanging="390"/>
      </w:pPr>
      <w:rPr>
        <w:rFonts w:hint="default"/>
      </w:rPr>
    </w:lvl>
    <w:lvl w:ilvl="1">
      <w:start w:val="4"/>
      <w:numFmt w:val="decimal"/>
      <w:lvlText w:val="%1.%2."/>
      <w:lvlJc w:val="left"/>
      <w:pPr>
        <w:tabs>
          <w:tab w:val="num" w:pos="1789"/>
        </w:tabs>
        <w:ind w:left="1789" w:hanging="72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4287"/>
        </w:tabs>
        <w:ind w:left="4287" w:hanging="108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785"/>
        </w:tabs>
        <w:ind w:left="6785" w:hanging="144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9283"/>
        </w:tabs>
        <w:ind w:left="9283" w:hanging="1800"/>
      </w:pPr>
      <w:rPr>
        <w:rFonts w:hint="default"/>
      </w:rPr>
    </w:lvl>
    <w:lvl w:ilvl="8">
      <w:start w:val="1"/>
      <w:numFmt w:val="decimal"/>
      <w:lvlText w:val="%1.%2.%3.%4.%5.%6.%7.%8.%9."/>
      <w:lvlJc w:val="left"/>
      <w:pPr>
        <w:tabs>
          <w:tab w:val="num" w:pos="10352"/>
        </w:tabs>
        <w:ind w:left="10352" w:hanging="1800"/>
      </w:pPr>
      <w:rPr>
        <w:rFonts w:hint="default"/>
      </w:rPr>
    </w:lvl>
  </w:abstractNum>
  <w:abstractNum w:abstractNumId="10">
    <w:nsid w:val="7AC6569A"/>
    <w:multiLevelType w:val="multilevel"/>
    <w:tmpl w:val="317CC3C8"/>
    <w:lvl w:ilvl="0">
      <w:start w:val="6"/>
      <w:numFmt w:val="decimal"/>
      <w:lvlText w:val="%1."/>
      <w:lvlJc w:val="left"/>
      <w:pPr>
        <w:tabs>
          <w:tab w:val="num" w:pos="480"/>
        </w:tabs>
        <w:ind w:left="480" w:hanging="480"/>
      </w:pPr>
      <w:rPr>
        <w:rFonts w:hint="default"/>
      </w:rPr>
    </w:lvl>
    <w:lvl w:ilvl="1">
      <w:start w:val="10"/>
      <w:numFmt w:val="decimal"/>
      <w:lvlText w:val="%1.%2."/>
      <w:lvlJc w:val="left"/>
      <w:pPr>
        <w:tabs>
          <w:tab w:val="num" w:pos="1549"/>
        </w:tabs>
        <w:ind w:left="1549" w:hanging="480"/>
      </w:pPr>
      <w:rPr>
        <w:rFonts w:hint="default"/>
      </w:rPr>
    </w:lvl>
    <w:lvl w:ilvl="2">
      <w:start w:val="1"/>
      <w:numFmt w:val="decimal"/>
      <w:lvlText w:val="%1.%2.%3."/>
      <w:lvlJc w:val="left"/>
      <w:pPr>
        <w:tabs>
          <w:tab w:val="num" w:pos="2858"/>
        </w:tabs>
        <w:ind w:left="2858" w:hanging="720"/>
      </w:pPr>
      <w:rPr>
        <w:rFonts w:hint="default"/>
      </w:rPr>
    </w:lvl>
    <w:lvl w:ilvl="3">
      <w:start w:val="1"/>
      <w:numFmt w:val="decimal"/>
      <w:lvlText w:val="%1.%2.%3.%4."/>
      <w:lvlJc w:val="left"/>
      <w:pPr>
        <w:tabs>
          <w:tab w:val="num" w:pos="3927"/>
        </w:tabs>
        <w:ind w:left="3927" w:hanging="720"/>
      </w:pPr>
      <w:rPr>
        <w:rFonts w:hint="default"/>
      </w:rPr>
    </w:lvl>
    <w:lvl w:ilvl="4">
      <w:start w:val="1"/>
      <w:numFmt w:val="decimal"/>
      <w:lvlText w:val="%1.%2.%3.%4.%5."/>
      <w:lvlJc w:val="left"/>
      <w:pPr>
        <w:tabs>
          <w:tab w:val="num" w:pos="5356"/>
        </w:tabs>
        <w:ind w:left="5356" w:hanging="1080"/>
      </w:pPr>
      <w:rPr>
        <w:rFonts w:hint="default"/>
      </w:rPr>
    </w:lvl>
    <w:lvl w:ilvl="5">
      <w:start w:val="1"/>
      <w:numFmt w:val="decimal"/>
      <w:lvlText w:val="%1.%2.%3.%4.%5.%6."/>
      <w:lvlJc w:val="left"/>
      <w:pPr>
        <w:tabs>
          <w:tab w:val="num" w:pos="6425"/>
        </w:tabs>
        <w:ind w:left="6425" w:hanging="1080"/>
      </w:pPr>
      <w:rPr>
        <w:rFonts w:hint="default"/>
      </w:rPr>
    </w:lvl>
    <w:lvl w:ilvl="6">
      <w:start w:val="1"/>
      <w:numFmt w:val="decimal"/>
      <w:lvlText w:val="%1.%2.%3.%4.%5.%6.%7."/>
      <w:lvlJc w:val="left"/>
      <w:pPr>
        <w:tabs>
          <w:tab w:val="num" w:pos="7854"/>
        </w:tabs>
        <w:ind w:left="7854" w:hanging="1440"/>
      </w:pPr>
      <w:rPr>
        <w:rFonts w:hint="default"/>
      </w:rPr>
    </w:lvl>
    <w:lvl w:ilvl="7">
      <w:start w:val="1"/>
      <w:numFmt w:val="decimal"/>
      <w:lvlText w:val="%1.%2.%3.%4.%5.%6.%7.%8."/>
      <w:lvlJc w:val="left"/>
      <w:pPr>
        <w:tabs>
          <w:tab w:val="num" w:pos="8923"/>
        </w:tabs>
        <w:ind w:left="8923" w:hanging="1440"/>
      </w:pPr>
      <w:rPr>
        <w:rFonts w:hint="default"/>
      </w:rPr>
    </w:lvl>
    <w:lvl w:ilvl="8">
      <w:start w:val="1"/>
      <w:numFmt w:val="decimal"/>
      <w:lvlText w:val="%1.%2.%3.%4.%5.%6.%7.%8.%9."/>
      <w:lvlJc w:val="left"/>
      <w:pPr>
        <w:tabs>
          <w:tab w:val="num" w:pos="10352"/>
        </w:tabs>
        <w:ind w:left="10352" w:hanging="1800"/>
      </w:pPr>
      <w:rPr>
        <w:rFonts w:hint="default"/>
      </w:rPr>
    </w:lvl>
  </w:abstractNum>
  <w:num w:numId="1">
    <w:abstractNumId w:val="5"/>
  </w:num>
  <w:num w:numId="2">
    <w:abstractNumId w:val="6"/>
  </w:num>
  <w:num w:numId="3">
    <w:abstractNumId w:val="4"/>
  </w:num>
  <w:num w:numId="4">
    <w:abstractNumId w:val="0"/>
  </w:num>
  <w:num w:numId="5">
    <w:abstractNumId w:val="9"/>
  </w:num>
  <w:num w:numId="6">
    <w:abstractNumId w:val="3"/>
  </w:num>
  <w:num w:numId="7">
    <w:abstractNumId w:val="7"/>
  </w:num>
  <w:num w:numId="8">
    <w:abstractNumId w:val="8"/>
  </w:num>
  <w:num w:numId="9">
    <w:abstractNumId w:val="10"/>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savePreviewPicture/>
  <w:footnotePr>
    <w:footnote w:id="0"/>
    <w:footnote w:id="1"/>
  </w:footnotePr>
  <w:endnotePr>
    <w:endnote w:id="0"/>
    <w:endnote w:id="1"/>
  </w:endnotePr>
  <w:compat/>
  <w:rsids>
    <w:rsidRoot w:val="006679E1"/>
    <w:rsid w:val="00021492"/>
    <w:rsid w:val="0002482A"/>
    <w:rsid w:val="00027482"/>
    <w:rsid w:val="001164F8"/>
    <w:rsid w:val="001D5259"/>
    <w:rsid w:val="00232ED3"/>
    <w:rsid w:val="00250179"/>
    <w:rsid w:val="002E36CE"/>
    <w:rsid w:val="003838C1"/>
    <w:rsid w:val="00383A0C"/>
    <w:rsid w:val="004058B6"/>
    <w:rsid w:val="004204A6"/>
    <w:rsid w:val="004526AC"/>
    <w:rsid w:val="004565B5"/>
    <w:rsid w:val="004578AB"/>
    <w:rsid w:val="00466F3F"/>
    <w:rsid w:val="005362D1"/>
    <w:rsid w:val="00547552"/>
    <w:rsid w:val="00560CD6"/>
    <w:rsid w:val="00585AC1"/>
    <w:rsid w:val="005B47A0"/>
    <w:rsid w:val="00622FE7"/>
    <w:rsid w:val="006679E1"/>
    <w:rsid w:val="00686A93"/>
    <w:rsid w:val="006965C5"/>
    <w:rsid w:val="006D1890"/>
    <w:rsid w:val="006D3ECB"/>
    <w:rsid w:val="00717F78"/>
    <w:rsid w:val="0076061D"/>
    <w:rsid w:val="00796B68"/>
    <w:rsid w:val="008027DC"/>
    <w:rsid w:val="00823181"/>
    <w:rsid w:val="008F1CED"/>
    <w:rsid w:val="00926554"/>
    <w:rsid w:val="00995A00"/>
    <w:rsid w:val="00A43EA9"/>
    <w:rsid w:val="00A56D76"/>
    <w:rsid w:val="00A64357"/>
    <w:rsid w:val="00A756CF"/>
    <w:rsid w:val="00B06213"/>
    <w:rsid w:val="00B06AEE"/>
    <w:rsid w:val="00B46450"/>
    <w:rsid w:val="00B6748B"/>
    <w:rsid w:val="00BA0533"/>
    <w:rsid w:val="00BB458E"/>
    <w:rsid w:val="00BD5518"/>
    <w:rsid w:val="00C57D98"/>
    <w:rsid w:val="00CE3677"/>
    <w:rsid w:val="00D62337"/>
    <w:rsid w:val="00DD3232"/>
    <w:rsid w:val="00DF2BDA"/>
    <w:rsid w:val="00E67165"/>
    <w:rsid w:val="00F14D8B"/>
    <w:rsid w:val="00F310BF"/>
    <w:rsid w:val="00F60A38"/>
    <w:rsid w:val="00F71B91"/>
    <w:rsid w:val="00FA60DE"/>
    <w:rsid w:val="00FB14C1"/>
    <w:rsid w:val="00FC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79E1"/>
    <w:rPr>
      <w:sz w:val="24"/>
      <w:szCs w:val="24"/>
    </w:rPr>
  </w:style>
  <w:style w:type="paragraph" w:styleId="1">
    <w:name w:val="heading 1"/>
    <w:basedOn w:val="a"/>
    <w:next w:val="a"/>
    <w:qFormat/>
    <w:rsid w:val="006679E1"/>
    <w:pPr>
      <w:keepNext/>
      <w:jc w:val="center"/>
      <w:outlineLvl w:val="0"/>
    </w:pPr>
    <w:rPr>
      <w:sz w:val="28"/>
    </w:rPr>
  </w:style>
  <w:style w:type="paragraph" w:styleId="3">
    <w:name w:val="heading 3"/>
    <w:basedOn w:val="a"/>
    <w:next w:val="a"/>
    <w:qFormat/>
    <w:rsid w:val="00E6716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79E1"/>
    <w:pPr>
      <w:widowControl w:val="0"/>
      <w:autoSpaceDE w:val="0"/>
      <w:autoSpaceDN w:val="0"/>
      <w:adjustRightInd w:val="0"/>
      <w:ind w:firstLine="720"/>
    </w:pPr>
    <w:rPr>
      <w:rFonts w:ascii="Arial" w:hAnsi="Arial" w:cs="Arial"/>
    </w:rPr>
  </w:style>
  <w:style w:type="paragraph" w:customStyle="1" w:styleId="ConsPlusTitle">
    <w:name w:val="ConsPlusTitle"/>
    <w:rsid w:val="006679E1"/>
    <w:pPr>
      <w:widowControl w:val="0"/>
      <w:autoSpaceDE w:val="0"/>
      <w:autoSpaceDN w:val="0"/>
      <w:adjustRightInd w:val="0"/>
    </w:pPr>
    <w:rPr>
      <w:rFonts w:ascii="Arial" w:hAnsi="Arial" w:cs="Arial"/>
      <w:b/>
      <w:bCs/>
    </w:rPr>
  </w:style>
  <w:style w:type="character" w:styleId="a3">
    <w:name w:val="Hyperlink"/>
    <w:rsid w:val="006679E1"/>
    <w:rPr>
      <w:color w:val="0000FF"/>
      <w:u w:val="single"/>
    </w:rPr>
  </w:style>
  <w:style w:type="paragraph" w:styleId="a4">
    <w:name w:val="List Paragraph"/>
    <w:basedOn w:val="a"/>
    <w:qFormat/>
    <w:rsid w:val="006679E1"/>
    <w:pPr>
      <w:ind w:left="720"/>
      <w:contextualSpacing/>
    </w:pPr>
    <w:rPr>
      <w:sz w:val="26"/>
      <w:szCs w:val="26"/>
    </w:rPr>
  </w:style>
  <w:style w:type="paragraph" w:styleId="a5">
    <w:name w:val="Normal (Web)"/>
    <w:basedOn w:val="a"/>
    <w:rsid w:val="006679E1"/>
    <w:pPr>
      <w:spacing w:before="100" w:beforeAutospacing="1" w:after="100" w:afterAutospacing="1"/>
    </w:pPr>
  </w:style>
  <w:style w:type="paragraph" w:styleId="HTML">
    <w:name w:val="HTML Preformatted"/>
    <w:basedOn w:val="a"/>
    <w:rsid w:val="00667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sz w:val="20"/>
      <w:szCs w:val="20"/>
    </w:rPr>
  </w:style>
  <w:style w:type="character" w:styleId="a6">
    <w:name w:val="Emphasis"/>
    <w:basedOn w:val="a0"/>
    <w:qFormat/>
    <w:rsid w:val="006679E1"/>
    <w:rPr>
      <w:i/>
      <w:iCs/>
    </w:rPr>
  </w:style>
  <w:style w:type="paragraph" w:styleId="a7">
    <w:name w:val="No Spacing"/>
    <w:qFormat/>
    <w:rsid w:val="006679E1"/>
    <w:rPr>
      <w:sz w:val="24"/>
      <w:szCs w:val="24"/>
    </w:rPr>
  </w:style>
  <w:style w:type="paragraph" w:customStyle="1" w:styleId="ConsPlusNonformat">
    <w:name w:val="ConsPlusNonformat"/>
    <w:rsid w:val="006679E1"/>
    <w:pPr>
      <w:autoSpaceDE w:val="0"/>
      <w:autoSpaceDN w:val="0"/>
      <w:adjustRightInd w:val="0"/>
    </w:pPr>
    <w:rPr>
      <w:rFonts w:ascii="Courier New" w:hAnsi="Courier New" w:cs="Courier New"/>
    </w:rPr>
  </w:style>
  <w:style w:type="paragraph" w:customStyle="1" w:styleId="10">
    <w:name w:val="Знак Знак1 Знак"/>
    <w:basedOn w:val="a"/>
    <w:rsid w:val="00E67165"/>
    <w:pPr>
      <w:widowControl w:val="0"/>
      <w:adjustRightInd w:val="0"/>
      <w:spacing w:after="160" w:line="240" w:lineRule="exact"/>
      <w:jc w:val="right"/>
    </w:pPr>
    <w:rPr>
      <w:sz w:val="20"/>
      <w:szCs w:val="20"/>
      <w:lang w:val="en-GB" w:eastAsia="en-US"/>
    </w:rPr>
  </w:style>
  <w:style w:type="paragraph" w:styleId="a8">
    <w:name w:val="Body Text Indent"/>
    <w:basedOn w:val="a"/>
    <w:rsid w:val="00E67165"/>
    <w:pPr>
      <w:spacing w:after="120"/>
      <w:ind w:left="283"/>
    </w:pPr>
    <w:rPr>
      <w:sz w:val="20"/>
      <w:szCs w:val="20"/>
    </w:rPr>
  </w:style>
  <w:style w:type="paragraph" w:customStyle="1" w:styleId="11">
    <w:name w:val="Абзац списка1"/>
    <w:basedOn w:val="a"/>
    <w:rsid w:val="00E67165"/>
    <w:pPr>
      <w:ind w:left="720"/>
    </w:pPr>
    <w:rPr>
      <w:rFonts w:ascii="Calibri" w:hAnsi="Calibri"/>
      <w:sz w:val="22"/>
      <w:szCs w:val="22"/>
      <w:lang w:eastAsia="en-US"/>
    </w:rPr>
  </w:style>
  <w:style w:type="paragraph" w:customStyle="1" w:styleId="a9">
    <w:name w:val="Знак"/>
    <w:basedOn w:val="a"/>
    <w:rsid w:val="00560CD6"/>
    <w:pPr>
      <w:spacing w:after="160" w:line="240" w:lineRule="exact"/>
    </w:pPr>
    <w:rPr>
      <w:rFonts w:ascii="Verdana" w:hAnsi="Verdana" w:cs="Verdana"/>
      <w:sz w:val="20"/>
      <w:szCs w:val="20"/>
      <w:lang w:val="en-US" w:eastAsia="en-US"/>
    </w:rPr>
  </w:style>
  <w:style w:type="character" w:styleId="aa">
    <w:name w:val="line number"/>
    <w:basedOn w:val="a0"/>
    <w:rsid w:val="00D62337"/>
  </w:style>
  <w:style w:type="paragraph" w:styleId="ab">
    <w:name w:val="header"/>
    <w:basedOn w:val="a"/>
    <w:link w:val="ac"/>
    <w:rsid w:val="00D62337"/>
    <w:pPr>
      <w:tabs>
        <w:tab w:val="center" w:pos="4677"/>
        <w:tab w:val="right" w:pos="9355"/>
      </w:tabs>
    </w:pPr>
  </w:style>
  <w:style w:type="character" w:customStyle="1" w:styleId="ac">
    <w:name w:val="Верхний колонтитул Знак"/>
    <w:basedOn w:val="a0"/>
    <w:link w:val="ab"/>
    <w:rsid w:val="00D62337"/>
    <w:rPr>
      <w:sz w:val="24"/>
      <w:szCs w:val="24"/>
    </w:rPr>
  </w:style>
  <w:style w:type="paragraph" w:styleId="ad">
    <w:name w:val="footer"/>
    <w:basedOn w:val="a"/>
    <w:link w:val="ae"/>
    <w:uiPriority w:val="99"/>
    <w:rsid w:val="00D62337"/>
    <w:pPr>
      <w:tabs>
        <w:tab w:val="center" w:pos="4677"/>
        <w:tab w:val="right" w:pos="9355"/>
      </w:tabs>
    </w:pPr>
  </w:style>
  <w:style w:type="character" w:customStyle="1" w:styleId="ae">
    <w:name w:val="Нижний колонтитул Знак"/>
    <w:basedOn w:val="a0"/>
    <w:link w:val="ad"/>
    <w:uiPriority w:val="99"/>
    <w:rsid w:val="00D62337"/>
    <w:rPr>
      <w:sz w:val="24"/>
      <w:szCs w:val="24"/>
    </w:rPr>
  </w:style>
  <w:style w:type="paragraph" w:customStyle="1" w:styleId="12">
    <w:name w:val="Без интервала1"/>
    <w:aliases w:val="Заголовок 4 Знак"/>
    <w:uiPriority w:val="99"/>
    <w:qFormat/>
    <w:rsid w:val="008027DC"/>
    <w:pPr>
      <w:suppressAutoHyphens/>
    </w:pPr>
    <w:rPr>
      <w:rFonts w:ascii="Calibri" w:eastAsia="Arial" w:hAnsi="Calibri"/>
      <w:sz w:val="22"/>
      <w:szCs w:val="22"/>
      <w:lang w:eastAsia="ar-SA"/>
    </w:rPr>
  </w:style>
  <w:style w:type="paragraph" w:styleId="af">
    <w:name w:val="Balloon Text"/>
    <w:basedOn w:val="a"/>
    <w:link w:val="af0"/>
    <w:rsid w:val="00F71B91"/>
    <w:rPr>
      <w:rFonts w:ascii="Tahoma" w:hAnsi="Tahoma" w:cs="Tahoma"/>
      <w:sz w:val="16"/>
      <w:szCs w:val="16"/>
    </w:rPr>
  </w:style>
  <w:style w:type="character" w:customStyle="1" w:styleId="af0">
    <w:name w:val="Текст выноски Знак"/>
    <w:basedOn w:val="a0"/>
    <w:link w:val="af"/>
    <w:rsid w:val="00F71B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F421AD224C463CE25045C91222619A1BDA104FA788CB4D53EAE448CF38D4BC9566F3C5970EA2F8B38D5f7iDM" TargetMode="External"/><Relationship Id="rId3" Type="http://schemas.openxmlformats.org/officeDocument/2006/relationships/settings" Target="settings.xml"/><Relationship Id="rId7" Type="http://schemas.openxmlformats.org/officeDocument/2006/relationships/hyperlink" Target="consultantplus://offline/ref=EF0F421AD224C463CE25045C91222619A1BDA104FA788CB4D53EAE448CF38D4BC9566F3C5970EA2F8B38D5f7i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EF0F421AD224C463CE25045C91222619A1BDA104FA788CB4D53EAE448CF38D4BC9566F3C5970EA2F8B38D5f7i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24</Pages>
  <Words>7808</Words>
  <Characters>44506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РОСТОВСКАЯ     ОБЛАСТЬ      ЕГОРЛЫКСКИЙ    РАЙОН</vt:lpstr>
    </vt:vector>
  </TitlesOfParts>
  <Company>Администрация</Company>
  <LinksUpToDate>false</LinksUpToDate>
  <CharactersWithSpaces>52210</CharactersWithSpaces>
  <SharedDoc>false</SharedDoc>
  <HLinks>
    <vt:vector size="18" baseType="variant">
      <vt:variant>
        <vt:i4>4784137</vt:i4>
      </vt:variant>
      <vt:variant>
        <vt:i4>6</vt:i4>
      </vt:variant>
      <vt:variant>
        <vt:i4>0</vt:i4>
      </vt:variant>
      <vt:variant>
        <vt:i4>5</vt:i4>
      </vt:variant>
      <vt:variant>
        <vt:lpwstr>consultantplus://offline/ref=EF0F421AD224C463CE25045C91222619A1BDA104FA788CB4D53EAE448CF38D4BC9566F3C5970EA2F8B38D5f7iDM</vt:lpwstr>
      </vt:variant>
      <vt:variant>
        <vt:lpwstr/>
      </vt:variant>
      <vt:variant>
        <vt:i4>4784137</vt:i4>
      </vt:variant>
      <vt:variant>
        <vt:i4>3</vt:i4>
      </vt:variant>
      <vt:variant>
        <vt:i4>0</vt:i4>
      </vt:variant>
      <vt:variant>
        <vt:i4>5</vt:i4>
      </vt:variant>
      <vt:variant>
        <vt:lpwstr>consultantplus://offline/ref=EF0F421AD224C463CE25045C91222619A1BDA104FA788CB4D53EAE448CF38D4BC9566F3C5970EA2F8B38D5f7iDM</vt:lpwstr>
      </vt:variant>
      <vt:variant>
        <vt:lpwstr/>
      </vt:variant>
      <vt:variant>
        <vt:i4>4784137</vt:i4>
      </vt:variant>
      <vt:variant>
        <vt:i4>0</vt:i4>
      </vt:variant>
      <vt:variant>
        <vt:i4>0</vt:i4>
      </vt:variant>
      <vt:variant>
        <vt:i4>5</vt:i4>
      </vt:variant>
      <vt:variant>
        <vt:lpwstr>consultantplus://offline/ref=EF0F421AD224C463CE25045C91222619A1BDA104FA788CB4D53EAE448CF38D4BC9566F3C5970EA2F8B38D5f7iDM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РОСТОВСКАЯ     ОБЛАСТЬ      ЕГОРЛЫКСКИЙ    РАЙОН</dc:title>
  <dc:creator>Лихоносова</dc:creator>
  <cp:lastModifiedBy>pc-1</cp:lastModifiedBy>
  <cp:revision>3</cp:revision>
  <cp:lastPrinted>2013-12-16T12:45:00Z</cp:lastPrinted>
  <dcterms:created xsi:type="dcterms:W3CDTF">2013-12-16T12:54:00Z</dcterms:created>
  <dcterms:modified xsi:type="dcterms:W3CDTF">2017-10-26T09:06:00Z</dcterms:modified>
</cp:coreProperties>
</file>