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04" w:rsidRPr="001F0602" w:rsidRDefault="00A37604" w:rsidP="00A37604">
      <w:pPr>
        <w:pStyle w:val="1"/>
        <w:jc w:val="center"/>
        <w:rPr>
          <w:rFonts w:ascii="Times New Roman" w:hAnsi="Times New Roman"/>
          <w:sz w:val="28"/>
          <w:szCs w:val="28"/>
        </w:rPr>
      </w:pPr>
      <w:r>
        <w:rPr>
          <w:rFonts w:ascii="Times New Roman" w:hAnsi="Times New Roman"/>
          <w:sz w:val="28"/>
          <w:szCs w:val="28"/>
        </w:rPr>
        <w:t xml:space="preserve">  </w:t>
      </w:r>
      <w:r w:rsidRPr="001F0602">
        <w:rPr>
          <w:rFonts w:ascii="Times New Roman" w:hAnsi="Times New Roman"/>
          <w:sz w:val="28"/>
          <w:szCs w:val="28"/>
        </w:rPr>
        <w:t>Российская Федерация</w:t>
      </w:r>
      <w:r>
        <w:rPr>
          <w:rFonts w:ascii="Times New Roman" w:hAnsi="Times New Roman"/>
          <w:sz w:val="28"/>
          <w:szCs w:val="28"/>
        </w:rPr>
        <w:t xml:space="preserve">              </w:t>
      </w:r>
    </w:p>
    <w:p w:rsidR="00A37604" w:rsidRPr="001F0602" w:rsidRDefault="00A37604" w:rsidP="00A37604">
      <w:pPr>
        <w:pStyle w:val="1"/>
        <w:jc w:val="center"/>
        <w:rPr>
          <w:rFonts w:ascii="Times New Roman" w:hAnsi="Times New Roman"/>
          <w:sz w:val="28"/>
          <w:szCs w:val="28"/>
        </w:rPr>
      </w:pPr>
      <w:r w:rsidRPr="001F0602">
        <w:rPr>
          <w:rFonts w:ascii="Times New Roman" w:hAnsi="Times New Roman"/>
          <w:sz w:val="28"/>
          <w:szCs w:val="28"/>
        </w:rPr>
        <w:t>Ростовская область</w:t>
      </w:r>
    </w:p>
    <w:p w:rsidR="00A37604" w:rsidRPr="001F0602" w:rsidRDefault="00A37604" w:rsidP="00A37604">
      <w:pPr>
        <w:pStyle w:val="1"/>
        <w:jc w:val="center"/>
        <w:rPr>
          <w:rFonts w:ascii="Times New Roman" w:hAnsi="Times New Roman"/>
          <w:sz w:val="28"/>
          <w:szCs w:val="28"/>
        </w:rPr>
      </w:pPr>
      <w:r w:rsidRPr="001F0602">
        <w:rPr>
          <w:rFonts w:ascii="Times New Roman" w:hAnsi="Times New Roman"/>
          <w:sz w:val="28"/>
          <w:szCs w:val="28"/>
        </w:rPr>
        <w:t>Сальский район</w:t>
      </w:r>
    </w:p>
    <w:p w:rsidR="00A37604" w:rsidRPr="001F0602" w:rsidRDefault="00A37604" w:rsidP="00A37604">
      <w:pPr>
        <w:pStyle w:val="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A37604" w:rsidRPr="001F0602" w:rsidRDefault="00A37604" w:rsidP="00A37604">
      <w:pPr>
        <w:pStyle w:val="1"/>
        <w:jc w:val="center"/>
        <w:rPr>
          <w:rFonts w:ascii="Times New Roman" w:hAnsi="Times New Roman"/>
          <w:sz w:val="28"/>
          <w:szCs w:val="28"/>
        </w:rPr>
      </w:pPr>
      <w:r w:rsidRPr="001F0602">
        <w:rPr>
          <w:rFonts w:ascii="Times New Roman" w:hAnsi="Times New Roman"/>
          <w:sz w:val="28"/>
          <w:szCs w:val="28"/>
        </w:rPr>
        <w:t>Администрация Кручено-Балковского  сельского поселения</w:t>
      </w:r>
    </w:p>
    <w:p w:rsidR="00A37604" w:rsidRPr="001F0602" w:rsidRDefault="00A37604" w:rsidP="00A37604">
      <w:pPr>
        <w:pStyle w:val="1"/>
        <w:jc w:val="center"/>
        <w:rPr>
          <w:rFonts w:ascii="Times New Roman" w:hAnsi="Times New Roman"/>
          <w:sz w:val="28"/>
          <w:szCs w:val="28"/>
        </w:rPr>
      </w:pPr>
    </w:p>
    <w:p w:rsidR="00A37604" w:rsidRPr="001F0602" w:rsidRDefault="008140DE" w:rsidP="00A37604">
      <w:pPr>
        <w:pStyle w:val="1"/>
        <w:jc w:val="center"/>
        <w:rPr>
          <w:rFonts w:ascii="Times New Roman" w:hAnsi="Times New Roman"/>
          <w:sz w:val="26"/>
          <w:szCs w:val="26"/>
        </w:rPr>
      </w:pPr>
      <w:r>
        <w:rPr>
          <w:rFonts w:ascii="Times New Roman" w:hAnsi="Times New Roman"/>
          <w:sz w:val="26"/>
          <w:szCs w:val="26"/>
        </w:rPr>
        <w:pict>
          <v:line id="_x0000_s1026" style="position:absolute;left:0;text-align:left;z-index:251660288" from="-8.95pt,-.3pt" to="480.8pt,-.3pt" strokeweight="3pt"/>
        </w:pict>
      </w:r>
    </w:p>
    <w:p w:rsidR="00A37604" w:rsidRPr="001F0602" w:rsidRDefault="00A37604" w:rsidP="00A37604">
      <w:pPr>
        <w:pStyle w:val="1"/>
        <w:jc w:val="center"/>
        <w:rPr>
          <w:rFonts w:ascii="Times New Roman" w:hAnsi="Times New Roman"/>
          <w:sz w:val="28"/>
          <w:szCs w:val="28"/>
        </w:rPr>
      </w:pPr>
      <w:r w:rsidRPr="001F0602">
        <w:rPr>
          <w:rFonts w:ascii="Times New Roman" w:hAnsi="Times New Roman"/>
          <w:sz w:val="28"/>
          <w:szCs w:val="28"/>
        </w:rPr>
        <w:t>ПОСТАНОВЛЕНИЕ</w:t>
      </w:r>
    </w:p>
    <w:p w:rsidR="00A37604" w:rsidRPr="001F0602" w:rsidRDefault="00A37604" w:rsidP="00A37604">
      <w:pPr>
        <w:pStyle w:val="1"/>
        <w:jc w:val="center"/>
        <w:rPr>
          <w:rFonts w:ascii="Times New Roman" w:hAnsi="Times New Roman"/>
          <w:sz w:val="26"/>
          <w:szCs w:val="26"/>
        </w:rPr>
      </w:pPr>
    </w:p>
    <w:tbl>
      <w:tblPr>
        <w:tblW w:w="0" w:type="auto"/>
        <w:tblLook w:val="04A0"/>
      </w:tblPr>
      <w:tblGrid>
        <w:gridCol w:w="3190"/>
        <w:gridCol w:w="3190"/>
        <w:gridCol w:w="3191"/>
      </w:tblGrid>
      <w:tr w:rsidR="00A37604" w:rsidRPr="001F0602" w:rsidTr="009950B0">
        <w:tc>
          <w:tcPr>
            <w:tcW w:w="3190" w:type="dxa"/>
          </w:tcPr>
          <w:p w:rsidR="00A37604" w:rsidRPr="00060C92" w:rsidRDefault="007967A0" w:rsidP="009950B0">
            <w:pPr>
              <w:pStyle w:val="1"/>
              <w:rPr>
                <w:rFonts w:ascii="Times New Roman" w:hAnsi="Times New Roman"/>
                <w:sz w:val="28"/>
                <w:szCs w:val="28"/>
              </w:rPr>
            </w:pPr>
            <w:r>
              <w:rPr>
                <w:rFonts w:ascii="Times New Roman" w:hAnsi="Times New Roman"/>
                <w:sz w:val="28"/>
                <w:szCs w:val="28"/>
              </w:rPr>
              <w:t xml:space="preserve">с. Крученая Балка                </w:t>
            </w:r>
          </w:p>
        </w:tc>
        <w:tc>
          <w:tcPr>
            <w:tcW w:w="3190" w:type="dxa"/>
          </w:tcPr>
          <w:p w:rsidR="00A37604" w:rsidRPr="00060C92" w:rsidRDefault="007967A0" w:rsidP="00EC6D3C">
            <w:pPr>
              <w:pStyle w:val="1"/>
              <w:rPr>
                <w:rFonts w:ascii="Times New Roman" w:hAnsi="Times New Roman"/>
                <w:sz w:val="28"/>
                <w:szCs w:val="28"/>
              </w:rPr>
            </w:pPr>
            <w:r>
              <w:rPr>
                <w:rFonts w:ascii="Times New Roman" w:hAnsi="Times New Roman"/>
                <w:sz w:val="28"/>
                <w:szCs w:val="28"/>
              </w:rPr>
              <w:t xml:space="preserve">    №</w:t>
            </w:r>
            <w:r w:rsidR="00EC6D3C">
              <w:rPr>
                <w:rFonts w:ascii="Times New Roman" w:hAnsi="Times New Roman"/>
                <w:sz w:val="28"/>
                <w:szCs w:val="28"/>
              </w:rPr>
              <w:t xml:space="preserve"> 65</w:t>
            </w:r>
          </w:p>
        </w:tc>
        <w:tc>
          <w:tcPr>
            <w:tcW w:w="3191" w:type="dxa"/>
          </w:tcPr>
          <w:p w:rsidR="00A37604" w:rsidRPr="00060C92" w:rsidRDefault="00A37604" w:rsidP="00EC6D3C">
            <w:pPr>
              <w:pStyle w:val="1"/>
              <w:rPr>
                <w:rFonts w:ascii="Times New Roman" w:hAnsi="Times New Roman"/>
                <w:sz w:val="28"/>
                <w:szCs w:val="28"/>
              </w:rPr>
            </w:pPr>
            <w:r w:rsidRPr="00060C92">
              <w:rPr>
                <w:rFonts w:ascii="Times New Roman" w:hAnsi="Times New Roman"/>
                <w:sz w:val="28"/>
                <w:szCs w:val="28"/>
              </w:rPr>
              <w:t xml:space="preserve">     </w:t>
            </w:r>
            <w:r w:rsidR="00EC6D3C">
              <w:rPr>
                <w:rFonts w:ascii="Times New Roman" w:hAnsi="Times New Roman"/>
                <w:sz w:val="28"/>
                <w:szCs w:val="28"/>
              </w:rPr>
              <w:t>17 апреля</w:t>
            </w:r>
            <w:r w:rsidR="007967A0">
              <w:rPr>
                <w:rFonts w:ascii="Times New Roman" w:hAnsi="Times New Roman"/>
                <w:sz w:val="28"/>
                <w:szCs w:val="28"/>
              </w:rPr>
              <w:t xml:space="preserve"> 2017г.</w:t>
            </w:r>
            <w:r w:rsidRPr="00060C92">
              <w:rPr>
                <w:rFonts w:ascii="Times New Roman" w:hAnsi="Times New Roman"/>
                <w:sz w:val="28"/>
                <w:szCs w:val="28"/>
              </w:rPr>
              <w:t xml:space="preserve">                         </w:t>
            </w:r>
          </w:p>
        </w:tc>
      </w:tr>
    </w:tbl>
    <w:p w:rsidR="00A37604" w:rsidRDefault="00A37604" w:rsidP="00A37604">
      <w:pPr>
        <w:shd w:val="clear" w:color="auto" w:fill="FFFFFF"/>
        <w:ind w:right="4668" w:firstLine="709"/>
        <w:contextualSpacing/>
        <w:jc w:val="both"/>
        <w:rPr>
          <w:color w:val="000000"/>
          <w:sz w:val="28"/>
          <w:szCs w:val="28"/>
        </w:rPr>
      </w:pPr>
    </w:p>
    <w:p w:rsidR="00A37604" w:rsidRDefault="00A37604" w:rsidP="00A37604">
      <w:pPr>
        <w:shd w:val="clear" w:color="auto" w:fill="FFFFFF"/>
        <w:ind w:right="4668" w:firstLine="709"/>
        <w:contextualSpacing/>
        <w:jc w:val="both"/>
        <w:rPr>
          <w:color w:val="000000"/>
          <w:sz w:val="28"/>
          <w:szCs w:val="28"/>
        </w:rPr>
      </w:pPr>
    </w:p>
    <w:p w:rsidR="00A37604" w:rsidRPr="000A5A1F" w:rsidRDefault="00A37604" w:rsidP="00A37604">
      <w:pPr>
        <w:shd w:val="clear" w:color="auto" w:fill="FFFFFF"/>
        <w:ind w:right="4668" w:firstLine="709"/>
        <w:contextualSpacing/>
        <w:jc w:val="both"/>
        <w:rPr>
          <w:color w:val="000000"/>
          <w:sz w:val="28"/>
          <w:szCs w:val="28"/>
        </w:rPr>
      </w:pPr>
    </w:p>
    <w:p w:rsidR="00A37604" w:rsidRPr="001A106F" w:rsidRDefault="00A37604" w:rsidP="00A37604">
      <w:pPr>
        <w:ind w:right="4110"/>
        <w:contextualSpacing/>
        <w:jc w:val="both"/>
        <w:rPr>
          <w:sz w:val="28"/>
          <w:szCs w:val="28"/>
        </w:rPr>
      </w:pPr>
      <w:r w:rsidRPr="001A106F">
        <w:rPr>
          <w:sz w:val="28"/>
          <w:szCs w:val="28"/>
        </w:rPr>
        <w:t>Об утверждении прейскуранта цен и качественных характеристик на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F64D1D" w:rsidRPr="00F64D1D" w:rsidRDefault="00F64D1D" w:rsidP="00F64D1D">
      <w:pPr>
        <w:ind w:firstLine="709"/>
        <w:jc w:val="both"/>
        <w:rPr>
          <w:sz w:val="28"/>
          <w:szCs w:val="28"/>
        </w:rPr>
      </w:pPr>
      <w:r w:rsidRPr="00F64D1D">
        <w:rPr>
          <w:sz w:val="28"/>
          <w:szCs w:val="28"/>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12.01.1996г. №8-ФЗ «О погребении и похоронном деле», Областным законом от 03.05.05г. №303-ЗС «О предоставлении материальной и иной помощи для погребения умерших за счет средств областного бюджета», Федеральным Законом от 14.12.2015 года № 359-ФЗ «О федеральном бюджете на 2016 год», и по результатам согласования с отделением пенсионного фонда России по Ростовск</w:t>
      </w:r>
      <w:r w:rsidR="00A5171B">
        <w:rPr>
          <w:sz w:val="28"/>
          <w:szCs w:val="28"/>
        </w:rPr>
        <w:t xml:space="preserve">ой области </w:t>
      </w:r>
      <w:r w:rsidR="00FE2F72">
        <w:rPr>
          <w:sz w:val="28"/>
          <w:szCs w:val="28"/>
        </w:rPr>
        <w:t>05.04.2017г. № 0212/168</w:t>
      </w:r>
      <w:r w:rsidRPr="00F64D1D">
        <w:rPr>
          <w:sz w:val="28"/>
          <w:szCs w:val="28"/>
        </w:rPr>
        <w:t>,  государственным учреждением «Ростовское региональное отделение фонд</w:t>
      </w:r>
      <w:r w:rsidR="00A5171B">
        <w:rPr>
          <w:sz w:val="28"/>
          <w:szCs w:val="28"/>
        </w:rPr>
        <w:t xml:space="preserve">а социального страхования РФ» </w:t>
      </w:r>
      <w:r w:rsidR="00FE2F72">
        <w:rPr>
          <w:sz w:val="28"/>
          <w:szCs w:val="28"/>
        </w:rPr>
        <w:t xml:space="preserve"> 04.04.2017г. № 01-10/6104-2259</w:t>
      </w:r>
      <w:r w:rsidRPr="00F64D1D">
        <w:rPr>
          <w:sz w:val="28"/>
          <w:szCs w:val="28"/>
        </w:rPr>
        <w:t>, Региональной службой по тарифам Ростовской области от 17.02.2017г. № 40.1/695</w:t>
      </w:r>
      <w:r w:rsidR="00EC6D3C">
        <w:rPr>
          <w:sz w:val="28"/>
          <w:szCs w:val="28"/>
        </w:rPr>
        <w:t>, Администрация Кручено-Балковского сельского поселения</w:t>
      </w:r>
    </w:p>
    <w:p w:rsidR="00A37604" w:rsidRPr="003835CC" w:rsidRDefault="00A37604" w:rsidP="00A37604">
      <w:pPr>
        <w:ind w:firstLine="708"/>
        <w:contextualSpacing/>
        <w:jc w:val="both"/>
        <w:rPr>
          <w:color w:val="FF0000"/>
          <w:sz w:val="28"/>
          <w:szCs w:val="28"/>
        </w:rPr>
      </w:pPr>
    </w:p>
    <w:p w:rsidR="00A37604" w:rsidRPr="001A106F" w:rsidRDefault="00A37604" w:rsidP="00A37604">
      <w:pPr>
        <w:contextualSpacing/>
        <w:jc w:val="center"/>
        <w:rPr>
          <w:b/>
          <w:bCs/>
          <w:sz w:val="28"/>
          <w:szCs w:val="28"/>
        </w:rPr>
      </w:pPr>
    </w:p>
    <w:p w:rsidR="00A37604" w:rsidRPr="001A106F" w:rsidRDefault="00A37604" w:rsidP="00A37604">
      <w:pPr>
        <w:contextualSpacing/>
        <w:jc w:val="center"/>
        <w:rPr>
          <w:bCs/>
          <w:sz w:val="28"/>
          <w:szCs w:val="28"/>
        </w:rPr>
      </w:pPr>
      <w:r w:rsidRPr="001A106F">
        <w:rPr>
          <w:bCs/>
          <w:sz w:val="28"/>
          <w:szCs w:val="28"/>
        </w:rPr>
        <w:t>ПОСТАНОВЛЯ</w:t>
      </w:r>
      <w:r w:rsidR="00EC6D3C">
        <w:rPr>
          <w:bCs/>
          <w:sz w:val="28"/>
          <w:szCs w:val="28"/>
        </w:rPr>
        <w:t>ЕТ</w:t>
      </w:r>
      <w:r w:rsidRPr="001A106F">
        <w:rPr>
          <w:bCs/>
          <w:sz w:val="28"/>
          <w:szCs w:val="28"/>
        </w:rPr>
        <w:t>:</w:t>
      </w:r>
    </w:p>
    <w:p w:rsidR="00A37604" w:rsidRPr="001A106F" w:rsidRDefault="00A37604" w:rsidP="00A37604">
      <w:pPr>
        <w:tabs>
          <w:tab w:val="left" w:pos="561"/>
        </w:tabs>
        <w:ind w:firstLine="708"/>
        <w:contextualSpacing/>
        <w:jc w:val="both"/>
        <w:rPr>
          <w:sz w:val="28"/>
          <w:szCs w:val="28"/>
        </w:rPr>
      </w:pPr>
    </w:p>
    <w:p w:rsidR="00A37604" w:rsidRPr="001A106F" w:rsidRDefault="00EC6D3C" w:rsidP="00A37604">
      <w:pPr>
        <w:tabs>
          <w:tab w:val="left" w:pos="561"/>
        </w:tabs>
        <w:ind w:firstLine="708"/>
        <w:contextualSpacing/>
        <w:jc w:val="both"/>
        <w:rPr>
          <w:sz w:val="28"/>
          <w:szCs w:val="28"/>
        </w:rPr>
      </w:pPr>
      <w:r>
        <w:rPr>
          <w:sz w:val="28"/>
          <w:szCs w:val="28"/>
        </w:rPr>
        <w:t xml:space="preserve">1. Утвердить прейскурант цен </w:t>
      </w:r>
      <w:r w:rsidR="00A37604" w:rsidRPr="001A106F">
        <w:rPr>
          <w:sz w:val="28"/>
          <w:szCs w:val="28"/>
        </w:rPr>
        <w:t>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№8-ФЗ), согласно приложению </w:t>
      </w:r>
      <w:r>
        <w:rPr>
          <w:sz w:val="28"/>
          <w:szCs w:val="28"/>
        </w:rPr>
        <w:t xml:space="preserve">№ </w:t>
      </w:r>
      <w:r w:rsidRPr="001A106F">
        <w:rPr>
          <w:sz w:val="28"/>
          <w:szCs w:val="28"/>
        </w:rPr>
        <w:t>1.</w:t>
      </w:r>
    </w:p>
    <w:p w:rsidR="00A37604" w:rsidRPr="001A106F" w:rsidRDefault="00A37604" w:rsidP="00A37604">
      <w:pPr>
        <w:ind w:firstLine="708"/>
        <w:contextualSpacing/>
        <w:jc w:val="both"/>
        <w:rPr>
          <w:sz w:val="28"/>
          <w:szCs w:val="28"/>
        </w:rPr>
      </w:pPr>
      <w:r w:rsidRPr="001A106F">
        <w:rPr>
          <w:sz w:val="28"/>
          <w:szCs w:val="28"/>
        </w:rPr>
        <w:lastRenderedPageBreak/>
        <w:t xml:space="preserve">1.2.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2.</w:t>
      </w:r>
    </w:p>
    <w:p w:rsidR="00A37604" w:rsidRPr="001A106F" w:rsidRDefault="00A37604" w:rsidP="00A37604">
      <w:pPr>
        <w:ind w:firstLine="708"/>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№8-ФЗ), согласно приложению </w:t>
      </w:r>
      <w:r>
        <w:rPr>
          <w:sz w:val="28"/>
          <w:szCs w:val="28"/>
        </w:rPr>
        <w:t xml:space="preserve">№ </w:t>
      </w:r>
      <w:r w:rsidRPr="001A106F">
        <w:rPr>
          <w:sz w:val="28"/>
          <w:szCs w:val="28"/>
        </w:rPr>
        <w:t>3.</w:t>
      </w:r>
    </w:p>
    <w:p w:rsidR="00A37604" w:rsidRPr="001A106F" w:rsidRDefault="00A37604" w:rsidP="00A37604">
      <w:pPr>
        <w:ind w:firstLine="708"/>
        <w:contextualSpacing/>
        <w:jc w:val="both"/>
        <w:rPr>
          <w:sz w:val="28"/>
          <w:szCs w:val="28"/>
        </w:rPr>
      </w:pPr>
      <w:r w:rsidRPr="001A106F">
        <w:rPr>
          <w:sz w:val="28"/>
          <w:szCs w:val="28"/>
        </w:rPr>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2.1.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4.</w:t>
      </w:r>
    </w:p>
    <w:p w:rsidR="00A37604" w:rsidRPr="001A106F" w:rsidRDefault="00A37604" w:rsidP="00A37604">
      <w:pPr>
        <w:ind w:firstLine="708"/>
        <w:contextualSpacing/>
        <w:jc w:val="both"/>
        <w:rPr>
          <w:sz w:val="28"/>
          <w:szCs w:val="28"/>
        </w:rPr>
      </w:pPr>
      <w:r w:rsidRPr="001A106F">
        <w:rPr>
          <w:sz w:val="28"/>
          <w:szCs w:val="28"/>
        </w:rPr>
        <w:t xml:space="preserve">2.2.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 xml:space="preserve">№8-ФЗ), согласно приложению </w:t>
      </w:r>
      <w:r>
        <w:rPr>
          <w:sz w:val="28"/>
          <w:szCs w:val="28"/>
        </w:rPr>
        <w:t xml:space="preserve">№ </w:t>
      </w:r>
      <w:r w:rsidRPr="001A106F">
        <w:rPr>
          <w:sz w:val="28"/>
          <w:szCs w:val="28"/>
        </w:rPr>
        <w:t>5.</w:t>
      </w:r>
    </w:p>
    <w:p w:rsidR="00A37604" w:rsidRPr="001A106F" w:rsidRDefault="00A37604" w:rsidP="00A37604">
      <w:pPr>
        <w:ind w:firstLine="708"/>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 xml:space="preserve"> №8-ФЗ),  согласно приложению </w:t>
      </w:r>
      <w:r>
        <w:rPr>
          <w:sz w:val="28"/>
          <w:szCs w:val="28"/>
        </w:rPr>
        <w:t xml:space="preserve">№ </w:t>
      </w:r>
      <w:r w:rsidRPr="001A106F">
        <w:rPr>
          <w:sz w:val="28"/>
          <w:szCs w:val="28"/>
        </w:rPr>
        <w:t>6.</w:t>
      </w:r>
    </w:p>
    <w:p w:rsidR="00A37604" w:rsidRDefault="00A37604" w:rsidP="00A37604">
      <w:pPr>
        <w:ind w:firstLine="708"/>
        <w:contextualSpacing/>
        <w:jc w:val="both"/>
        <w:rPr>
          <w:sz w:val="28"/>
          <w:szCs w:val="28"/>
        </w:rPr>
      </w:pPr>
      <w:r w:rsidRPr="001A106F">
        <w:rPr>
          <w:sz w:val="28"/>
          <w:szCs w:val="28"/>
        </w:rPr>
        <w:t>3. Цены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5171B" w:rsidRPr="001A106F" w:rsidRDefault="00A5171B" w:rsidP="00A5171B">
      <w:pPr>
        <w:ind w:firstLine="708"/>
        <w:contextualSpacing/>
        <w:jc w:val="both"/>
        <w:rPr>
          <w:sz w:val="28"/>
          <w:szCs w:val="28"/>
        </w:rPr>
      </w:pPr>
      <w:r>
        <w:rPr>
          <w:sz w:val="28"/>
          <w:szCs w:val="28"/>
        </w:rPr>
        <w:t xml:space="preserve">4. Признать утратившим силу постановление </w:t>
      </w:r>
      <w:r w:rsidR="00EC6D3C">
        <w:rPr>
          <w:sz w:val="28"/>
          <w:szCs w:val="28"/>
        </w:rPr>
        <w:t xml:space="preserve">Администрации Кручено-Балковского сельского поселения </w:t>
      </w:r>
      <w:r>
        <w:rPr>
          <w:sz w:val="28"/>
          <w:szCs w:val="28"/>
        </w:rPr>
        <w:t>№ 111 от 31.</w:t>
      </w:r>
      <w:r w:rsidR="00EC6D3C">
        <w:rPr>
          <w:sz w:val="28"/>
          <w:szCs w:val="28"/>
        </w:rPr>
        <w:t>03</w:t>
      </w:r>
      <w:r>
        <w:rPr>
          <w:sz w:val="28"/>
          <w:szCs w:val="28"/>
        </w:rPr>
        <w:t>.2016г.</w:t>
      </w:r>
    </w:p>
    <w:p w:rsidR="00A37604" w:rsidRDefault="00A5171B" w:rsidP="00A5171B">
      <w:pPr>
        <w:contextualSpacing/>
        <w:jc w:val="both"/>
        <w:rPr>
          <w:sz w:val="28"/>
          <w:szCs w:val="28"/>
        </w:rPr>
      </w:pPr>
      <w:r>
        <w:rPr>
          <w:sz w:val="28"/>
          <w:szCs w:val="28"/>
        </w:rPr>
        <w:t xml:space="preserve">         </w:t>
      </w:r>
      <w:r w:rsidR="00951E7D">
        <w:rPr>
          <w:sz w:val="28"/>
          <w:szCs w:val="28"/>
        </w:rPr>
        <w:t>5</w:t>
      </w:r>
      <w:r>
        <w:rPr>
          <w:sz w:val="28"/>
          <w:szCs w:val="28"/>
        </w:rPr>
        <w:t xml:space="preserve">. </w:t>
      </w:r>
      <w:r w:rsidR="00A37604" w:rsidRPr="001A106F">
        <w:rPr>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Кручено-Балковского сельского поселения.   </w:t>
      </w:r>
    </w:p>
    <w:p w:rsidR="00BC65E6" w:rsidRDefault="00BC65E6" w:rsidP="00BC65E6">
      <w:pPr>
        <w:ind w:firstLine="708"/>
        <w:contextualSpacing/>
        <w:jc w:val="both"/>
        <w:rPr>
          <w:sz w:val="28"/>
          <w:szCs w:val="28"/>
        </w:rPr>
      </w:pPr>
      <w:r>
        <w:rPr>
          <w:sz w:val="28"/>
          <w:szCs w:val="28"/>
        </w:rPr>
        <w:t>6</w:t>
      </w:r>
      <w:r w:rsidRPr="001A106F">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4C3259" w:rsidRPr="004C3259" w:rsidRDefault="004C3259" w:rsidP="00A37604">
      <w:pPr>
        <w:pStyle w:val="ConsPlusNormal"/>
        <w:widowControl/>
        <w:ind w:firstLine="0"/>
        <w:contextualSpacing/>
        <w:rPr>
          <w:rFonts w:ascii="Times New Roman" w:hAnsi="Times New Roman" w:cs="Times New Roman"/>
          <w:color w:val="000000" w:themeColor="text1"/>
          <w:sz w:val="28"/>
          <w:szCs w:val="28"/>
        </w:rPr>
      </w:pPr>
      <w:r w:rsidRPr="004C3259">
        <w:rPr>
          <w:rFonts w:ascii="Times New Roman" w:hAnsi="Times New Roman" w:cs="Times New Roman"/>
          <w:color w:val="000000" w:themeColor="text1"/>
          <w:sz w:val="28"/>
          <w:szCs w:val="28"/>
        </w:rPr>
        <w:t xml:space="preserve">И. о. главы Администрации </w:t>
      </w:r>
      <w:r w:rsidR="00A37604" w:rsidRPr="004C3259">
        <w:rPr>
          <w:rFonts w:ascii="Times New Roman" w:hAnsi="Times New Roman" w:cs="Times New Roman"/>
          <w:color w:val="000000" w:themeColor="text1"/>
          <w:sz w:val="28"/>
          <w:szCs w:val="28"/>
        </w:rPr>
        <w:t xml:space="preserve"> </w:t>
      </w:r>
    </w:p>
    <w:p w:rsidR="00A37604" w:rsidRPr="004C3259" w:rsidRDefault="00A37604" w:rsidP="00A37604">
      <w:pPr>
        <w:pStyle w:val="ConsPlusNormal"/>
        <w:widowControl/>
        <w:ind w:firstLine="0"/>
        <w:contextualSpacing/>
        <w:rPr>
          <w:rFonts w:ascii="Times New Roman" w:hAnsi="Times New Roman" w:cs="Times New Roman"/>
          <w:color w:val="000000" w:themeColor="text1"/>
          <w:sz w:val="28"/>
          <w:szCs w:val="28"/>
        </w:rPr>
      </w:pPr>
      <w:r w:rsidRPr="004C3259">
        <w:rPr>
          <w:rFonts w:ascii="Times New Roman" w:hAnsi="Times New Roman" w:cs="Times New Roman"/>
          <w:color w:val="000000" w:themeColor="text1"/>
          <w:sz w:val="28"/>
          <w:szCs w:val="28"/>
        </w:rPr>
        <w:t>Кручено-Балковского</w:t>
      </w:r>
    </w:p>
    <w:p w:rsidR="00A37604" w:rsidRPr="002F3116" w:rsidRDefault="00A37604" w:rsidP="002F3116">
      <w:pPr>
        <w:pStyle w:val="ConsPlusNormal"/>
        <w:widowControl/>
        <w:ind w:firstLine="0"/>
        <w:contextualSpacing/>
        <w:rPr>
          <w:rFonts w:ascii="Times New Roman" w:hAnsi="Times New Roman" w:cs="Times New Roman"/>
          <w:color w:val="000000" w:themeColor="text1"/>
          <w:sz w:val="28"/>
          <w:szCs w:val="28"/>
        </w:rPr>
      </w:pPr>
      <w:r w:rsidRPr="004C3259">
        <w:rPr>
          <w:rFonts w:ascii="Times New Roman" w:hAnsi="Times New Roman" w:cs="Times New Roman"/>
          <w:color w:val="000000" w:themeColor="text1"/>
          <w:sz w:val="28"/>
          <w:szCs w:val="28"/>
        </w:rPr>
        <w:t xml:space="preserve">сельского поселения      </w:t>
      </w:r>
      <w:r w:rsidR="004C3259" w:rsidRPr="004C3259">
        <w:rPr>
          <w:rFonts w:ascii="Times New Roman" w:hAnsi="Times New Roman" w:cs="Times New Roman"/>
          <w:color w:val="000000" w:themeColor="text1"/>
          <w:sz w:val="28"/>
          <w:szCs w:val="28"/>
        </w:rPr>
        <w:t xml:space="preserve">                                                              И.М. Степанцова </w:t>
      </w:r>
      <w:r w:rsidRPr="004C3259">
        <w:rPr>
          <w:rFonts w:ascii="Times New Roman" w:hAnsi="Times New Roman" w:cs="Times New Roman"/>
          <w:color w:val="000000" w:themeColor="text1"/>
          <w:sz w:val="28"/>
          <w:szCs w:val="28"/>
        </w:rPr>
        <w:t xml:space="preserve">                                              </w:t>
      </w:r>
      <w:r w:rsidR="004C3259" w:rsidRPr="004C3259">
        <w:rPr>
          <w:rFonts w:ascii="Times New Roman" w:hAnsi="Times New Roman" w:cs="Times New Roman"/>
          <w:color w:val="000000" w:themeColor="text1"/>
          <w:sz w:val="28"/>
          <w:szCs w:val="28"/>
        </w:rPr>
        <w:t xml:space="preserve">                   </w:t>
      </w:r>
      <w:r w:rsidRPr="004C3259">
        <w:rPr>
          <w:color w:val="000000" w:themeColor="text1"/>
          <w:sz w:val="28"/>
          <w:szCs w:val="28"/>
        </w:rPr>
        <w:t xml:space="preserve">                               </w:t>
      </w:r>
      <w:r w:rsidR="002F3116">
        <w:rPr>
          <w:color w:val="000000" w:themeColor="text1"/>
          <w:sz w:val="28"/>
          <w:szCs w:val="28"/>
        </w:rPr>
        <w:t xml:space="preserve">              </w:t>
      </w:r>
    </w:p>
    <w:p w:rsidR="00A37604" w:rsidRPr="00377DF4" w:rsidRDefault="00A37604" w:rsidP="00A37604">
      <w:pPr>
        <w:contextualSpacing/>
        <w:rPr>
          <w:sz w:val="28"/>
          <w:szCs w:val="28"/>
        </w:rPr>
      </w:pPr>
    </w:p>
    <w:p w:rsidR="00A5171B" w:rsidRDefault="00A37604" w:rsidP="00A37604">
      <w:r w:rsidRPr="001A106F">
        <w:t xml:space="preserve">Подготовил: специалист первой категории </w:t>
      </w:r>
    </w:p>
    <w:p w:rsidR="00A37604" w:rsidRPr="001A106F" w:rsidRDefault="00A37604" w:rsidP="00A37604">
      <w:r w:rsidRPr="001A106F">
        <w:t xml:space="preserve"> </w:t>
      </w:r>
      <w:r>
        <w:t>Карпенко Т.С.</w:t>
      </w:r>
    </w:p>
    <w:p w:rsidR="00A37604" w:rsidRPr="000C7592" w:rsidRDefault="00A37604" w:rsidP="00BC65E6">
      <w:pPr>
        <w:pStyle w:val="ConsPlusNormal"/>
        <w:tabs>
          <w:tab w:val="left" w:pos="6960"/>
        </w:tabs>
        <w:contextualSpacing/>
        <w:jc w:val="right"/>
        <w:outlineLvl w:val="0"/>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A37604" w:rsidRPr="000C7592" w:rsidRDefault="00A37604" w:rsidP="00BC65E6">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BC65E6">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BC65E6">
      <w:pPr>
        <w:tabs>
          <w:tab w:val="left" w:pos="7665"/>
        </w:tabs>
        <w:contextualSpacing/>
        <w:jc w:val="right"/>
        <w:rPr>
          <w:sz w:val="28"/>
          <w:szCs w:val="28"/>
        </w:rPr>
      </w:pPr>
      <w:r w:rsidRPr="000C7592">
        <w:rPr>
          <w:sz w:val="28"/>
          <w:szCs w:val="28"/>
        </w:rPr>
        <w:t xml:space="preserve">сельского поселения </w:t>
      </w:r>
    </w:p>
    <w:p w:rsidR="004C3259" w:rsidRPr="004C3259" w:rsidRDefault="00EC6D3C" w:rsidP="00BC65E6">
      <w:pPr>
        <w:jc w:val="right"/>
        <w:rPr>
          <w:sz w:val="28"/>
          <w:szCs w:val="28"/>
        </w:rPr>
      </w:pPr>
      <w:r>
        <w:rPr>
          <w:sz w:val="28"/>
          <w:szCs w:val="28"/>
        </w:rPr>
        <w:t>17.04</w:t>
      </w:r>
      <w:r w:rsidR="004C3259" w:rsidRPr="004C3259">
        <w:rPr>
          <w:sz w:val="28"/>
          <w:szCs w:val="28"/>
        </w:rPr>
        <w:t xml:space="preserve">.2017г.  № </w:t>
      </w:r>
      <w:r>
        <w:rPr>
          <w:sz w:val="28"/>
          <w:szCs w:val="28"/>
        </w:rPr>
        <w:t>65</w:t>
      </w:r>
      <w:r w:rsidR="004C3259" w:rsidRPr="004C3259">
        <w:rPr>
          <w:sz w:val="28"/>
          <w:szCs w:val="28"/>
        </w:rPr>
        <w:t xml:space="preserve">   </w:t>
      </w:r>
    </w:p>
    <w:p w:rsidR="00A37604" w:rsidRPr="004C3259" w:rsidRDefault="00A37604"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72"/>
        <w:gridCol w:w="5563"/>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w:t>
            </w:r>
            <w:r w:rsidRPr="001A106F">
              <w:rPr>
                <w:sz w:val="28"/>
                <w:szCs w:val="28"/>
              </w:rPr>
              <w:lastRenderedPageBreak/>
              <w:t xml:space="preserve">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lastRenderedPageBreak/>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A37604">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EC6D3C" w:rsidRPr="004C3259" w:rsidRDefault="004C3259" w:rsidP="00EC6D3C">
      <w:pPr>
        <w:jc w:val="right"/>
        <w:rPr>
          <w:sz w:val="28"/>
          <w:szCs w:val="28"/>
        </w:rPr>
      </w:pPr>
      <w:r w:rsidRPr="004C3259">
        <w:rPr>
          <w:sz w:val="28"/>
          <w:szCs w:val="28"/>
        </w:rPr>
        <w:t xml:space="preserve"> </w:t>
      </w:r>
      <w:r w:rsidR="00EC6D3C">
        <w:rPr>
          <w:sz w:val="28"/>
          <w:szCs w:val="28"/>
        </w:rPr>
        <w:t>17.04</w:t>
      </w:r>
      <w:r w:rsidR="00EC6D3C" w:rsidRPr="004C3259">
        <w:rPr>
          <w:sz w:val="28"/>
          <w:szCs w:val="28"/>
        </w:rPr>
        <w:t xml:space="preserve">.2017г.  № </w:t>
      </w:r>
      <w:r w:rsidR="00EC6D3C">
        <w:rPr>
          <w:sz w:val="28"/>
          <w:szCs w:val="28"/>
        </w:rPr>
        <w:t>65</w:t>
      </w:r>
      <w:r w:rsidR="00EC6D3C" w:rsidRPr="004C3259">
        <w:rPr>
          <w:sz w:val="28"/>
          <w:szCs w:val="28"/>
        </w:rPr>
        <w:t xml:space="preserve">   </w:t>
      </w:r>
    </w:p>
    <w:p w:rsidR="004C3259" w:rsidRPr="004C3259" w:rsidRDefault="004C3259" w:rsidP="004C3259">
      <w:pPr>
        <w:jc w:val="right"/>
        <w:rPr>
          <w:sz w:val="28"/>
          <w:szCs w:val="28"/>
        </w:rPr>
      </w:pPr>
    </w:p>
    <w:p w:rsidR="00A37604" w:rsidRPr="001A106F" w:rsidRDefault="00A37604" w:rsidP="00A37604">
      <w:pPr>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65"/>
        <w:gridCol w:w="5570"/>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w:t>
            </w:r>
            <w:r w:rsidRPr="001A106F">
              <w:rPr>
                <w:sz w:val="28"/>
                <w:szCs w:val="28"/>
              </w:rPr>
              <w:lastRenderedPageBreak/>
              <w:t xml:space="preserve">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-доставить и выгрузить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A37604">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rPr>
          <w:sz w:val="28"/>
          <w:szCs w:val="28"/>
        </w:rPr>
      </w:pPr>
    </w:p>
    <w:p w:rsidR="00A37604" w:rsidRPr="001A106F" w:rsidRDefault="00A37604" w:rsidP="00A37604">
      <w:pPr>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EC6D3C" w:rsidRPr="004C3259" w:rsidRDefault="004C3259" w:rsidP="00EC6D3C">
      <w:pPr>
        <w:jc w:val="right"/>
        <w:rPr>
          <w:sz w:val="28"/>
          <w:szCs w:val="28"/>
        </w:rPr>
      </w:pPr>
      <w:r w:rsidRPr="004C3259">
        <w:rPr>
          <w:sz w:val="28"/>
          <w:szCs w:val="28"/>
        </w:rPr>
        <w:t xml:space="preserve"> </w:t>
      </w:r>
      <w:r w:rsidR="00EC6D3C">
        <w:rPr>
          <w:sz w:val="28"/>
          <w:szCs w:val="28"/>
        </w:rPr>
        <w:t>17.04</w:t>
      </w:r>
      <w:r w:rsidR="00EC6D3C" w:rsidRPr="004C3259">
        <w:rPr>
          <w:sz w:val="28"/>
          <w:szCs w:val="28"/>
        </w:rPr>
        <w:t xml:space="preserve">.2017г.  № </w:t>
      </w:r>
      <w:r w:rsidR="00EC6D3C">
        <w:rPr>
          <w:sz w:val="28"/>
          <w:szCs w:val="28"/>
        </w:rPr>
        <w:t>65</w:t>
      </w:r>
      <w:r w:rsidR="00EC6D3C"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365"/>
        <w:gridCol w:w="5570"/>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lastRenderedPageBreak/>
              <w:t>-погрузить гроб в автокатафалк;</w:t>
            </w:r>
          </w:p>
          <w:p w:rsidR="00A37604" w:rsidRPr="001A106F" w:rsidRDefault="00A37604" w:rsidP="009950B0">
            <w:pPr>
              <w:jc w:val="both"/>
              <w:rPr>
                <w:sz w:val="28"/>
                <w:szCs w:val="28"/>
              </w:rPr>
            </w:pPr>
            <w:r w:rsidRPr="001A106F">
              <w:rPr>
                <w:sz w:val="28"/>
                <w:szCs w:val="28"/>
              </w:rPr>
              <w:lastRenderedPageBreak/>
              <w:t>-доставить и выгрузить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4.</w:t>
            </w:r>
          </w:p>
        </w:tc>
        <w:tc>
          <w:tcPr>
            <w:tcW w:w="3482"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-расчистить и разметить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A37604">
      <w:pPr>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rPr>
          <w:sz w:val="28"/>
          <w:szCs w:val="28"/>
        </w:rPr>
      </w:pPr>
    </w:p>
    <w:p w:rsidR="00A37604" w:rsidRPr="001A106F" w:rsidRDefault="00A37604" w:rsidP="00A37604">
      <w:pPr>
        <w:rPr>
          <w:sz w:val="28"/>
          <w:szCs w:val="28"/>
        </w:rPr>
      </w:pPr>
    </w:p>
    <w:p w:rsidR="00A37604" w:rsidRDefault="00A37604"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Pr="000C7592" w:rsidRDefault="004C3259" w:rsidP="004C3259">
      <w:pPr>
        <w:pStyle w:val="ConsPlusNormal"/>
        <w:ind w:firstLine="0"/>
        <w:contextualSpacing/>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7604" w:rsidRPr="000C7592">
        <w:rPr>
          <w:rFonts w:ascii="Times New Roman" w:hAnsi="Times New Roman" w:cs="Times New Roman"/>
          <w:sz w:val="28"/>
          <w:szCs w:val="28"/>
        </w:rPr>
        <w:t xml:space="preserve">Приложение </w:t>
      </w:r>
      <w:r w:rsidR="00A37604">
        <w:rPr>
          <w:rFonts w:ascii="Times New Roman" w:hAnsi="Times New Roman" w:cs="Times New Roman"/>
          <w:sz w:val="28"/>
          <w:szCs w:val="28"/>
        </w:rPr>
        <w:t>№ 4</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EC6D3C" w:rsidRPr="004C3259" w:rsidRDefault="004C3259" w:rsidP="00EC6D3C">
      <w:pPr>
        <w:jc w:val="right"/>
        <w:rPr>
          <w:sz w:val="28"/>
          <w:szCs w:val="28"/>
        </w:rPr>
      </w:pPr>
      <w:r w:rsidRPr="004C3259">
        <w:rPr>
          <w:sz w:val="28"/>
          <w:szCs w:val="28"/>
        </w:rPr>
        <w:t xml:space="preserve"> </w:t>
      </w:r>
      <w:r w:rsidR="00EC6D3C">
        <w:rPr>
          <w:sz w:val="28"/>
          <w:szCs w:val="28"/>
        </w:rPr>
        <w:t>17.04</w:t>
      </w:r>
      <w:r w:rsidR="00EC6D3C" w:rsidRPr="004C3259">
        <w:rPr>
          <w:sz w:val="28"/>
          <w:szCs w:val="28"/>
        </w:rPr>
        <w:t xml:space="preserve">.2017г.  № </w:t>
      </w:r>
      <w:r w:rsidR="00EC6D3C">
        <w:rPr>
          <w:sz w:val="28"/>
          <w:szCs w:val="28"/>
        </w:rPr>
        <w:t>65</w:t>
      </w:r>
      <w:r w:rsidR="00EC6D3C"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1A106F" w:rsidTr="009950B0">
        <w:tc>
          <w:tcPr>
            <w:tcW w:w="576" w:type="dxa"/>
          </w:tcPr>
          <w:p w:rsidR="00A37604" w:rsidRPr="001A106F" w:rsidRDefault="00A37604" w:rsidP="009950B0">
            <w:pPr>
              <w:rPr>
                <w:sz w:val="28"/>
                <w:szCs w:val="28"/>
              </w:rPr>
            </w:pPr>
            <w:r w:rsidRPr="001A106F">
              <w:rPr>
                <w:sz w:val="28"/>
                <w:szCs w:val="28"/>
              </w:rPr>
              <w:t>2.1.</w:t>
            </w:r>
          </w:p>
        </w:tc>
        <w:tc>
          <w:tcPr>
            <w:tcW w:w="5703" w:type="dxa"/>
          </w:tcPr>
          <w:p w:rsidR="00A37604" w:rsidRPr="001A106F" w:rsidRDefault="00A37604" w:rsidP="009950B0">
            <w:pPr>
              <w:jc w:val="both"/>
              <w:rPr>
                <w:sz w:val="28"/>
                <w:szCs w:val="28"/>
              </w:rPr>
            </w:pPr>
            <w:r w:rsidRPr="001A106F">
              <w:rPr>
                <w:sz w:val="28"/>
                <w:szCs w:val="28"/>
              </w:rPr>
              <w:t xml:space="preserve">Гроб  строганный, из пиломатериалов толщиной 25мм., обитого внутри и снаружи тканью хлопчатобумажной, с </w:t>
            </w:r>
            <w:r w:rsidRPr="001A106F">
              <w:rPr>
                <w:sz w:val="28"/>
                <w:szCs w:val="28"/>
              </w:rPr>
              <w:lastRenderedPageBreak/>
              <w:t>ножками, с изголовьем из древесных опилок, размером                                          1,95м * 0,65м * 0,44м</w:t>
            </w:r>
          </w:p>
        </w:tc>
        <w:tc>
          <w:tcPr>
            <w:tcW w:w="1683" w:type="dxa"/>
          </w:tcPr>
          <w:p w:rsidR="00A37604" w:rsidRPr="001A106F" w:rsidRDefault="00A37604" w:rsidP="009950B0">
            <w:pPr>
              <w:jc w:val="center"/>
              <w:rPr>
                <w:sz w:val="28"/>
                <w:szCs w:val="28"/>
              </w:rPr>
            </w:pPr>
            <w:r w:rsidRPr="001A106F">
              <w:rPr>
                <w:sz w:val="28"/>
                <w:szCs w:val="28"/>
              </w:rPr>
              <w:lastRenderedPageBreak/>
              <w:t>1 гроб</w:t>
            </w:r>
          </w:p>
        </w:tc>
        <w:tc>
          <w:tcPr>
            <w:tcW w:w="1892" w:type="dxa"/>
          </w:tcPr>
          <w:p w:rsidR="00A37604" w:rsidRPr="001A106F" w:rsidRDefault="009639E6" w:rsidP="009950B0">
            <w:pPr>
              <w:jc w:val="center"/>
              <w:rPr>
                <w:sz w:val="28"/>
                <w:szCs w:val="28"/>
              </w:rPr>
            </w:pPr>
            <w:r>
              <w:rPr>
                <w:sz w:val="28"/>
                <w:szCs w:val="28"/>
              </w:rPr>
              <w:t>2306,25</w:t>
            </w:r>
          </w:p>
          <w:p w:rsidR="00A37604" w:rsidRPr="001A106F" w:rsidRDefault="00A37604" w:rsidP="009950B0">
            <w:pPr>
              <w:jc w:val="center"/>
              <w:rPr>
                <w:sz w:val="28"/>
                <w:szCs w:val="28"/>
              </w:rPr>
            </w:pPr>
          </w:p>
        </w:tc>
      </w:tr>
      <w:tr w:rsidR="00A37604" w:rsidRPr="001A106F" w:rsidTr="009950B0">
        <w:tc>
          <w:tcPr>
            <w:tcW w:w="576" w:type="dxa"/>
          </w:tcPr>
          <w:p w:rsidR="00A37604" w:rsidRPr="001A106F" w:rsidRDefault="00A37604" w:rsidP="009950B0">
            <w:pPr>
              <w:rPr>
                <w:sz w:val="28"/>
                <w:szCs w:val="28"/>
              </w:rPr>
            </w:pPr>
            <w:r w:rsidRPr="001A106F">
              <w:rPr>
                <w:sz w:val="28"/>
                <w:szCs w:val="28"/>
              </w:rPr>
              <w:lastRenderedPageBreak/>
              <w:t>2.2.</w:t>
            </w:r>
          </w:p>
        </w:tc>
        <w:tc>
          <w:tcPr>
            <w:tcW w:w="5703"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c>
          <w:tcPr>
            <w:tcW w:w="1683" w:type="dxa"/>
          </w:tcPr>
          <w:p w:rsidR="00A37604" w:rsidRPr="001A106F" w:rsidRDefault="00A37604" w:rsidP="009950B0">
            <w:pPr>
              <w:jc w:val="center"/>
              <w:rPr>
                <w:sz w:val="28"/>
                <w:szCs w:val="28"/>
              </w:rPr>
            </w:pPr>
            <w:r w:rsidRPr="001A106F">
              <w:rPr>
                <w:sz w:val="28"/>
                <w:szCs w:val="28"/>
              </w:rPr>
              <w:t>1 шт.</w:t>
            </w:r>
          </w:p>
        </w:tc>
        <w:tc>
          <w:tcPr>
            <w:tcW w:w="1892" w:type="dxa"/>
          </w:tcPr>
          <w:p w:rsidR="00A37604" w:rsidRPr="001A106F" w:rsidRDefault="00A37604" w:rsidP="009950B0">
            <w:pPr>
              <w:jc w:val="center"/>
              <w:rPr>
                <w:sz w:val="28"/>
                <w:szCs w:val="28"/>
              </w:rPr>
            </w:pPr>
          </w:p>
          <w:p w:rsidR="00A37604" w:rsidRPr="001A106F" w:rsidRDefault="009639E6" w:rsidP="009950B0">
            <w:pPr>
              <w:jc w:val="center"/>
              <w:rPr>
                <w:sz w:val="28"/>
                <w:szCs w:val="28"/>
              </w:rPr>
            </w:pPr>
            <w:r>
              <w:rPr>
                <w:sz w:val="28"/>
                <w:szCs w:val="28"/>
              </w:rPr>
              <w:t>161</w:t>
            </w:r>
            <w:r w:rsidR="00A37604" w:rsidRPr="001A106F">
              <w:rPr>
                <w:sz w:val="28"/>
                <w:szCs w:val="28"/>
              </w:rPr>
              <w:t>,00</w:t>
            </w:r>
          </w:p>
        </w:tc>
      </w:tr>
      <w:tr w:rsidR="00A37604" w:rsidRPr="001A106F" w:rsidTr="009950B0">
        <w:tc>
          <w:tcPr>
            <w:tcW w:w="576" w:type="dxa"/>
          </w:tcPr>
          <w:p w:rsidR="00A37604" w:rsidRPr="001A106F" w:rsidRDefault="00A37604" w:rsidP="009950B0">
            <w:pPr>
              <w:rPr>
                <w:sz w:val="28"/>
                <w:szCs w:val="28"/>
              </w:rPr>
            </w:pPr>
            <w:r w:rsidRPr="001A106F">
              <w:rPr>
                <w:sz w:val="28"/>
                <w:szCs w:val="28"/>
              </w:rPr>
              <w:t>3.</w:t>
            </w:r>
          </w:p>
        </w:tc>
        <w:tc>
          <w:tcPr>
            <w:tcW w:w="570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1A106F" w:rsidRDefault="00A37604" w:rsidP="009950B0">
            <w:pPr>
              <w:jc w:val="center"/>
              <w:rPr>
                <w:sz w:val="28"/>
                <w:szCs w:val="28"/>
              </w:rPr>
            </w:pPr>
            <w:r w:rsidRPr="001A106F">
              <w:rPr>
                <w:sz w:val="28"/>
                <w:szCs w:val="28"/>
              </w:rPr>
              <w:t>1 перевозка</w:t>
            </w:r>
          </w:p>
        </w:tc>
        <w:tc>
          <w:tcPr>
            <w:tcW w:w="1892" w:type="dxa"/>
          </w:tcPr>
          <w:p w:rsidR="00A37604" w:rsidRPr="001A106F" w:rsidRDefault="00A37604" w:rsidP="009950B0">
            <w:pPr>
              <w:jc w:val="center"/>
              <w:rPr>
                <w:sz w:val="28"/>
                <w:szCs w:val="28"/>
              </w:rPr>
            </w:pPr>
          </w:p>
          <w:p w:rsidR="00A37604" w:rsidRPr="001A106F" w:rsidRDefault="009639E6" w:rsidP="009950B0">
            <w:pPr>
              <w:jc w:val="center"/>
              <w:rPr>
                <w:sz w:val="28"/>
                <w:szCs w:val="28"/>
              </w:rPr>
            </w:pPr>
            <w:r>
              <w:rPr>
                <w:sz w:val="28"/>
                <w:szCs w:val="28"/>
              </w:rPr>
              <w:t>2118</w:t>
            </w:r>
            <w:r w:rsidR="00A37604" w:rsidRPr="001A106F">
              <w:rPr>
                <w:sz w:val="28"/>
                <w:szCs w:val="28"/>
              </w:rPr>
              <w:t>,00</w:t>
            </w:r>
          </w:p>
        </w:tc>
      </w:tr>
      <w:tr w:rsidR="00A37604" w:rsidRPr="001A106F" w:rsidTr="009950B0">
        <w:tc>
          <w:tcPr>
            <w:tcW w:w="576" w:type="dxa"/>
          </w:tcPr>
          <w:p w:rsidR="00A37604" w:rsidRPr="001A106F" w:rsidRDefault="00A37604" w:rsidP="009950B0">
            <w:pPr>
              <w:rPr>
                <w:sz w:val="28"/>
                <w:szCs w:val="28"/>
              </w:rPr>
            </w:pPr>
            <w:r w:rsidRPr="001A106F">
              <w:rPr>
                <w:sz w:val="28"/>
                <w:szCs w:val="28"/>
              </w:rPr>
              <w:t>4.</w:t>
            </w:r>
          </w:p>
        </w:tc>
        <w:tc>
          <w:tcPr>
            <w:tcW w:w="570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9639E6" w:rsidP="009950B0">
            <w:pPr>
              <w:jc w:val="center"/>
              <w:rPr>
                <w:sz w:val="28"/>
                <w:szCs w:val="28"/>
              </w:rPr>
            </w:pPr>
            <w:r>
              <w:rPr>
                <w:sz w:val="28"/>
                <w:szCs w:val="28"/>
              </w:rPr>
              <w:t>977</w:t>
            </w:r>
            <w:r w:rsidR="00A37604">
              <w:rPr>
                <w:sz w:val="28"/>
                <w:szCs w:val="28"/>
              </w:rPr>
              <w:t>,00</w:t>
            </w:r>
          </w:p>
        </w:tc>
      </w:tr>
      <w:tr w:rsidR="00A37604" w:rsidRPr="001A106F" w:rsidTr="009950B0">
        <w:tc>
          <w:tcPr>
            <w:tcW w:w="576" w:type="dxa"/>
          </w:tcPr>
          <w:p w:rsidR="00A37604" w:rsidRPr="001A106F" w:rsidRDefault="00A37604" w:rsidP="009950B0">
            <w:pPr>
              <w:rPr>
                <w:sz w:val="28"/>
                <w:szCs w:val="28"/>
              </w:rPr>
            </w:pPr>
          </w:p>
        </w:tc>
        <w:tc>
          <w:tcPr>
            <w:tcW w:w="5703" w:type="dxa"/>
          </w:tcPr>
          <w:p w:rsidR="00A37604" w:rsidRPr="001A106F" w:rsidRDefault="00A37604" w:rsidP="009950B0">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A37604" w:rsidP="009950B0">
            <w:pPr>
              <w:jc w:val="center"/>
              <w:rPr>
                <w:sz w:val="28"/>
                <w:szCs w:val="28"/>
              </w:rPr>
            </w:pPr>
            <w:r>
              <w:rPr>
                <w:sz w:val="28"/>
                <w:szCs w:val="28"/>
              </w:rPr>
              <w:t>5</w:t>
            </w:r>
            <w:r w:rsidR="009639E6">
              <w:rPr>
                <w:sz w:val="28"/>
                <w:szCs w:val="28"/>
              </w:rPr>
              <w:t>562,25</w:t>
            </w:r>
          </w:p>
        </w:tc>
      </w:tr>
    </w:tbl>
    <w:p w:rsidR="00A37604" w:rsidRPr="001A106F" w:rsidRDefault="00A37604" w:rsidP="00A37604">
      <w:pPr>
        <w:rPr>
          <w:sz w:val="28"/>
          <w:szCs w:val="28"/>
        </w:rPr>
      </w:pPr>
    </w:p>
    <w:p w:rsidR="00A37604" w:rsidRPr="001A106F" w:rsidRDefault="00A37604" w:rsidP="00A37604">
      <w:pPr>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1A106F" w:rsidRDefault="00A37604" w:rsidP="00A37604">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A37604" w:rsidRPr="001A106F" w:rsidRDefault="00A37604" w:rsidP="00A37604">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1A106F" w:rsidRDefault="00A37604" w:rsidP="00A37604">
      <w:pPr>
        <w:rPr>
          <w:sz w:val="28"/>
          <w:szCs w:val="28"/>
        </w:rPr>
      </w:pP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 xml:space="preserve">                                                                                           </w:t>
      </w:r>
    </w:p>
    <w:p w:rsidR="00A37604" w:rsidRDefault="00A37604" w:rsidP="00A37604">
      <w:pPr>
        <w:contextualSpacing/>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5</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EC6D3C" w:rsidRPr="004C3259" w:rsidRDefault="00EC6D3C" w:rsidP="00EC6D3C">
      <w:pPr>
        <w:jc w:val="right"/>
        <w:rPr>
          <w:sz w:val="28"/>
          <w:szCs w:val="28"/>
        </w:rPr>
      </w:pPr>
      <w:r>
        <w:rPr>
          <w:sz w:val="28"/>
          <w:szCs w:val="28"/>
        </w:rPr>
        <w:t>17.04</w:t>
      </w:r>
      <w:r w:rsidRPr="004C3259">
        <w:rPr>
          <w:sz w:val="28"/>
          <w:szCs w:val="28"/>
        </w:rPr>
        <w:t xml:space="preserve">.2017г.  № </w:t>
      </w:r>
      <w:r>
        <w:rPr>
          <w:sz w:val="28"/>
          <w:szCs w:val="28"/>
        </w:rPr>
        <w:t>65</w:t>
      </w:r>
      <w:r w:rsidRPr="004C3259">
        <w:rPr>
          <w:sz w:val="28"/>
          <w:szCs w:val="28"/>
        </w:rPr>
        <w:t xml:space="preserve">   </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r w:rsidRPr="001A106F">
        <w:rPr>
          <w:sz w:val="28"/>
          <w:szCs w:val="28"/>
        </w:rPr>
        <w:t xml:space="preserve">цен на гарантированный перечень услуг по погребению мертвого ребенка по истечении </w:t>
      </w:r>
      <w:r>
        <w:rPr>
          <w:sz w:val="28"/>
          <w:szCs w:val="28"/>
        </w:rPr>
        <w:t>154</w:t>
      </w:r>
      <w:r w:rsidRPr="001A106F">
        <w:rPr>
          <w:sz w:val="28"/>
          <w:szCs w:val="28"/>
        </w:rPr>
        <w:t xml:space="preserve">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12.01.1996г. №8-ФЗ)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1A106F" w:rsidTr="009950B0">
        <w:trPr>
          <w:trHeight w:val="1020"/>
        </w:trPr>
        <w:tc>
          <w:tcPr>
            <w:tcW w:w="576" w:type="dxa"/>
          </w:tcPr>
          <w:p w:rsidR="00A37604" w:rsidRPr="001A106F" w:rsidRDefault="00A37604" w:rsidP="009950B0">
            <w:pPr>
              <w:rPr>
                <w:sz w:val="28"/>
                <w:szCs w:val="28"/>
              </w:rPr>
            </w:pPr>
            <w:r w:rsidRPr="001A106F">
              <w:rPr>
                <w:sz w:val="28"/>
                <w:szCs w:val="28"/>
              </w:rPr>
              <w:t>2.1.</w:t>
            </w:r>
          </w:p>
        </w:tc>
        <w:tc>
          <w:tcPr>
            <w:tcW w:w="5703" w:type="dxa"/>
          </w:tcPr>
          <w:p w:rsidR="00A37604" w:rsidRPr="001A106F" w:rsidRDefault="00A37604" w:rsidP="009950B0">
            <w:pPr>
              <w:jc w:val="both"/>
              <w:rPr>
                <w:sz w:val="28"/>
                <w:szCs w:val="28"/>
              </w:rPr>
            </w:pPr>
            <w:r w:rsidRPr="001A106F">
              <w:rPr>
                <w:sz w:val="28"/>
                <w:szCs w:val="28"/>
              </w:rPr>
              <w:t xml:space="preserve">Гроб  строганный, из пиломатериалов толщиной 25мм., обитого внутри и снаружи тканью хлопчатобумажной, с ручками, с ножками, с изголовьем из </w:t>
            </w:r>
            <w:r w:rsidRPr="001A106F">
              <w:rPr>
                <w:sz w:val="28"/>
                <w:szCs w:val="28"/>
              </w:rPr>
              <w:lastRenderedPageBreak/>
              <w:t>древесных опилок, размером  0,80м * 0,25м * 0,22м</w:t>
            </w:r>
          </w:p>
        </w:tc>
        <w:tc>
          <w:tcPr>
            <w:tcW w:w="1683" w:type="dxa"/>
          </w:tcPr>
          <w:p w:rsidR="00A37604" w:rsidRPr="001A106F" w:rsidRDefault="00A37604" w:rsidP="009950B0">
            <w:pPr>
              <w:jc w:val="center"/>
              <w:rPr>
                <w:sz w:val="28"/>
                <w:szCs w:val="28"/>
              </w:rPr>
            </w:pPr>
          </w:p>
          <w:p w:rsidR="00A37604" w:rsidRPr="001A106F" w:rsidRDefault="00A37604" w:rsidP="009950B0">
            <w:pPr>
              <w:jc w:val="center"/>
              <w:rPr>
                <w:sz w:val="28"/>
                <w:szCs w:val="28"/>
              </w:rPr>
            </w:pPr>
          </w:p>
          <w:p w:rsidR="00A37604" w:rsidRPr="001A106F" w:rsidRDefault="00A37604" w:rsidP="009950B0">
            <w:pPr>
              <w:jc w:val="center"/>
              <w:rPr>
                <w:sz w:val="28"/>
                <w:szCs w:val="28"/>
              </w:rPr>
            </w:pPr>
            <w:r w:rsidRPr="001A106F">
              <w:rPr>
                <w:sz w:val="28"/>
                <w:szCs w:val="28"/>
              </w:rPr>
              <w:t>1 гроб</w:t>
            </w:r>
          </w:p>
        </w:tc>
        <w:tc>
          <w:tcPr>
            <w:tcW w:w="1892" w:type="dxa"/>
          </w:tcPr>
          <w:p w:rsidR="00A37604" w:rsidRPr="001A106F" w:rsidRDefault="00A37604" w:rsidP="009950B0">
            <w:pPr>
              <w:jc w:val="center"/>
              <w:rPr>
                <w:sz w:val="28"/>
                <w:szCs w:val="28"/>
              </w:rPr>
            </w:pPr>
          </w:p>
          <w:p w:rsidR="00A37604" w:rsidRPr="001A106F" w:rsidRDefault="00A37604" w:rsidP="009950B0">
            <w:pPr>
              <w:jc w:val="center"/>
              <w:rPr>
                <w:sz w:val="28"/>
                <w:szCs w:val="28"/>
              </w:rPr>
            </w:pPr>
          </w:p>
          <w:p w:rsidR="00A37604" w:rsidRPr="001A106F" w:rsidRDefault="009639E6" w:rsidP="009950B0">
            <w:pPr>
              <w:jc w:val="center"/>
              <w:rPr>
                <w:sz w:val="28"/>
                <w:szCs w:val="28"/>
              </w:rPr>
            </w:pPr>
            <w:r>
              <w:rPr>
                <w:sz w:val="28"/>
                <w:szCs w:val="28"/>
              </w:rPr>
              <w:t>1140,00</w:t>
            </w:r>
          </w:p>
        </w:tc>
      </w:tr>
      <w:tr w:rsidR="00A37604" w:rsidRPr="001A106F" w:rsidTr="009950B0">
        <w:tc>
          <w:tcPr>
            <w:tcW w:w="576" w:type="dxa"/>
          </w:tcPr>
          <w:p w:rsidR="00A37604" w:rsidRPr="001A106F" w:rsidRDefault="00A37604" w:rsidP="009950B0">
            <w:pPr>
              <w:rPr>
                <w:sz w:val="28"/>
                <w:szCs w:val="28"/>
              </w:rPr>
            </w:pPr>
            <w:r w:rsidRPr="001A106F">
              <w:rPr>
                <w:sz w:val="28"/>
                <w:szCs w:val="28"/>
              </w:rPr>
              <w:lastRenderedPageBreak/>
              <w:t>2.2.</w:t>
            </w:r>
          </w:p>
        </w:tc>
        <w:tc>
          <w:tcPr>
            <w:tcW w:w="5703"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c>
          <w:tcPr>
            <w:tcW w:w="1683" w:type="dxa"/>
          </w:tcPr>
          <w:p w:rsidR="00A37604" w:rsidRPr="001A106F" w:rsidRDefault="00A37604" w:rsidP="009950B0">
            <w:pPr>
              <w:jc w:val="center"/>
              <w:rPr>
                <w:sz w:val="28"/>
                <w:szCs w:val="28"/>
              </w:rPr>
            </w:pPr>
            <w:r w:rsidRPr="001A106F">
              <w:rPr>
                <w:sz w:val="28"/>
                <w:szCs w:val="28"/>
              </w:rPr>
              <w:t>1 шт.</w:t>
            </w:r>
          </w:p>
        </w:tc>
        <w:tc>
          <w:tcPr>
            <w:tcW w:w="1892" w:type="dxa"/>
          </w:tcPr>
          <w:p w:rsidR="00A37604" w:rsidRPr="001A106F" w:rsidRDefault="00A37604" w:rsidP="009639E6">
            <w:pPr>
              <w:rPr>
                <w:sz w:val="28"/>
                <w:szCs w:val="28"/>
              </w:rPr>
            </w:pPr>
            <w:r>
              <w:rPr>
                <w:sz w:val="28"/>
                <w:szCs w:val="28"/>
              </w:rPr>
              <w:t xml:space="preserve">      </w:t>
            </w:r>
            <w:r w:rsidR="009639E6">
              <w:rPr>
                <w:sz w:val="28"/>
                <w:szCs w:val="28"/>
              </w:rPr>
              <w:t>161,00</w:t>
            </w:r>
          </w:p>
        </w:tc>
      </w:tr>
      <w:tr w:rsidR="00A37604" w:rsidRPr="001A106F" w:rsidTr="009950B0">
        <w:tc>
          <w:tcPr>
            <w:tcW w:w="576" w:type="dxa"/>
          </w:tcPr>
          <w:p w:rsidR="00A37604" w:rsidRPr="001A106F" w:rsidRDefault="00A37604" w:rsidP="009950B0">
            <w:pPr>
              <w:rPr>
                <w:sz w:val="28"/>
                <w:szCs w:val="28"/>
              </w:rPr>
            </w:pPr>
            <w:r w:rsidRPr="001A106F">
              <w:rPr>
                <w:sz w:val="28"/>
                <w:szCs w:val="28"/>
              </w:rPr>
              <w:t>3.</w:t>
            </w:r>
          </w:p>
        </w:tc>
        <w:tc>
          <w:tcPr>
            <w:tcW w:w="570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1A106F" w:rsidRDefault="00A37604" w:rsidP="009950B0">
            <w:pPr>
              <w:jc w:val="center"/>
              <w:rPr>
                <w:sz w:val="28"/>
                <w:szCs w:val="28"/>
              </w:rPr>
            </w:pPr>
            <w:r w:rsidRPr="001A106F">
              <w:rPr>
                <w:sz w:val="28"/>
                <w:szCs w:val="28"/>
              </w:rPr>
              <w:t>1 перевозка</w:t>
            </w:r>
          </w:p>
        </w:tc>
        <w:tc>
          <w:tcPr>
            <w:tcW w:w="1892" w:type="dxa"/>
          </w:tcPr>
          <w:p w:rsidR="00A37604" w:rsidRPr="001A106F" w:rsidRDefault="00A37604" w:rsidP="009639E6">
            <w:pPr>
              <w:rPr>
                <w:sz w:val="28"/>
                <w:szCs w:val="28"/>
              </w:rPr>
            </w:pPr>
            <w:r>
              <w:rPr>
                <w:sz w:val="28"/>
                <w:szCs w:val="28"/>
              </w:rPr>
              <w:t xml:space="preserve">      </w:t>
            </w:r>
            <w:r w:rsidR="009639E6">
              <w:rPr>
                <w:sz w:val="28"/>
                <w:szCs w:val="28"/>
              </w:rPr>
              <w:t>2005,00</w:t>
            </w:r>
          </w:p>
        </w:tc>
      </w:tr>
      <w:tr w:rsidR="00A37604" w:rsidRPr="001A106F" w:rsidTr="009950B0">
        <w:tc>
          <w:tcPr>
            <w:tcW w:w="576" w:type="dxa"/>
          </w:tcPr>
          <w:p w:rsidR="00A37604" w:rsidRPr="001A106F" w:rsidRDefault="00A37604" w:rsidP="009950B0">
            <w:pPr>
              <w:rPr>
                <w:sz w:val="28"/>
                <w:szCs w:val="28"/>
              </w:rPr>
            </w:pPr>
            <w:r w:rsidRPr="001A106F">
              <w:rPr>
                <w:sz w:val="28"/>
                <w:szCs w:val="28"/>
              </w:rPr>
              <w:t>4.</w:t>
            </w:r>
          </w:p>
        </w:tc>
        <w:tc>
          <w:tcPr>
            <w:tcW w:w="570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рытье могилы  вручную, размером 1,0м * 0,6м * 1,5м и захоронение: расчистить и разместить место могилы;</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9639E6" w:rsidP="009950B0">
            <w:pPr>
              <w:jc w:val="center"/>
              <w:rPr>
                <w:sz w:val="28"/>
                <w:szCs w:val="28"/>
              </w:rPr>
            </w:pPr>
            <w:r>
              <w:rPr>
                <w:sz w:val="28"/>
                <w:szCs w:val="28"/>
              </w:rPr>
              <w:t>640,00</w:t>
            </w:r>
          </w:p>
        </w:tc>
      </w:tr>
      <w:tr w:rsidR="00A37604" w:rsidRPr="001A106F" w:rsidTr="009950B0">
        <w:tc>
          <w:tcPr>
            <w:tcW w:w="576" w:type="dxa"/>
          </w:tcPr>
          <w:p w:rsidR="00A37604" w:rsidRPr="001A106F" w:rsidRDefault="00A37604" w:rsidP="009950B0">
            <w:pPr>
              <w:rPr>
                <w:sz w:val="28"/>
                <w:szCs w:val="28"/>
              </w:rPr>
            </w:pPr>
          </w:p>
        </w:tc>
        <w:tc>
          <w:tcPr>
            <w:tcW w:w="5703" w:type="dxa"/>
          </w:tcPr>
          <w:p w:rsidR="00A37604" w:rsidRPr="001A106F" w:rsidRDefault="00A37604" w:rsidP="009950B0">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A37604" w:rsidP="009950B0">
            <w:pPr>
              <w:rPr>
                <w:sz w:val="28"/>
                <w:szCs w:val="28"/>
              </w:rPr>
            </w:pPr>
            <w:r>
              <w:rPr>
                <w:sz w:val="28"/>
                <w:szCs w:val="28"/>
              </w:rPr>
              <w:t xml:space="preserve">    3</w:t>
            </w:r>
            <w:r w:rsidR="009639E6">
              <w:rPr>
                <w:sz w:val="28"/>
                <w:szCs w:val="28"/>
              </w:rPr>
              <w:t>946,00</w:t>
            </w:r>
          </w:p>
        </w:tc>
      </w:tr>
    </w:tbl>
    <w:p w:rsidR="00A37604" w:rsidRPr="001A106F" w:rsidRDefault="00A37604" w:rsidP="00A37604">
      <w:pPr>
        <w:rPr>
          <w:sz w:val="28"/>
          <w:szCs w:val="28"/>
        </w:rPr>
      </w:pPr>
    </w:p>
    <w:p w:rsidR="00A37604" w:rsidRPr="001A106F" w:rsidRDefault="00A37604" w:rsidP="00A37604">
      <w:pPr>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1A106F" w:rsidRDefault="00A37604" w:rsidP="00A37604">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A37604" w:rsidRPr="001A106F" w:rsidRDefault="00A37604" w:rsidP="00A37604">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1A106F" w:rsidRDefault="00A37604" w:rsidP="00A37604">
      <w:pPr>
        <w:jc w:val="center"/>
        <w:rPr>
          <w:sz w:val="28"/>
          <w:szCs w:val="28"/>
        </w:rPr>
      </w:pPr>
    </w:p>
    <w:p w:rsidR="00A37604" w:rsidRPr="001A106F" w:rsidRDefault="00A37604" w:rsidP="00A37604">
      <w:pPr>
        <w:jc w:val="center"/>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A37604" w:rsidRDefault="00A37604" w:rsidP="00A37604">
      <w:pPr>
        <w:contextualSpacing/>
      </w:pP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Приложение </w:t>
      </w:r>
      <w:r>
        <w:rPr>
          <w:rFonts w:ascii="Times New Roman" w:hAnsi="Times New Roman" w:cs="Times New Roman"/>
          <w:sz w:val="28"/>
          <w:szCs w:val="28"/>
        </w:rPr>
        <w:t>№ 6</w:t>
      </w:r>
    </w:p>
    <w:p w:rsidR="00A37604" w:rsidRPr="000C7592" w:rsidRDefault="00A37604" w:rsidP="00A37604">
      <w:pPr>
        <w:pStyle w:val="ConsPlusNormal"/>
        <w:contextualSpacing/>
        <w:jc w:val="right"/>
        <w:outlineLvl w:val="0"/>
        <w:rPr>
          <w:rFonts w:ascii="Times New Roman" w:hAnsi="Times New Roman" w:cs="Times New Roman"/>
          <w:sz w:val="28"/>
          <w:szCs w:val="28"/>
        </w:rPr>
      </w:pPr>
      <w:r w:rsidRPr="000C7592">
        <w:rPr>
          <w:rFonts w:ascii="Times New Roman" w:hAnsi="Times New Roman" w:cs="Times New Roman"/>
          <w:sz w:val="28"/>
          <w:szCs w:val="28"/>
        </w:rPr>
        <w:t xml:space="preserve">к постановлению </w:t>
      </w:r>
    </w:p>
    <w:p w:rsidR="00A37604" w:rsidRPr="000C7592" w:rsidRDefault="00A37604" w:rsidP="00A37604">
      <w:pPr>
        <w:tabs>
          <w:tab w:val="left" w:pos="7665"/>
        </w:tabs>
        <w:contextualSpacing/>
        <w:jc w:val="right"/>
        <w:rPr>
          <w:sz w:val="28"/>
          <w:szCs w:val="28"/>
        </w:rPr>
      </w:pPr>
      <w:r w:rsidRPr="000C7592">
        <w:rPr>
          <w:sz w:val="28"/>
          <w:szCs w:val="28"/>
        </w:rPr>
        <w:t>Администрации Кручено-Балковского</w:t>
      </w:r>
    </w:p>
    <w:p w:rsidR="00A37604" w:rsidRPr="000C7592" w:rsidRDefault="00A37604" w:rsidP="00A37604">
      <w:pPr>
        <w:tabs>
          <w:tab w:val="left" w:pos="7665"/>
        </w:tabs>
        <w:contextualSpacing/>
        <w:jc w:val="right"/>
        <w:rPr>
          <w:sz w:val="28"/>
          <w:szCs w:val="28"/>
        </w:rPr>
      </w:pPr>
      <w:r w:rsidRPr="000C7592">
        <w:rPr>
          <w:sz w:val="28"/>
          <w:szCs w:val="28"/>
        </w:rPr>
        <w:t xml:space="preserve">сельского поселения </w:t>
      </w:r>
    </w:p>
    <w:p w:rsidR="00EC6D3C" w:rsidRPr="004C3259" w:rsidRDefault="004C3259" w:rsidP="00EC6D3C">
      <w:pPr>
        <w:jc w:val="right"/>
        <w:rPr>
          <w:sz w:val="28"/>
          <w:szCs w:val="28"/>
        </w:rPr>
      </w:pPr>
      <w:r w:rsidRPr="004C3259">
        <w:rPr>
          <w:sz w:val="28"/>
          <w:szCs w:val="28"/>
        </w:rPr>
        <w:t xml:space="preserve"> </w:t>
      </w:r>
      <w:r w:rsidR="00EC6D3C">
        <w:rPr>
          <w:sz w:val="28"/>
          <w:szCs w:val="28"/>
        </w:rPr>
        <w:t>17.04</w:t>
      </w:r>
      <w:r w:rsidR="00EC6D3C" w:rsidRPr="004C3259">
        <w:rPr>
          <w:sz w:val="28"/>
          <w:szCs w:val="28"/>
        </w:rPr>
        <w:t xml:space="preserve">.2017г.  № </w:t>
      </w:r>
      <w:r w:rsidR="00EC6D3C">
        <w:rPr>
          <w:sz w:val="28"/>
          <w:szCs w:val="28"/>
        </w:rPr>
        <w:t>65</w:t>
      </w:r>
      <w:r w:rsidR="00EC6D3C" w:rsidRPr="004C3259">
        <w:rPr>
          <w:sz w:val="28"/>
          <w:szCs w:val="28"/>
        </w:rPr>
        <w:t xml:space="preserve">   </w:t>
      </w:r>
    </w:p>
    <w:p w:rsidR="004C3259" w:rsidRPr="004C3259" w:rsidRDefault="004C3259" w:rsidP="004C3259">
      <w:pPr>
        <w:jc w:val="right"/>
        <w:rPr>
          <w:sz w:val="28"/>
          <w:szCs w:val="28"/>
        </w:rPr>
      </w:pPr>
    </w:p>
    <w:p w:rsidR="004C3259" w:rsidRPr="004C3259" w:rsidRDefault="004C3259" w:rsidP="004C3259">
      <w:pPr>
        <w:tabs>
          <w:tab w:val="left" w:pos="7665"/>
        </w:tabs>
        <w:contextualSpacing/>
        <w:jc w:val="right"/>
        <w:rPr>
          <w:sz w:val="28"/>
          <w:szCs w:val="28"/>
        </w:rPr>
      </w:pPr>
    </w:p>
    <w:p w:rsidR="00A37604" w:rsidRPr="001A106F" w:rsidRDefault="00A37604" w:rsidP="00A37604">
      <w:pPr>
        <w:jc w:val="right"/>
        <w:rPr>
          <w:sz w:val="28"/>
          <w:szCs w:val="28"/>
        </w:rPr>
      </w:pPr>
    </w:p>
    <w:p w:rsidR="00A37604" w:rsidRDefault="00A37604" w:rsidP="00A37604">
      <w:pPr>
        <w:jc w:val="center"/>
        <w:rPr>
          <w:sz w:val="28"/>
          <w:szCs w:val="28"/>
        </w:rPr>
      </w:pPr>
      <w:r w:rsidRPr="001A106F">
        <w:rPr>
          <w:sz w:val="28"/>
          <w:szCs w:val="28"/>
        </w:rPr>
        <w:t>ПРЕЙСКУРАНТ</w:t>
      </w:r>
    </w:p>
    <w:p w:rsidR="00A37604" w:rsidRPr="001A106F" w:rsidRDefault="00A37604" w:rsidP="00A37604">
      <w:pPr>
        <w:jc w:val="center"/>
        <w:rPr>
          <w:sz w:val="28"/>
          <w:szCs w:val="28"/>
        </w:rPr>
      </w:pPr>
      <w:r w:rsidRPr="001A106F">
        <w:rPr>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12.01.1996г. №8-ФЗ)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380"/>
        <w:gridCol w:w="1683"/>
        <w:gridCol w:w="1872"/>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r w:rsidRPr="001A106F">
              <w:rPr>
                <w:sz w:val="28"/>
                <w:szCs w:val="28"/>
              </w:rPr>
              <w:t>п/п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1A106F" w:rsidTr="009950B0">
        <w:tc>
          <w:tcPr>
            <w:tcW w:w="576" w:type="dxa"/>
          </w:tcPr>
          <w:p w:rsidR="00A37604" w:rsidRPr="001A106F" w:rsidRDefault="00A37604" w:rsidP="009950B0">
            <w:pPr>
              <w:rPr>
                <w:sz w:val="28"/>
                <w:szCs w:val="28"/>
              </w:rPr>
            </w:pPr>
            <w:r w:rsidRPr="001A106F">
              <w:rPr>
                <w:sz w:val="28"/>
                <w:szCs w:val="28"/>
              </w:rPr>
              <w:t>2.1.</w:t>
            </w:r>
          </w:p>
        </w:tc>
        <w:tc>
          <w:tcPr>
            <w:tcW w:w="5703" w:type="dxa"/>
          </w:tcPr>
          <w:p w:rsidR="00A37604" w:rsidRPr="001A106F" w:rsidRDefault="00A37604" w:rsidP="009950B0">
            <w:pPr>
              <w:jc w:val="both"/>
              <w:rPr>
                <w:sz w:val="28"/>
                <w:szCs w:val="28"/>
              </w:rPr>
            </w:pPr>
            <w:r w:rsidRPr="001A106F">
              <w:rPr>
                <w:sz w:val="28"/>
                <w:szCs w:val="28"/>
              </w:rPr>
              <w:t xml:space="preserve">Гроб  строганный, из пиломатериалов толщиной 25мм., обитого внутри и снаружи тканью хлопчатобумажной, с ножками, с изголовьем из древесных опилок, размером                                          </w:t>
            </w:r>
            <w:r w:rsidRPr="001A106F">
              <w:rPr>
                <w:sz w:val="28"/>
                <w:szCs w:val="28"/>
              </w:rPr>
              <w:lastRenderedPageBreak/>
              <w:t>1,95м * 0,65м * 0,44м</w:t>
            </w:r>
          </w:p>
        </w:tc>
        <w:tc>
          <w:tcPr>
            <w:tcW w:w="1683" w:type="dxa"/>
          </w:tcPr>
          <w:p w:rsidR="00A37604" w:rsidRPr="001A106F" w:rsidRDefault="00A37604" w:rsidP="009950B0">
            <w:pPr>
              <w:jc w:val="center"/>
              <w:rPr>
                <w:sz w:val="28"/>
                <w:szCs w:val="28"/>
              </w:rPr>
            </w:pPr>
          </w:p>
          <w:p w:rsidR="00A37604" w:rsidRPr="001A106F" w:rsidRDefault="00A37604" w:rsidP="009950B0">
            <w:pPr>
              <w:jc w:val="center"/>
              <w:rPr>
                <w:sz w:val="28"/>
                <w:szCs w:val="28"/>
              </w:rPr>
            </w:pPr>
            <w:r w:rsidRPr="001A106F">
              <w:rPr>
                <w:sz w:val="28"/>
                <w:szCs w:val="28"/>
              </w:rPr>
              <w:t>1 гроб</w:t>
            </w:r>
          </w:p>
        </w:tc>
        <w:tc>
          <w:tcPr>
            <w:tcW w:w="1892" w:type="dxa"/>
          </w:tcPr>
          <w:p w:rsidR="00A37604" w:rsidRPr="001A106F" w:rsidRDefault="00A37604" w:rsidP="009950B0">
            <w:pPr>
              <w:jc w:val="center"/>
              <w:rPr>
                <w:sz w:val="28"/>
                <w:szCs w:val="28"/>
              </w:rPr>
            </w:pPr>
          </w:p>
          <w:p w:rsidR="00A37604" w:rsidRPr="001A106F" w:rsidRDefault="009639E6" w:rsidP="009950B0">
            <w:pPr>
              <w:jc w:val="center"/>
              <w:rPr>
                <w:sz w:val="28"/>
                <w:szCs w:val="28"/>
              </w:rPr>
            </w:pPr>
            <w:r>
              <w:rPr>
                <w:sz w:val="28"/>
                <w:szCs w:val="28"/>
              </w:rPr>
              <w:t>2306,25</w:t>
            </w:r>
          </w:p>
        </w:tc>
      </w:tr>
      <w:tr w:rsidR="00A37604" w:rsidRPr="001A106F" w:rsidTr="009950B0">
        <w:tc>
          <w:tcPr>
            <w:tcW w:w="576" w:type="dxa"/>
          </w:tcPr>
          <w:p w:rsidR="00A37604" w:rsidRPr="001A106F" w:rsidRDefault="00A37604" w:rsidP="009950B0">
            <w:pPr>
              <w:rPr>
                <w:sz w:val="28"/>
                <w:szCs w:val="28"/>
              </w:rPr>
            </w:pPr>
            <w:r w:rsidRPr="001A106F">
              <w:rPr>
                <w:sz w:val="28"/>
                <w:szCs w:val="28"/>
              </w:rPr>
              <w:lastRenderedPageBreak/>
              <w:t>2.2.</w:t>
            </w:r>
          </w:p>
        </w:tc>
        <w:tc>
          <w:tcPr>
            <w:tcW w:w="5703" w:type="dxa"/>
          </w:tcPr>
          <w:p w:rsidR="00A37604" w:rsidRPr="001A106F" w:rsidRDefault="00A37604" w:rsidP="009950B0">
            <w:pPr>
              <w:jc w:val="both"/>
              <w:rPr>
                <w:sz w:val="28"/>
                <w:szCs w:val="28"/>
              </w:rPr>
            </w:pPr>
            <w:r w:rsidRPr="001A106F">
              <w:rPr>
                <w:sz w:val="28"/>
                <w:szCs w:val="28"/>
              </w:rPr>
              <w:t xml:space="preserve">Покрывало </w:t>
            </w:r>
          </w:p>
        </w:tc>
        <w:tc>
          <w:tcPr>
            <w:tcW w:w="1683" w:type="dxa"/>
          </w:tcPr>
          <w:p w:rsidR="00A37604" w:rsidRPr="001A106F" w:rsidRDefault="00A37604" w:rsidP="009950B0">
            <w:pPr>
              <w:jc w:val="center"/>
              <w:rPr>
                <w:sz w:val="28"/>
                <w:szCs w:val="28"/>
              </w:rPr>
            </w:pPr>
            <w:r w:rsidRPr="001A106F">
              <w:rPr>
                <w:sz w:val="28"/>
                <w:szCs w:val="28"/>
              </w:rPr>
              <w:t>1шт.</w:t>
            </w:r>
          </w:p>
        </w:tc>
        <w:tc>
          <w:tcPr>
            <w:tcW w:w="1892" w:type="dxa"/>
          </w:tcPr>
          <w:p w:rsidR="00A37604" w:rsidRPr="001A106F" w:rsidRDefault="009639E6" w:rsidP="009950B0">
            <w:pPr>
              <w:jc w:val="center"/>
              <w:rPr>
                <w:sz w:val="28"/>
                <w:szCs w:val="28"/>
              </w:rPr>
            </w:pPr>
            <w:r>
              <w:rPr>
                <w:sz w:val="28"/>
                <w:szCs w:val="28"/>
              </w:rPr>
              <w:t>161,00</w:t>
            </w:r>
          </w:p>
        </w:tc>
      </w:tr>
      <w:tr w:rsidR="00A37604" w:rsidRPr="001A106F" w:rsidTr="009950B0">
        <w:tc>
          <w:tcPr>
            <w:tcW w:w="576" w:type="dxa"/>
          </w:tcPr>
          <w:p w:rsidR="00A37604" w:rsidRPr="001A106F" w:rsidRDefault="00A37604" w:rsidP="009950B0">
            <w:pPr>
              <w:rPr>
                <w:sz w:val="28"/>
                <w:szCs w:val="28"/>
              </w:rPr>
            </w:pPr>
            <w:r w:rsidRPr="001A106F">
              <w:rPr>
                <w:sz w:val="28"/>
                <w:szCs w:val="28"/>
              </w:rPr>
              <w:t>3.</w:t>
            </w:r>
          </w:p>
        </w:tc>
        <w:tc>
          <w:tcPr>
            <w:tcW w:w="570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1A106F" w:rsidRDefault="00A37604" w:rsidP="009950B0">
            <w:pPr>
              <w:jc w:val="center"/>
              <w:rPr>
                <w:sz w:val="28"/>
                <w:szCs w:val="28"/>
              </w:rPr>
            </w:pPr>
          </w:p>
          <w:p w:rsidR="00A37604" w:rsidRPr="001A106F" w:rsidRDefault="00A37604" w:rsidP="009950B0">
            <w:pPr>
              <w:jc w:val="center"/>
              <w:rPr>
                <w:sz w:val="28"/>
                <w:szCs w:val="28"/>
              </w:rPr>
            </w:pPr>
            <w:r w:rsidRPr="001A106F">
              <w:rPr>
                <w:sz w:val="28"/>
                <w:szCs w:val="28"/>
              </w:rPr>
              <w:t>1 перевозка</w:t>
            </w:r>
          </w:p>
        </w:tc>
        <w:tc>
          <w:tcPr>
            <w:tcW w:w="1892" w:type="dxa"/>
          </w:tcPr>
          <w:p w:rsidR="00A37604" w:rsidRPr="001A106F" w:rsidRDefault="00A37604" w:rsidP="009950B0">
            <w:pPr>
              <w:jc w:val="center"/>
              <w:rPr>
                <w:sz w:val="28"/>
                <w:szCs w:val="28"/>
              </w:rPr>
            </w:pPr>
          </w:p>
          <w:p w:rsidR="00A37604" w:rsidRPr="001A106F" w:rsidRDefault="009639E6" w:rsidP="009950B0">
            <w:pPr>
              <w:jc w:val="center"/>
              <w:rPr>
                <w:sz w:val="28"/>
                <w:szCs w:val="28"/>
              </w:rPr>
            </w:pPr>
            <w:r>
              <w:rPr>
                <w:sz w:val="28"/>
                <w:szCs w:val="28"/>
              </w:rPr>
              <w:t>2118,00</w:t>
            </w:r>
          </w:p>
        </w:tc>
      </w:tr>
      <w:tr w:rsidR="00A37604" w:rsidRPr="001A106F" w:rsidTr="009950B0">
        <w:tc>
          <w:tcPr>
            <w:tcW w:w="576" w:type="dxa"/>
          </w:tcPr>
          <w:p w:rsidR="00A37604" w:rsidRPr="001A106F" w:rsidRDefault="00A37604" w:rsidP="009950B0">
            <w:pPr>
              <w:rPr>
                <w:sz w:val="28"/>
                <w:szCs w:val="28"/>
              </w:rPr>
            </w:pPr>
            <w:r w:rsidRPr="001A106F">
              <w:rPr>
                <w:sz w:val="28"/>
                <w:szCs w:val="28"/>
              </w:rPr>
              <w:t>4.</w:t>
            </w:r>
          </w:p>
        </w:tc>
        <w:tc>
          <w:tcPr>
            <w:tcW w:w="5703" w:type="dxa"/>
          </w:tcPr>
          <w:p w:rsidR="00A37604" w:rsidRPr="001A106F" w:rsidRDefault="00A37604" w:rsidP="009950B0">
            <w:pPr>
              <w:jc w:val="both"/>
              <w:rPr>
                <w:sz w:val="28"/>
                <w:szCs w:val="28"/>
              </w:rPr>
            </w:pPr>
            <w:r w:rsidRPr="001A106F">
              <w:rPr>
                <w:sz w:val="28"/>
                <w:szCs w:val="28"/>
              </w:rPr>
              <w:t>Погребение умершего:</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9639E6" w:rsidP="009950B0">
            <w:pPr>
              <w:jc w:val="center"/>
              <w:rPr>
                <w:sz w:val="28"/>
                <w:szCs w:val="28"/>
              </w:rPr>
            </w:pPr>
            <w:r>
              <w:rPr>
                <w:sz w:val="28"/>
                <w:szCs w:val="28"/>
              </w:rPr>
              <w:t>977,00</w:t>
            </w:r>
          </w:p>
        </w:tc>
      </w:tr>
      <w:tr w:rsidR="00A37604" w:rsidRPr="001A106F" w:rsidTr="009950B0">
        <w:tc>
          <w:tcPr>
            <w:tcW w:w="576" w:type="dxa"/>
          </w:tcPr>
          <w:p w:rsidR="00A37604" w:rsidRPr="001A106F" w:rsidRDefault="00A37604" w:rsidP="009950B0">
            <w:pPr>
              <w:rPr>
                <w:sz w:val="28"/>
                <w:szCs w:val="28"/>
              </w:rPr>
            </w:pPr>
          </w:p>
        </w:tc>
        <w:tc>
          <w:tcPr>
            <w:tcW w:w="5703" w:type="dxa"/>
          </w:tcPr>
          <w:p w:rsidR="00A37604" w:rsidRPr="001A106F" w:rsidRDefault="00A37604" w:rsidP="009950B0">
            <w:pPr>
              <w:jc w:val="both"/>
              <w:rPr>
                <w:sz w:val="28"/>
                <w:szCs w:val="28"/>
              </w:rPr>
            </w:pPr>
            <w:r w:rsidRPr="001A106F">
              <w:rPr>
                <w:sz w:val="28"/>
                <w:szCs w:val="28"/>
              </w:rPr>
              <w:t>Итого: стоимость  гарантированного набора услуг по погребению</w:t>
            </w:r>
          </w:p>
        </w:tc>
        <w:tc>
          <w:tcPr>
            <w:tcW w:w="1683" w:type="dxa"/>
          </w:tcPr>
          <w:p w:rsidR="00A37604" w:rsidRPr="001A106F" w:rsidRDefault="00A37604" w:rsidP="009950B0">
            <w:pPr>
              <w:jc w:val="center"/>
              <w:rPr>
                <w:sz w:val="28"/>
                <w:szCs w:val="28"/>
              </w:rPr>
            </w:pPr>
            <w:r w:rsidRPr="001A106F">
              <w:rPr>
                <w:sz w:val="28"/>
                <w:szCs w:val="28"/>
              </w:rPr>
              <w:t>1 погребение</w:t>
            </w:r>
          </w:p>
        </w:tc>
        <w:tc>
          <w:tcPr>
            <w:tcW w:w="1892" w:type="dxa"/>
          </w:tcPr>
          <w:p w:rsidR="00A37604" w:rsidRPr="001A106F" w:rsidRDefault="009639E6" w:rsidP="009950B0">
            <w:pPr>
              <w:jc w:val="center"/>
              <w:rPr>
                <w:sz w:val="28"/>
                <w:szCs w:val="28"/>
              </w:rPr>
            </w:pPr>
            <w:r>
              <w:rPr>
                <w:sz w:val="28"/>
                <w:szCs w:val="28"/>
              </w:rPr>
              <w:t>5562,25</w:t>
            </w:r>
          </w:p>
        </w:tc>
      </w:tr>
    </w:tbl>
    <w:p w:rsidR="00A37604" w:rsidRPr="001A106F" w:rsidRDefault="00A37604" w:rsidP="00A37604">
      <w:pPr>
        <w:rPr>
          <w:sz w:val="28"/>
          <w:szCs w:val="28"/>
        </w:rPr>
      </w:pPr>
    </w:p>
    <w:p w:rsidR="00A37604" w:rsidRPr="001A106F" w:rsidRDefault="00A37604" w:rsidP="00A37604">
      <w:pPr>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A37604">
      <w:pPr>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A37604">
      <w:pPr>
        <w:rPr>
          <w:sz w:val="28"/>
          <w:szCs w:val="28"/>
        </w:rPr>
      </w:pPr>
      <w:r w:rsidRPr="001A106F">
        <w:rPr>
          <w:sz w:val="28"/>
          <w:szCs w:val="28"/>
        </w:rPr>
        <w:tab/>
        <w:t>Население в наглядной и доступной форме информируется:</w:t>
      </w:r>
    </w:p>
    <w:p w:rsidR="00A37604" w:rsidRPr="001A106F" w:rsidRDefault="00A37604" w:rsidP="00A37604">
      <w:pPr>
        <w:numPr>
          <w:ilvl w:val="0"/>
          <w:numId w:val="1"/>
        </w:numPr>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A37604">
      <w:pPr>
        <w:numPr>
          <w:ilvl w:val="0"/>
          <w:numId w:val="1"/>
        </w:numPr>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A37604">
      <w:pPr>
        <w:numPr>
          <w:ilvl w:val="0"/>
          <w:numId w:val="1"/>
        </w:numPr>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A37604">
      <w:pPr>
        <w:numPr>
          <w:ilvl w:val="0"/>
          <w:numId w:val="1"/>
        </w:numPr>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A37604">
      <w:pPr>
        <w:ind w:firstLine="708"/>
        <w:rPr>
          <w:sz w:val="28"/>
          <w:szCs w:val="28"/>
        </w:rPr>
      </w:pPr>
      <w:r w:rsidRPr="001A106F">
        <w:rPr>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1A106F" w:rsidRDefault="00A37604" w:rsidP="00A37604">
      <w:pPr>
        <w:rPr>
          <w:sz w:val="28"/>
          <w:szCs w:val="28"/>
        </w:rPr>
      </w:pPr>
      <w:r w:rsidRPr="001A106F">
        <w:rPr>
          <w:sz w:val="28"/>
          <w:szCs w:val="28"/>
        </w:rPr>
        <w:tab/>
        <w:t>3.Предварительная (не в назначенное время похорон) доставка гроба относится к дополнительной услуге.</w:t>
      </w:r>
    </w:p>
    <w:p w:rsidR="00A37604" w:rsidRPr="001A106F" w:rsidRDefault="00A37604" w:rsidP="00A37604">
      <w:pPr>
        <w:rPr>
          <w:sz w:val="28"/>
          <w:szCs w:val="28"/>
        </w:rPr>
      </w:pPr>
      <w:r w:rsidRPr="001A106F">
        <w:rPr>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1A106F" w:rsidRDefault="00A37604" w:rsidP="00A37604">
      <w:pPr>
        <w:rPr>
          <w:sz w:val="28"/>
          <w:szCs w:val="28"/>
        </w:rPr>
      </w:pPr>
    </w:p>
    <w:p w:rsidR="00A37604" w:rsidRDefault="00A37604" w:rsidP="00A37604">
      <w:pPr>
        <w:jc w:val="center"/>
        <w:rPr>
          <w:sz w:val="20"/>
          <w:szCs w:val="20"/>
        </w:rPr>
      </w:pPr>
    </w:p>
    <w:p w:rsidR="00A37604" w:rsidRPr="00377DF4" w:rsidRDefault="00A37604" w:rsidP="00A37604">
      <w:pPr>
        <w:contextualSpacing/>
        <w:rPr>
          <w:sz w:val="28"/>
          <w:szCs w:val="28"/>
        </w:rPr>
      </w:pPr>
    </w:p>
    <w:p w:rsidR="00A37604" w:rsidRPr="00377DF4" w:rsidRDefault="00A37604" w:rsidP="00A37604">
      <w:pPr>
        <w:ind w:firstLine="709"/>
        <w:contextualSpacing/>
        <w:rPr>
          <w:sz w:val="28"/>
          <w:szCs w:val="28"/>
        </w:rPr>
      </w:pPr>
    </w:p>
    <w:p w:rsidR="004108D0" w:rsidRDefault="004108D0"/>
    <w:sectPr w:rsidR="004108D0" w:rsidSect="004108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2B9D"/>
    <w:rsid w:val="002767BF"/>
    <w:rsid w:val="002F3116"/>
    <w:rsid w:val="004108D0"/>
    <w:rsid w:val="004C3259"/>
    <w:rsid w:val="006B7DB4"/>
    <w:rsid w:val="007967A0"/>
    <w:rsid w:val="008140DE"/>
    <w:rsid w:val="00951E7D"/>
    <w:rsid w:val="009639E6"/>
    <w:rsid w:val="00A37604"/>
    <w:rsid w:val="00A5171B"/>
    <w:rsid w:val="00AF7AF6"/>
    <w:rsid w:val="00BC65E6"/>
    <w:rsid w:val="00C22B9D"/>
    <w:rsid w:val="00EC6D3C"/>
    <w:rsid w:val="00F64D1D"/>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6BDC-5B6B-45E6-976F-2C2575CD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pc-1</cp:lastModifiedBy>
  <cp:revision>6</cp:revision>
  <cp:lastPrinted>2017-03-29T07:39:00Z</cp:lastPrinted>
  <dcterms:created xsi:type="dcterms:W3CDTF">2017-03-29T05:21:00Z</dcterms:created>
  <dcterms:modified xsi:type="dcterms:W3CDTF">2017-04-17T11:40:00Z</dcterms:modified>
</cp:coreProperties>
</file>