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A5F" w:rsidRPr="00601DE2" w:rsidRDefault="00F56A5F">
      <w:pPr>
        <w:jc w:val="center"/>
        <w:rPr>
          <w:bCs/>
          <w:sz w:val="26"/>
          <w:szCs w:val="26"/>
        </w:rPr>
      </w:pPr>
    </w:p>
    <w:p w:rsidR="00802E76" w:rsidRPr="00601DE2" w:rsidRDefault="00802E76" w:rsidP="00802E76">
      <w:pPr>
        <w:pStyle w:val="10"/>
        <w:jc w:val="center"/>
        <w:rPr>
          <w:rFonts w:ascii="Times New Roman" w:hAnsi="Times New Roman"/>
          <w:b/>
          <w:sz w:val="26"/>
          <w:szCs w:val="26"/>
        </w:rPr>
      </w:pPr>
      <w:r w:rsidRPr="00601DE2">
        <w:rPr>
          <w:rFonts w:ascii="Times New Roman" w:hAnsi="Times New Roman"/>
          <w:b/>
          <w:sz w:val="26"/>
          <w:szCs w:val="26"/>
        </w:rPr>
        <w:t>Российская Федерация</w:t>
      </w:r>
    </w:p>
    <w:p w:rsidR="00802E76" w:rsidRPr="00601DE2" w:rsidRDefault="00802E76" w:rsidP="00802E76">
      <w:pPr>
        <w:pStyle w:val="10"/>
        <w:jc w:val="center"/>
        <w:rPr>
          <w:rFonts w:ascii="Times New Roman" w:hAnsi="Times New Roman"/>
          <w:b/>
          <w:sz w:val="26"/>
          <w:szCs w:val="26"/>
        </w:rPr>
      </w:pPr>
      <w:r w:rsidRPr="00601DE2">
        <w:rPr>
          <w:rFonts w:ascii="Times New Roman" w:hAnsi="Times New Roman"/>
          <w:b/>
          <w:sz w:val="26"/>
          <w:szCs w:val="26"/>
        </w:rPr>
        <w:t>Ростовская область</w:t>
      </w:r>
    </w:p>
    <w:p w:rsidR="00802E76" w:rsidRPr="00601DE2" w:rsidRDefault="00802E76" w:rsidP="00802E76">
      <w:pPr>
        <w:pStyle w:val="10"/>
        <w:jc w:val="center"/>
        <w:rPr>
          <w:rFonts w:ascii="Times New Roman" w:hAnsi="Times New Roman"/>
          <w:b/>
          <w:sz w:val="26"/>
          <w:szCs w:val="26"/>
        </w:rPr>
      </w:pPr>
      <w:r w:rsidRPr="00601DE2">
        <w:rPr>
          <w:rFonts w:ascii="Times New Roman" w:hAnsi="Times New Roman"/>
          <w:b/>
          <w:sz w:val="26"/>
          <w:szCs w:val="26"/>
        </w:rPr>
        <w:t>Сальский район</w:t>
      </w:r>
    </w:p>
    <w:p w:rsidR="00802E76" w:rsidRPr="00601DE2" w:rsidRDefault="00802E76" w:rsidP="00802E76">
      <w:pPr>
        <w:pStyle w:val="10"/>
        <w:jc w:val="center"/>
        <w:rPr>
          <w:rFonts w:ascii="Times New Roman" w:hAnsi="Times New Roman"/>
          <w:b/>
          <w:sz w:val="26"/>
          <w:szCs w:val="26"/>
        </w:rPr>
      </w:pPr>
      <w:r w:rsidRPr="00601DE2">
        <w:rPr>
          <w:rFonts w:ascii="Times New Roman" w:hAnsi="Times New Roman"/>
          <w:b/>
          <w:sz w:val="26"/>
          <w:szCs w:val="26"/>
        </w:rPr>
        <w:t xml:space="preserve">Администрация </w:t>
      </w:r>
      <w:r w:rsidR="00FE46A8" w:rsidRPr="00601DE2">
        <w:rPr>
          <w:rFonts w:ascii="Times New Roman" w:hAnsi="Times New Roman"/>
          <w:b/>
          <w:sz w:val="26"/>
          <w:szCs w:val="26"/>
        </w:rPr>
        <w:t xml:space="preserve">Кручено-Балковского </w:t>
      </w:r>
    </w:p>
    <w:p w:rsidR="00802E76" w:rsidRPr="00601DE2" w:rsidRDefault="00802E76" w:rsidP="00802E76">
      <w:pPr>
        <w:pStyle w:val="10"/>
        <w:jc w:val="center"/>
        <w:rPr>
          <w:rFonts w:ascii="Times New Roman" w:hAnsi="Times New Roman"/>
          <w:b/>
          <w:sz w:val="26"/>
          <w:szCs w:val="26"/>
        </w:rPr>
      </w:pPr>
      <w:r w:rsidRPr="00601DE2">
        <w:rPr>
          <w:rFonts w:ascii="Times New Roman" w:hAnsi="Times New Roman"/>
          <w:b/>
          <w:sz w:val="26"/>
          <w:szCs w:val="26"/>
        </w:rPr>
        <w:t xml:space="preserve"> сельского поселения</w:t>
      </w:r>
    </w:p>
    <w:p w:rsidR="00802E76" w:rsidRPr="00601DE2" w:rsidRDefault="00802E76" w:rsidP="00802E76">
      <w:pPr>
        <w:pStyle w:val="10"/>
        <w:jc w:val="center"/>
        <w:rPr>
          <w:rFonts w:ascii="Times New Roman" w:hAnsi="Times New Roman"/>
          <w:b/>
          <w:sz w:val="26"/>
          <w:szCs w:val="26"/>
        </w:rPr>
      </w:pPr>
    </w:p>
    <w:p w:rsidR="00802E76" w:rsidRPr="00601DE2" w:rsidRDefault="005A5725" w:rsidP="00802E76">
      <w:pPr>
        <w:pStyle w:val="10"/>
        <w:jc w:val="center"/>
        <w:rPr>
          <w:rFonts w:ascii="Times New Roman" w:hAnsi="Times New Roman"/>
          <w:b/>
          <w:sz w:val="26"/>
          <w:szCs w:val="26"/>
        </w:rPr>
      </w:pPr>
      <w:r w:rsidRPr="005A5725">
        <w:rPr>
          <w:rFonts w:ascii="Times New Roman" w:hAnsi="Times New Roman"/>
          <w:sz w:val="26"/>
          <w:szCs w:val="26"/>
        </w:rPr>
        <w:pict>
          <v:line id="_x0000_s2050" style="position:absolute;left:0;text-align:left;z-index:251657728" from="-8.95pt,-.3pt" to="480.8pt,-.3pt" strokeweight="3pt"/>
        </w:pict>
      </w:r>
    </w:p>
    <w:p w:rsidR="00802E76" w:rsidRPr="00601DE2" w:rsidRDefault="00802E76" w:rsidP="00802E76">
      <w:pPr>
        <w:pStyle w:val="10"/>
        <w:jc w:val="center"/>
        <w:rPr>
          <w:rFonts w:ascii="Times New Roman" w:hAnsi="Times New Roman"/>
          <w:b/>
          <w:sz w:val="26"/>
          <w:szCs w:val="26"/>
        </w:rPr>
      </w:pPr>
      <w:r w:rsidRPr="00601DE2">
        <w:rPr>
          <w:rFonts w:ascii="Times New Roman" w:hAnsi="Times New Roman"/>
          <w:b/>
          <w:sz w:val="26"/>
          <w:szCs w:val="26"/>
        </w:rPr>
        <w:t>ПОСТАНОВЛЕНИ</w:t>
      </w:r>
      <w:r w:rsidR="005704C7">
        <w:rPr>
          <w:rFonts w:ascii="Times New Roman" w:hAnsi="Times New Roman"/>
          <w:b/>
          <w:sz w:val="26"/>
          <w:szCs w:val="26"/>
        </w:rPr>
        <w:t>Е</w:t>
      </w:r>
    </w:p>
    <w:p w:rsidR="00802E76" w:rsidRPr="00601DE2" w:rsidRDefault="00802E76" w:rsidP="00912894">
      <w:pPr>
        <w:pStyle w:val="10"/>
        <w:rPr>
          <w:rFonts w:ascii="Times New Roman" w:hAnsi="Times New Roman"/>
          <w:b/>
          <w:sz w:val="26"/>
          <w:szCs w:val="26"/>
        </w:rPr>
      </w:pPr>
    </w:p>
    <w:p w:rsidR="00802E76" w:rsidRPr="00601DE2" w:rsidRDefault="00A4655C" w:rsidP="00802E76">
      <w:pPr>
        <w:pStyle w:val="10"/>
        <w:jc w:val="center"/>
        <w:rPr>
          <w:rFonts w:ascii="Times New Roman" w:hAnsi="Times New Roman"/>
          <w:b/>
          <w:sz w:val="26"/>
          <w:szCs w:val="26"/>
        </w:rPr>
      </w:pPr>
      <w:r w:rsidRPr="00601DE2">
        <w:rPr>
          <w:rFonts w:ascii="Times New Roman" w:hAnsi="Times New Roman"/>
          <w:b/>
          <w:sz w:val="26"/>
          <w:szCs w:val="26"/>
        </w:rPr>
        <w:t>14.04</w:t>
      </w:r>
      <w:r w:rsidR="00633C77" w:rsidRPr="00601DE2">
        <w:rPr>
          <w:rFonts w:ascii="Times New Roman" w:hAnsi="Times New Roman"/>
          <w:b/>
          <w:sz w:val="26"/>
          <w:szCs w:val="26"/>
        </w:rPr>
        <w:t>.201</w:t>
      </w:r>
      <w:r w:rsidRPr="00601DE2">
        <w:rPr>
          <w:rFonts w:ascii="Times New Roman" w:hAnsi="Times New Roman"/>
          <w:b/>
          <w:sz w:val="26"/>
          <w:szCs w:val="26"/>
        </w:rPr>
        <w:t>4</w:t>
      </w:r>
      <w:r w:rsidR="00633C77" w:rsidRPr="00601DE2">
        <w:rPr>
          <w:rFonts w:ascii="Times New Roman" w:hAnsi="Times New Roman"/>
          <w:b/>
          <w:sz w:val="26"/>
          <w:szCs w:val="26"/>
        </w:rPr>
        <w:t xml:space="preserve"> г.                        </w:t>
      </w:r>
      <w:r w:rsidR="00FE46A8" w:rsidRPr="00601DE2">
        <w:rPr>
          <w:rFonts w:ascii="Times New Roman" w:hAnsi="Times New Roman"/>
          <w:b/>
          <w:sz w:val="26"/>
          <w:szCs w:val="26"/>
        </w:rPr>
        <w:t>с. Крученая Балка</w:t>
      </w:r>
      <w:r w:rsidR="00633C77" w:rsidRPr="00601DE2">
        <w:rPr>
          <w:rFonts w:ascii="Times New Roman" w:hAnsi="Times New Roman"/>
          <w:b/>
          <w:sz w:val="26"/>
          <w:szCs w:val="26"/>
        </w:rPr>
        <w:t xml:space="preserve">                   </w:t>
      </w:r>
      <w:r w:rsidR="00601DE2" w:rsidRPr="00601DE2">
        <w:rPr>
          <w:rFonts w:ascii="Times New Roman" w:hAnsi="Times New Roman"/>
          <w:b/>
          <w:sz w:val="26"/>
          <w:szCs w:val="26"/>
        </w:rPr>
        <w:t xml:space="preserve">                              №</w:t>
      </w:r>
      <w:r w:rsidRPr="00601DE2">
        <w:rPr>
          <w:rFonts w:ascii="Times New Roman" w:hAnsi="Times New Roman"/>
          <w:b/>
          <w:sz w:val="26"/>
          <w:szCs w:val="26"/>
        </w:rPr>
        <w:t>7</w:t>
      </w:r>
      <w:r w:rsidR="00EB49AB">
        <w:rPr>
          <w:rFonts w:ascii="Times New Roman" w:hAnsi="Times New Roman"/>
          <w:b/>
          <w:sz w:val="26"/>
          <w:szCs w:val="26"/>
        </w:rPr>
        <w:t>9</w:t>
      </w:r>
    </w:p>
    <w:p w:rsidR="00802E76" w:rsidRPr="00601DE2" w:rsidRDefault="00802E76" w:rsidP="00802E76">
      <w:pPr>
        <w:ind w:right="4702"/>
        <w:jc w:val="both"/>
        <w:rPr>
          <w:sz w:val="26"/>
          <w:szCs w:val="26"/>
        </w:rPr>
      </w:pPr>
    </w:p>
    <w:p w:rsidR="00EB49AB" w:rsidRPr="00EB49AB" w:rsidRDefault="00EB49AB" w:rsidP="00EB49AB">
      <w:pPr>
        <w:rPr>
          <w:b/>
          <w:sz w:val="26"/>
          <w:szCs w:val="26"/>
        </w:rPr>
      </w:pPr>
      <w:r w:rsidRPr="00EB49AB">
        <w:rPr>
          <w:b/>
          <w:sz w:val="26"/>
          <w:szCs w:val="26"/>
        </w:rPr>
        <w:t>Об утверждении Положения о порядке</w:t>
      </w:r>
    </w:p>
    <w:p w:rsidR="00EB49AB" w:rsidRPr="00EB49AB" w:rsidRDefault="00EB49AB" w:rsidP="00EB49AB">
      <w:pPr>
        <w:rPr>
          <w:b/>
          <w:sz w:val="26"/>
          <w:szCs w:val="26"/>
        </w:rPr>
      </w:pPr>
      <w:r w:rsidRPr="00EB49AB">
        <w:rPr>
          <w:b/>
          <w:sz w:val="26"/>
          <w:szCs w:val="26"/>
        </w:rPr>
        <w:t xml:space="preserve">организации вступления в должность </w:t>
      </w:r>
    </w:p>
    <w:p w:rsidR="00EB49AB" w:rsidRDefault="00EB49AB" w:rsidP="00EB49AB">
      <w:pPr>
        <w:rPr>
          <w:b/>
          <w:sz w:val="26"/>
          <w:szCs w:val="26"/>
        </w:rPr>
      </w:pPr>
      <w:r w:rsidRPr="00EB49AB">
        <w:rPr>
          <w:b/>
          <w:sz w:val="26"/>
          <w:szCs w:val="26"/>
        </w:rPr>
        <w:t xml:space="preserve">вновь избранного Главы </w:t>
      </w:r>
      <w:r>
        <w:rPr>
          <w:b/>
          <w:sz w:val="26"/>
          <w:szCs w:val="26"/>
        </w:rPr>
        <w:t>Кручено-Балковского</w:t>
      </w:r>
    </w:p>
    <w:p w:rsidR="00EB49AB" w:rsidRPr="00EB49AB" w:rsidRDefault="00EB49AB" w:rsidP="00EB49AB">
      <w:pPr>
        <w:rPr>
          <w:b/>
          <w:sz w:val="26"/>
          <w:szCs w:val="26"/>
        </w:rPr>
      </w:pPr>
      <w:r w:rsidRPr="00EB49AB">
        <w:rPr>
          <w:b/>
          <w:sz w:val="26"/>
          <w:szCs w:val="26"/>
        </w:rPr>
        <w:t xml:space="preserve"> сельского поселения</w:t>
      </w:r>
    </w:p>
    <w:p w:rsidR="004E72B9" w:rsidRPr="00AA26A1" w:rsidRDefault="004E72B9" w:rsidP="004E72B9">
      <w:pPr>
        <w:rPr>
          <w:b/>
          <w:sz w:val="24"/>
          <w:szCs w:val="24"/>
        </w:rPr>
      </w:pPr>
    </w:p>
    <w:p w:rsidR="004E72B9" w:rsidRDefault="004E72B9" w:rsidP="004E72B9">
      <w:pPr>
        <w:ind w:right="-49"/>
        <w:jc w:val="both"/>
        <w:rPr>
          <w:sz w:val="26"/>
          <w:szCs w:val="26"/>
        </w:rPr>
      </w:pPr>
      <w:r w:rsidRPr="004E72B9">
        <w:rPr>
          <w:sz w:val="26"/>
          <w:szCs w:val="26"/>
        </w:rPr>
        <w:tab/>
        <w:t xml:space="preserve">В </w:t>
      </w:r>
      <w:r w:rsidRPr="004E72B9">
        <w:rPr>
          <w:iCs/>
          <w:sz w:val="26"/>
          <w:szCs w:val="26"/>
        </w:rPr>
        <w:t xml:space="preserve"> </w:t>
      </w:r>
      <w:r w:rsidRPr="004E72B9">
        <w:rPr>
          <w:sz w:val="26"/>
          <w:szCs w:val="26"/>
        </w:rPr>
        <w:t>целях реализации Областной долгосрочной целевой программы «Развитие государственной гражданской службы Ростовской области и муниципальной службы в Ростовской области (2011-2014 годы)», утвержденной постановлением Администрации Ростовской области от 10.08.2010 № 106,  муниципальной программы «Муниципальная политика» Кручено-Балковского сельского поселения,  утвержденной постановлением Администрации Кручено-Балковского сельского поселения от 15.10.2013 г. № 211, на основании методических рекомендаций министерства внутренней и информационной политики Ростовской области,</w:t>
      </w:r>
    </w:p>
    <w:p w:rsidR="004E72B9" w:rsidRPr="004E72B9" w:rsidRDefault="004E72B9" w:rsidP="004E72B9">
      <w:pPr>
        <w:ind w:right="-49"/>
        <w:jc w:val="both"/>
        <w:rPr>
          <w:sz w:val="26"/>
          <w:szCs w:val="26"/>
        </w:rPr>
      </w:pPr>
    </w:p>
    <w:p w:rsidR="004E72B9" w:rsidRDefault="004E72B9" w:rsidP="004E72B9">
      <w:pPr>
        <w:ind w:firstLine="567"/>
        <w:jc w:val="center"/>
        <w:rPr>
          <w:b/>
          <w:sz w:val="26"/>
          <w:szCs w:val="26"/>
        </w:rPr>
      </w:pPr>
      <w:r w:rsidRPr="004E72B9">
        <w:rPr>
          <w:b/>
          <w:sz w:val="26"/>
          <w:szCs w:val="26"/>
        </w:rPr>
        <w:t>ПОСТАНОВЛЯЮ:</w:t>
      </w:r>
    </w:p>
    <w:p w:rsidR="004E72B9" w:rsidRPr="004E72B9" w:rsidRDefault="004E72B9" w:rsidP="004E72B9">
      <w:pPr>
        <w:ind w:firstLine="567"/>
        <w:jc w:val="both"/>
        <w:rPr>
          <w:b/>
          <w:sz w:val="26"/>
          <w:szCs w:val="26"/>
        </w:rPr>
      </w:pPr>
    </w:p>
    <w:p w:rsidR="00EB49AB" w:rsidRPr="00EB49AB" w:rsidRDefault="00EB49AB" w:rsidP="00EB49AB">
      <w:pPr>
        <w:ind w:firstLine="720"/>
        <w:jc w:val="both"/>
        <w:rPr>
          <w:sz w:val="26"/>
          <w:szCs w:val="26"/>
        </w:rPr>
      </w:pPr>
      <w:r w:rsidRPr="00EB49AB">
        <w:rPr>
          <w:sz w:val="26"/>
          <w:szCs w:val="26"/>
        </w:rPr>
        <w:t xml:space="preserve">1. Утвердить  Положение о порядке  организации вступления в должность вновь избранного Главы </w:t>
      </w:r>
      <w:r w:rsidRPr="004E72B9">
        <w:rPr>
          <w:sz w:val="26"/>
          <w:szCs w:val="26"/>
        </w:rPr>
        <w:t>Кручено-Балковского</w:t>
      </w:r>
      <w:r w:rsidRPr="00EB49AB">
        <w:rPr>
          <w:sz w:val="26"/>
          <w:szCs w:val="26"/>
        </w:rPr>
        <w:t xml:space="preserve"> сельского поселения</w:t>
      </w:r>
      <w:r>
        <w:rPr>
          <w:sz w:val="26"/>
          <w:szCs w:val="26"/>
        </w:rPr>
        <w:t xml:space="preserve"> </w:t>
      </w:r>
      <w:r w:rsidRPr="00EB49AB">
        <w:rPr>
          <w:sz w:val="26"/>
          <w:szCs w:val="26"/>
        </w:rPr>
        <w:t xml:space="preserve">согласно приложению. </w:t>
      </w:r>
    </w:p>
    <w:p w:rsidR="00EB49AB" w:rsidRPr="00EB49AB" w:rsidRDefault="00EB49AB" w:rsidP="00EB49AB">
      <w:pPr>
        <w:ind w:firstLine="720"/>
        <w:jc w:val="both"/>
        <w:rPr>
          <w:sz w:val="26"/>
          <w:szCs w:val="26"/>
        </w:rPr>
      </w:pPr>
      <w:r w:rsidRPr="00EB49AB">
        <w:rPr>
          <w:sz w:val="26"/>
          <w:szCs w:val="26"/>
        </w:rPr>
        <w:t xml:space="preserve">2. Настоящее постановление подлежит размещению на официальном Интернет-сайте </w:t>
      </w:r>
      <w:r w:rsidRPr="004E72B9">
        <w:rPr>
          <w:sz w:val="26"/>
          <w:szCs w:val="26"/>
        </w:rPr>
        <w:t>Кручено-Балковского</w:t>
      </w:r>
      <w:r w:rsidRPr="00EB49AB">
        <w:rPr>
          <w:sz w:val="26"/>
          <w:szCs w:val="26"/>
        </w:rPr>
        <w:t xml:space="preserve"> сельского поселения.</w:t>
      </w:r>
    </w:p>
    <w:p w:rsidR="00EB49AB" w:rsidRPr="00EB49AB" w:rsidRDefault="00EB49AB" w:rsidP="00EB49AB">
      <w:pPr>
        <w:ind w:firstLine="720"/>
        <w:jc w:val="both"/>
        <w:rPr>
          <w:sz w:val="26"/>
          <w:szCs w:val="26"/>
        </w:rPr>
      </w:pPr>
      <w:r w:rsidRPr="00EB49AB">
        <w:rPr>
          <w:sz w:val="26"/>
          <w:szCs w:val="26"/>
        </w:rPr>
        <w:t xml:space="preserve">3. Контроль исполнения постановления возложить на </w:t>
      </w:r>
      <w:r>
        <w:rPr>
          <w:sz w:val="26"/>
          <w:szCs w:val="26"/>
        </w:rPr>
        <w:t xml:space="preserve">ведущего </w:t>
      </w:r>
      <w:r w:rsidRPr="00EB49AB">
        <w:rPr>
          <w:sz w:val="26"/>
          <w:szCs w:val="26"/>
        </w:rPr>
        <w:t xml:space="preserve">специалиста Администрации </w:t>
      </w:r>
      <w:r w:rsidRPr="004E72B9">
        <w:rPr>
          <w:sz w:val="26"/>
          <w:szCs w:val="26"/>
        </w:rPr>
        <w:t>Кручено-Балковского</w:t>
      </w:r>
      <w:r w:rsidRPr="00EB49AB">
        <w:rPr>
          <w:sz w:val="26"/>
          <w:szCs w:val="26"/>
        </w:rPr>
        <w:t xml:space="preserve"> сельского поселения </w:t>
      </w:r>
      <w:r>
        <w:rPr>
          <w:sz w:val="26"/>
          <w:szCs w:val="26"/>
        </w:rPr>
        <w:t>Олейникова С.В.</w:t>
      </w:r>
      <w:r w:rsidRPr="00EB49AB">
        <w:rPr>
          <w:sz w:val="26"/>
          <w:szCs w:val="26"/>
        </w:rPr>
        <w:t xml:space="preserve"> </w:t>
      </w:r>
    </w:p>
    <w:p w:rsidR="00902224" w:rsidRPr="00B9608D" w:rsidRDefault="00902224" w:rsidP="00B9608D">
      <w:pPr>
        <w:jc w:val="both"/>
        <w:rPr>
          <w:sz w:val="26"/>
          <w:szCs w:val="26"/>
        </w:rPr>
      </w:pPr>
      <w:r w:rsidRPr="00B9608D">
        <w:rPr>
          <w:sz w:val="26"/>
          <w:szCs w:val="26"/>
        </w:rPr>
        <w:tab/>
      </w:r>
    </w:p>
    <w:p w:rsidR="00802E76" w:rsidRPr="00601DE2" w:rsidRDefault="00802E76" w:rsidP="00802E76">
      <w:pPr>
        <w:pStyle w:val="10"/>
        <w:rPr>
          <w:rFonts w:ascii="Times New Roman" w:hAnsi="Times New Roman"/>
          <w:b/>
          <w:sz w:val="26"/>
          <w:szCs w:val="26"/>
        </w:rPr>
      </w:pPr>
    </w:p>
    <w:p w:rsidR="00ED21C4" w:rsidRPr="00601DE2" w:rsidRDefault="00ED21C4" w:rsidP="00802E76">
      <w:pPr>
        <w:pStyle w:val="10"/>
        <w:rPr>
          <w:rFonts w:ascii="Times New Roman" w:hAnsi="Times New Roman"/>
          <w:b/>
          <w:sz w:val="26"/>
          <w:szCs w:val="26"/>
        </w:rPr>
      </w:pPr>
    </w:p>
    <w:p w:rsidR="00FE46A8" w:rsidRPr="00601DE2" w:rsidRDefault="00802E76" w:rsidP="00802E76">
      <w:pPr>
        <w:pStyle w:val="10"/>
        <w:rPr>
          <w:rFonts w:ascii="Times New Roman" w:hAnsi="Times New Roman"/>
          <w:b/>
          <w:sz w:val="26"/>
          <w:szCs w:val="26"/>
        </w:rPr>
      </w:pPr>
      <w:r w:rsidRPr="00601DE2">
        <w:rPr>
          <w:rFonts w:ascii="Times New Roman" w:hAnsi="Times New Roman"/>
          <w:b/>
          <w:sz w:val="26"/>
          <w:szCs w:val="26"/>
        </w:rPr>
        <w:t xml:space="preserve">Глава </w:t>
      </w:r>
      <w:r w:rsidR="00FE46A8" w:rsidRPr="00601DE2">
        <w:rPr>
          <w:rFonts w:ascii="Times New Roman" w:hAnsi="Times New Roman"/>
          <w:b/>
          <w:sz w:val="26"/>
          <w:szCs w:val="26"/>
        </w:rPr>
        <w:t xml:space="preserve">Кручено-Балковского </w:t>
      </w:r>
    </w:p>
    <w:p w:rsidR="00802E76" w:rsidRPr="00601DE2" w:rsidRDefault="00802E76" w:rsidP="00802E76">
      <w:pPr>
        <w:pStyle w:val="10"/>
        <w:rPr>
          <w:rFonts w:ascii="Times New Roman" w:hAnsi="Times New Roman"/>
          <w:b/>
          <w:sz w:val="26"/>
          <w:szCs w:val="26"/>
        </w:rPr>
      </w:pPr>
      <w:r w:rsidRPr="00601DE2">
        <w:rPr>
          <w:rFonts w:ascii="Times New Roman" w:hAnsi="Times New Roman"/>
          <w:b/>
          <w:sz w:val="26"/>
          <w:szCs w:val="26"/>
        </w:rPr>
        <w:t xml:space="preserve"> сельского поселения             </w:t>
      </w:r>
      <w:r w:rsidR="00FE46A8" w:rsidRPr="00601DE2">
        <w:rPr>
          <w:rFonts w:ascii="Times New Roman" w:hAnsi="Times New Roman"/>
          <w:b/>
          <w:sz w:val="26"/>
          <w:szCs w:val="26"/>
        </w:rPr>
        <w:t xml:space="preserve">                                             </w:t>
      </w:r>
      <w:r w:rsidRPr="00601DE2">
        <w:rPr>
          <w:rFonts w:ascii="Times New Roman" w:hAnsi="Times New Roman"/>
          <w:b/>
          <w:sz w:val="26"/>
          <w:szCs w:val="26"/>
        </w:rPr>
        <w:t xml:space="preserve">                   </w:t>
      </w:r>
      <w:r w:rsidR="00FE46A8" w:rsidRPr="00601DE2">
        <w:rPr>
          <w:rFonts w:ascii="Times New Roman" w:hAnsi="Times New Roman"/>
          <w:b/>
          <w:sz w:val="26"/>
          <w:szCs w:val="26"/>
        </w:rPr>
        <w:t>В.В. Ткачев</w:t>
      </w:r>
    </w:p>
    <w:p w:rsidR="00802E76" w:rsidRPr="00601DE2" w:rsidRDefault="00802E76" w:rsidP="00802E76">
      <w:pPr>
        <w:pStyle w:val="ab"/>
        <w:ind w:right="4706"/>
        <w:rPr>
          <w:color w:val="000000"/>
          <w:sz w:val="26"/>
          <w:szCs w:val="26"/>
        </w:rPr>
      </w:pPr>
    </w:p>
    <w:p w:rsidR="00ED21C4" w:rsidRDefault="00ED21C4" w:rsidP="00802E76">
      <w:pPr>
        <w:pStyle w:val="ab"/>
        <w:ind w:right="4706"/>
        <w:rPr>
          <w:color w:val="000000"/>
          <w:szCs w:val="28"/>
        </w:rPr>
      </w:pPr>
    </w:p>
    <w:p w:rsidR="00601DE2" w:rsidRDefault="00601DE2" w:rsidP="00802E76">
      <w:pPr>
        <w:pStyle w:val="ab"/>
        <w:ind w:right="4706"/>
        <w:rPr>
          <w:color w:val="000000"/>
          <w:szCs w:val="28"/>
        </w:rPr>
      </w:pPr>
    </w:p>
    <w:p w:rsidR="00B9608D" w:rsidRDefault="00B9608D" w:rsidP="00802E76">
      <w:pPr>
        <w:pStyle w:val="ab"/>
        <w:ind w:right="4706"/>
        <w:rPr>
          <w:color w:val="000000"/>
          <w:szCs w:val="28"/>
        </w:rPr>
      </w:pPr>
    </w:p>
    <w:p w:rsidR="00B9608D" w:rsidRDefault="00B9608D" w:rsidP="00802E76">
      <w:pPr>
        <w:pStyle w:val="ab"/>
        <w:ind w:right="4706"/>
        <w:rPr>
          <w:color w:val="000000"/>
          <w:szCs w:val="28"/>
        </w:rPr>
      </w:pPr>
    </w:p>
    <w:p w:rsidR="00B9608D" w:rsidRDefault="00B9608D" w:rsidP="00802E76">
      <w:pPr>
        <w:pStyle w:val="ab"/>
        <w:ind w:right="4706"/>
        <w:rPr>
          <w:color w:val="000000"/>
          <w:szCs w:val="28"/>
        </w:rPr>
      </w:pPr>
    </w:p>
    <w:p w:rsidR="00601DE2" w:rsidRDefault="00601DE2" w:rsidP="00802E76">
      <w:pPr>
        <w:pStyle w:val="ab"/>
        <w:ind w:right="4706"/>
        <w:rPr>
          <w:color w:val="000000"/>
          <w:szCs w:val="28"/>
        </w:rPr>
      </w:pPr>
    </w:p>
    <w:p w:rsidR="00902224" w:rsidRDefault="00902224" w:rsidP="0091259F">
      <w:pPr>
        <w:pStyle w:val="ab"/>
        <w:ind w:right="4706" w:firstLine="0"/>
        <w:rPr>
          <w:color w:val="000000"/>
          <w:sz w:val="16"/>
          <w:szCs w:val="16"/>
        </w:rPr>
      </w:pPr>
      <w:r>
        <w:rPr>
          <w:color w:val="000000"/>
          <w:sz w:val="16"/>
          <w:szCs w:val="16"/>
        </w:rPr>
        <w:t>Вносит</w:t>
      </w:r>
      <w:r w:rsidR="0091259F" w:rsidRPr="0091259F">
        <w:rPr>
          <w:color w:val="000000"/>
          <w:sz w:val="16"/>
          <w:szCs w:val="16"/>
        </w:rPr>
        <w:t>:</w:t>
      </w:r>
    </w:p>
    <w:p w:rsidR="00FE46A8" w:rsidRDefault="00902224" w:rsidP="0091259F">
      <w:pPr>
        <w:pStyle w:val="ab"/>
        <w:ind w:right="4706" w:firstLine="0"/>
        <w:rPr>
          <w:color w:val="000000"/>
          <w:sz w:val="16"/>
          <w:szCs w:val="16"/>
        </w:rPr>
      </w:pPr>
      <w:r>
        <w:rPr>
          <w:color w:val="000000"/>
          <w:sz w:val="16"/>
          <w:szCs w:val="16"/>
        </w:rPr>
        <w:t xml:space="preserve">Ведущий специалист </w:t>
      </w:r>
      <w:r w:rsidR="0091259F" w:rsidRPr="0091259F">
        <w:rPr>
          <w:color w:val="000000"/>
          <w:sz w:val="16"/>
          <w:szCs w:val="16"/>
        </w:rPr>
        <w:t xml:space="preserve"> </w:t>
      </w:r>
      <w:r w:rsidR="00ED21C4">
        <w:rPr>
          <w:color w:val="000000"/>
          <w:sz w:val="16"/>
          <w:szCs w:val="16"/>
        </w:rPr>
        <w:t>Олейников С.В.</w:t>
      </w:r>
      <w:r w:rsidR="0091259F" w:rsidRPr="0091259F">
        <w:rPr>
          <w:color w:val="000000"/>
          <w:sz w:val="16"/>
          <w:szCs w:val="16"/>
        </w:rPr>
        <w:t xml:space="preserve"> </w:t>
      </w:r>
    </w:p>
    <w:p w:rsidR="00902224" w:rsidRDefault="00902224" w:rsidP="00ED21C4">
      <w:pPr>
        <w:jc w:val="right"/>
        <w:rPr>
          <w:sz w:val="24"/>
          <w:szCs w:val="24"/>
        </w:rPr>
      </w:pPr>
    </w:p>
    <w:p w:rsidR="00ED21C4" w:rsidRPr="00ED21C4" w:rsidRDefault="00601DE2" w:rsidP="00ED21C4">
      <w:pPr>
        <w:jc w:val="right"/>
        <w:rPr>
          <w:sz w:val="24"/>
          <w:szCs w:val="24"/>
        </w:rPr>
      </w:pPr>
      <w:r>
        <w:rPr>
          <w:sz w:val="24"/>
          <w:szCs w:val="24"/>
        </w:rPr>
        <w:lastRenderedPageBreak/>
        <w:t>П</w:t>
      </w:r>
      <w:r w:rsidR="00ED21C4" w:rsidRPr="00ED21C4">
        <w:rPr>
          <w:sz w:val="24"/>
          <w:szCs w:val="24"/>
        </w:rPr>
        <w:t xml:space="preserve">риложение </w:t>
      </w:r>
    </w:p>
    <w:p w:rsidR="00ED21C4" w:rsidRPr="00ED21C4" w:rsidRDefault="00ED21C4" w:rsidP="00ED21C4">
      <w:pPr>
        <w:jc w:val="right"/>
        <w:rPr>
          <w:sz w:val="24"/>
          <w:szCs w:val="24"/>
        </w:rPr>
      </w:pPr>
      <w:r w:rsidRPr="00ED21C4">
        <w:rPr>
          <w:sz w:val="24"/>
          <w:szCs w:val="24"/>
        </w:rPr>
        <w:t xml:space="preserve">к постановлению </w:t>
      </w:r>
    </w:p>
    <w:p w:rsidR="00ED21C4" w:rsidRPr="00ED21C4" w:rsidRDefault="00ED21C4" w:rsidP="00ED21C4">
      <w:pPr>
        <w:jc w:val="right"/>
        <w:rPr>
          <w:sz w:val="24"/>
          <w:szCs w:val="24"/>
        </w:rPr>
      </w:pPr>
      <w:r w:rsidRPr="00ED21C4">
        <w:rPr>
          <w:sz w:val="24"/>
          <w:szCs w:val="24"/>
        </w:rPr>
        <w:t xml:space="preserve">Администрации </w:t>
      </w:r>
    </w:p>
    <w:p w:rsidR="00ED21C4" w:rsidRPr="00ED21C4" w:rsidRDefault="00ED21C4" w:rsidP="00ED21C4">
      <w:pPr>
        <w:jc w:val="right"/>
        <w:rPr>
          <w:sz w:val="24"/>
          <w:szCs w:val="24"/>
        </w:rPr>
      </w:pPr>
      <w:r w:rsidRPr="00ED21C4">
        <w:rPr>
          <w:sz w:val="24"/>
          <w:szCs w:val="24"/>
        </w:rPr>
        <w:t xml:space="preserve">Кручено-Балковского сельского поселения </w:t>
      </w:r>
    </w:p>
    <w:p w:rsidR="00ED21C4" w:rsidRPr="00ED21C4" w:rsidRDefault="00ED21C4" w:rsidP="00ED21C4">
      <w:pPr>
        <w:jc w:val="right"/>
        <w:rPr>
          <w:sz w:val="24"/>
          <w:szCs w:val="24"/>
        </w:rPr>
      </w:pPr>
      <w:r w:rsidRPr="00ED21C4">
        <w:rPr>
          <w:sz w:val="24"/>
          <w:szCs w:val="24"/>
        </w:rPr>
        <w:t>от 14.04.2014 № 7</w:t>
      </w:r>
      <w:r w:rsidR="00EB49AB">
        <w:rPr>
          <w:sz w:val="24"/>
          <w:szCs w:val="24"/>
        </w:rPr>
        <w:t>9</w:t>
      </w:r>
    </w:p>
    <w:p w:rsidR="00ED21C4" w:rsidRPr="004B199A" w:rsidRDefault="00ED21C4" w:rsidP="00ED21C4">
      <w:pPr>
        <w:jc w:val="center"/>
        <w:rPr>
          <w:sz w:val="26"/>
          <w:szCs w:val="26"/>
        </w:rPr>
      </w:pPr>
    </w:p>
    <w:p w:rsidR="00B9608D" w:rsidRPr="004B199A" w:rsidRDefault="00B9608D" w:rsidP="00B9608D">
      <w:pPr>
        <w:jc w:val="center"/>
        <w:rPr>
          <w:sz w:val="26"/>
          <w:szCs w:val="26"/>
        </w:rPr>
      </w:pPr>
    </w:p>
    <w:p w:rsidR="00EB49AB" w:rsidRPr="004B199A" w:rsidRDefault="00EB49AB" w:rsidP="00EB49AB">
      <w:pPr>
        <w:jc w:val="center"/>
        <w:rPr>
          <w:b/>
          <w:sz w:val="26"/>
          <w:szCs w:val="26"/>
        </w:rPr>
      </w:pPr>
      <w:r w:rsidRPr="004B199A">
        <w:rPr>
          <w:b/>
          <w:sz w:val="26"/>
          <w:szCs w:val="26"/>
        </w:rPr>
        <w:t>Положение о порядке</w:t>
      </w:r>
    </w:p>
    <w:p w:rsidR="00EB49AB" w:rsidRPr="004B199A" w:rsidRDefault="00EB49AB" w:rsidP="00EB49AB">
      <w:pPr>
        <w:jc w:val="center"/>
        <w:rPr>
          <w:b/>
          <w:sz w:val="26"/>
          <w:szCs w:val="26"/>
        </w:rPr>
      </w:pPr>
      <w:r w:rsidRPr="004B199A">
        <w:rPr>
          <w:b/>
          <w:sz w:val="26"/>
          <w:szCs w:val="26"/>
        </w:rPr>
        <w:t xml:space="preserve"> организации вступления в должность вновь избранного </w:t>
      </w:r>
    </w:p>
    <w:p w:rsidR="00EB49AB" w:rsidRPr="004B199A" w:rsidRDefault="00EB49AB" w:rsidP="00EB49AB">
      <w:pPr>
        <w:jc w:val="center"/>
        <w:rPr>
          <w:b/>
          <w:sz w:val="26"/>
          <w:szCs w:val="26"/>
        </w:rPr>
      </w:pPr>
      <w:r w:rsidRPr="004B199A">
        <w:rPr>
          <w:b/>
          <w:sz w:val="26"/>
          <w:szCs w:val="26"/>
        </w:rPr>
        <w:t>Главы Кручено-Балковского сельского поселения</w:t>
      </w:r>
    </w:p>
    <w:p w:rsidR="00EB49AB" w:rsidRPr="004B199A" w:rsidRDefault="00EB49AB" w:rsidP="00EB49AB">
      <w:pPr>
        <w:jc w:val="center"/>
        <w:rPr>
          <w:sz w:val="26"/>
          <w:szCs w:val="26"/>
        </w:rPr>
      </w:pPr>
    </w:p>
    <w:p w:rsidR="00EB49AB" w:rsidRPr="004B199A" w:rsidRDefault="00EB49AB" w:rsidP="00EB49AB">
      <w:pPr>
        <w:pStyle w:val="32"/>
        <w:numPr>
          <w:ilvl w:val="0"/>
          <w:numId w:val="28"/>
        </w:numPr>
        <w:spacing w:after="0"/>
        <w:jc w:val="center"/>
        <w:rPr>
          <w:sz w:val="26"/>
          <w:szCs w:val="26"/>
        </w:rPr>
      </w:pPr>
      <w:r w:rsidRPr="004B199A">
        <w:rPr>
          <w:sz w:val="26"/>
          <w:szCs w:val="26"/>
        </w:rPr>
        <w:t>Примерная процедура вступления в должность вновь избранного Главы Кручено-Балковского сельского поселения</w:t>
      </w:r>
    </w:p>
    <w:p w:rsidR="00EB49AB" w:rsidRPr="004B199A" w:rsidRDefault="00EB49AB" w:rsidP="00EB49AB">
      <w:pPr>
        <w:pStyle w:val="32"/>
        <w:spacing w:after="0"/>
        <w:ind w:left="720"/>
        <w:rPr>
          <w:sz w:val="26"/>
          <w:szCs w:val="26"/>
        </w:rPr>
      </w:pPr>
    </w:p>
    <w:p w:rsidR="00EB49AB" w:rsidRPr="004B199A" w:rsidRDefault="00EB49AB" w:rsidP="00EB49AB">
      <w:pPr>
        <w:pStyle w:val="32"/>
        <w:spacing w:after="0"/>
        <w:ind w:left="0"/>
        <w:jc w:val="both"/>
        <w:rPr>
          <w:sz w:val="26"/>
          <w:szCs w:val="26"/>
        </w:rPr>
      </w:pPr>
      <w:r w:rsidRPr="004B199A">
        <w:rPr>
          <w:sz w:val="26"/>
          <w:szCs w:val="26"/>
        </w:rPr>
        <w:t>На основании абзаца второго части 3 статьи 40 Федерального закона от 06.10.2003 № 131-ФЗ «Об общих принципах организации местного самоуправления в Российской Федерации» полномочия Главы Кручено-Балковского сельского поселения (далее- глава) начинаются со дня его вступления в должность. Именно со дня вступления в должность глава вправе издавать муниципальные правовые акты, подписывать нормативные правовые акты представительного органа муниципального образования и решать иные вопросы, отнесенные к его компетенции законодательством.</w:t>
      </w:r>
    </w:p>
    <w:p w:rsidR="00EB49AB" w:rsidRPr="004B199A" w:rsidRDefault="00EB49AB" w:rsidP="00EB49AB">
      <w:pPr>
        <w:pStyle w:val="32"/>
        <w:spacing w:after="0"/>
        <w:ind w:left="0" w:firstLine="720"/>
        <w:jc w:val="both"/>
        <w:rPr>
          <w:sz w:val="26"/>
          <w:szCs w:val="26"/>
        </w:rPr>
      </w:pPr>
      <w:r w:rsidRPr="004B199A">
        <w:rPr>
          <w:sz w:val="26"/>
          <w:szCs w:val="26"/>
        </w:rPr>
        <w:t>Со дня вступления в должность главе начисляется денежное содержание и предоставляются иные гарантии, начинается течение соответствующего стажа (для целей дополнительного пенсионного обеспечения).</w:t>
      </w:r>
    </w:p>
    <w:p w:rsidR="00EB49AB" w:rsidRPr="004B199A" w:rsidRDefault="00EB49AB" w:rsidP="00EB49AB">
      <w:pPr>
        <w:pStyle w:val="32"/>
        <w:spacing w:after="0"/>
        <w:ind w:left="0" w:firstLine="720"/>
        <w:jc w:val="both"/>
        <w:rPr>
          <w:sz w:val="26"/>
          <w:szCs w:val="26"/>
        </w:rPr>
      </w:pPr>
      <w:r w:rsidRPr="004B199A">
        <w:rPr>
          <w:sz w:val="26"/>
          <w:szCs w:val="26"/>
        </w:rPr>
        <w:t>В связи с этим, процедура вступления в должность главы чрезвычайно важна как с юридической, так и с политической точки зрения. Пренебрегать этой процедурой недопустимо.</w:t>
      </w:r>
    </w:p>
    <w:p w:rsidR="00EB49AB" w:rsidRPr="004B199A" w:rsidRDefault="00EB49AB" w:rsidP="00EB49AB">
      <w:pPr>
        <w:autoSpaceDE w:val="0"/>
        <w:autoSpaceDN w:val="0"/>
        <w:adjustRightInd w:val="0"/>
        <w:ind w:firstLine="720"/>
        <w:jc w:val="both"/>
        <w:rPr>
          <w:sz w:val="26"/>
          <w:szCs w:val="26"/>
        </w:rPr>
      </w:pPr>
      <w:r w:rsidRPr="004B199A">
        <w:rPr>
          <w:sz w:val="26"/>
          <w:szCs w:val="26"/>
        </w:rPr>
        <w:t>Мероприятия, связанные с организацией вступления в должность вновь избранного главы могут быть разделены на следующие этапы:</w:t>
      </w:r>
    </w:p>
    <w:p w:rsidR="00EB49AB" w:rsidRPr="004B199A" w:rsidRDefault="00EB49AB" w:rsidP="00EB49AB">
      <w:pPr>
        <w:autoSpaceDE w:val="0"/>
        <w:autoSpaceDN w:val="0"/>
        <w:adjustRightInd w:val="0"/>
        <w:ind w:firstLine="720"/>
        <w:jc w:val="both"/>
        <w:rPr>
          <w:sz w:val="26"/>
          <w:szCs w:val="26"/>
        </w:rPr>
      </w:pPr>
      <w:r w:rsidRPr="004B199A">
        <w:rPr>
          <w:sz w:val="26"/>
          <w:szCs w:val="26"/>
        </w:rPr>
        <w:t>1) изучение муниципальных нормативных правовых актов, содержащих порядок вступления в должность вновь избранного главы и, при необходимости, внесение в них изменений или принятие новых муниципальных нормативных правовых актов;</w:t>
      </w:r>
    </w:p>
    <w:p w:rsidR="00EB49AB" w:rsidRPr="004B199A" w:rsidRDefault="00EB49AB" w:rsidP="00EB49AB">
      <w:pPr>
        <w:autoSpaceDE w:val="0"/>
        <w:autoSpaceDN w:val="0"/>
        <w:adjustRightInd w:val="0"/>
        <w:ind w:firstLine="720"/>
        <w:jc w:val="both"/>
        <w:rPr>
          <w:sz w:val="26"/>
          <w:szCs w:val="26"/>
        </w:rPr>
      </w:pPr>
      <w:r w:rsidRPr="004B199A">
        <w:rPr>
          <w:sz w:val="26"/>
          <w:szCs w:val="26"/>
        </w:rPr>
        <w:t>2) определение даты вступления в должность главы;</w:t>
      </w:r>
    </w:p>
    <w:p w:rsidR="00EB49AB" w:rsidRPr="00892A12" w:rsidRDefault="00EB49AB" w:rsidP="00EB49AB">
      <w:pPr>
        <w:autoSpaceDE w:val="0"/>
        <w:autoSpaceDN w:val="0"/>
        <w:adjustRightInd w:val="0"/>
        <w:ind w:firstLine="720"/>
        <w:jc w:val="both"/>
      </w:pPr>
      <w:r w:rsidRPr="004B199A">
        <w:rPr>
          <w:sz w:val="26"/>
          <w:szCs w:val="26"/>
        </w:rPr>
        <w:t>3) планирование подготовки к вступлению в должность вновь избранного</w:t>
      </w:r>
      <w:r w:rsidRPr="00892A12">
        <w:t xml:space="preserve"> главы;</w:t>
      </w:r>
    </w:p>
    <w:p w:rsidR="00EB49AB" w:rsidRPr="00892A12" w:rsidRDefault="00EB49AB" w:rsidP="00EB49AB">
      <w:pPr>
        <w:autoSpaceDE w:val="0"/>
        <w:autoSpaceDN w:val="0"/>
        <w:adjustRightInd w:val="0"/>
        <w:ind w:firstLine="720"/>
        <w:jc w:val="both"/>
      </w:pPr>
      <w:r w:rsidRPr="00892A12">
        <w:t>4) реализация мероприятий по подготовке к вступлению в должность вновь избранного главы;</w:t>
      </w:r>
    </w:p>
    <w:p w:rsidR="00EB49AB" w:rsidRPr="00892A12" w:rsidRDefault="00EB49AB" w:rsidP="00EB49AB">
      <w:pPr>
        <w:autoSpaceDE w:val="0"/>
        <w:autoSpaceDN w:val="0"/>
        <w:adjustRightInd w:val="0"/>
        <w:ind w:firstLine="720"/>
        <w:jc w:val="both"/>
      </w:pPr>
      <w:r w:rsidRPr="00892A12">
        <w:t>5) проведение торжественной церемонии вступления в должность вновь избранного главы;</w:t>
      </w:r>
    </w:p>
    <w:p w:rsidR="00EB49AB" w:rsidRPr="00892A12" w:rsidRDefault="00EB49AB" w:rsidP="00EB49AB">
      <w:pPr>
        <w:autoSpaceDE w:val="0"/>
        <w:autoSpaceDN w:val="0"/>
        <w:adjustRightInd w:val="0"/>
        <w:ind w:firstLine="720"/>
        <w:jc w:val="both"/>
      </w:pPr>
      <w:r w:rsidRPr="00892A12">
        <w:t>6) документационное оформление вступления в должность вновь избранного главы и прекращения полномочий ранее действовавшего главы;</w:t>
      </w:r>
    </w:p>
    <w:p w:rsidR="00EB49AB" w:rsidRPr="00892A12" w:rsidRDefault="00EB49AB" w:rsidP="00EB49AB">
      <w:pPr>
        <w:autoSpaceDE w:val="0"/>
        <w:autoSpaceDN w:val="0"/>
        <w:adjustRightInd w:val="0"/>
        <w:ind w:firstLine="720"/>
        <w:jc w:val="both"/>
      </w:pPr>
      <w:r w:rsidRPr="00892A12">
        <w:t>7) прекращение трудовых договоров с лицами, замещающими должности муниципальной службы, учреждаемые для непосредственного обеспечения исполнения полномочий главы;</w:t>
      </w:r>
    </w:p>
    <w:p w:rsidR="00EB49AB" w:rsidRPr="00892A12" w:rsidRDefault="00EB49AB" w:rsidP="00EB49AB">
      <w:pPr>
        <w:autoSpaceDE w:val="0"/>
        <w:autoSpaceDN w:val="0"/>
        <w:adjustRightInd w:val="0"/>
        <w:ind w:firstLine="720"/>
        <w:jc w:val="both"/>
      </w:pPr>
      <w:r w:rsidRPr="00892A12">
        <w:t>8) заключение трудовых договоров с лицами, замещающими должности муниципальной службы, учреждаемые для непосредственного обеспечения исполнения полномочий главы.</w:t>
      </w:r>
    </w:p>
    <w:p w:rsidR="00EB49AB" w:rsidRPr="00892A12" w:rsidRDefault="00EB49AB" w:rsidP="00EB49AB">
      <w:pPr>
        <w:autoSpaceDE w:val="0"/>
        <w:autoSpaceDN w:val="0"/>
        <w:adjustRightInd w:val="0"/>
        <w:ind w:firstLine="720"/>
        <w:jc w:val="both"/>
      </w:pPr>
      <w:r w:rsidRPr="00892A12">
        <w:lastRenderedPageBreak/>
        <w:t>Изучение муниципальных нормативных правовых актов следует начинать с анализа норм устава муниципального образования</w:t>
      </w:r>
      <w:r>
        <w:t xml:space="preserve"> «Крученая Балка сельское поселение»</w:t>
      </w:r>
      <w:r w:rsidRPr="00892A12">
        <w:t xml:space="preserve">, описывающих порядок и сроки вступления в должность вновь избранного главы. </w:t>
      </w:r>
    </w:p>
    <w:p w:rsidR="00EB49AB" w:rsidRPr="00892A12" w:rsidRDefault="00EB49AB" w:rsidP="00EB49AB">
      <w:pPr>
        <w:autoSpaceDE w:val="0"/>
        <w:autoSpaceDN w:val="0"/>
        <w:adjustRightInd w:val="0"/>
        <w:ind w:firstLine="720"/>
        <w:jc w:val="both"/>
      </w:pPr>
      <w:r w:rsidRPr="00892A12">
        <w:t xml:space="preserve">Помимо устава муниципального образования </w:t>
      </w:r>
      <w:r>
        <w:t xml:space="preserve">«Крученая Балка сельское поселение» </w:t>
      </w:r>
      <w:r w:rsidRPr="00892A12">
        <w:t>положения о процедурах вступления в должность главы могут содержаться и в иных муниципальных правовых актах.</w:t>
      </w:r>
    </w:p>
    <w:p w:rsidR="00EB49AB" w:rsidRPr="00892A12" w:rsidRDefault="00EB49AB" w:rsidP="00EB49AB">
      <w:pPr>
        <w:autoSpaceDE w:val="0"/>
        <w:autoSpaceDN w:val="0"/>
        <w:adjustRightInd w:val="0"/>
        <w:ind w:firstLine="720"/>
        <w:jc w:val="both"/>
      </w:pPr>
      <w:r w:rsidRPr="00892A12">
        <w:t xml:space="preserve">При рассмотрении вопроса о необходимости дополнительного урегулирования порядка вступления в должность главы необходимо учитывать, что соответствующий муниципальный правовой акт будет принят (издан) до вступления в должность вновь избранного главы. Последний, в свою очередь, может посчитать какие-либо аспекты проведения церемонии или иные положения о порядке вступления в должность неприемлемыми для себя. </w:t>
      </w:r>
    </w:p>
    <w:p w:rsidR="00EB49AB" w:rsidRPr="00892A12" w:rsidRDefault="00EB49AB" w:rsidP="00EB49AB">
      <w:pPr>
        <w:autoSpaceDE w:val="0"/>
        <w:autoSpaceDN w:val="0"/>
        <w:adjustRightInd w:val="0"/>
        <w:ind w:firstLine="720"/>
        <w:jc w:val="both"/>
      </w:pPr>
      <w:r w:rsidRPr="00892A12">
        <w:t>В связи с этим, если будет принято решение об издании каких-либо дополнительных муниципальных правовых актов по вопросам вступления в должность главы, предлагается не осуществлять детальное регулирование данной процедуры, ограничившись ее основными моментами, либо по аналогии с абзацем пятым части 2 статьи 53 Устава Ростовской области предусмотреть, что порядок проведения церемонии вступления в должность определяется вновь избранным главой.</w:t>
      </w:r>
    </w:p>
    <w:p w:rsidR="00EB49AB" w:rsidRPr="00892A12" w:rsidRDefault="00EB49AB" w:rsidP="00EB49AB">
      <w:pPr>
        <w:autoSpaceDE w:val="0"/>
        <w:autoSpaceDN w:val="0"/>
        <w:adjustRightInd w:val="0"/>
        <w:ind w:firstLine="720"/>
        <w:jc w:val="both"/>
      </w:pPr>
      <w:r w:rsidRPr="00892A12">
        <w:t>Устав</w:t>
      </w:r>
      <w:r>
        <w:t xml:space="preserve">ом  </w:t>
      </w:r>
      <w:r w:rsidRPr="00892A12">
        <w:t xml:space="preserve"> муниципальн</w:t>
      </w:r>
      <w:r>
        <w:t>ого</w:t>
      </w:r>
      <w:r w:rsidRPr="00892A12">
        <w:t xml:space="preserve"> образовани</w:t>
      </w:r>
      <w:r>
        <w:t>я «Крученая Балка сельское поселение»</w:t>
      </w:r>
      <w:r w:rsidRPr="00892A12">
        <w:t xml:space="preserve"> установлен только предельный (максимальный) срок вступления в должность главы (не позднее, чем на пятнадцатый день после дня опубликования постановления организующей выборы избирательной комиссии о результатах выборов или другой срок). Дата вступления в должность или порядок ее определения обычно не урегулированы.</w:t>
      </w:r>
    </w:p>
    <w:p w:rsidR="00EB49AB" w:rsidRPr="00892A12" w:rsidRDefault="00EB49AB" w:rsidP="00EB49AB">
      <w:pPr>
        <w:autoSpaceDE w:val="0"/>
        <w:autoSpaceDN w:val="0"/>
        <w:adjustRightInd w:val="0"/>
        <w:ind w:firstLine="720"/>
        <w:jc w:val="both"/>
      </w:pPr>
      <w:r w:rsidRPr="00892A12">
        <w:t>В связи с тем, что вступление в должность имеет решающий характер для начала осуществления полномочий вновь избранным главой, нецелесообразно наделять полномочиями по определению даты этого события иных должностных лиц или органы.</w:t>
      </w:r>
    </w:p>
    <w:p w:rsidR="00EB49AB" w:rsidRPr="00892A12" w:rsidRDefault="00EB49AB" w:rsidP="00EB49AB">
      <w:pPr>
        <w:autoSpaceDE w:val="0"/>
        <w:autoSpaceDN w:val="0"/>
        <w:adjustRightInd w:val="0"/>
        <w:ind w:firstLine="720"/>
        <w:jc w:val="both"/>
      </w:pPr>
      <w:r w:rsidRPr="00892A12">
        <w:t>При этом, несомненно, необходимо согласование даты вступления в должность с действующим главой, поскольку последний должен провести целый комплекс подготовительных мероприятий. Необходимо также учитывать, что в соответствующую дату прекратятся полномочия действующего главы</w:t>
      </w:r>
      <w:r>
        <w:t>,</w:t>
      </w:r>
      <w:r w:rsidRPr="00892A12">
        <w:t xml:space="preserve"> и, как следствие, выплата ему денежного содержания, предоставление служебного транспорта и т.д.</w:t>
      </w:r>
    </w:p>
    <w:p w:rsidR="00EB49AB" w:rsidRPr="00892A12" w:rsidRDefault="00EB49AB" w:rsidP="00EB49AB">
      <w:pPr>
        <w:autoSpaceDE w:val="0"/>
        <w:autoSpaceDN w:val="0"/>
        <w:adjustRightInd w:val="0"/>
        <w:ind w:firstLine="720"/>
        <w:jc w:val="both"/>
      </w:pPr>
      <w:r w:rsidRPr="00892A12">
        <w:t>Учитывая, что день вступления в должность главы будет последним днем работы прекращающего полномочия главы и увольняемых работников местной администрации, желательно проведение церемонии вступления в должность главы в рабочий день. Если церемония вступления в должность главы будет проводиться в выходной день, необходимо в соответствии со статьей 113 Трудового кодекса Российской Федерации оформить привлечение работников местной администрации к работе в выходной день.</w:t>
      </w:r>
    </w:p>
    <w:p w:rsidR="00EB49AB" w:rsidRPr="00892A12" w:rsidRDefault="00EB49AB" w:rsidP="00EB49AB">
      <w:pPr>
        <w:autoSpaceDE w:val="0"/>
        <w:autoSpaceDN w:val="0"/>
        <w:adjustRightInd w:val="0"/>
        <w:ind w:firstLine="720"/>
        <w:jc w:val="both"/>
      </w:pPr>
      <w:r w:rsidRPr="00892A12">
        <w:t>После определения даты вступления в должность вновь избранного главы рекомендуется разработать план подготовительных мероприятий. В таком плане предлагается предусмотреть:</w:t>
      </w:r>
    </w:p>
    <w:p w:rsidR="00EB49AB" w:rsidRPr="00892A12" w:rsidRDefault="00EB49AB" w:rsidP="00EB49AB">
      <w:pPr>
        <w:autoSpaceDE w:val="0"/>
        <w:autoSpaceDN w:val="0"/>
        <w:adjustRightInd w:val="0"/>
        <w:ind w:firstLine="720"/>
        <w:jc w:val="both"/>
      </w:pPr>
      <w:r w:rsidRPr="00892A12">
        <w:lastRenderedPageBreak/>
        <w:t>- составление списков приглашенных на торжественную церемонию вступления в должность главы;</w:t>
      </w:r>
    </w:p>
    <w:p w:rsidR="00EB49AB" w:rsidRPr="00892A12" w:rsidRDefault="00EB49AB" w:rsidP="00EB49AB">
      <w:pPr>
        <w:autoSpaceDE w:val="0"/>
        <w:autoSpaceDN w:val="0"/>
        <w:adjustRightInd w:val="0"/>
        <w:ind w:firstLine="720"/>
        <w:jc w:val="both"/>
      </w:pPr>
      <w:r w:rsidRPr="00892A12">
        <w:t>-</w:t>
      </w:r>
      <w:r w:rsidRPr="00892A12">
        <w:rPr>
          <w:lang w:val="en-US"/>
        </w:rPr>
        <w:t> </w:t>
      </w:r>
      <w:r w:rsidRPr="00892A12">
        <w:t>подготовку и направление приглашений гостям церемонии;</w:t>
      </w:r>
    </w:p>
    <w:p w:rsidR="00EB49AB" w:rsidRPr="00892A12" w:rsidRDefault="00EB49AB" w:rsidP="00EB49AB">
      <w:pPr>
        <w:autoSpaceDE w:val="0"/>
        <w:autoSpaceDN w:val="0"/>
        <w:adjustRightInd w:val="0"/>
        <w:ind w:firstLine="720"/>
        <w:jc w:val="both"/>
      </w:pPr>
      <w:r w:rsidRPr="00892A12">
        <w:t>- уведомление муниципальных служащих, подлежащих увольнению в день вступления в должность главы, о предстоящем увольнении;</w:t>
      </w:r>
    </w:p>
    <w:p w:rsidR="00EB49AB" w:rsidRPr="00892A12" w:rsidRDefault="00EB49AB" w:rsidP="00EB49AB">
      <w:pPr>
        <w:autoSpaceDE w:val="0"/>
        <w:autoSpaceDN w:val="0"/>
        <w:adjustRightInd w:val="0"/>
        <w:ind w:firstLine="720"/>
        <w:jc w:val="both"/>
      </w:pPr>
      <w:r w:rsidRPr="00892A12">
        <w:t>- подготовку проектов правовых актов, связанных со вступлением в должность вновь избранного главы;</w:t>
      </w:r>
    </w:p>
    <w:p w:rsidR="00EB49AB" w:rsidRPr="00892A12" w:rsidRDefault="00EB49AB" w:rsidP="00EB49AB">
      <w:pPr>
        <w:autoSpaceDE w:val="0"/>
        <w:autoSpaceDN w:val="0"/>
        <w:adjustRightInd w:val="0"/>
        <w:ind w:firstLine="720"/>
        <w:jc w:val="both"/>
      </w:pPr>
      <w:r w:rsidRPr="00892A12">
        <w:t>- разработку сценария проведения церемонии;</w:t>
      </w:r>
    </w:p>
    <w:p w:rsidR="00EB49AB" w:rsidRPr="00892A12" w:rsidRDefault="00EB49AB" w:rsidP="00EB49AB">
      <w:pPr>
        <w:autoSpaceDE w:val="0"/>
        <w:autoSpaceDN w:val="0"/>
        <w:adjustRightInd w:val="0"/>
        <w:ind w:firstLine="720"/>
        <w:jc w:val="both"/>
      </w:pPr>
      <w:r w:rsidRPr="00892A12">
        <w:t>-</w:t>
      </w:r>
      <w:r w:rsidRPr="00892A12">
        <w:rPr>
          <w:lang w:val="en-US"/>
        </w:rPr>
        <w:t> </w:t>
      </w:r>
      <w:r w:rsidRPr="00892A12">
        <w:t>обеспечение готовности помещения, в котором будет проходить церемония;</w:t>
      </w:r>
    </w:p>
    <w:p w:rsidR="00EB49AB" w:rsidRPr="00892A12" w:rsidRDefault="00EB49AB" w:rsidP="00EB49AB">
      <w:pPr>
        <w:autoSpaceDE w:val="0"/>
        <w:autoSpaceDN w:val="0"/>
        <w:adjustRightInd w:val="0"/>
        <w:ind w:firstLine="720"/>
        <w:jc w:val="both"/>
      </w:pPr>
      <w:r w:rsidRPr="00892A12">
        <w:t>- организацию встречи и проводов гостей церемонии.</w:t>
      </w:r>
    </w:p>
    <w:p w:rsidR="00EB49AB" w:rsidRPr="00892A12" w:rsidRDefault="00EB49AB" w:rsidP="00EB49AB">
      <w:pPr>
        <w:autoSpaceDE w:val="0"/>
        <w:autoSpaceDN w:val="0"/>
        <w:adjustRightInd w:val="0"/>
        <w:ind w:firstLine="720"/>
        <w:jc w:val="both"/>
      </w:pPr>
      <w:r w:rsidRPr="00892A12">
        <w:t xml:space="preserve">Исходя из местных условий и пожеланий вновь избранного главы в план могут быть включены и другие мероприятия (например, аккредитация представителей средств массовой информации и обеспечение освещения в средствах массовой информации проведения церемонии, подготовка концерта и (или) торжественного приема по случаю вступления в должность главы и т.п.). </w:t>
      </w:r>
    </w:p>
    <w:p w:rsidR="00EB49AB" w:rsidRPr="00892A12" w:rsidRDefault="00EB49AB" w:rsidP="00EB49AB">
      <w:pPr>
        <w:autoSpaceDE w:val="0"/>
        <w:autoSpaceDN w:val="0"/>
        <w:adjustRightInd w:val="0"/>
        <w:ind w:firstLine="720"/>
        <w:jc w:val="both"/>
      </w:pPr>
      <w:r w:rsidRPr="00892A12">
        <w:t>В плане должны быть определены сроки исполнения мероприятий и должностные лица, ответственные за реализацию мероприятий.</w:t>
      </w:r>
    </w:p>
    <w:p w:rsidR="00EB49AB" w:rsidRPr="00892A12" w:rsidRDefault="00EB49AB" w:rsidP="00EB49AB">
      <w:pPr>
        <w:autoSpaceDE w:val="0"/>
        <w:autoSpaceDN w:val="0"/>
        <w:adjustRightInd w:val="0"/>
        <w:ind w:firstLine="720"/>
        <w:jc w:val="both"/>
      </w:pPr>
      <w:r w:rsidRPr="00892A12">
        <w:t>План мероприятий по подготовке к вступлению в должность главы рекомендуется согласовать с вновь избранным главой.</w:t>
      </w:r>
    </w:p>
    <w:p w:rsidR="00EB49AB" w:rsidRPr="00892A12" w:rsidRDefault="00EB49AB" w:rsidP="00EB49AB">
      <w:pPr>
        <w:autoSpaceDE w:val="0"/>
        <w:autoSpaceDN w:val="0"/>
        <w:adjustRightInd w:val="0"/>
        <w:ind w:firstLine="720"/>
        <w:jc w:val="both"/>
      </w:pPr>
      <w:r w:rsidRPr="00892A12">
        <w:t>Примерный план мероприятий по подготовке к вступлению в должность главы содержится в приложении №</w:t>
      </w:r>
      <w:r w:rsidRPr="00892A12">
        <w:rPr>
          <w:lang w:val="en-US"/>
        </w:rPr>
        <w:t> </w:t>
      </w:r>
      <w:r>
        <w:t>1 к настоящему положению</w:t>
      </w:r>
      <w:r w:rsidRPr="00892A12">
        <w:t>.</w:t>
      </w:r>
    </w:p>
    <w:p w:rsidR="00EB49AB" w:rsidRPr="00892A12" w:rsidRDefault="00EB49AB" w:rsidP="00EB49AB">
      <w:pPr>
        <w:autoSpaceDE w:val="0"/>
        <w:autoSpaceDN w:val="0"/>
        <w:adjustRightInd w:val="0"/>
        <w:ind w:firstLine="720"/>
        <w:jc w:val="both"/>
      </w:pPr>
      <w:r w:rsidRPr="00892A12">
        <w:t>На торжественную церемонию вступления в должность главы рекомендуется приглашать следующих лиц:</w:t>
      </w:r>
    </w:p>
    <w:p w:rsidR="00EB49AB" w:rsidRDefault="00EB49AB" w:rsidP="00EB49AB">
      <w:pPr>
        <w:autoSpaceDE w:val="0"/>
        <w:autoSpaceDN w:val="0"/>
        <w:adjustRightInd w:val="0"/>
        <w:ind w:firstLine="720"/>
        <w:jc w:val="both"/>
      </w:pPr>
      <w:r w:rsidRPr="00892A12">
        <w:t>- представителей органов государственной власти Ростовской обла</w:t>
      </w:r>
      <w:r>
        <w:t>сти;</w:t>
      </w:r>
    </w:p>
    <w:p w:rsidR="00EB49AB" w:rsidRDefault="00EB49AB" w:rsidP="00EB49AB">
      <w:pPr>
        <w:autoSpaceDE w:val="0"/>
        <w:autoSpaceDN w:val="0"/>
        <w:adjustRightInd w:val="0"/>
        <w:ind w:firstLine="720"/>
        <w:jc w:val="both"/>
      </w:pPr>
      <w:r w:rsidRPr="00892A12">
        <w:t>- членов избирательных комиссий (Избиратель</w:t>
      </w:r>
      <w:r>
        <w:t xml:space="preserve">ной комиссии Ростовской области, </w:t>
      </w:r>
      <w:r w:rsidRPr="00892A12">
        <w:t>территориальной избирательной комиссии</w:t>
      </w:r>
      <w:r>
        <w:t>, участковых избирательных комиссий);</w:t>
      </w:r>
    </w:p>
    <w:p w:rsidR="00EB49AB" w:rsidRPr="00892A12" w:rsidRDefault="00EB49AB" w:rsidP="00EB49AB">
      <w:pPr>
        <w:autoSpaceDE w:val="0"/>
        <w:autoSpaceDN w:val="0"/>
        <w:adjustRightInd w:val="0"/>
        <w:ind w:firstLine="720"/>
        <w:jc w:val="both"/>
      </w:pPr>
      <w:r w:rsidRPr="00892A12">
        <w:t>- прекращающего полномочия главу;</w:t>
      </w:r>
    </w:p>
    <w:p w:rsidR="00EB49AB" w:rsidRPr="00892A12" w:rsidRDefault="00EB49AB" w:rsidP="00EB49AB">
      <w:pPr>
        <w:autoSpaceDE w:val="0"/>
        <w:autoSpaceDN w:val="0"/>
        <w:adjustRightInd w:val="0"/>
        <w:ind w:firstLine="720"/>
        <w:jc w:val="both"/>
      </w:pPr>
      <w:r w:rsidRPr="00892A12">
        <w:t>- депутатов представительного органа муниципального образования;</w:t>
      </w:r>
    </w:p>
    <w:p w:rsidR="00EB49AB" w:rsidRPr="00892A12" w:rsidRDefault="00EB49AB" w:rsidP="00EB49AB">
      <w:pPr>
        <w:autoSpaceDE w:val="0"/>
        <w:autoSpaceDN w:val="0"/>
        <w:adjustRightInd w:val="0"/>
        <w:ind w:firstLine="720"/>
        <w:jc w:val="both"/>
      </w:pPr>
      <w:r w:rsidRPr="00892A12">
        <w:t>- руководителей территориальных подразделений федеральных государственных органов;</w:t>
      </w:r>
    </w:p>
    <w:p w:rsidR="00EB49AB" w:rsidRDefault="00EB49AB" w:rsidP="00EB49AB">
      <w:pPr>
        <w:autoSpaceDE w:val="0"/>
        <w:autoSpaceDN w:val="0"/>
        <w:adjustRightInd w:val="0"/>
        <w:ind w:firstLine="720"/>
        <w:jc w:val="both"/>
      </w:pPr>
      <w:r w:rsidRPr="00892A12">
        <w:t>- действующих заместителей главы местной администрации, руководителей структурных подразделений и отраслевых (функциональных) и территориальных органов местной администрации</w:t>
      </w:r>
      <w:r>
        <w:t>,</w:t>
      </w:r>
      <w:r w:rsidRPr="00892A12">
        <w:t xml:space="preserve"> всех работников местной администрации</w:t>
      </w:r>
      <w:r>
        <w:t>;</w:t>
      </w:r>
    </w:p>
    <w:p w:rsidR="00EB49AB" w:rsidRPr="00892A12" w:rsidRDefault="00EB49AB" w:rsidP="00EB49AB">
      <w:pPr>
        <w:autoSpaceDE w:val="0"/>
        <w:autoSpaceDN w:val="0"/>
        <w:adjustRightInd w:val="0"/>
        <w:ind w:firstLine="720"/>
        <w:jc w:val="both"/>
      </w:pPr>
      <w:r w:rsidRPr="00892A12">
        <w:t xml:space="preserve"> - глав поселений ;</w:t>
      </w:r>
    </w:p>
    <w:p w:rsidR="00EB49AB" w:rsidRPr="00892A12" w:rsidRDefault="00EB49AB" w:rsidP="00EB49AB">
      <w:pPr>
        <w:autoSpaceDE w:val="0"/>
        <w:autoSpaceDN w:val="0"/>
        <w:adjustRightInd w:val="0"/>
        <w:ind w:firstLine="720"/>
        <w:jc w:val="both"/>
      </w:pPr>
      <w:r w:rsidRPr="00892A12">
        <w:t>- руководителей муниципальных учреждений и муниципальных предприятий;</w:t>
      </w:r>
    </w:p>
    <w:p w:rsidR="00EB49AB" w:rsidRPr="00892A12" w:rsidRDefault="00EB49AB" w:rsidP="00EB49AB">
      <w:pPr>
        <w:autoSpaceDE w:val="0"/>
        <w:autoSpaceDN w:val="0"/>
        <w:adjustRightInd w:val="0"/>
        <w:ind w:firstLine="720"/>
        <w:jc w:val="both"/>
      </w:pPr>
      <w:r w:rsidRPr="00892A12">
        <w:t>- руководителей общественных и религиозных объединений (их структурных подразделений), действующих на территории муниципального образования;</w:t>
      </w:r>
    </w:p>
    <w:p w:rsidR="00EB49AB" w:rsidRPr="00892A12" w:rsidRDefault="00EB49AB" w:rsidP="00EB49AB">
      <w:pPr>
        <w:autoSpaceDE w:val="0"/>
        <w:autoSpaceDN w:val="0"/>
        <w:adjustRightInd w:val="0"/>
        <w:ind w:firstLine="720"/>
        <w:jc w:val="both"/>
      </w:pPr>
      <w:r w:rsidRPr="00892A12">
        <w:t>- иных лиц, указанных вступающим в должность главой.</w:t>
      </w:r>
    </w:p>
    <w:p w:rsidR="00EB49AB" w:rsidRPr="00892A12" w:rsidRDefault="00EB49AB" w:rsidP="00EB49AB">
      <w:pPr>
        <w:autoSpaceDE w:val="0"/>
        <w:autoSpaceDN w:val="0"/>
        <w:adjustRightInd w:val="0"/>
        <w:ind w:firstLine="720"/>
        <w:jc w:val="both"/>
      </w:pPr>
      <w:r w:rsidRPr="00892A12">
        <w:t xml:space="preserve">Приглашения лицам, указанным в соответствующем списке, рекомендуется направлять заблаговременно, уточнять факт их получения и </w:t>
      </w:r>
      <w:r w:rsidRPr="00892A12">
        <w:lastRenderedPageBreak/>
        <w:t>выяснять, сможет ли приглашенный присутствовать на церемонии вступления в должность главы.</w:t>
      </w:r>
    </w:p>
    <w:p w:rsidR="00EB49AB" w:rsidRPr="00892A12" w:rsidRDefault="00EB49AB" w:rsidP="00EB49AB">
      <w:pPr>
        <w:autoSpaceDE w:val="0"/>
        <w:autoSpaceDN w:val="0"/>
        <w:adjustRightInd w:val="0"/>
        <w:ind w:firstLine="720"/>
        <w:jc w:val="both"/>
      </w:pPr>
      <w:r w:rsidRPr="00892A12">
        <w:t>При подготовке сценария проведения торжественной церемонии вступления в должность главы необходимо исходить из положений нормативных правовых актов, регулирующих порядок вступления в должность главы, и пожеланий вновь избранного главы.</w:t>
      </w:r>
    </w:p>
    <w:p w:rsidR="00EB49AB" w:rsidRPr="00892A12" w:rsidRDefault="00EB49AB" w:rsidP="00EB49AB">
      <w:pPr>
        <w:autoSpaceDE w:val="0"/>
        <w:autoSpaceDN w:val="0"/>
        <w:adjustRightInd w:val="0"/>
        <w:ind w:firstLine="720"/>
        <w:jc w:val="both"/>
      </w:pPr>
      <w:r w:rsidRPr="00892A12">
        <w:t>В сценарий проведения торжественной церемонии вступления в должность главы могут быть включены следующие основные составляющие:</w:t>
      </w:r>
    </w:p>
    <w:p w:rsidR="00EB49AB" w:rsidRPr="00892A12" w:rsidRDefault="00EB49AB" w:rsidP="00EB49AB">
      <w:pPr>
        <w:autoSpaceDE w:val="0"/>
        <w:autoSpaceDN w:val="0"/>
        <w:adjustRightInd w:val="0"/>
        <w:ind w:firstLine="720"/>
        <w:jc w:val="both"/>
      </w:pPr>
      <w:r w:rsidRPr="00892A12">
        <w:t>- исполнение Государственного гимн</w:t>
      </w:r>
      <w:r>
        <w:t>а Российской Федерации и (или) г</w:t>
      </w:r>
      <w:r w:rsidRPr="00892A12">
        <w:t xml:space="preserve">имна Ростовской области, гимна </w:t>
      </w:r>
      <w:r>
        <w:t>Ремонтненского района</w:t>
      </w:r>
      <w:r w:rsidRPr="00892A12">
        <w:t xml:space="preserve"> ;</w:t>
      </w:r>
    </w:p>
    <w:p w:rsidR="00EB49AB" w:rsidRPr="00892A12" w:rsidRDefault="00EB49AB" w:rsidP="00EB49AB">
      <w:pPr>
        <w:autoSpaceDE w:val="0"/>
        <w:autoSpaceDN w:val="0"/>
        <w:adjustRightInd w:val="0"/>
        <w:ind w:firstLine="720"/>
        <w:jc w:val="both"/>
      </w:pPr>
      <w:r w:rsidRPr="00892A12">
        <w:t>- объявление церемонии открытой и приглашение главы;</w:t>
      </w:r>
    </w:p>
    <w:p w:rsidR="00EB49AB" w:rsidRPr="00892A12" w:rsidRDefault="00EB49AB" w:rsidP="00EB49AB">
      <w:pPr>
        <w:autoSpaceDE w:val="0"/>
        <w:autoSpaceDN w:val="0"/>
        <w:adjustRightInd w:val="0"/>
        <w:ind w:firstLine="720"/>
        <w:jc w:val="both"/>
      </w:pPr>
      <w:r w:rsidRPr="00892A12">
        <w:t>- объявление представителем избирательной комиссии результатов выборов;</w:t>
      </w:r>
    </w:p>
    <w:p w:rsidR="00EB49AB" w:rsidRPr="00892A12" w:rsidRDefault="00EB49AB" w:rsidP="00EB49AB">
      <w:pPr>
        <w:autoSpaceDE w:val="0"/>
        <w:autoSpaceDN w:val="0"/>
        <w:adjustRightInd w:val="0"/>
        <w:ind w:firstLine="720"/>
        <w:jc w:val="both"/>
      </w:pPr>
      <w:r w:rsidRPr="00892A12">
        <w:t>- вручение представителем избирательной комиссии главе удостоверения;</w:t>
      </w:r>
    </w:p>
    <w:p w:rsidR="00EB49AB" w:rsidRPr="00892A12" w:rsidRDefault="00EB49AB" w:rsidP="00EB49AB">
      <w:pPr>
        <w:autoSpaceDE w:val="0"/>
        <w:autoSpaceDN w:val="0"/>
        <w:adjustRightInd w:val="0"/>
        <w:ind w:firstLine="720"/>
        <w:jc w:val="both"/>
      </w:pPr>
      <w:r w:rsidRPr="00892A12">
        <w:t>- принесение присяги главой;</w:t>
      </w:r>
    </w:p>
    <w:p w:rsidR="00EB49AB" w:rsidRPr="00892A12" w:rsidRDefault="00EB49AB" w:rsidP="00EB49AB">
      <w:pPr>
        <w:autoSpaceDE w:val="0"/>
        <w:autoSpaceDN w:val="0"/>
        <w:adjustRightInd w:val="0"/>
        <w:ind w:firstLine="720"/>
        <w:jc w:val="both"/>
      </w:pPr>
      <w:r w:rsidRPr="00892A12">
        <w:t>- вручение главе знака (при наличии);</w:t>
      </w:r>
    </w:p>
    <w:p w:rsidR="00EB49AB" w:rsidRPr="00892A12" w:rsidRDefault="00EB49AB" w:rsidP="00EB49AB">
      <w:pPr>
        <w:autoSpaceDE w:val="0"/>
        <w:autoSpaceDN w:val="0"/>
        <w:adjustRightInd w:val="0"/>
        <w:ind w:firstLine="720"/>
        <w:jc w:val="both"/>
      </w:pPr>
      <w:r w:rsidRPr="00892A12">
        <w:t>- выступление главы;</w:t>
      </w:r>
    </w:p>
    <w:p w:rsidR="00EB49AB" w:rsidRPr="00892A12" w:rsidRDefault="00EB49AB" w:rsidP="00EB49AB">
      <w:pPr>
        <w:autoSpaceDE w:val="0"/>
        <w:autoSpaceDN w:val="0"/>
        <w:adjustRightInd w:val="0"/>
        <w:ind w:firstLine="720"/>
        <w:jc w:val="both"/>
      </w:pPr>
      <w:r w:rsidRPr="00892A12">
        <w:t>- выступления лиц, приглашенных на церемонию;</w:t>
      </w:r>
    </w:p>
    <w:p w:rsidR="00EB49AB" w:rsidRPr="00892A12" w:rsidRDefault="00EB49AB" w:rsidP="00EB49AB">
      <w:pPr>
        <w:autoSpaceDE w:val="0"/>
        <w:autoSpaceDN w:val="0"/>
        <w:adjustRightInd w:val="0"/>
        <w:ind w:firstLine="720"/>
        <w:jc w:val="both"/>
      </w:pPr>
      <w:r w:rsidRPr="00892A12">
        <w:t>- выступление главы с завершающим словом;</w:t>
      </w:r>
    </w:p>
    <w:p w:rsidR="00EB49AB" w:rsidRPr="00892A12" w:rsidRDefault="00EB49AB" w:rsidP="00EB49AB">
      <w:pPr>
        <w:autoSpaceDE w:val="0"/>
        <w:autoSpaceDN w:val="0"/>
        <w:adjustRightInd w:val="0"/>
        <w:ind w:firstLine="720"/>
        <w:jc w:val="both"/>
      </w:pPr>
      <w:r w:rsidRPr="00892A12">
        <w:t>- исполнение Государственного гимна Российской Федерации и (или) Гимна Ростовской области, гимна</w:t>
      </w:r>
      <w:r>
        <w:t xml:space="preserve"> Ремонтненского района</w:t>
      </w:r>
      <w:r w:rsidRPr="00892A12">
        <w:t>.</w:t>
      </w:r>
    </w:p>
    <w:p w:rsidR="00EB49AB" w:rsidRPr="00892A12" w:rsidRDefault="00EB49AB" w:rsidP="00EB49AB">
      <w:pPr>
        <w:autoSpaceDE w:val="0"/>
        <w:autoSpaceDN w:val="0"/>
        <w:adjustRightInd w:val="0"/>
        <w:ind w:firstLine="720"/>
        <w:jc w:val="both"/>
      </w:pPr>
      <w:r w:rsidRPr="00892A12">
        <w:t>Для ведения церемонии может приглашаться работник учреждения культуры либо иное лицо, владеющее соответствующими навыками.</w:t>
      </w:r>
    </w:p>
    <w:p w:rsidR="00EB49AB" w:rsidRPr="00892A12" w:rsidRDefault="00EB49AB" w:rsidP="00EB49AB">
      <w:pPr>
        <w:autoSpaceDE w:val="0"/>
        <w:autoSpaceDN w:val="0"/>
        <w:adjustRightInd w:val="0"/>
        <w:ind w:firstLine="720"/>
        <w:jc w:val="both"/>
      </w:pPr>
      <w:r w:rsidRPr="00892A12">
        <w:t>Для принесения присяги главой необходимо подготовить помещенный в специальную папку с наименованием текст актуальной редакции устава муниципального образования</w:t>
      </w:r>
      <w:r>
        <w:t xml:space="preserve"> «Крученая Балка сельское поселение»</w:t>
      </w:r>
      <w:r w:rsidRPr="00892A12">
        <w:t>, а также пюпитр для помещения устава (на устав возлагается правая рука при принесении присяги). При отсутствии пюпитра устав может быть помещен на кафедру или небольшой высокий стол.</w:t>
      </w:r>
    </w:p>
    <w:p w:rsidR="00EB49AB" w:rsidRPr="00892A12" w:rsidRDefault="00EB49AB" w:rsidP="00EB49AB">
      <w:pPr>
        <w:autoSpaceDE w:val="0"/>
        <w:autoSpaceDN w:val="0"/>
        <w:adjustRightInd w:val="0"/>
        <w:ind w:firstLine="720"/>
        <w:jc w:val="both"/>
      </w:pPr>
      <w:r w:rsidRPr="00892A12">
        <w:t>Церемонию вступления в должность главы рекомендуется проводить в помещении, способном вместить всех приглашенных (конференц-зале местной администрации, зале дворца культуры и т.п.). Помещение необходимо надлежащим образом оформить.</w:t>
      </w:r>
    </w:p>
    <w:p w:rsidR="00EB49AB" w:rsidRPr="00892A12" w:rsidRDefault="00EB49AB" w:rsidP="00EB49AB">
      <w:pPr>
        <w:autoSpaceDE w:val="0"/>
        <w:autoSpaceDN w:val="0"/>
        <w:adjustRightInd w:val="0"/>
        <w:ind w:firstLine="720"/>
        <w:jc w:val="both"/>
      </w:pPr>
      <w:r w:rsidRPr="00892A12">
        <w:t>О ходе реализации плана мероприятий по подготовке к вступлению в должность главы рекомендуется регулярно уведомлять вновь избранного главу в целях своевременного внесения необходимых корректировок.</w:t>
      </w:r>
    </w:p>
    <w:p w:rsidR="00EB49AB" w:rsidRPr="00892A12" w:rsidRDefault="00EB49AB" w:rsidP="00EB49AB">
      <w:pPr>
        <w:autoSpaceDE w:val="0"/>
        <w:autoSpaceDN w:val="0"/>
        <w:adjustRightInd w:val="0"/>
        <w:ind w:firstLine="720"/>
        <w:jc w:val="both"/>
      </w:pPr>
      <w:r w:rsidRPr="00892A12">
        <w:t>Церемония вступления в должность главы должна проходить в торжественной обстановке. Вместе с тем, в случае какой-либо чрезвычайной ситуации (например, болезни вновь избранного главы муниципального образования) она может быть проведена в сокращенном режиме – включать в себя только принесение присяги главой.</w:t>
      </w:r>
    </w:p>
    <w:p w:rsidR="00EB49AB" w:rsidRPr="00892A12" w:rsidRDefault="00EB49AB" w:rsidP="00EB49AB">
      <w:pPr>
        <w:autoSpaceDE w:val="0"/>
        <w:autoSpaceDN w:val="0"/>
        <w:adjustRightInd w:val="0"/>
        <w:ind w:firstLine="720"/>
        <w:jc w:val="both"/>
      </w:pPr>
      <w:r w:rsidRPr="00892A12">
        <w:t>В муниципальном районе может быть проведена совмещенная церемония вступления в должность нескольких глав поселений (при их согласии).</w:t>
      </w:r>
    </w:p>
    <w:p w:rsidR="00EB49AB" w:rsidRPr="00892A12" w:rsidRDefault="00EB49AB" w:rsidP="00EB49AB">
      <w:pPr>
        <w:autoSpaceDE w:val="0"/>
        <w:autoSpaceDN w:val="0"/>
        <w:adjustRightInd w:val="0"/>
        <w:ind w:firstLine="720"/>
        <w:jc w:val="both"/>
      </w:pPr>
    </w:p>
    <w:p w:rsidR="00EB49AB" w:rsidRPr="00892A12" w:rsidRDefault="00EB49AB" w:rsidP="00EB49AB">
      <w:pPr>
        <w:autoSpaceDE w:val="0"/>
        <w:autoSpaceDN w:val="0"/>
        <w:adjustRightInd w:val="0"/>
        <w:jc w:val="center"/>
      </w:pPr>
      <w:r w:rsidRPr="00892A12">
        <w:t xml:space="preserve">2. Порядок документационного оформления вступления в должность вновь избранного и прекращения полномочий ранее действовавшего главы </w:t>
      </w:r>
    </w:p>
    <w:p w:rsidR="00EB49AB" w:rsidRPr="00892A12" w:rsidRDefault="00EB49AB" w:rsidP="00EB49AB">
      <w:pPr>
        <w:autoSpaceDE w:val="0"/>
        <w:autoSpaceDN w:val="0"/>
        <w:adjustRightInd w:val="0"/>
        <w:jc w:val="center"/>
      </w:pPr>
    </w:p>
    <w:p w:rsidR="00EB49AB" w:rsidRPr="00892A12" w:rsidRDefault="00EB49AB" w:rsidP="00EB49AB">
      <w:pPr>
        <w:autoSpaceDE w:val="0"/>
        <w:autoSpaceDN w:val="0"/>
        <w:adjustRightInd w:val="0"/>
        <w:ind w:firstLine="709"/>
        <w:jc w:val="both"/>
      </w:pPr>
      <w:r w:rsidRPr="00892A12">
        <w:t>О своем вступлении в должность глава издает правовой акт.</w:t>
      </w:r>
    </w:p>
    <w:p w:rsidR="00EB49AB" w:rsidRDefault="00EB49AB" w:rsidP="00EB49AB">
      <w:pPr>
        <w:autoSpaceDE w:val="0"/>
        <w:autoSpaceDN w:val="0"/>
        <w:adjustRightInd w:val="0"/>
        <w:ind w:firstLine="709"/>
        <w:jc w:val="both"/>
      </w:pPr>
      <w:r w:rsidRPr="00892A12">
        <w:t>Издание правового акта о вступлении в должность главы федеральным и областным законодательством не предусмотрено</w:t>
      </w:r>
      <w:r>
        <w:t>.</w:t>
      </w:r>
    </w:p>
    <w:p w:rsidR="00EB49AB" w:rsidRPr="00892A12" w:rsidRDefault="00EB49AB" w:rsidP="00EB49AB">
      <w:pPr>
        <w:autoSpaceDE w:val="0"/>
        <w:autoSpaceDN w:val="0"/>
        <w:adjustRightInd w:val="0"/>
        <w:ind w:firstLine="709"/>
        <w:jc w:val="both"/>
      </w:pPr>
      <w:r w:rsidRPr="00892A12">
        <w:t>Между тем, издание правовых актов о вступлении в должность выборных должностных лиц является повсеместной практикой, как на государственном, так и на муниципальном уровне.</w:t>
      </w:r>
    </w:p>
    <w:p w:rsidR="00EB49AB" w:rsidRPr="00892A12" w:rsidRDefault="00EB49AB" w:rsidP="00EB49AB">
      <w:pPr>
        <w:autoSpaceDE w:val="0"/>
        <w:autoSpaceDN w:val="0"/>
        <w:adjustRightInd w:val="0"/>
        <w:ind w:firstLine="709"/>
        <w:jc w:val="both"/>
      </w:pPr>
      <w:r w:rsidRPr="00892A12">
        <w:t>Правовым актом о вступлении в должность главы документально фиксируется дата начала исполнения им своих полномочий. Такой правовой акт может в дальнейшем потребоваться при обращении в органы федерального казначейства, кредитные организации и иные органы и организации.</w:t>
      </w:r>
    </w:p>
    <w:p w:rsidR="00EB49AB" w:rsidRPr="00892A12" w:rsidRDefault="00EB49AB" w:rsidP="00EB49AB">
      <w:pPr>
        <w:autoSpaceDE w:val="0"/>
        <w:autoSpaceDN w:val="0"/>
        <w:adjustRightInd w:val="0"/>
        <w:ind w:firstLine="709"/>
        <w:jc w:val="both"/>
      </w:pPr>
      <w:r w:rsidRPr="00892A12">
        <w:t>Форма правового акта о вступлении в должность главы в законодательстве четко не определена.</w:t>
      </w:r>
    </w:p>
    <w:p w:rsidR="00EB49AB" w:rsidRPr="00892A12" w:rsidRDefault="00EB49AB" w:rsidP="00EB49AB">
      <w:pPr>
        <w:autoSpaceDE w:val="0"/>
        <w:autoSpaceDN w:val="0"/>
        <w:adjustRightInd w:val="0"/>
        <w:ind w:firstLine="709"/>
        <w:jc w:val="both"/>
      </w:pPr>
      <w:r w:rsidRPr="00892A12">
        <w:t>На основании частей 4 и 6 статьи 43 Федерального закона от 06.10.2003 № 131-ФЗ «Об общих принципах организации местного самоуправления в Российской Федерации» глава издает следующие правовые акты:</w:t>
      </w:r>
    </w:p>
    <w:p w:rsidR="00EB49AB" w:rsidRPr="00892A12" w:rsidRDefault="00EB49AB" w:rsidP="00EB49AB">
      <w:pPr>
        <w:autoSpaceDE w:val="0"/>
        <w:autoSpaceDN w:val="0"/>
        <w:adjustRightInd w:val="0"/>
        <w:ind w:firstLine="709"/>
        <w:jc w:val="both"/>
      </w:pPr>
      <w:r w:rsidRPr="00892A12">
        <w:t xml:space="preserve">- постановления </w:t>
      </w:r>
      <w:r>
        <w:t>Администрации Кручено-Балковского сельского поселения</w:t>
      </w:r>
      <w:r w:rsidRPr="00892A12">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B49AB" w:rsidRPr="00892A12" w:rsidRDefault="00EB49AB" w:rsidP="00EB49AB">
      <w:pPr>
        <w:autoSpaceDE w:val="0"/>
        <w:autoSpaceDN w:val="0"/>
        <w:adjustRightInd w:val="0"/>
        <w:ind w:firstLine="709"/>
        <w:jc w:val="both"/>
      </w:pPr>
      <w:r w:rsidRPr="00892A12">
        <w:t xml:space="preserve">- распоряжения </w:t>
      </w:r>
      <w:r>
        <w:t xml:space="preserve">Администрации Кручено-Балковского сельского поселения </w:t>
      </w:r>
      <w:r w:rsidRPr="00892A12">
        <w:t xml:space="preserve">по вопросам организации работы </w:t>
      </w:r>
      <w:r>
        <w:t>Администрации Кручено-Балковского сельского поселения.</w:t>
      </w:r>
    </w:p>
    <w:p w:rsidR="00EB49AB" w:rsidRPr="00892A12" w:rsidRDefault="00EB49AB" w:rsidP="00EB49AB">
      <w:pPr>
        <w:autoSpaceDE w:val="0"/>
        <w:autoSpaceDN w:val="0"/>
        <w:adjustRightInd w:val="0"/>
        <w:ind w:firstLine="709"/>
        <w:jc w:val="both"/>
      </w:pPr>
      <w:r w:rsidRPr="00892A12">
        <w:t xml:space="preserve">Оформление правового акта о вступлении в должность главы в виде постановления </w:t>
      </w:r>
      <w:r>
        <w:t xml:space="preserve">Администрации Кручено-Балковского сельского поселения </w:t>
      </w:r>
      <w:r w:rsidRPr="00892A12">
        <w:t xml:space="preserve">является в равной мере обоснованным, поскольку напрямую такой правовой акт не регулирует вопросы местного значения или вопросы организации деятельности </w:t>
      </w:r>
      <w:r>
        <w:t xml:space="preserve">Администрации Кручено-Балковского сельского поселения </w:t>
      </w:r>
      <w:r w:rsidRPr="00892A12">
        <w:t>(представительного органа муниципального образования), но при этом затрагивает как первые, так и вторые вопросы.</w:t>
      </w:r>
    </w:p>
    <w:p w:rsidR="00EB49AB" w:rsidRPr="00892A12" w:rsidRDefault="00EB49AB" w:rsidP="00EB49AB">
      <w:pPr>
        <w:autoSpaceDE w:val="0"/>
        <w:autoSpaceDN w:val="0"/>
        <w:adjustRightInd w:val="0"/>
        <w:ind w:firstLine="709"/>
        <w:jc w:val="both"/>
      </w:pPr>
      <w:r w:rsidRPr="00892A12">
        <w:t>В правовом акте о вступлении в должность главы рекомендуется использовать формулировки «вступаю в должность … (с указанием наименования должности главы в соответствии с уставом муниципального образования</w:t>
      </w:r>
      <w:r>
        <w:t xml:space="preserve"> «Крученая Балка сельское поселение»</w:t>
      </w:r>
      <w:r w:rsidRPr="00892A12">
        <w:t>)» или «вступить в должность … (с указанием наименования до</w:t>
      </w:r>
      <w:r>
        <w:t>лжности главы в соответствии с У</w:t>
      </w:r>
      <w:r w:rsidRPr="00892A12">
        <w:t>ставом муниципального образования</w:t>
      </w:r>
      <w:r>
        <w:t xml:space="preserve"> «Крученая Балка сельское поселение»</w:t>
      </w:r>
      <w:r w:rsidRPr="00892A12">
        <w:t>)». Также целесообразно указать дату вступления в должность главы.</w:t>
      </w:r>
    </w:p>
    <w:p w:rsidR="00EB49AB" w:rsidRPr="00892A12" w:rsidRDefault="00EB49AB" w:rsidP="00EB49AB">
      <w:pPr>
        <w:autoSpaceDE w:val="0"/>
        <w:autoSpaceDN w:val="0"/>
        <w:adjustRightInd w:val="0"/>
        <w:ind w:firstLine="709"/>
        <w:jc w:val="both"/>
      </w:pPr>
      <w:r w:rsidRPr="00892A12">
        <w:t>Примерный правовой акт о вступлении в должность главы содержится в приложении № 2 к настоящ</w:t>
      </w:r>
      <w:r>
        <w:t>ему положению</w:t>
      </w:r>
      <w:r w:rsidRPr="00892A12">
        <w:t>.</w:t>
      </w:r>
    </w:p>
    <w:p w:rsidR="00EB49AB" w:rsidRPr="00892A12" w:rsidRDefault="00EB49AB" w:rsidP="00EB49AB">
      <w:pPr>
        <w:autoSpaceDE w:val="0"/>
        <w:autoSpaceDN w:val="0"/>
        <w:adjustRightInd w:val="0"/>
        <w:ind w:firstLine="709"/>
        <w:jc w:val="both"/>
      </w:pPr>
      <w:r w:rsidRPr="00892A12">
        <w:t>Соответствующий правовой акт должен быть издан в день проведения церемонии вступления в должность (принесения присяги).</w:t>
      </w:r>
    </w:p>
    <w:p w:rsidR="00EB49AB" w:rsidRPr="00892A12" w:rsidRDefault="00EB49AB" w:rsidP="00EB49AB">
      <w:pPr>
        <w:autoSpaceDE w:val="0"/>
        <w:autoSpaceDN w:val="0"/>
        <w:adjustRightInd w:val="0"/>
        <w:ind w:firstLine="709"/>
        <w:jc w:val="both"/>
      </w:pPr>
      <w:r w:rsidRPr="00892A12">
        <w:t>Издание иных правовых актов, связанных с трудовыми отношениями главы, непосредственно при вступлении в должность, как правило, не требуется.</w:t>
      </w:r>
    </w:p>
    <w:p w:rsidR="00EB49AB" w:rsidRPr="00892A12" w:rsidRDefault="00EB49AB" w:rsidP="00EB49AB">
      <w:pPr>
        <w:autoSpaceDE w:val="0"/>
        <w:autoSpaceDN w:val="0"/>
        <w:adjustRightInd w:val="0"/>
        <w:ind w:firstLine="709"/>
        <w:jc w:val="both"/>
      </w:pPr>
      <w:r w:rsidRPr="00892A12">
        <w:lastRenderedPageBreak/>
        <w:t>В соответствии со статьей 14 Областного закона от 13.10.2008 № 103-ЗС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Ростовской области» размеры всех выплат главе, кроме ежемесячной процентной надбавки к должностному окладу за работу со сведениями, составляющими государственную тайну, определяются нормативным правовым актом представительного органа муниципального образования.</w:t>
      </w:r>
    </w:p>
    <w:p w:rsidR="00EB49AB" w:rsidRPr="00892A12" w:rsidRDefault="00EB49AB" w:rsidP="00EB49AB">
      <w:pPr>
        <w:autoSpaceDE w:val="0"/>
        <w:autoSpaceDN w:val="0"/>
        <w:adjustRightInd w:val="0"/>
        <w:ind w:firstLine="709"/>
        <w:jc w:val="both"/>
      </w:pPr>
      <w:r w:rsidRPr="00892A12">
        <w:t>Ежемесячная надбавка за работу со сведениями, составляющими государственную тайну, устанавливается в соответствии с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после оформления главе допуска к работе со сведениями, составляющими государственную тайну, что требует определенного времени.</w:t>
      </w:r>
    </w:p>
    <w:p w:rsidR="00EB49AB" w:rsidRPr="00892A12" w:rsidRDefault="00EB49AB" w:rsidP="00EB49AB">
      <w:pPr>
        <w:autoSpaceDE w:val="0"/>
        <w:autoSpaceDN w:val="0"/>
        <w:adjustRightInd w:val="0"/>
        <w:ind w:firstLine="709"/>
        <w:jc w:val="both"/>
      </w:pPr>
      <w:r w:rsidRPr="00892A12">
        <w:t xml:space="preserve">О вступлении главы в должность делается запись в его трудовой книжке. </w:t>
      </w:r>
    </w:p>
    <w:p w:rsidR="00EB49AB" w:rsidRPr="00892A12" w:rsidRDefault="00EB49AB" w:rsidP="00EB49AB">
      <w:pPr>
        <w:autoSpaceDE w:val="0"/>
        <w:autoSpaceDN w:val="0"/>
        <w:adjustRightInd w:val="0"/>
        <w:ind w:firstLine="709"/>
        <w:jc w:val="both"/>
      </w:pPr>
      <w:r w:rsidRPr="00892A12">
        <w:t>Учитывая, что именно со вступлением главы в должность связано начало исполнения им своих полномочий на постоянной основе (и, следовательно, его трудовая деятельность в органе местного самоуправления), рекомендуется использовать формулировку «Вступил в должность … (с указанием наименования должности главы в соответствии с уставом муниципального образования</w:t>
      </w:r>
      <w:r>
        <w:t xml:space="preserve"> «Крученая Балка сельское поселение»</w:t>
      </w:r>
      <w:r w:rsidRPr="00892A12">
        <w:t>)». В графе 4 делается ссылка на правовой акт о вступлении главы в должность.</w:t>
      </w:r>
    </w:p>
    <w:p w:rsidR="00EB49AB" w:rsidRPr="00892A12" w:rsidRDefault="00EB49AB" w:rsidP="00EB49AB">
      <w:pPr>
        <w:autoSpaceDE w:val="0"/>
        <w:autoSpaceDN w:val="0"/>
        <w:adjustRightInd w:val="0"/>
        <w:ind w:firstLine="709"/>
        <w:jc w:val="both"/>
      </w:pPr>
      <w:r w:rsidRPr="00892A12">
        <w:t>На основании абзаца второго части 3 статьи 40 Федерального закона от 06.10.2003 № 131-ФЗ «Об общих принципах организации местного самоуправления в Российской Федерации» полномочия главы прекращаются в день вступления в должность вновь избранного главы.</w:t>
      </w:r>
    </w:p>
    <w:p w:rsidR="00EB49AB" w:rsidRPr="00892A12" w:rsidRDefault="00EB49AB" w:rsidP="00EB49AB">
      <w:pPr>
        <w:autoSpaceDE w:val="0"/>
        <w:autoSpaceDN w:val="0"/>
        <w:adjustRightInd w:val="0"/>
        <w:ind w:firstLine="709"/>
        <w:jc w:val="both"/>
      </w:pPr>
      <w:r w:rsidRPr="00892A12">
        <w:t>Это означает, что в день вступления в должность вновь избранного главы ранее действовавшему главе необходимо внести в трудовую книжку соответствующую запись. Рекомендуется использовать следующую формулировку «Полномочия прекращены в связи со вступлением в должность вновь избранного … (с указанием наименования должности главы в соответствии с уставом муниципального образования</w:t>
      </w:r>
      <w:r>
        <w:t xml:space="preserve"> «Крученая Балка сельское поселение»</w:t>
      </w:r>
      <w:r w:rsidRPr="00892A12">
        <w:t>), абзац второй части 3 статьи 40 Федерального закона от 06.10.2003 № 131-ФЗ «Об общих принципах организации местного самоуправления в Российской Федерации».</w:t>
      </w:r>
    </w:p>
    <w:p w:rsidR="00EB49AB" w:rsidRPr="00892A12" w:rsidRDefault="00EB49AB" w:rsidP="00EB49AB">
      <w:pPr>
        <w:autoSpaceDE w:val="0"/>
        <w:autoSpaceDN w:val="0"/>
        <w:adjustRightInd w:val="0"/>
        <w:ind w:firstLine="709"/>
        <w:jc w:val="both"/>
      </w:pPr>
      <w:r w:rsidRPr="00892A12">
        <w:t xml:space="preserve">При этом, для заполнения графы 4 трудовой книжки и, в целом, фиксации факта прекращения полномочий главы, в день вступления в должность вновь избранного главы целесообразно издать правовой акт о прекращении полномочий ранее действовавшего главы. </w:t>
      </w:r>
    </w:p>
    <w:p w:rsidR="00EB49AB" w:rsidRPr="00892A12" w:rsidRDefault="00EB49AB" w:rsidP="00EB49AB">
      <w:pPr>
        <w:autoSpaceDE w:val="0"/>
        <w:autoSpaceDN w:val="0"/>
        <w:adjustRightInd w:val="0"/>
        <w:ind w:firstLine="709"/>
        <w:jc w:val="both"/>
      </w:pPr>
      <w:r w:rsidRPr="00892A12">
        <w:t xml:space="preserve">Такой правовой акт издается прекращающим полномочия главой в той же форме, что и правовой акт о вступлении в должность. </w:t>
      </w:r>
    </w:p>
    <w:p w:rsidR="00EB49AB" w:rsidRPr="00892A12" w:rsidRDefault="00EB49AB" w:rsidP="00EB49AB">
      <w:pPr>
        <w:autoSpaceDE w:val="0"/>
        <w:autoSpaceDN w:val="0"/>
        <w:adjustRightInd w:val="0"/>
        <w:ind w:firstLine="709"/>
        <w:jc w:val="both"/>
      </w:pPr>
      <w:r w:rsidRPr="00892A12">
        <w:t>В соответствующем правовом акте рекомендуется использовать формулировки «прекращаю полномочия … (с указанием наименования до</w:t>
      </w:r>
      <w:r>
        <w:t>лжности главы в соответствии с У</w:t>
      </w:r>
      <w:r w:rsidRPr="00892A12">
        <w:t>ставом муниципального образования</w:t>
      </w:r>
      <w:r>
        <w:t xml:space="preserve"> </w:t>
      </w:r>
      <w:r>
        <w:lastRenderedPageBreak/>
        <w:t>«Крученая Балка сельское поселение»</w:t>
      </w:r>
      <w:r w:rsidRPr="00892A12">
        <w:t>) в соответствии с абзацем вторым части 3 статьи 40 Федерального закона от 06.10.2003 № 131-ФЗ «Об общих принципах организации местного самоуправления в Российской Федерации» или «прекратить полномочия … (с указанием наименования до</w:t>
      </w:r>
      <w:r>
        <w:t>лжности главы в соответствии с У</w:t>
      </w:r>
      <w:r w:rsidRPr="00892A12">
        <w:t>ставом муниципального образования</w:t>
      </w:r>
      <w:r>
        <w:t xml:space="preserve"> «Крученая Балка сельское поселение»</w:t>
      </w:r>
      <w:r w:rsidRPr="00892A12">
        <w:t>) в соответствии с абзацем вторым части 3 статьи 40 Федерального закона от 06.10.2003 № 131-ФЗ «Об общих принципах организации местного самоуправления в Российской Федерации».</w:t>
      </w:r>
    </w:p>
    <w:p w:rsidR="00EB49AB" w:rsidRPr="00892A12" w:rsidRDefault="00EB49AB" w:rsidP="00EB49AB">
      <w:pPr>
        <w:autoSpaceDE w:val="0"/>
        <w:autoSpaceDN w:val="0"/>
        <w:adjustRightInd w:val="0"/>
        <w:ind w:firstLine="709"/>
        <w:jc w:val="both"/>
      </w:pPr>
      <w:r w:rsidRPr="00892A12">
        <w:t>Примерный правовой акт о прекращении полномочий главы содержится в приложении № 3 к настоящ</w:t>
      </w:r>
      <w:r>
        <w:t>ему положению</w:t>
      </w:r>
      <w:r w:rsidRPr="00892A12">
        <w:t>.</w:t>
      </w:r>
    </w:p>
    <w:p w:rsidR="00EB49AB" w:rsidRPr="00892A12" w:rsidRDefault="00EB49AB" w:rsidP="00EB49AB">
      <w:pPr>
        <w:autoSpaceDE w:val="0"/>
        <w:autoSpaceDN w:val="0"/>
        <w:adjustRightInd w:val="0"/>
        <w:ind w:firstLine="709"/>
        <w:jc w:val="both"/>
      </w:pPr>
      <w:r w:rsidRPr="00892A12">
        <w:t>Прекратившему полномочия главе в день прекращения полномочий необходимо выдать трудовую книжку и произвести с ним расчет в соответствии со статьей 140 Трудового кодекса Российской Федерации.</w:t>
      </w:r>
    </w:p>
    <w:p w:rsidR="00EB49AB" w:rsidRPr="00892A12" w:rsidRDefault="00EB49AB" w:rsidP="00EB49AB">
      <w:pPr>
        <w:autoSpaceDE w:val="0"/>
        <w:autoSpaceDN w:val="0"/>
        <w:adjustRightInd w:val="0"/>
        <w:ind w:firstLine="709"/>
        <w:jc w:val="both"/>
      </w:pPr>
      <w:r w:rsidRPr="00892A12">
        <w:t>Следует учитывать, что в отличие от иных работников, в день вступления в должность главы на соответствующей должности будут находиться одновременно два лица.</w:t>
      </w:r>
    </w:p>
    <w:p w:rsidR="00EB49AB" w:rsidRPr="002C4F74" w:rsidRDefault="00EB49AB" w:rsidP="00EB49AB">
      <w:pPr>
        <w:autoSpaceDE w:val="0"/>
        <w:autoSpaceDN w:val="0"/>
        <w:adjustRightInd w:val="0"/>
        <w:ind w:firstLine="709"/>
        <w:jc w:val="both"/>
        <w:rPr>
          <w:b/>
        </w:rPr>
      </w:pPr>
      <w:r w:rsidRPr="002C4F74">
        <w:rPr>
          <w:b/>
        </w:rPr>
        <w:t>Документально оформить прекращение полномочий и вступление в должность необходимо даже в том случае, когда на соответствующую должность переизбран действующий глава.</w:t>
      </w:r>
    </w:p>
    <w:p w:rsidR="00EB49AB" w:rsidRPr="00892A12" w:rsidRDefault="00EB49AB" w:rsidP="00EB49AB">
      <w:pPr>
        <w:autoSpaceDE w:val="0"/>
        <w:autoSpaceDN w:val="0"/>
        <w:adjustRightInd w:val="0"/>
        <w:ind w:firstLine="709"/>
        <w:jc w:val="both"/>
      </w:pPr>
    </w:p>
    <w:p w:rsidR="00EB49AB" w:rsidRPr="00892A12" w:rsidRDefault="00EB49AB" w:rsidP="00EB49AB">
      <w:pPr>
        <w:autoSpaceDE w:val="0"/>
        <w:autoSpaceDN w:val="0"/>
        <w:adjustRightInd w:val="0"/>
        <w:jc w:val="center"/>
      </w:pPr>
      <w:r w:rsidRPr="00892A12">
        <w:t xml:space="preserve">3. Порядок заключения и прекращения трудовых договоров с лицами, замещающими должности муниципальной службы, учреждаемые для непосредственного обеспечения исполнения полномочий главы </w:t>
      </w:r>
    </w:p>
    <w:p w:rsidR="00EB49AB" w:rsidRPr="00892A12" w:rsidRDefault="00EB49AB" w:rsidP="00EB49AB">
      <w:pPr>
        <w:autoSpaceDE w:val="0"/>
        <w:autoSpaceDN w:val="0"/>
        <w:adjustRightInd w:val="0"/>
        <w:jc w:val="both"/>
      </w:pPr>
    </w:p>
    <w:p w:rsidR="00EB49AB" w:rsidRPr="00892A12" w:rsidRDefault="00EB49AB" w:rsidP="00EB49AB">
      <w:pPr>
        <w:autoSpaceDE w:val="0"/>
        <w:autoSpaceDN w:val="0"/>
        <w:adjustRightInd w:val="0"/>
        <w:ind w:firstLine="709"/>
        <w:jc w:val="both"/>
      </w:pPr>
      <w:r w:rsidRPr="00892A12">
        <w:t>В соответствии с частью 2 статьи 7 Федерального закона от 02.03.2007 № 25-ФЗ «О муниципальной службе в Российской Федерации»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EB49AB" w:rsidRPr="00892A12" w:rsidRDefault="00EB49AB" w:rsidP="00EB49AB">
      <w:pPr>
        <w:autoSpaceDE w:val="0"/>
        <w:autoSpaceDN w:val="0"/>
        <w:adjustRightInd w:val="0"/>
        <w:ind w:firstLine="709"/>
        <w:jc w:val="both"/>
      </w:pPr>
      <w:r w:rsidRPr="00892A12">
        <w:t>К таким должностям в местной администрации Областным законом от 09.10.2007 № 787-ЗС «О Реестре муниципальных должностей и Реестре должностей муниципальной службы в Ростовской области» отнесены следующие должности:</w:t>
      </w:r>
    </w:p>
    <w:p w:rsidR="00EB49AB" w:rsidRPr="00892A12" w:rsidRDefault="00EB49AB" w:rsidP="00EB49AB">
      <w:pPr>
        <w:autoSpaceDE w:val="0"/>
        <w:autoSpaceDN w:val="0"/>
        <w:adjustRightInd w:val="0"/>
        <w:ind w:firstLine="709"/>
        <w:jc w:val="both"/>
      </w:pPr>
      <w:r w:rsidRPr="00892A12">
        <w:t>первый заместитель главы администрации муниципального образования;</w:t>
      </w:r>
    </w:p>
    <w:p w:rsidR="00EB49AB" w:rsidRPr="00892A12" w:rsidRDefault="00EB49AB" w:rsidP="00EB49AB">
      <w:pPr>
        <w:autoSpaceDE w:val="0"/>
        <w:autoSpaceDN w:val="0"/>
        <w:adjustRightInd w:val="0"/>
        <w:ind w:firstLine="709"/>
        <w:jc w:val="both"/>
      </w:pPr>
      <w:r w:rsidRPr="00892A12">
        <w:t>заместитель главы администрации муниципального образования;</w:t>
      </w:r>
    </w:p>
    <w:p w:rsidR="00EB49AB" w:rsidRPr="00892A12" w:rsidRDefault="00EB49AB" w:rsidP="00EB49AB">
      <w:pPr>
        <w:autoSpaceDE w:val="0"/>
        <w:autoSpaceDN w:val="0"/>
        <w:adjustRightInd w:val="0"/>
        <w:ind w:firstLine="709"/>
        <w:jc w:val="both"/>
      </w:pPr>
      <w:r w:rsidRPr="00892A12">
        <w:t>глава администрации района в городе;</w:t>
      </w:r>
    </w:p>
    <w:p w:rsidR="00EB49AB" w:rsidRPr="00892A12" w:rsidRDefault="00EB49AB" w:rsidP="00EB49AB">
      <w:pPr>
        <w:autoSpaceDE w:val="0"/>
        <w:autoSpaceDN w:val="0"/>
        <w:adjustRightInd w:val="0"/>
        <w:ind w:firstLine="709"/>
        <w:jc w:val="both"/>
      </w:pPr>
      <w:r w:rsidRPr="00892A12">
        <w:t>управляющий делами (руководитель аппарата) администрации муниципального образования;</w:t>
      </w:r>
    </w:p>
    <w:p w:rsidR="00EB49AB" w:rsidRPr="00892A12" w:rsidRDefault="00EB49AB" w:rsidP="00EB49AB">
      <w:pPr>
        <w:autoSpaceDE w:val="0"/>
        <w:autoSpaceDN w:val="0"/>
        <w:adjustRightInd w:val="0"/>
        <w:ind w:firstLine="709"/>
        <w:jc w:val="both"/>
      </w:pPr>
      <w:r w:rsidRPr="00892A12">
        <w:t>директор департамента;</w:t>
      </w:r>
    </w:p>
    <w:p w:rsidR="00EB49AB" w:rsidRPr="00892A12" w:rsidRDefault="00EB49AB" w:rsidP="00EB49AB">
      <w:pPr>
        <w:autoSpaceDE w:val="0"/>
        <w:autoSpaceDN w:val="0"/>
        <w:adjustRightInd w:val="0"/>
        <w:ind w:firstLine="709"/>
        <w:jc w:val="both"/>
      </w:pPr>
      <w:r w:rsidRPr="00892A12">
        <w:t>председатель комитета;</w:t>
      </w:r>
    </w:p>
    <w:p w:rsidR="00EB49AB" w:rsidRPr="00892A12" w:rsidRDefault="00EB49AB" w:rsidP="00EB49AB">
      <w:pPr>
        <w:autoSpaceDE w:val="0"/>
        <w:autoSpaceDN w:val="0"/>
        <w:adjustRightInd w:val="0"/>
        <w:ind w:firstLine="709"/>
        <w:jc w:val="both"/>
      </w:pPr>
      <w:r w:rsidRPr="00892A12">
        <w:t>начальник управления;</w:t>
      </w:r>
    </w:p>
    <w:p w:rsidR="00EB49AB" w:rsidRPr="00892A12" w:rsidRDefault="00EB49AB" w:rsidP="00EB49AB">
      <w:pPr>
        <w:autoSpaceDE w:val="0"/>
        <w:autoSpaceDN w:val="0"/>
        <w:adjustRightInd w:val="0"/>
        <w:ind w:firstLine="709"/>
        <w:jc w:val="both"/>
      </w:pPr>
      <w:r w:rsidRPr="00892A12">
        <w:t>начальник отдела (службы), заведующий отделом (службой);</w:t>
      </w:r>
    </w:p>
    <w:p w:rsidR="00EB49AB" w:rsidRPr="00892A12" w:rsidRDefault="00EB49AB" w:rsidP="00EB49AB">
      <w:pPr>
        <w:autoSpaceDE w:val="0"/>
        <w:autoSpaceDN w:val="0"/>
        <w:adjustRightInd w:val="0"/>
        <w:ind w:firstLine="709"/>
        <w:jc w:val="both"/>
      </w:pPr>
      <w:r w:rsidRPr="00892A12">
        <w:lastRenderedPageBreak/>
        <w:t>руководитель пресс-службы (пресс-секретарь) администрации муниципального образования;</w:t>
      </w:r>
    </w:p>
    <w:p w:rsidR="00EB49AB" w:rsidRPr="00892A12" w:rsidRDefault="00EB49AB" w:rsidP="00EB49AB">
      <w:pPr>
        <w:autoSpaceDE w:val="0"/>
        <w:autoSpaceDN w:val="0"/>
        <w:adjustRightInd w:val="0"/>
        <w:ind w:firstLine="709"/>
        <w:jc w:val="both"/>
      </w:pPr>
      <w:r w:rsidRPr="00892A12">
        <w:t>помощник (советник, консультант) главы администрации муниципального образования;</w:t>
      </w:r>
    </w:p>
    <w:p w:rsidR="00EB49AB" w:rsidRPr="00892A12" w:rsidRDefault="00EB49AB" w:rsidP="00EB49AB">
      <w:pPr>
        <w:autoSpaceDE w:val="0"/>
        <w:autoSpaceDN w:val="0"/>
        <w:adjustRightInd w:val="0"/>
        <w:ind w:firstLine="709"/>
        <w:jc w:val="both"/>
      </w:pPr>
      <w:r w:rsidRPr="00892A12">
        <w:t>главный бухгалтер администрации муниципального образования.</w:t>
      </w:r>
    </w:p>
    <w:p w:rsidR="00EB49AB" w:rsidRPr="00892A12" w:rsidRDefault="00EB49AB" w:rsidP="00EB49AB">
      <w:pPr>
        <w:autoSpaceDE w:val="0"/>
        <w:autoSpaceDN w:val="0"/>
        <w:adjustRightInd w:val="0"/>
        <w:ind w:firstLine="709"/>
        <w:jc w:val="both"/>
      </w:pPr>
      <w:r w:rsidRPr="00892A12">
        <w:t>Лица, замещающие указанные должности, должны быть уволены в день вступления в должность вновь избранного главы (это будет последний день их работы) в связи с истечением срока трудового договора (со ссылкой в распоряжении местной администрации и трудовой книжке на пункт 2 части первой статьи 77 Трудового кодекса Российской Федерации).</w:t>
      </w:r>
    </w:p>
    <w:p w:rsidR="00EB49AB" w:rsidRPr="00892A12" w:rsidRDefault="00EB49AB" w:rsidP="00EB49AB">
      <w:pPr>
        <w:autoSpaceDE w:val="0"/>
        <w:autoSpaceDN w:val="0"/>
        <w:adjustRightInd w:val="0"/>
        <w:ind w:firstLine="709"/>
        <w:jc w:val="both"/>
      </w:pPr>
      <w:r w:rsidRPr="00892A12">
        <w:t>Согласно части первой статьи 79 Трудового кодекса Российской Федерации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Возможно предупреждение работников под роспись за срок, превышающий три календарных дня.</w:t>
      </w:r>
    </w:p>
    <w:p w:rsidR="00EB49AB" w:rsidRPr="00892A12" w:rsidRDefault="00EB49AB" w:rsidP="00EB49AB">
      <w:pPr>
        <w:autoSpaceDE w:val="0"/>
        <w:autoSpaceDN w:val="0"/>
        <w:adjustRightInd w:val="0"/>
        <w:ind w:firstLine="709"/>
        <w:jc w:val="both"/>
      </w:pPr>
      <w:r w:rsidRPr="00892A12">
        <w:t xml:space="preserve">Не следует допускать пропуска срока увольнения работников, трудовые договоры с которыми заключены на срок полномочий главы, поскольку в этом случае возникнет правовая коллизия. </w:t>
      </w:r>
    </w:p>
    <w:p w:rsidR="00EB49AB" w:rsidRPr="00892A12" w:rsidRDefault="00EB49AB" w:rsidP="00EB49AB">
      <w:pPr>
        <w:autoSpaceDE w:val="0"/>
        <w:autoSpaceDN w:val="0"/>
        <w:adjustRightInd w:val="0"/>
        <w:ind w:firstLine="709"/>
        <w:jc w:val="both"/>
      </w:pPr>
      <w:r w:rsidRPr="00892A12">
        <w:t xml:space="preserve">С одной стороны, в соответствии с частью четвертой статьи 58 Трудового кодекса Российской Федерации 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 </w:t>
      </w:r>
    </w:p>
    <w:p w:rsidR="00EB49AB" w:rsidRPr="00892A12" w:rsidRDefault="00EB49AB" w:rsidP="00EB49AB">
      <w:pPr>
        <w:autoSpaceDE w:val="0"/>
        <w:autoSpaceDN w:val="0"/>
        <w:adjustRightInd w:val="0"/>
        <w:ind w:firstLine="709"/>
        <w:jc w:val="both"/>
      </w:pPr>
      <w:r w:rsidRPr="00892A12">
        <w:t>С другой стороны, на основании части 2 статьи 7 Федерального закона от 02.03.2007 № 25-ФЗ «О муниципальной службе в Российской Федерации», абзаца десятого части первой статьи 58 Трудового кодекса Российской Федерации с лицами, замещающими должности муниципальной службы, учрежденные для непосредственного обеспечения исполнения полномочий главы, может быть заключен только срочный трудовой договор.</w:t>
      </w:r>
    </w:p>
    <w:p w:rsidR="00EB49AB" w:rsidRPr="00892A12" w:rsidRDefault="00EB49AB" w:rsidP="00EB49AB">
      <w:pPr>
        <w:autoSpaceDE w:val="0"/>
        <w:autoSpaceDN w:val="0"/>
        <w:adjustRightInd w:val="0"/>
        <w:ind w:firstLine="709"/>
        <w:jc w:val="both"/>
      </w:pPr>
      <w:r w:rsidRPr="00892A12">
        <w:t>Кроме того, вступивший в должность глава наверняка пожелает назначить на соответствующие должности лиц, пользующихся его доверием.</w:t>
      </w:r>
    </w:p>
    <w:p w:rsidR="00EB49AB" w:rsidRPr="00892A12" w:rsidRDefault="00EB49AB" w:rsidP="00EB49AB">
      <w:pPr>
        <w:autoSpaceDE w:val="0"/>
        <w:autoSpaceDN w:val="0"/>
        <w:adjustRightInd w:val="0"/>
        <w:ind w:firstLine="709"/>
        <w:jc w:val="both"/>
      </w:pPr>
      <w:r w:rsidRPr="00892A12">
        <w:t>В случае, если лица, замещающие должности муниципальной службы, учрежденные для непосредственного обеспечения исполнения полномочий главы, не будут уволены в день вступления в должность главы, с ними необходимо заключить дополнительные соглашения к трудовым договорам об изменении условий о сроке трудовых договоров – указать, что договоры заключены на срок полномочий вновь избранного главы.</w:t>
      </w:r>
    </w:p>
    <w:p w:rsidR="00EB49AB" w:rsidRPr="00892A12" w:rsidRDefault="00EB49AB" w:rsidP="00EB49AB">
      <w:pPr>
        <w:autoSpaceDE w:val="0"/>
        <w:autoSpaceDN w:val="0"/>
        <w:adjustRightInd w:val="0"/>
        <w:ind w:firstLine="709"/>
        <w:jc w:val="both"/>
      </w:pPr>
      <w:r w:rsidRPr="00892A12">
        <w:t xml:space="preserve">При согласии работников на такое изменение трудовых договоров, оно может быть осуществлено в соответствии со статьей 72 Трудового кодекса Российской Федерации в любое время. </w:t>
      </w:r>
    </w:p>
    <w:p w:rsidR="00EB49AB" w:rsidRPr="00892A12" w:rsidRDefault="00EB49AB" w:rsidP="00EB49AB">
      <w:pPr>
        <w:autoSpaceDE w:val="0"/>
        <w:autoSpaceDN w:val="0"/>
        <w:adjustRightInd w:val="0"/>
        <w:ind w:firstLine="709"/>
        <w:jc w:val="both"/>
      </w:pPr>
      <w:r w:rsidRPr="00892A12">
        <w:t xml:space="preserve">Если работники будут выступать против изменения условий трудовых договоров о сроке их действия, необходимо осуществить процедуру изменения условий трудовых договоров по причинам, связанным с изменением организационных условий труда, предусмотренную статьей 74 Трудового </w:t>
      </w:r>
      <w:r w:rsidRPr="00892A12">
        <w:lastRenderedPageBreak/>
        <w:t>кодекса Российской Федерации (с уведомлением работников об изменении и его причинах в письменной форме не позднее, чем за два месяца).</w:t>
      </w:r>
    </w:p>
    <w:p w:rsidR="00EB49AB" w:rsidRPr="00892A12" w:rsidRDefault="00EB49AB" w:rsidP="00EB49AB">
      <w:pPr>
        <w:autoSpaceDE w:val="0"/>
        <w:autoSpaceDN w:val="0"/>
        <w:adjustRightInd w:val="0"/>
        <w:ind w:firstLine="709"/>
        <w:jc w:val="both"/>
      </w:pPr>
      <w:r w:rsidRPr="00892A12">
        <w:t>Увольнение работников в связи с истечением сроков трудовых договоров должно быть осуществлено с соблюдением требований статей 79, 84</w:t>
      </w:r>
      <w:r w:rsidRPr="00892A12">
        <w:rPr>
          <w:vertAlign w:val="superscript"/>
        </w:rPr>
        <w:t>1</w:t>
      </w:r>
      <w:r w:rsidRPr="00892A12">
        <w:t xml:space="preserve"> и иных положений Трудового кодекса Российской Федерации с предоставлением всех установленных гарантий, включая выплату единовременного пособия за полные годы стажа муниципальной службы при увольнении с муниципальной службы, если такое пособие предусмотрено муниципальными правовыми актами в соответствии с частью 9 статьи 9 Областного закона от 09.10.2007 № 786-ЗС «О муниципальной службе в Ростовской области».</w:t>
      </w:r>
    </w:p>
    <w:p w:rsidR="00EB49AB" w:rsidRPr="00892A12" w:rsidRDefault="00EB49AB" w:rsidP="00EB49AB">
      <w:pPr>
        <w:autoSpaceDE w:val="0"/>
        <w:autoSpaceDN w:val="0"/>
        <w:adjustRightInd w:val="0"/>
        <w:ind w:firstLine="709"/>
        <w:jc w:val="both"/>
      </w:pPr>
      <w:r w:rsidRPr="00892A12">
        <w:t>Все мероприятия, связанные с увольнением лиц, замещающих должности муниципальной службы, учрежденные для непосредственного обеспечения исполнения полномочий главы, должны быть произведены главой, прекращающим исполнение своих полномочий, желательно, по согласованию с вновь избранным главой.</w:t>
      </w:r>
    </w:p>
    <w:p w:rsidR="00EB49AB" w:rsidRPr="00892A12" w:rsidRDefault="00EB49AB" w:rsidP="00EB49AB">
      <w:pPr>
        <w:autoSpaceDE w:val="0"/>
        <w:autoSpaceDN w:val="0"/>
        <w:adjustRightInd w:val="0"/>
        <w:ind w:firstLine="709"/>
        <w:jc w:val="both"/>
      </w:pPr>
      <w:r w:rsidRPr="00892A12">
        <w:t xml:space="preserve">В случае, если глава переизбран на новый срок полномочий, он, при согласии соответствующих работников, может продлить сроки заключенных с ними трудовых договоров на новый срок своих полномочий. Такое продление осуществляется путем заключения дополнительных соглашений к трудовым договорам на основании статьи 72 Трудового кодекса Российской Федерации, и, при необходимости, издания </w:t>
      </w:r>
      <w:r>
        <w:t>постановления</w:t>
      </w:r>
      <w:r w:rsidRPr="00892A12">
        <w:t xml:space="preserve"> (</w:t>
      </w:r>
      <w:r>
        <w:t>постановлений</w:t>
      </w:r>
      <w:r w:rsidRPr="00892A12">
        <w:t xml:space="preserve">) </w:t>
      </w:r>
      <w:r>
        <w:t xml:space="preserve">Администрации Кручено-Балковского сельского поселения </w:t>
      </w:r>
      <w:r w:rsidRPr="00892A12">
        <w:t>о продления сроков трудовых договоров.</w:t>
      </w:r>
    </w:p>
    <w:p w:rsidR="00EB49AB" w:rsidRPr="00892A12" w:rsidRDefault="00EB49AB" w:rsidP="00EB49AB">
      <w:pPr>
        <w:autoSpaceDE w:val="0"/>
        <w:autoSpaceDN w:val="0"/>
        <w:adjustRightInd w:val="0"/>
        <w:ind w:firstLine="709"/>
        <w:jc w:val="both"/>
      </w:pPr>
      <w:r w:rsidRPr="00892A12">
        <w:t>Назначение на должности муниципальной службы, учреждаемые для непосредственного обеспечения исполнения полномочий главы, может производиться не ранее рабочего дня, следующего за днем вступления в должность главы.</w:t>
      </w:r>
    </w:p>
    <w:p w:rsidR="00EB49AB" w:rsidRPr="00892A12" w:rsidRDefault="00EB49AB" w:rsidP="00EB49AB">
      <w:pPr>
        <w:autoSpaceDE w:val="0"/>
        <w:autoSpaceDN w:val="0"/>
        <w:adjustRightInd w:val="0"/>
        <w:ind w:firstLine="709"/>
        <w:jc w:val="both"/>
      </w:pPr>
      <w:r w:rsidRPr="00892A12">
        <w:t xml:space="preserve">Трудовые договоры могут быть заключены и </w:t>
      </w:r>
      <w:r>
        <w:t xml:space="preserve">постановления </w:t>
      </w:r>
      <w:r w:rsidRPr="00892A12">
        <w:t>изданы и в день вступления в должность главы муниципального образования, однако днем начала работы указанных лиц должен быть следующий рабочий день, поскольку день вступления в должность главы– это последний день работы лиц, ранее замещавших соответствующие должности.</w:t>
      </w:r>
    </w:p>
    <w:p w:rsidR="00EB49AB" w:rsidRPr="00892A12" w:rsidRDefault="00EB49AB" w:rsidP="00EB49AB">
      <w:pPr>
        <w:autoSpaceDE w:val="0"/>
        <w:autoSpaceDN w:val="0"/>
        <w:adjustRightInd w:val="0"/>
        <w:ind w:firstLine="709"/>
        <w:jc w:val="both"/>
      </w:pPr>
      <w:r w:rsidRPr="00892A12">
        <w:t>С лицами, замещающими должности муниципальной службы, учреждаемые для непосредственного обеспечения исполнения полномочий главы, на основании части 2 статьи 7 Федерального закона от 02.03.2007 № 25-ФЗ «О муниципальной службе в Российской Федерации», абзаца десятого части первой статьи 58 Трудового кодекса Российской Федерации должны быть заключены трудовые договоры на срок полномочий соответствующего главы.</w:t>
      </w:r>
    </w:p>
    <w:p w:rsidR="00EB49AB" w:rsidRPr="00892A12" w:rsidRDefault="00EB49AB" w:rsidP="00EB49AB">
      <w:pPr>
        <w:autoSpaceDE w:val="0"/>
        <w:autoSpaceDN w:val="0"/>
        <w:adjustRightInd w:val="0"/>
        <w:ind w:firstLine="709"/>
        <w:jc w:val="both"/>
      </w:pPr>
      <w:r w:rsidRPr="00892A12">
        <w:t>Условие о сроке действия трудового договора может быть сформулировано следующим образом: «Трудовой договор заключен на срок полномочий … (указывается наименование должности главы в соответствии с уставом муниципального образования</w:t>
      </w:r>
      <w:r>
        <w:t xml:space="preserve"> «Крученая Балка сельское поселение»</w:t>
      </w:r>
      <w:r w:rsidRPr="00892A12">
        <w:t>) … (указываются фамилия, имя, отчество главы), вступившего в должность … (указывается дата вступления в должность главы)».</w:t>
      </w:r>
    </w:p>
    <w:p w:rsidR="00EB49AB" w:rsidRPr="00892A12" w:rsidRDefault="00EB49AB" w:rsidP="00EB49AB">
      <w:pPr>
        <w:autoSpaceDE w:val="0"/>
        <w:autoSpaceDN w:val="0"/>
        <w:adjustRightInd w:val="0"/>
        <w:ind w:firstLine="709"/>
        <w:jc w:val="both"/>
      </w:pPr>
      <w:r w:rsidRPr="00892A12">
        <w:t xml:space="preserve">Заключение трудовых договоров с указанными лицами на иной срок не рекомендуется, поскольку при этом будет нарушена часть 2 статьи 7 </w:t>
      </w:r>
      <w:r w:rsidRPr="00892A12">
        <w:lastRenderedPageBreak/>
        <w:t>Федерального закона от 02.03.2007 № 25-ФЗ «О муниципальной службе в Российской Федерации», предписывающая заключать трудовые договоры именно на срок полномочий лица, замещающего муниципальную должность.</w:t>
      </w:r>
    </w:p>
    <w:p w:rsidR="00EB49AB" w:rsidRPr="00892A12" w:rsidRDefault="00EB49AB" w:rsidP="00EB49AB">
      <w:pPr>
        <w:autoSpaceDE w:val="0"/>
        <w:autoSpaceDN w:val="0"/>
        <w:adjustRightInd w:val="0"/>
        <w:ind w:firstLine="709"/>
        <w:jc w:val="both"/>
      </w:pPr>
      <w:r w:rsidRPr="00892A12">
        <w:t xml:space="preserve">Не рекомендуется также назначать лиц на соответствующие должности муниципальной службы с указанием «исполняющий обязанности». </w:t>
      </w:r>
    </w:p>
    <w:p w:rsidR="00EB49AB" w:rsidRPr="00892A12" w:rsidRDefault="00EB49AB" w:rsidP="00EB49AB">
      <w:pPr>
        <w:autoSpaceDE w:val="0"/>
        <w:autoSpaceDN w:val="0"/>
        <w:adjustRightInd w:val="0"/>
        <w:ind w:firstLine="709"/>
        <w:jc w:val="both"/>
      </w:pPr>
      <w:r w:rsidRPr="00892A12">
        <w:t>Во-первых, должности «исполняющих обязанности» не предусмотрены Реестром должностей муниципальной службы, утвержденным Областным законом от 09.10.2007 № 787-ЗС. Во-вторых, Трудовым кодексом Российской Федерации предусмотрено только возложение исполнения обязанностей отсутствующего работника на одного из действующих работников организации (статья 60</w:t>
      </w:r>
      <w:r w:rsidRPr="00892A12">
        <w:rPr>
          <w:vertAlign w:val="superscript"/>
        </w:rPr>
        <w:t>2</w:t>
      </w:r>
      <w:r w:rsidRPr="00892A12">
        <w:t xml:space="preserve"> Трудового кодекса Российской Федерации). В третьих, назначение «исполняющим обязанности» само по себе не предоставляет работодателю права досрочного увольнения работника или заключения с работником трудового договора на срок, меньший, чем срок полномочий главы. Основания для заключения срочного трудового договора перечислены в статье 59 Трудового кодекса Российской Федерации, иные основания могут быть предусмотрены только федеральным законом.</w:t>
      </w:r>
    </w:p>
    <w:p w:rsidR="00EB49AB" w:rsidRPr="00892A12" w:rsidRDefault="00EB49AB" w:rsidP="00EB49AB">
      <w:pPr>
        <w:autoSpaceDE w:val="0"/>
        <w:autoSpaceDN w:val="0"/>
        <w:adjustRightInd w:val="0"/>
        <w:ind w:firstLine="709"/>
        <w:jc w:val="both"/>
      </w:pPr>
      <w:r w:rsidRPr="00892A12">
        <w:t>В целях проверки соответствия поручаемой работе лица, назначаемого на должность муниципальной службы, учрежденную для непосредственного обеспечения исполнения полномочий главы, в трудовом договоре может быть предусмотрено условие об испытании (статьи 70, 71 Трудового кодекса Российской Федерации).</w:t>
      </w:r>
    </w:p>
    <w:p w:rsidR="00EB49AB" w:rsidRPr="00892A12" w:rsidRDefault="00EB49AB" w:rsidP="00EB49AB">
      <w:pPr>
        <w:autoSpaceDE w:val="0"/>
        <w:autoSpaceDN w:val="0"/>
        <w:adjustRightInd w:val="0"/>
        <w:ind w:firstLine="709"/>
        <w:jc w:val="both"/>
      </w:pPr>
      <w:r w:rsidRPr="00892A12">
        <w:t>Срок испытания не может превышать трех месяцев, а для первого заместителя, заместителей главы администрации муниципального образования, главного бухгалтера администрации муниципального образования, руководителей отраслевых (функциональных) и территориальных органов администрации муниципального образования, являющихся юридическими лицами, - 6 месяцев.</w:t>
      </w:r>
    </w:p>
    <w:p w:rsidR="00EB49AB" w:rsidRPr="00892A12" w:rsidRDefault="00EB49AB" w:rsidP="00EB49AB">
      <w:pPr>
        <w:ind w:firstLine="720"/>
        <w:jc w:val="both"/>
      </w:pPr>
      <w:r w:rsidRPr="00892A12">
        <w:t>При неудовлетворительном результате испытания глава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EB49AB" w:rsidRPr="00892A12" w:rsidRDefault="00EB49AB" w:rsidP="00EB49AB">
      <w:pPr>
        <w:ind w:firstLine="720"/>
        <w:jc w:val="both"/>
      </w:pPr>
      <w:r w:rsidRPr="00892A12">
        <w:t xml:space="preserve">На основании заключенного трудового договора издается </w:t>
      </w:r>
      <w:r>
        <w:t xml:space="preserve">постановление  Администрации Кручено-Балковского сельского поселения </w:t>
      </w:r>
      <w:r w:rsidRPr="00892A12">
        <w:t>о назначении лица на должность муниципальной службы, учрежденную для непосредственного обеспечения исполнения полномочий главы.</w:t>
      </w:r>
    </w:p>
    <w:p w:rsidR="00EB49AB" w:rsidRPr="00892A12" w:rsidRDefault="00EB49AB" w:rsidP="00EB49AB">
      <w:pPr>
        <w:ind w:firstLine="720"/>
        <w:jc w:val="both"/>
      </w:pPr>
      <w:r w:rsidRPr="00892A12">
        <w:t xml:space="preserve">Унифицированная форма приказа (распоряжения) о приеме работника на работу (форма № Т-1) утверждена постановлением Государственного комитета Российской Федерации по статистике от 05.01.2004 № 1. </w:t>
      </w:r>
    </w:p>
    <w:p w:rsidR="00EB49AB" w:rsidRDefault="00EB49AB" w:rsidP="00EB49AB">
      <w:pPr>
        <w:ind w:firstLine="720"/>
        <w:jc w:val="both"/>
      </w:pPr>
      <w:r w:rsidRPr="00892A12">
        <w:t>Данная форма, в частности, предусматривает указание в соответствующем распоряжении срока испытания (если оно установлено).</w:t>
      </w:r>
    </w:p>
    <w:p w:rsidR="00EB49AB" w:rsidRDefault="00EB49AB" w:rsidP="00EB49AB">
      <w:pPr>
        <w:ind w:firstLine="720"/>
        <w:jc w:val="both"/>
      </w:pPr>
    </w:p>
    <w:p w:rsidR="00EB49AB" w:rsidRDefault="00EB49AB" w:rsidP="00EB49AB">
      <w:pPr>
        <w:ind w:firstLine="720"/>
        <w:jc w:val="both"/>
      </w:pPr>
      <w:r>
        <w:t>Ведущий специалист                                        С.В. Олейников</w:t>
      </w:r>
    </w:p>
    <w:p w:rsidR="00EB49AB" w:rsidRPr="00892A12" w:rsidRDefault="00EB49AB" w:rsidP="00EB49AB">
      <w:pPr>
        <w:ind w:left="4820"/>
        <w:jc w:val="center"/>
      </w:pPr>
      <w:r w:rsidRPr="00892A12">
        <w:lastRenderedPageBreak/>
        <w:t>Приложение № 1</w:t>
      </w:r>
    </w:p>
    <w:p w:rsidR="00EB49AB" w:rsidRPr="00892A12" w:rsidRDefault="00EB49AB" w:rsidP="00EB49AB">
      <w:pPr>
        <w:ind w:left="4820"/>
        <w:jc w:val="center"/>
      </w:pPr>
      <w:r w:rsidRPr="00892A12">
        <w:t xml:space="preserve">к </w:t>
      </w:r>
      <w:r>
        <w:t>положению</w:t>
      </w:r>
    </w:p>
    <w:p w:rsidR="00EB49AB" w:rsidRPr="00892A12" w:rsidRDefault="00EB49AB" w:rsidP="00EB49AB">
      <w:pPr>
        <w:ind w:left="4820"/>
        <w:jc w:val="center"/>
      </w:pPr>
    </w:p>
    <w:p w:rsidR="00EB49AB" w:rsidRPr="00892A12" w:rsidRDefault="00EB49AB" w:rsidP="00EB49AB">
      <w:pPr>
        <w:jc w:val="center"/>
      </w:pPr>
      <w:r w:rsidRPr="00892A12">
        <w:t>ПРИМЕРНЫЙ ПЛАН МЕРОПРИЯТИЙ</w:t>
      </w:r>
    </w:p>
    <w:p w:rsidR="00EB49AB" w:rsidRPr="00892A12" w:rsidRDefault="00EB49AB" w:rsidP="00EB49AB">
      <w:pPr>
        <w:jc w:val="center"/>
      </w:pPr>
      <w:r w:rsidRPr="00892A12">
        <w:t>по подготовке к вступлению в должность главы муниципального образования</w:t>
      </w:r>
    </w:p>
    <w:p w:rsidR="00EB49AB" w:rsidRPr="00892A12" w:rsidRDefault="00EB49AB" w:rsidP="00EB49AB">
      <w:pPr>
        <w:jc w:val="center"/>
      </w:pPr>
    </w:p>
    <w:p w:rsidR="00EB49AB" w:rsidRPr="00892A12" w:rsidRDefault="00EB49AB" w:rsidP="00EB49AB">
      <w:pPr>
        <w:jc w:val="center"/>
      </w:pPr>
    </w:p>
    <w:tbl>
      <w:tblPr>
        <w:tblW w:w="0" w:type="auto"/>
        <w:tblLook w:val="04A0"/>
      </w:tblPr>
      <w:tblGrid>
        <w:gridCol w:w="4219"/>
        <w:gridCol w:w="1276"/>
        <w:gridCol w:w="4075"/>
      </w:tblGrid>
      <w:tr w:rsidR="00EB49AB" w:rsidRPr="00892A12" w:rsidTr="00642748">
        <w:tc>
          <w:tcPr>
            <w:tcW w:w="4219" w:type="dxa"/>
            <w:shd w:val="clear" w:color="auto" w:fill="auto"/>
          </w:tcPr>
          <w:p w:rsidR="00EB49AB" w:rsidRPr="00892A12" w:rsidRDefault="00EB49AB" w:rsidP="00642748">
            <w:pPr>
              <w:jc w:val="center"/>
            </w:pPr>
            <w:r w:rsidRPr="00892A12">
              <w:t>Согласовано</w:t>
            </w:r>
          </w:p>
          <w:p w:rsidR="00EB49AB" w:rsidRPr="00892A12" w:rsidRDefault="00EB49AB" w:rsidP="00642748">
            <w:pPr>
              <w:jc w:val="center"/>
            </w:pPr>
          </w:p>
          <w:p w:rsidR="00EB49AB" w:rsidRPr="00892A12" w:rsidRDefault="00EB49AB" w:rsidP="00642748">
            <w:pPr>
              <w:jc w:val="right"/>
            </w:pPr>
            <w:r w:rsidRPr="00892A12">
              <w:t xml:space="preserve">_____________ </w:t>
            </w:r>
            <w:r>
              <w:t>И.О.Ф.</w:t>
            </w:r>
          </w:p>
          <w:p w:rsidR="00EB49AB" w:rsidRPr="00892A12" w:rsidRDefault="00EB49AB" w:rsidP="00642748">
            <w:pPr>
              <w:jc w:val="right"/>
            </w:pPr>
            <w:r w:rsidRPr="00892A12">
              <w:t>«__»____________ 20</w:t>
            </w:r>
            <w:r>
              <w:t>13</w:t>
            </w:r>
            <w:r w:rsidRPr="00892A12">
              <w:t xml:space="preserve"> года</w:t>
            </w:r>
          </w:p>
        </w:tc>
        <w:tc>
          <w:tcPr>
            <w:tcW w:w="1276" w:type="dxa"/>
            <w:shd w:val="clear" w:color="auto" w:fill="auto"/>
          </w:tcPr>
          <w:p w:rsidR="00EB49AB" w:rsidRDefault="00EB49AB" w:rsidP="00642748">
            <w:pPr>
              <w:jc w:val="both"/>
            </w:pPr>
          </w:p>
          <w:p w:rsidR="00EB49AB" w:rsidRDefault="00EB49AB" w:rsidP="00642748"/>
          <w:p w:rsidR="00EB49AB" w:rsidRPr="000B17F2" w:rsidRDefault="00EB49AB" w:rsidP="00642748">
            <w:pPr>
              <w:tabs>
                <w:tab w:val="left" w:pos="900"/>
              </w:tabs>
            </w:pPr>
            <w:r>
              <w:tab/>
            </w:r>
          </w:p>
        </w:tc>
        <w:tc>
          <w:tcPr>
            <w:tcW w:w="4075" w:type="dxa"/>
            <w:shd w:val="clear" w:color="auto" w:fill="auto"/>
          </w:tcPr>
          <w:p w:rsidR="00EB49AB" w:rsidRPr="00892A12" w:rsidRDefault="00EB49AB" w:rsidP="00642748">
            <w:pPr>
              <w:jc w:val="center"/>
            </w:pPr>
            <w:r w:rsidRPr="00892A12">
              <w:t>Утверждаю</w:t>
            </w:r>
          </w:p>
          <w:p w:rsidR="00EB49AB" w:rsidRPr="00892A12" w:rsidRDefault="00EB49AB" w:rsidP="00642748">
            <w:pPr>
              <w:jc w:val="center"/>
            </w:pPr>
          </w:p>
          <w:p w:rsidR="00EB49AB" w:rsidRPr="00892A12" w:rsidRDefault="00EB49AB" w:rsidP="00642748">
            <w:r>
              <w:t>Глава Кручено-Балковского сельского поселения</w:t>
            </w:r>
          </w:p>
          <w:p w:rsidR="00EB49AB" w:rsidRPr="00892A12" w:rsidRDefault="00EB49AB" w:rsidP="00642748">
            <w:pPr>
              <w:jc w:val="right"/>
            </w:pPr>
          </w:p>
          <w:p w:rsidR="00EB49AB" w:rsidRPr="00892A12" w:rsidRDefault="00EB49AB" w:rsidP="00642748">
            <w:pPr>
              <w:jc w:val="right"/>
            </w:pPr>
            <w:r w:rsidRPr="00892A12">
              <w:t xml:space="preserve">_____________ </w:t>
            </w:r>
            <w:r>
              <w:t>И.О. Ф.</w:t>
            </w:r>
          </w:p>
          <w:p w:rsidR="00EB49AB" w:rsidRPr="00892A12" w:rsidRDefault="00EB49AB" w:rsidP="00642748">
            <w:pPr>
              <w:jc w:val="right"/>
            </w:pPr>
            <w:r w:rsidRPr="00892A12">
              <w:t>«__»____________ 20</w:t>
            </w:r>
            <w:r>
              <w:t>13</w:t>
            </w:r>
            <w:r w:rsidRPr="00892A12">
              <w:t xml:space="preserve"> года</w:t>
            </w:r>
          </w:p>
        </w:tc>
      </w:tr>
    </w:tbl>
    <w:p w:rsidR="00EB49AB" w:rsidRPr="00892A12" w:rsidRDefault="00EB49AB" w:rsidP="00EB49AB">
      <w:pPr>
        <w:jc w:val="both"/>
      </w:pPr>
    </w:p>
    <w:p w:rsidR="00EB49AB" w:rsidRPr="00892A12" w:rsidRDefault="00EB49AB" w:rsidP="00EB49AB">
      <w:pPr>
        <w:jc w:val="center"/>
      </w:pPr>
    </w:p>
    <w:p w:rsidR="00EB49AB" w:rsidRPr="00892A12" w:rsidRDefault="00EB49AB" w:rsidP="00EB49AB">
      <w:pPr>
        <w:jc w:val="center"/>
      </w:pPr>
      <w:r w:rsidRPr="00892A12">
        <w:t xml:space="preserve">ПЛАН МЕРОПРИЯТИЙ </w:t>
      </w:r>
    </w:p>
    <w:p w:rsidR="00EB49AB" w:rsidRPr="00892A12" w:rsidRDefault="00EB49AB" w:rsidP="00EB49AB">
      <w:pPr>
        <w:jc w:val="center"/>
      </w:pPr>
      <w:r w:rsidRPr="00892A12">
        <w:t xml:space="preserve">по подготовке к вступлению в должность </w:t>
      </w:r>
      <w:r>
        <w:t>Главы Кручено-Балковского сельского поселения</w:t>
      </w:r>
    </w:p>
    <w:p w:rsidR="00EB49AB" w:rsidRPr="00892A12" w:rsidRDefault="00EB49AB" w:rsidP="00EB49AB">
      <w:pPr>
        <w:jc w:val="center"/>
      </w:pPr>
    </w:p>
    <w:tbl>
      <w:tblPr>
        <w:tblW w:w="512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55"/>
        <w:gridCol w:w="5470"/>
        <w:gridCol w:w="2055"/>
        <w:gridCol w:w="1914"/>
      </w:tblGrid>
      <w:tr w:rsidR="00EB49AB" w:rsidRPr="00892A12" w:rsidTr="00642748">
        <w:tc>
          <w:tcPr>
            <w:tcW w:w="540" w:type="dxa"/>
            <w:shd w:val="clear" w:color="auto" w:fill="auto"/>
          </w:tcPr>
          <w:p w:rsidR="00EB49AB" w:rsidRPr="00892A12" w:rsidRDefault="00EB49AB" w:rsidP="00642748">
            <w:pPr>
              <w:spacing w:line="218" w:lineRule="auto"/>
              <w:ind w:right="-57"/>
              <w:jc w:val="center"/>
            </w:pPr>
            <w:r w:rsidRPr="00892A12">
              <w:t>№ п/п</w:t>
            </w:r>
          </w:p>
        </w:tc>
        <w:tc>
          <w:tcPr>
            <w:tcW w:w="5311" w:type="dxa"/>
            <w:shd w:val="clear" w:color="auto" w:fill="auto"/>
          </w:tcPr>
          <w:p w:rsidR="00EB49AB" w:rsidRPr="00892A12" w:rsidRDefault="00EB49AB" w:rsidP="00642748">
            <w:pPr>
              <w:spacing w:line="218" w:lineRule="auto"/>
              <w:jc w:val="center"/>
            </w:pPr>
            <w:r w:rsidRPr="00892A12">
              <w:t>Наименование мероприятия</w:t>
            </w:r>
          </w:p>
        </w:tc>
        <w:tc>
          <w:tcPr>
            <w:tcW w:w="1995" w:type="dxa"/>
            <w:shd w:val="clear" w:color="auto" w:fill="auto"/>
          </w:tcPr>
          <w:p w:rsidR="00EB49AB" w:rsidRPr="00892A12" w:rsidRDefault="00EB49AB" w:rsidP="00642748">
            <w:pPr>
              <w:spacing w:line="218" w:lineRule="auto"/>
              <w:jc w:val="center"/>
            </w:pPr>
            <w:r w:rsidRPr="00892A12">
              <w:t>Срок</w:t>
            </w:r>
          </w:p>
          <w:p w:rsidR="00EB49AB" w:rsidRPr="00892A12" w:rsidRDefault="00EB49AB" w:rsidP="00642748">
            <w:pPr>
              <w:spacing w:line="218" w:lineRule="auto"/>
              <w:jc w:val="center"/>
            </w:pPr>
            <w:r w:rsidRPr="00892A12">
              <w:t>исполнения</w:t>
            </w:r>
          </w:p>
        </w:tc>
        <w:tc>
          <w:tcPr>
            <w:tcW w:w="1858" w:type="dxa"/>
            <w:shd w:val="clear" w:color="auto" w:fill="auto"/>
          </w:tcPr>
          <w:p w:rsidR="00EB49AB" w:rsidRPr="00892A12" w:rsidRDefault="00EB49AB" w:rsidP="00642748">
            <w:pPr>
              <w:spacing w:line="218" w:lineRule="auto"/>
              <w:jc w:val="center"/>
            </w:pPr>
            <w:r w:rsidRPr="00892A12">
              <w:t>Ответственный</w:t>
            </w:r>
            <w:r w:rsidRPr="00892A12">
              <w:br/>
              <w:t>за исполнение</w:t>
            </w:r>
          </w:p>
        </w:tc>
      </w:tr>
    </w:tbl>
    <w:p w:rsidR="00EB49AB" w:rsidRPr="00892A12" w:rsidRDefault="00EB49AB" w:rsidP="00EB49AB">
      <w:pPr>
        <w:spacing w:line="218" w:lineRule="auto"/>
      </w:pPr>
    </w:p>
    <w:tbl>
      <w:tblPr>
        <w:tblW w:w="512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57"/>
        <w:gridCol w:w="5470"/>
        <w:gridCol w:w="2054"/>
        <w:gridCol w:w="1913"/>
      </w:tblGrid>
      <w:tr w:rsidR="00EB49AB" w:rsidRPr="00892A12" w:rsidTr="00642748">
        <w:trPr>
          <w:cantSplit/>
          <w:tblHeader/>
        </w:trPr>
        <w:tc>
          <w:tcPr>
            <w:tcW w:w="540" w:type="dxa"/>
            <w:shd w:val="clear" w:color="auto" w:fill="auto"/>
          </w:tcPr>
          <w:p w:rsidR="00EB49AB" w:rsidRPr="00892A12" w:rsidRDefault="00EB49AB" w:rsidP="00642748">
            <w:pPr>
              <w:spacing w:line="218" w:lineRule="auto"/>
              <w:ind w:right="-57"/>
              <w:jc w:val="center"/>
            </w:pPr>
            <w:r w:rsidRPr="00892A12">
              <w:t>1</w:t>
            </w:r>
          </w:p>
        </w:tc>
        <w:tc>
          <w:tcPr>
            <w:tcW w:w="5312" w:type="dxa"/>
            <w:shd w:val="clear" w:color="auto" w:fill="auto"/>
          </w:tcPr>
          <w:p w:rsidR="00EB49AB" w:rsidRPr="00892A12" w:rsidRDefault="00EB49AB" w:rsidP="00642748">
            <w:pPr>
              <w:spacing w:line="218" w:lineRule="auto"/>
              <w:jc w:val="center"/>
            </w:pPr>
            <w:r w:rsidRPr="00892A12">
              <w:t>2</w:t>
            </w:r>
          </w:p>
        </w:tc>
        <w:tc>
          <w:tcPr>
            <w:tcW w:w="1995" w:type="dxa"/>
            <w:shd w:val="clear" w:color="auto" w:fill="auto"/>
          </w:tcPr>
          <w:p w:rsidR="00EB49AB" w:rsidRPr="00892A12" w:rsidRDefault="00EB49AB" w:rsidP="00642748">
            <w:pPr>
              <w:spacing w:line="218" w:lineRule="auto"/>
              <w:jc w:val="center"/>
            </w:pPr>
            <w:r w:rsidRPr="00892A12">
              <w:t>3</w:t>
            </w:r>
          </w:p>
        </w:tc>
        <w:tc>
          <w:tcPr>
            <w:tcW w:w="1858" w:type="dxa"/>
            <w:shd w:val="clear" w:color="auto" w:fill="auto"/>
          </w:tcPr>
          <w:p w:rsidR="00EB49AB" w:rsidRPr="00892A12" w:rsidRDefault="00EB49AB" w:rsidP="00642748">
            <w:pPr>
              <w:spacing w:line="218" w:lineRule="auto"/>
              <w:jc w:val="center"/>
            </w:pPr>
            <w:r w:rsidRPr="00892A12">
              <w:t>4</w:t>
            </w:r>
          </w:p>
        </w:tc>
      </w:tr>
      <w:tr w:rsidR="00EB49AB" w:rsidRPr="00892A12" w:rsidTr="00642748">
        <w:trPr>
          <w:cantSplit/>
        </w:trPr>
        <w:tc>
          <w:tcPr>
            <w:tcW w:w="540" w:type="dxa"/>
            <w:shd w:val="clear" w:color="auto" w:fill="auto"/>
          </w:tcPr>
          <w:p w:rsidR="00EB49AB" w:rsidRPr="00892A12" w:rsidRDefault="00EB49AB" w:rsidP="00EB49AB">
            <w:pPr>
              <w:numPr>
                <w:ilvl w:val="0"/>
                <w:numId w:val="27"/>
              </w:numPr>
              <w:tabs>
                <w:tab w:val="clear" w:pos="360"/>
              </w:tabs>
              <w:spacing w:line="218" w:lineRule="auto"/>
              <w:ind w:left="0" w:right="-57" w:firstLine="0"/>
              <w:jc w:val="center"/>
            </w:pPr>
          </w:p>
        </w:tc>
        <w:tc>
          <w:tcPr>
            <w:tcW w:w="5312" w:type="dxa"/>
            <w:shd w:val="clear" w:color="auto" w:fill="auto"/>
          </w:tcPr>
          <w:p w:rsidR="00EB49AB" w:rsidRPr="00892A12" w:rsidRDefault="00EB49AB" w:rsidP="00642748">
            <w:pPr>
              <w:spacing w:line="218" w:lineRule="auto"/>
              <w:jc w:val="both"/>
            </w:pPr>
            <w:r w:rsidRPr="00892A12">
              <w:t xml:space="preserve">Подготовить предложения по порядку проведения торжественной церемонии </w:t>
            </w:r>
            <w:r w:rsidRPr="00892A12">
              <w:rPr>
                <w:spacing w:val="-4"/>
              </w:rPr>
              <w:t xml:space="preserve">вступления в должность </w:t>
            </w:r>
            <w:r>
              <w:t>Главы Кручено-Балковского сельского поселения Ф.И.О.</w:t>
            </w:r>
          </w:p>
        </w:tc>
        <w:tc>
          <w:tcPr>
            <w:tcW w:w="1995" w:type="dxa"/>
            <w:shd w:val="clear" w:color="auto" w:fill="auto"/>
          </w:tcPr>
          <w:p w:rsidR="00EB49AB" w:rsidRPr="00892A12" w:rsidRDefault="00EB49AB" w:rsidP="00642748">
            <w:pPr>
              <w:spacing w:line="218" w:lineRule="auto"/>
              <w:jc w:val="center"/>
            </w:pPr>
            <w:r w:rsidRPr="00892A12">
              <w:t xml:space="preserve">до </w:t>
            </w:r>
            <w:r>
              <w:t>16.09.2013</w:t>
            </w:r>
          </w:p>
        </w:tc>
        <w:tc>
          <w:tcPr>
            <w:tcW w:w="1858" w:type="dxa"/>
            <w:shd w:val="clear" w:color="auto" w:fill="auto"/>
          </w:tcPr>
          <w:p w:rsidR="00EB49AB" w:rsidRPr="00892A12" w:rsidRDefault="00EB49AB" w:rsidP="00642748">
            <w:pPr>
              <w:spacing w:line="218" w:lineRule="auto"/>
              <w:jc w:val="center"/>
            </w:pPr>
            <w:r>
              <w:t>Ф.И.О.</w:t>
            </w:r>
          </w:p>
        </w:tc>
      </w:tr>
      <w:tr w:rsidR="00EB49AB" w:rsidRPr="00892A12" w:rsidTr="00642748">
        <w:trPr>
          <w:cantSplit/>
        </w:trPr>
        <w:tc>
          <w:tcPr>
            <w:tcW w:w="540" w:type="dxa"/>
            <w:shd w:val="clear" w:color="auto" w:fill="auto"/>
          </w:tcPr>
          <w:p w:rsidR="00EB49AB" w:rsidRPr="00892A12" w:rsidRDefault="00EB49AB" w:rsidP="00EB49AB">
            <w:pPr>
              <w:numPr>
                <w:ilvl w:val="0"/>
                <w:numId w:val="27"/>
              </w:numPr>
              <w:tabs>
                <w:tab w:val="clear" w:pos="360"/>
              </w:tabs>
              <w:spacing w:line="218" w:lineRule="auto"/>
              <w:ind w:left="0" w:right="-57" w:firstLine="0"/>
              <w:jc w:val="center"/>
            </w:pPr>
          </w:p>
        </w:tc>
        <w:tc>
          <w:tcPr>
            <w:tcW w:w="5312" w:type="dxa"/>
            <w:shd w:val="clear" w:color="auto" w:fill="auto"/>
          </w:tcPr>
          <w:p w:rsidR="00EB49AB" w:rsidRPr="00892A12" w:rsidRDefault="00EB49AB" w:rsidP="00642748">
            <w:pPr>
              <w:spacing w:line="218" w:lineRule="auto"/>
              <w:jc w:val="both"/>
            </w:pPr>
            <w:r w:rsidRPr="00892A12">
              <w:rPr>
                <w:spacing w:val="-6"/>
              </w:rPr>
              <w:t>Разработать и согласовать эскиз приглашения</w:t>
            </w:r>
            <w:r w:rsidRPr="00892A12">
              <w:t xml:space="preserve"> на торжественную церемонию вступления в </w:t>
            </w:r>
            <w:r w:rsidRPr="00892A12">
              <w:rPr>
                <w:spacing w:val="-4"/>
              </w:rPr>
              <w:t xml:space="preserve">должность </w:t>
            </w:r>
            <w:r>
              <w:t>Главы Кручено-Балковского сельского поселения Ф.И.О.</w:t>
            </w:r>
          </w:p>
        </w:tc>
        <w:tc>
          <w:tcPr>
            <w:tcW w:w="1995" w:type="dxa"/>
            <w:shd w:val="clear" w:color="auto" w:fill="auto"/>
          </w:tcPr>
          <w:p w:rsidR="00EB49AB" w:rsidRPr="00892A12" w:rsidRDefault="00EB49AB" w:rsidP="00642748">
            <w:pPr>
              <w:spacing w:line="218" w:lineRule="auto"/>
              <w:jc w:val="center"/>
            </w:pPr>
            <w:r w:rsidRPr="00892A12">
              <w:t>до 16.09.2013</w:t>
            </w:r>
          </w:p>
        </w:tc>
        <w:tc>
          <w:tcPr>
            <w:tcW w:w="1858" w:type="dxa"/>
            <w:shd w:val="clear" w:color="auto" w:fill="auto"/>
          </w:tcPr>
          <w:p w:rsidR="00EB49AB" w:rsidRDefault="00EB49AB" w:rsidP="00642748">
            <w:pPr>
              <w:jc w:val="center"/>
            </w:pPr>
            <w:r w:rsidRPr="00EB283F">
              <w:t>Ф.И.О.</w:t>
            </w:r>
          </w:p>
        </w:tc>
      </w:tr>
      <w:tr w:rsidR="00EB49AB" w:rsidRPr="00892A12" w:rsidTr="00642748">
        <w:trPr>
          <w:cantSplit/>
        </w:trPr>
        <w:tc>
          <w:tcPr>
            <w:tcW w:w="540" w:type="dxa"/>
            <w:shd w:val="clear" w:color="auto" w:fill="auto"/>
          </w:tcPr>
          <w:p w:rsidR="00EB49AB" w:rsidRPr="00892A12" w:rsidRDefault="00EB49AB" w:rsidP="00EB49AB">
            <w:pPr>
              <w:numPr>
                <w:ilvl w:val="0"/>
                <w:numId w:val="27"/>
              </w:numPr>
              <w:tabs>
                <w:tab w:val="clear" w:pos="360"/>
              </w:tabs>
              <w:spacing w:line="218" w:lineRule="auto"/>
              <w:ind w:left="0" w:right="-57" w:firstLine="0"/>
              <w:jc w:val="center"/>
            </w:pPr>
          </w:p>
        </w:tc>
        <w:tc>
          <w:tcPr>
            <w:tcW w:w="5312" w:type="dxa"/>
            <w:shd w:val="clear" w:color="auto" w:fill="auto"/>
          </w:tcPr>
          <w:p w:rsidR="00EB49AB" w:rsidRPr="00892A12" w:rsidRDefault="00EB49AB" w:rsidP="00642748">
            <w:pPr>
              <w:spacing w:line="218" w:lineRule="auto"/>
              <w:jc w:val="both"/>
            </w:pPr>
            <w:r w:rsidRPr="00892A12">
              <w:t xml:space="preserve">Подготовить смету расходов на подготовку и проведение мероприятий, связанных с торжественной церемонией вступления в </w:t>
            </w:r>
            <w:r w:rsidRPr="00892A12">
              <w:rPr>
                <w:spacing w:val="-4"/>
              </w:rPr>
              <w:t xml:space="preserve">должность </w:t>
            </w:r>
            <w:r>
              <w:t>Главы Кручено-Балковского сельского поселения Ф.И.О.</w:t>
            </w:r>
          </w:p>
        </w:tc>
        <w:tc>
          <w:tcPr>
            <w:tcW w:w="1995" w:type="dxa"/>
            <w:shd w:val="clear" w:color="auto" w:fill="auto"/>
          </w:tcPr>
          <w:p w:rsidR="00EB49AB" w:rsidRPr="00892A12" w:rsidRDefault="00EB49AB" w:rsidP="00642748">
            <w:pPr>
              <w:spacing w:line="218" w:lineRule="auto"/>
              <w:jc w:val="center"/>
            </w:pPr>
            <w:r w:rsidRPr="00892A12">
              <w:t>до 18.09.2013</w:t>
            </w:r>
          </w:p>
        </w:tc>
        <w:tc>
          <w:tcPr>
            <w:tcW w:w="1858" w:type="dxa"/>
            <w:shd w:val="clear" w:color="auto" w:fill="auto"/>
          </w:tcPr>
          <w:p w:rsidR="00EB49AB" w:rsidRDefault="00EB49AB" w:rsidP="00642748">
            <w:pPr>
              <w:jc w:val="center"/>
            </w:pPr>
            <w:r w:rsidRPr="00EB283F">
              <w:t>Ф.И.О.</w:t>
            </w:r>
          </w:p>
        </w:tc>
      </w:tr>
      <w:tr w:rsidR="00EB49AB" w:rsidRPr="00892A12" w:rsidTr="00642748">
        <w:trPr>
          <w:cantSplit/>
        </w:trPr>
        <w:tc>
          <w:tcPr>
            <w:tcW w:w="540" w:type="dxa"/>
            <w:shd w:val="clear" w:color="auto" w:fill="auto"/>
          </w:tcPr>
          <w:p w:rsidR="00EB49AB" w:rsidRPr="00892A12" w:rsidRDefault="00EB49AB" w:rsidP="00EB49AB">
            <w:pPr>
              <w:numPr>
                <w:ilvl w:val="0"/>
                <w:numId w:val="27"/>
              </w:numPr>
              <w:tabs>
                <w:tab w:val="clear" w:pos="360"/>
              </w:tabs>
              <w:spacing w:line="218" w:lineRule="auto"/>
              <w:ind w:left="0" w:right="-57" w:firstLine="0"/>
              <w:jc w:val="center"/>
            </w:pPr>
          </w:p>
        </w:tc>
        <w:tc>
          <w:tcPr>
            <w:tcW w:w="5312" w:type="dxa"/>
            <w:shd w:val="clear" w:color="auto" w:fill="auto"/>
          </w:tcPr>
          <w:p w:rsidR="00EB49AB" w:rsidRPr="00892A12" w:rsidRDefault="00EB49AB" w:rsidP="00642748">
            <w:pPr>
              <w:spacing w:line="218" w:lineRule="auto"/>
              <w:jc w:val="both"/>
            </w:pPr>
            <w:r w:rsidRPr="00892A12">
              <w:t xml:space="preserve">Подготовить списки приглашенных на торжественную церемонию вступления в </w:t>
            </w:r>
            <w:r w:rsidRPr="00892A12">
              <w:rPr>
                <w:spacing w:val="-4"/>
              </w:rPr>
              <w:t xml:space="preserve">должность </w:t>
            </w:r>
            <w:r>
              <w:t>Главы Кручено-Балковского сельского поселения Ф.И.О.</w:t>
            </w:r>
          </w:p>
        </w:tc>
        <w:tc>
          <w:tcPr>
            <w:tcW w:w="1995" w:type="dxa"/>
            <w:shd w:val="clear" w:color="auto" w:fill="auto"/>
          </w:tcPr>
          <w:p w:rsidR="00EB49AB" w:rsidRPr="00892A12" w:rsidRDefault="00EB49AB" w:rsidP="00642748">
            <w:pPr>
              <w:spacing w:line="218" w:lineRule="auto"/>
              <w:jc w:val="center"/>
            </w:pPr>
            <w:r w:rsidRPr="00892A12">
              <w:t>до 18.09.2013</w:t>
            </w:r>
          </w:p>
        </w:tc>
        <w:tc>
          <w:tcPr>
            <w:tcW w:w="1858" w:type="dxa"/>
            <w:shd w:val="clear" w:color="auto" w:fill="auto"/>
          </w:tcPr>
          <w:p w:rsidR="00EB49AB" w:rsidRDefault="00EB49AB" w:rsidP="00642748">
            <w:pPr>
              <w:jc w:val="center"/>
            </w:pPr>
            <w:r w:rsidRPr="00EB283F">
              <w:t>Ф.И.О.</w:t>
            </w:r>
          </w:p>
        </w:tc>
      </w:tr>
      <w:tr w:rsidR="00EB49AB" w:rsidRPr="00892A12" w:rsidTr="00642748">
        <w:trPr>
          <w:cantSplit/>
        </w:trPr>
        <w:tc>
          <w:tcPr>
            <w:tcW w:w="540" w:type="dxa"/>
            <w:shd w:val="clear" w:color="auto" w:fill="auto"/>
          </w:tcPr>
          <w:p w:rsidR="00EB49AB" w:rsidRPr="00892A12" w:rsidRDefault="00EB49AB" w:rsidP="00EB49AB">
            <w:pPr>
              <w:numPr>
                <w:ilvl w:val="0"/>
                <w:numId w:val="27"/>
              </w:numPr>
              <w:tabs>
                <w:tab w:val="clear" w:pos="360"/>
              </w:tabs>
              <w:spacing w:line="218" w:lineRule="auto"/>
              <w:ind w:left="0" w:right="-57" w:firstLine="0"/>
              <w:jc w:val="center"/>
            </w:pPr>
          </w:p>
        </w:tc>
        <w:tc>
          <w:tcPr>
            <w:tcW w:w="5312" w:type="dxa"/>
            <w:shd w:val="clear" w:color="auto" w:fill="auto"/>
          </w:tcPr>
          <w:p w:rsidR="00EB49AB" w:rsidRPr="00892A12" w:rsidRDefault="00EB49AB" w:rsidP="00642748">
            <w:pPr>
              <w:spacing w:line="218" w:lineRule="auto"/>
              <w:jc w:val="both"/>
            </w:pPr>
            <w:r w:rsidRPr="00892A12">
              <w:t xml:space="preserve">Обеспечить предоставление помещения </w:t>
            </w:r>
            <w:r>
              <w:t>учреждения культуры с. Крученая Балка</w:t>
            </w:r>
            <w:r w:rsidRPr="00892A12">
              <w:t xml:space="preserve"> для проведения торжественной церемонии вступления в должность </w:t>
            </w:r>
            <w:r>
              <w:t>Главы Кручено-Балковского сельского поселения Ф.И.О.</w:t>
            </w:r>
          </w:p>
        </w:tc>
        <w:tc>
          <w:tcPr>
            <w:tcW w:w="1995" w:type="dxa"/>
            <w:shd w:val="clear" w:color="auto" w:fill="auto"/>
          </w:tcPr>
          <w:p w:rsidR="00EB49AB" w:rsidRPr="00892A12" w:rsidRDefault="00EB49AB" w:rsidP="00642748">
            <w:pPr>
              <w:spacing w:line="218" w:lineRule="auto"/>
              <w:jc w:val="center"/>
            </w:pPr>
            <w:r w:rsidRPr="00892A12">
              <w:t>до 18.09.2013</w:t>
            </w:r>
          </w:p>
        </w:tc>
        <w:tc>
          <w:tcPr>
            <w:tcW w:w="1858" w:type="dxa"/>
            <w:shd w:val="clear" w:color="auto" w:fill="auto"/>
          </w:tcPr>
          <w:p w:rsidR="00EB49AB" w:rsidRDefault="00EB49AB" w:rsidP="00642748">
            <w:pPr>
              <w:jc w:val="center"/>
            </w:pPr>
            <w:r w:rsidRPr="00EB283F">
              <w:t>Ф.И.О.</w:t>
            </w:r>
          </w:p>
        </w:tc>
      </w:tr>
      <w:tr w:rsidR="00EB49AB" w:rsidRPr="00892A12" w:rsidTr="00642748">
        <w:trPr>
          <w:cantSplit/>
        </w:trPr>
        <w:tc>
          <w:tcPr>
            <w:tcW w:w="540" w:type="dxa"/>
            <w:shd w:val="clear" w:color="auto" w:fill="auto"/>
          </w:tcPr>
          <w:p w:rsidR="00EB49AB" w:rsidRPr="00892A12" w:rsidRDefault="00EB49AB" w:rsidP="00EB49AB">
            <w:pPr>
              <w:numPr>
                <w:ilvl w:val="0"/>
                <w:numId w:val="27"/>
              </w:numPr>
              <w:tabs>
                <w:tab w:val="clear" w:pos="360"/>
              </w:tabs>
              <w:spacing w:line="218" w:lineRule="auto"/>
              <w:ind w:left="0" w:right="-57" w:firstLine="0"/>
              <w:jc w:val="center"/>
            </w:pPr>
          </w:p>
        </w:tc>
        <w:tc>
          <w:tcPr>
            <w:tcW w:w="5312" w:type="dxa"/>
            <w:shd w:val="clear" w:color="auto" w:fill="auto"/>
          </w:tcPr>
          <w:p w:rsidR="00EB49AB" w:rsidRPr="00892A12" w:rsidRDefault="00EB49AB" w:rsidP="00642748">
            <w:pPr>
              <w:spacing w:line="218" w:lineRule="auto"/>
              <w:jc w:val="both"/>
            </w:pPr>
            <w:r w:rsidRPr="00892A12">
              <w:t xml:space="preserve">Организовать изготовление приглашений на торжественную церемонию вступления в </w:t>
            </w:r>
            <w:r w:rsidRPr="00892A12">
              <w:rPr>
                <w:spacing w:val="-4"/>
              </w:rPr>
              <w:t xml:space="preserve">должность </w:t>
            </w:r>
            <w:r>
              <w:t>Главы Кручено-Балковского сельского поселения Ф.И.О.</w:t>
            </w:r>
          </w:p>
        </w:tc>
        <w:tc>
          <w:tcPr>
            <w:tcW w:w="1995" w:type="dxa"/>
            <w:shd w:val="clear" w:color="auto" w:fill="auto"/>
          </w:tcPr>
          <w:p w:rsidR="00EB49AB" w:rsidRPr="00892A12" w:rsidRDefault="00EB49AB" w:rsidP="00642748">
            <w:pPr>
              <w:spacing w:line="218" w:lineRule="auto"/>
              <w:jc w:val="center"/>
            </w:pPr>
            <w:r w:rsidRPr="00892A12">
              <w:t>до 19.09.2013</w:t>
            </w:r>
          </w:p>
        </w:tc>
        <w:tc>
          <w:tcPr>
            <w:tcW w:w="1858" w:type="dxa"/>
            <w:shd w:val="clear" w:color="auto" w:fill="auto"/>
          </w:tcPr>
          <w:p w:rsidR="00EB49AB" w:rsidRDefault="00EB49AB" w:rsidP="00642748">
            <w:pPr>
              <w:jc w:val="center"/>
            </w:pPr>
            <w:r w:rsidRPr="00EB283F">
              <w:t>Ф.И.О.</w:t>
            </w:r>
          </w:p>
        </w:tc>
      </w:tr>
      <w:tr w:rsidR="00EB49AB" w:rsidRPr="00892A12" w:rsidTr="00642748">
        <w:trPr>
          <w:cantSplit/>
        </w:trPr>
        <w:tc>
          <w:tcPr>
            <w:tcW w:w="540" w:type="dxa"/>
            <w:shd w:val="clear" w:color="auto" w:fill="auto"/>
          </w:tcPr>
          <w:p w:rsidR="00EB49AB" w:rsidRPr="00892A12" w:rsidRDefault="00EB49AB" w:rsidP="00EB49AB">
            <w:pPr>
              <w:numPr>
                <w:ilvl w:val="0"/>
                <w:numId w:val="27"/>
              </w:numPr>
              <w:tabs>
                <w:tab w:val="clear" w:pos="360"/>
              </w:tabs>
              <w:spacing w:line="228" w:lineRule="auto"/>
              <w:ind w:left="0" w:right="-57" w:firstLine="0"/>
              <w:jc w:val="center"/>
            </w:pPr>
          </w:p>
        </w:tc>
        <w:tc>
          <w:tcPr>
            <w:tcW w:w="5312" w:type="dxa"/>
            <w:shd w:val="clear" w:color="auto" w:fill="auto"/>
          </w:tcPr>
          <w:p w:rsidR="00EB49AB" w:rsidRPr="00892A12" w:rsidRDefault="00EB49AB" w:rsidP="00642748">
            <w:pPr>
              <w:spacing w:line="228" w:lineRule="auto"/>
              <w:jc w:val="both"/>
            </w:pPr>
            <w:r w:rsidRPr="00892A12">
              <w:t xml:space="preserve">Подготовить сценарий торжественной церемонии вступления в должность </w:t>
            </w:r>
            <w:r>
              <w:t>Главы Кручено-Балковского сельского поселения Ф.И.О.</w:t>
            </w:r>
          </w:p>
        </w:tc>
        <w:tc>
          <w:tcPr>
            <w:tcW w:w="1995" w:type="dxa"/>
            <w:shd w:val="clear" w:color="auto" w:fill="auto"/>
          </w:tcPr>
          <w:p w:rsidR="00EB49AB" w:rsidRPr="00892A12" w:rsidRDefault="00EB49AB" w:rsidP="00642748">
            <w:pPr>
              <w:spacing w:line="228" w:lineRule="auto"/>
              <w:jc w:val="center"/>
            </w:pPr>
            <w:r w:rsidRPr="00892A12">
              <w:t>до 20.09.2013</w:t>
            </w:r>
          </w:p>
        </w:tc>
        <w:tc>
          <w:tcPr>
            <w:tcW w:w="1858" w:type="dxa"/>
            <w:shd w:val="clear" w:color="auto" w:fill="auto"/>
          </w:tcPr>
          <w:p w:rsidR="00EB49AB" w:rsidRDefault="00EB49AB" w:rsidP="00642748">
            <w:pPr>
              <w:jc w:val="center"/>
            </w:pPr>
            <w:r w:rsidRPr="00EB283F">
              <w:t>Ф.И.О.</w:t>
            </w:r>
          </w:p>
        </w:tc>
      </w:tr>
      <w:tr w:rsidR="00EB49AB" w:rsidRPr="00892A12" w:rsidTr="00642748">
        <w:trPr>
          <w:cantSplit/>
        </w:trPr>
        <w:tc>
          <w:tcPr>
            <w:tcW w:w="540" w:type="dxa"/>
            <w:shd w:val="clear" w:color="auto" w:fill="auto"/>
          </w:tcPr>
          <w:p w:rsidR="00EB49AB" w:rsidRPr="00892A12" w:rsidRDefault="00EB49AB" w:rsidP="00EB49AB">
            <w:pPr>
              <w:numPr>
                <w:ilvl w:val="0"/>
                <w:numId w:val="27"/>
              </w:numPr>
              <w:tabs>
                <w:tab w:val="clear" w:pos="360"/>
              </w:tabs>
              <w:spacing w:line="228" w:lineRule="auto"/>
              <w:ind w:left="0" w:right="-57" w:firstLine="0"/>
              <w:jc w:val="center"/>
            </w:pPr>
          </w:p>
        </w:tc>
        <w:tc>
          <w:tcPr>
            <w:tcW w:w="5312" w:type="dxa"/>
            <w:shd w:val="clear" w:color="auto" w:fill="auto"/>
          </w:tcPr>
          <w:p w:rsidR="00EB49AB" w:rsidRPr="00892A12" w:rsidRDefault="00EB49AB" w:rsidP="00642748">
            <w:pPr>
              <w:spacing w:line="228" w:lineRule="auto"/>
              <w:jc w:val="both"/>
            </w:pPr>
            <w:r w:rsidRPr="00892A12">
              <w:t xml:space="preserve">Организовать рассылку приглашений на торжественную церемонию вступления в </w:t>
            </w:r>
            <w:r w:rsidRPr="00892A12">
              <w:rPr>
                <w:spacing w:val="-4"/>
              </w:rPr>
              <w:t xml:space="preserve">должность </w:t>
            </w:r>
            <w:r>
              <w:t>Главы Кручено-Балковского сельского поселения Ф.И.О.</w:t>
            </w:r>
            <w:r w:rsidRPr="00892A12">
              <w:t>в соответствии с подготовленными списками приглашенных</w:t>
            </w:r>
          </w:p>
        </w:tc>
        <w:tc>
          <w:tcPr>
            <w:tcW w:w="1995" w:type="dxa"/>
            <w:shd w:val="clear" w:color="auto" w:fill="auto"/>
          </w:tcPr>
          <w:p w:rsidR="00EB49AB" w:rsidRPr="00892A12" w:rsidRDefault="00EB49AB" w:rsidP="00642748">
            <w:pPr>
              <w:spacing w:line="228" w:lineRule="auto"/>
              <w:jc w:val="center"/>
            </w:pPr>
            <w:r w:rsidRPr="00892A12">
              <w:t>до 20.09.2013</w:t>
            </w:r>
          </w:p>
        </w:tc>
        <w:tc>
          <w:tcPr>
            <w:tcW w:w="1858" w:type="dxa"/>
            <w:shd w:val="clear" w:color="auto" w:fill="auto"/>
          </w:tcPr>
          <w:p w:rsidR="00EB49AB" w:rsidRDefault="00EB49AB" w:rsidP="00642748">
            <w:pPr>
              <w:jc w:val="center"/>
            </w:pPr>
            <w:r w:rsidRPr="00EB283F">
              <w:t>Ф.И.О.</w:t>
            </w:r>
          </w:p>
        </w:tc>
      </w:tr>
      <w:tr w:rsidR="00EB49AB" w:rsidRPr="00892A12" w:rsidTr="00642748">
        <w:trPr>
          <w:cantSplit/>
        </w:trPr>
        <w:tc>
          <w:tcPr>
            <w:tcW w:w="540" w:type="dxa"/>
            <w:shd w:val="clear" w:color="auto" w:fill="auto"/>
          </w:tcPr>
          <w:p w:rsidR="00EB49AB" w:rsidRPr="00892A12" w:rsidRDefault="00EB49AB" w:rsidP="00EB49AB">
            <w:pPr>
              <w:numPr>
                <w:ilvl w:val="0"/>
                <w:numId w:val="27"/>
              </w:numPr>
              <w:tabs>
                <w:tab w:val="clear" w:pos="360"/>
              </w:tabs>
              <w:spacing w:line="228" w:lineRule="auto"/>
              <w:ind w:left="0" w:right="-57" w:firstLine="0"/>
              <w:jc w:val="center"/>
            </w:pPr>
          </w:p>
        </w:tc>
        <w:tc>
          <w:tcPr>
            <w:tcW w:w="5312" w:type="dxa"/>
            <w:shd w:val="clear" w:color="auto" w:fill="auto"/>
          </w:tcPr>
          <w:p w:rsidR="00EB49AB" w:rsidRPr="00892A12" w:rsidRDefault="00EB49AB" w:rsidP="00642748">
            <w:pPr>
              <w:spacing w:line="228" w:lineRule="auto"/>
              <w:jc w:val="both"/>
              <w:rPr>
                <w:spacing w:val="-4"/>
              </w:rPr>
            </w:pPr>
            <w:r w:rsidRPr="00892A12">
              <w:rPr>
                <w:spacing w:val="-4"/>
              </w:rPr>
              <w:t xml:space="preserve">Уведомить под роспись лиц, замещающих в Администрации </w:t>
            </w:r>
            <w:r>
              <w:t xml:space="preserve">Кручено-Балковского сельского поселения </w:t>
            </w:r>
            <w:r w:rsidRPr="00892A12">
              <w:rPr>
                <w:spacing w:val="-4"/>
              </w:rPr>
              <w:t xml:space="preserve">должности муниципальной службы, учреждаемые для непосредственного обеспечения исполнения полномочий </w:t>
            </w:r>
            <w:r>
              <w:t>Главы Кручено-Балковского сельского поселения Ф.И.О.</w:t>
            </w:r>
            <w:r w:rsidRPr="00892A12">
              <w:rPr>
                <w:spacing w:val="-4"/>
              </w:rPr>
              <w:t>, о предстоящем прекращении трудовых договоров в связи с истечением срока их действия</w:t>
            </w:r>
          </w:p>
        </w:tc>
        <w:tc>
          <w:tcPr>
            <w:tcW w:w="1995" w:type="dxa"/>
            <w:shd w:val="clear" w:color="auto" w:fill="auto"/>
          </w:tcPr>
          <w:p w:rsidR="00EB49AB" w:rsidRPr="00892A12" w:rsidRDefault="00EB49AB" w:rsidP="00642748">
            <w:pPr>
              <w:spacing w:line="228" w:lineRule="auto"/>
              <w:jc w:val="center"/>
            </w:pPr>
            <w:r w:rsidRPr="00892A12">
              <w:t>до 20.09.2013</w:t>
            </w:r>
          </w:p>
        </w:tc>
        <w:tc>
          <w:tcPr>
            <w:tcW w:w="1858" w:type="dxa"/>
            <w:shd w:val="clear" w:color="auto" w:fill="auto"/>
          </w:tcPr>
          <w:p w:rsidR="00EB49AB" w:rsidRDefault="00EB49AB" w:rsidP="00642748">
            <w:pPr>
              <w:jc w:val="center"/>
            </w:pPr>
            <w:r w:rsidRPr="004C45FA">
              <w:t>Ф.И.О.</w:t>
            </w:r>
          </w:p>
        </w:tc>
      </w:tr>
      <w:tr w:rsidR="00EB49AB" w:rsidRPr="00892A12" w:rsidTr="00642748">
        <w:trPr>
          <w:cantSplit/>
        </w:trPr>
        <w:tc>
          <w:tcPr>
            <w:tcW w:w="540" w:type="dxa"/>
            <w:shd w:val="clear" w:color="auto" w:fill="auto"/>
          </w:tcPr>
          <w:p w:rsidR="00EB49AB" w:rsidRPr="00892A12" w:rsidRDefault="00EB49AB" w:rsidP="00EB49AB">
            <w:pPr>
              <w:numPr>
                <w:ilvl w:val="0"/>
                <w:numId w:val="27"/>
              </w:numPr>
              <w:tabs>
                <w:tab w:val="clear" w:pos="360"/>
              </w:tabs>
              <w:spacing w:line="228" w:lineRule="auto"/>
              <w:ind w:left="0" w:right="-57" w:firstLine="0"/>
              <w:jc w:val="center"/>
            </w:pPr>
          </w:p>
        </w:tc>
        <w:tc>
          <w:tcPr>
            <w:tcW w:w="5312" w:type="dxa"/>
            <w:shd w:val="clear" w:color="auto" w:fill="auto"/>
          </w:tcPr>
          <w:p w:rsidR="00EB49AB" w:rsidRPr="00892A12" w:rsidRDefault="00EB49AB" w:rsidP="00642748">
            <w:pPr>
              <w:spacing w:line="228" w:lineRule="auto"/>
              <w:jc w:val="both"/>
            </w:pPr>
            <w:r w:rsidRPr="00892A12">
              <w:rPr>
                <w:spacing w:val="-4"/>
              </w:rPr>
              <w:t>Разработать эскизные варианты оформления</w:t>
            </w:r>
            <w:r w:rsidRPr="00892A12">
              <w:t xml:space="preserve"> сцены для проведения торжественной церемонии вступления в должность </w:t>
            </w:r>
            <w:r>
              <w:t>Главы Кручено-Балковского сельского поселения Ф.И.О.</w:t>
            </w:r>
          </w:p>
        </w:tc>
        <w:tc>
          <w:tcPr>
            <w:tcW w:w="1995" w:type="dxa"/>
            <w:shd w:val="clear" w:color="auto" w:fill="auto"/>
          </w:tcPr>
          <w:p w:rsidR="00EB49AB" w:rsidRPr="00892A12" w:rsidRDefault="00EB49AB" w:rsidP="00642748">
            <w:pPr>
              <w:spacing w:line="228" w:lineRule="auto"/>
              <w:jc w:val="center"/>
            </w:pPr>
            <w:r w:rsidRPr="00892A12">
              <w:t>до 23.09.2013</w:t>
            </w:r>
          </w:p>
        </w:tc>
        <w:tc>
          <w:tcPr>
            <w:tcW w:w="1858" w:type="dxa"/>
            <w:shd w:val="clear" w:color="auto" w:fill="auto"/>
          </w:tcPr>
          <w:p w:rsidR="00EB49AB" w:rsidRDefault="00EB49AB" w:rsidP="00642748">
            <w:pPr>
              <w:jc w:val="center"/>
            </w:pPr>
            <w:r w:rsidRPr="004C45FA">
              <w:t>Ф.И.О.</w:t>
            </w:r>
          </w:p>
        </w:tc>
      </w:tr>
      <w:tr w:rsidR="00EB49AB" w:rsidRPr="00892A12" w:rsidTr="00642748">
        <w:trPr>
          <w:cantSplit/>
        </w:trPr>
        <w:tc>
          <w:tcPr>
            <w:tcW w:w="540" w:type="dxa"/>
            <w:shd w:val="clear" w:color="auto" w:fill="auto"/>
          </w:tcPr>
          <w:p w:rsidR="00EB49AB" w:rsidRPr="00892A12" w:rsidRDefault="00EB49AB" w:rsidP="00EB49AB">
            <w:pPr>
              <w:numPr>
                <w:ilvl w:val="0"/>
                <w:numId w:val="27"/>
              </w:numPr>
              <w:tabs>
                <w:tab w:val="clear" w:pos="360"/>
              </w:tabs>
              <w:spacing w:line="228" w:lineRule="auto"/>
              <w:ind w:left="0" w:right="-57" w:firstLine="0"/>
              <w:jc w:val="center"/>
            </w:pPr>
          </w:p>
        </w:tc>
        <w:tc>
          <w:tcPr>
            <w:tcW w:w="5312" w:type="dxa"/>
            <w:shd w:val="clear" w:color="auto" w:fill="auto"/>
          </w:tcPr>
          <w:p w:rsidR="00EB49AB" w:rsidRPr="00892A12" w:rsidRDefault="00EB49AB" w:rsidP="00642748">
            <w:pPr>
              <w:spacing w:line="228" w:lineRule="auto"/>
              <w:jc w:val="both"/>
            </w:pPr>
            <w:r w:rsidRPr="00892A12">
              <w:t>Разработать схему размещения приглашенных</w:t>
            </w:r>
            <w:r w:rsidRPr="00892A12">
              <w:rPr>
                <w:spacing w:val="-4"/>
              </w:rPr>
              <w:t>в зале на торжественной церемонии вступления</w:t>
            </w:r>
            <w:r w:rsidRPr="00892A12">
              <w:rPr>
                <w:spacing w:val="-8"/>
              </w:rPr>
              <w:t xml:space="preserve">в должность </w:t>
            </w:r>
            <w:r>
              <w:t>Главы Кручено-Балковского сельского поселения Ф.И.О.</w:t>
            </w:r>
          </w:p>
        </w:tc>
        <w:tc>
          <w:tcPr>
            <w:tcW w:w="1995" w:type="dxa"/>
            <w:shd w:val="clear" w:color="auto" w:fill="auto"/>
          </w:tcPr>
          <w:p w:rsidR="00EB49AB" w:rsidRPr="00892A12" w:rsidRDefault="00EB49AB" w:rsidP="00642748">
            <w:pPr>
              <w:spacing w:line="228" w:lineRule="auto"/>
              <w:jc w:val="center"/>
            </w:pPr>
            <w:r w:rsidRPr="00892A12">
              <w:t>до 23.09.2013</w:t>
            </w:r>
          </w:p>
        </w:tc>
        <w:tc>
          <w:tcPr>
            <w:tcW w:w="1858" w:type="dxa"/>
            <w:shd w:val="clear" w:color="auto" w:fill="auto"/>
          </w:tcPr>
          <w:p w:rsidR="00EB49AB" w:rsidRDefault="00EB49AB" w:rsidP="00642748">
            <w:pPr>
              <w:jc w:val="center"/>
            </w:pPr>
            <w:r w:rsidRPr="004C45FA">
              <w:t>Ф.И.О.</w:t>
            </w:r>
          </w:p>
        </w:tc>
      </w:tr>
      <w:tr w:rsidR="00EB49AB" w:rsidRPr="00892A12" w:rsidTr="00642748">
        <w:trPr>
          <w:cantSplit/>
        </w:trPr>
        <w:tc>
          <w:tcPr>
            <w:tcW w:w="540" w:type="dxa"/>
            <w:shd w:val="clear" w:color="auto" w:fill="auto"/>
          </w:tcPr>
          <w:p w:rsidR="00EB49AB" w:rsidRPr="00892A12" w:rsidRDefault="00EB49AB" w:rsidP="00EB49AB">
            <w:pPr>
              <w:numPr>
                <w:ilvl w:val="0"/>
                <w:numId w:val="27"/>
              </w:numPr>
              <w:tabs>
                <w:tab w:val="clear" w:pos="360"/>
              </w:tabs>
              <w:spacing w:line="228" w:lineRule="auto"/>
              <w:ind w:left="0" w:right="-57" w:firstLine="0"/>
              <w:jc w:val="center"/>
            </w:pPr>
          </w:p>
        </w:tc>
        <w:tc>
          <w:tcPr>
            <w:tcW w:w="5312" w:type="dxa"/>
            <w:shd w:val="clear" w:color="auto" w:fill="auto"/>
          </w:tcPr>
          <w:p w:rsidR="00EB49AB" w:rsidRPr="00892A12" w:rsidRDefault="00EB49AB" w:rsidP="00642748">
            <w:pPr>
              <w:spacing w:line="228" w:lineRule="auto"/>
              <w:jc w:val="both"/>
            </w:pPr>
            <w:r w:rsidRPr="00892A12">
              <w:t xml:space="preserve">Провести закрепление должностных лиц за </w:t>
            </w:r>
            <w:r w:rsidRPr="00892A12">
              <w:rPr>
                <w:spacing w:val="-4"/>
              </w:rPr>
              <w:t>делегациями, прибывающими на торжественную</w:t>
            </w:r>
            <w:r w:rsidRPr="00892A12">
              <w:t xml:space="preserve"> церемонию вступления в должность </w:t>
            </w:r>
            <w:r>
              <w:t>Главы Кручено-Балковского сельского поселения Ф.И.О.</w:t>
            </w:r>
          </w:p>
        </w:tc>
        <w:tc>
          <w:tcPr>
            <w:tcW w:w="1995" w:type="dxa"/>
            <w:shd w:val="clear" w:color="auto" w:fill="auto"/>
          </w:tcPr>
          <w:p w:rsidR="00EB49AB" w:rsidRPr="00892A12" w:rsidRDefault="00EB49AB" w:rsidP="00642748">
            <w:pPr>
              <w:spacing w:line="228" w:lineRule="auto"/>
              <w:jc w:val="center"/>
            </w:pPr>
            <w:r w:rsidRPr="00892A12">
              <w:t>до 24.09.2013</w:t>
            </w:r>
          </w:p>
        </w:tc>
        <w:tc>
          <w:tcPr>
            <w:tcW w:w="1858" w:type="dxa"/>
            <w:shd w:val="clear" w:color="auto" w:fill="auto"/>
          </w:tcPr>
          <w:p w:rsidR="00EB49AB" w:rsidRDefault="00EB49AB" w:rsidP="00642748">
            <w:pPr>
              <w:jc w:val="center"/>
            </w:pPr>
            <w:r w:rsidRPr="004C45FA">
              <w:t>Ф.И.О.</w:t>
            </w:r>
          </w:p>
        </w:tc>
      </w:tr>
      <w:tr w:rsidR="00EB49AB" w:rsidRPr="00892A12" w:rsidTr="00642748">
        <w:trPr>
          <w:cantSplit/>
        </w:trPr>
        <w:tc>
          <w:tcPr>
            <w:tcW w:w="540" w:type="dxa"/>
            <w:shd w:val="clear" w:color="auto" w:fill="auto"/>
          </w:tcPr>
          <w:p w:rsidR="00EB49AB" w:rsidRPr="00892A12" w:rsidRDefault="00EB49AB" w:rsidP="00EB49AB">
            <w:pPr>
              <w:numPr>
                <w:ilvl w:val="0"/>
                <w:numId w:val="27"/>
              </w:numPr>
              <w:tabs>
                <w:tab w:val="clear" w:pos="360"/>
              </w:tabs>
              <w:spacing w:line="228" w:lineRule="auto"/>
              <w:ind w:left="0" w:right="-57" w:firstLine="0"/>
              <w:jc w:val="center"/>
            </w:pPr>
          </w:p>
        </w:tc>
        <w:tc>
          <w:tcPr>
            <w:tcW w:w="5312" w:type="dxa"/>
            <w:shd w:val="clear" w:color="auto" w:fill="auto"/>
          </w:tcPr>
          <w:p w:rsidR="00EB49AB" w:rsidRPr="00892A12" w:rsidRDefault="00EB49AB" w:rsidP="00642748">
            <w:pPr>
              <w:widowControl w:val="0"/>
              <w:spacing w:line="228" w:lineRule="auto"/>
              <w:jc w:val="both"/>
              <w:rPr>
                <w:snapToGrid w:val="0"/>
              </w:rPr>
            </w:pPr>
            <w:r w:rsidRPr="00892A12">
              <w:rPr>
                <w:snapToGrid w:val="0"/>
              </w:rPr>
              <w:t xml:space="preserve">Провести репетицию торжественной церемонии вступления в должность </w:t>
            </w:r>
            <w:r>
              <w:t>Главы Кручено-Балковского сельского поселения Ф.И.О.</w:t>
            </w:r>
          </w:p>
        </w:tc>
        <w:tc>
          <w:tcPr>
            <w:tcW w:w="1995" w:type="dxa"/>
            <w:shd w:val="clear" w:color="auto" w:fill="auto"/>
          </w:tcPr>
          <w:p w:rsidR="00EB49AB" w:rsidRPr="00892A12" w:rsidRDefault="00EB49AB" w:rsidP="00642748">
            <w:pPr>
              <w:spacing w:line="228" w:lineRule="auto"/>
              <w:jc w:val="center"/>
            </w:pPr>
            <w:r w:rsidRPr="00892A12">
              <w:t>до 24.09.2013</w:t>
            </w:r>
          </w:p>
        </w:tc>
        <w:tc>
          <w:tcPr>
            <w:tcW w:w="1858" w:type="dxa"/>
            <w:shd w:val="clear" w:color="auto" w:fill="auto"/>
          </w:tcPr>
          <w:p w:rsidR="00EB49AB" w:rsidRDefault="00EB49AB" w:rsidP="00642748">
            <w:pPr>
              <w:jc w:val="center"/>
            </w:pPr>
            <w:r w:rsidRPr="004C45FA">
              <w:t>Ф.И.О.</w:t>
            </w:r>
          </w:p>
        </w:tc>
      </w:tr>
      <w:tr w:rsidR="00EB49AB" w:rsidRPr="00892A12" w:rsidTr="00642748">
        <w:trPr>
          <w:cantSplit/>
        </w:trPr>
        <w:tc>
          <w:tcPr>
            <w:tcW w:w="540" w:type="dxa"/>
            <w:shd w:val="clear" w:color="auto" w:fill="auto"/>
          </w:tcPr>
          <w:p w:rsidR="00EB49AB" w:rsidRPr="00892A12" w:rsidRDefault="00EB49AB" w:rsidP="00EB49AB">
            <w:pPr>
              <w:numPr>
                <w:ilvl w:val="0"/>
                <w:numId w:val="27"/>
              </w:numPr>
              <w:tabs>
                <w:tab w:val="clear" w:pos="360"/>
              </w:tabs>
              <w:spacing w:line="228" w:lineRule="auto"/>
              <w:ind w:left="0" w:right="-57" w:firstLine="0"/>
              <w:jc w:val="center"/>
            </w:pPr>
          </w:p>
        </w:tc>
        <w:tc>
          <w:tcPr>
            <w:tcW w:w="5312" w:type="dxa"/>
            <w:shd w:val="clear" w:color="auto" w:fill="auto"/>
          </w:tcPr>
          <w:p w:rsidR="00EB49AB" w:rsidRPr="00892A12" w:rsidRDefault="00EB49AB" w:rsidP="00642748">
            <w:pPr>
              <w:spacing w:line="228" w:lineRule="auto"/>
              <w:jc w:val="both"/>
            </w:pPr>
            <w:r w:rsidRPr="00892A12">
              <w:rPr>
                <w:snapToGrid w:val="0"/>
              </w:rPr>
              <w:t>Обеспечить наличие экземпляра Устава муниципального образования «</w:t>
            </w:r>
            <w:r>
              <w:rPr>
                <w:snapToGrid w:val="0"/>
              </w:rPr>
              <w:t>Крученая Балка сельское поселение</w:t>
            </w:r>
            <w:r w:rsidRPr="00892A12">
              <w:rPr>
                <w:snapToGrid w:val="0"/>
              </w:rPr>
              <w:t xml:space="preserve">», пюпитра для его размещения, текста присяги </w:t>
            </w:r>
            <w:r>
              <w:t>Главы Кручено-Балковского сельского поселения Ф.И.О.</w:t>
            </w:r>
          </w:p>
        </w:tc>
        <w:tc>
          <w:tcPr>
            <w:tcW w:w="1995" w:type="dxa"/>
            <w:shd w:val="clear" w:color="auto" w:fill="auto"/>
          </w:tcPr>
          <w:p w:rsidR="00EB49AB" w:rsidRPr="00892A12" w:rsidRDefault="00EB49AB" w:rsidP="00642748">
            <w:pPr>
              <w:spacing w:line="228" w:lineRule="auto"/>
              <w:jc w:val="center"/>
            </w:pPr>
            <w:r w:rsidRPr="00892A12">
              <w:t>до 24.09.2013</w:t>
            </w:r>
          </w:p>
        </w:tc>
        <w:tc>
          <w:tcPr>
            <w:tcW w:w="1858" w:type="dxa"/>
            <w:shd w:val="clear" w:color="auto" w:fill="auto"/>
          </w:tcPr>
          <w:p w:rsidR="00EB49AB" w:rsidRDefault="00EB49AB" w:rsidP="00642748">
            <w:pPr>
              <w:jc w:val="center"/>
            </w:pPr>
            <w:r w:rsidRPr="004C45FA">
              <w:t>Ф.И.О.</w:t>
            </w:r>
          </w:p>
        </w:tc>
      </w:tr>
      <w:tr w:rsidR="00EB49AB" w:rsidRPr="00892A12" w:rsidTr="00642748">
        <w:trPr>
          <w:cantSplit/>
        </w:trPr>
        <w:tc>
          <w:tcPr>
            <w:tcW w:w="540" w:type="dxa"/>
            <w:shd w:val="clear" w:color="auto" w:fill="auto"/>
          </w:tcPr>
          <w:p w:rsidR="00EB49AB" w:rsidRPr="00892A12" w:rsidRDefault="00EB49AB" w:rsidP="00EB49AB">
            <w:pPr>
              <w:numPr>
                <w:ilvl w:val="0"/>
                <w:numId w:val="27"/>
              </w:numPr>
              <w:tabs>
                <w:tab w:val="clear" w:pos="360"/>
              </w:tabs>
              <w:spacing w:line="221" w:lineRule="auto"/>
              <w:ind w:left="0" w:right="-57" w:firstLine="0"/>
              <w:jc w:val="center"/>
            </w:pPr>
          </w:p>
        </w:tc>
        <w:tc>
          <w:tcPr>
            <w:tcW w:w="5312" w:type="dxa"/>
            <w:shd w:val="clear" w:color="auto" w:fill="auto"/>
          </w:tcPr>
          <w:p w:rsidR="00EB49AB" w:rsidRPr="00892A12" w:rsidRDefault="00EB49AB" w:rsidP="00642748">
            <w:pPr>
              <w:spacing w:line="221" w:lineRule="auto"/>
              <w:jc w:val="both"/>
            </w:pPr>
            <w:r w:rsidRPr="00892A12">
              <w:t xml:space="preserve">Организовать освещение в средствах массовой информации </w:t>
            </w:r>
            <w:r w:rsidRPr="00892A12">
              <w:rPr>
                <w:snapToGrid w:val="0"/>
              </w:rPr>
              <w:t xml:space="preserve">торжественной церемонии вступления в </w:t>
            </w:r>
            <w:r w:rsidRPr="00892A12">
              <w:rPr>
                <w:snapToGrid w:val="0"/>
                <w:spacing w:val="-4"/>
              </w:rPr>
              <w:t xml:space="preserve">должность </w:t>
            </w:r>
            <w:r>
              <w:t>Главы Кручено-Балковского сельского поселения Ф.И.О.</w:t>
            </w:r>
          </w:p>
        </w:tc>
        <w:tc>
          <w:tcPr>
            <w:tcW w:w="1995" w:type="dxa"/>
            <w:shd w:val="clear" w:color="auto" w:fill="auto"/>
          </w:tcPr>
          <w:p w:rsidR="00EB49AB" w:rsidRPr="00892A12" w:rsidRDefault="00EB49AB" w:rsidP="00642748">
            <w:pPr>
              <w:spacing w:line="221" w:lineRule="auto"/>
              <w:jc w:val="center"/>
            </w:pPr>
            <w:r w:rsidRPr="00892A12">
              <w:t>до 25.09.2013</w:t>
            </w:r>
          </w:p>
        </w:tc>
        <w:tc>
          <w:tcPr>
            <w:tcW w:w="1858" w:type="dxa"/>
            <w:shd w:val="clear" w:color="auto" w:fill="auto"/>
          </w:tcPr>
          <w:p w:rsidR="00EB49AB" w:rsidRDefault="00EB49AB" w:rsidP="00642748">
            <w:pPr>
              <w:jc w:val="center"/>
            </w:pPr>
            <w:r w:rsidRPr="004C45FA">
              <w:t>Ф.И.О.</w:t>
            </w:r>
          </w:p>
        </w:tc>
      </w:tr>
      <w:tr w:rsidR="00EB49AB" w:rsidRPr="00892A12" w:rsidTr="00642748">
        <w:trPr>
          <w:cantSplit/>
        </w:trPr>
        <w:tc>
          <w:tcPr>
            <w:tcW w:w="540" w:type="dxa"/>
            <w:shd w:val="clear" w:color="auto" w:fill="auto"/>
          </w:tcPr>
          <w:p w:rsidR="00EB49AB" w:rsidRPr="00892A12" w:rsidRDefault="00EB49AB" w:rsidP="00EB49AB">
            <w:pPr>
              <w:numPr>
                <w:ilvl w:val="0"/>
                <w:numId w:val="27"/>
              </w:numPr>
              <w:tabs>
                <w:tab w:val="clear" w:pos="360"/>
              </w:tabs>
              <w:spacing w:line="221" w:lineRule="auto"/>
              <w:ind w:left="0" w:right="-57" w:firstLine="0"/>
              <w:jc w:val="center"/>
            </w:pPr>
          </w:p>
        </w:tc>
        <w:tc>
          <w:tcPr>
            <w:tcW w:w="5312" w:type="dxa"/>
            <w:shd w:val="clear" w:color="auto" w:fill="auto"/>
          </w:tcPr>
          <w:p w:rsidR="00EB49AB" w:rsidRPr="00892A12" w:rsidRDefault="00EB49AB" w:rsidP="00642748">
            <w:pPr>
              <w:spacing w:line="221" w:lineRule="auto"/>
              <w:jc w:val="both"/>
            </w:pPr>
            <w:r w:rsidRPr="00892A12">
              <w:t xml:space="preserve">Подготовить проекты постановлений Администрации </w:t>
            </w:r>
            <w:r>
              <w:t xml:space="preserve">Кручено-Балковского сельского поселения </w:t>
            </w:r>
            <w:r w:rsidRPr="00892A12">
              <w:t xml:space="preserve">о вступлении в должность </w:t>
            </w:r>
            <w:r>
              <w:t>Главы Кручено-Балковского сельского поселения Ф.И.О.</w:t>
            </w:r>
            <w:r w:rsidRPr="00892A12">
              <w:t xml:space="preserve"> и прекращении полномочий </w:t>
            </w:r>
            <w:r>
              <w:t>Главы Кручено-Балковского сельского поселения Ф.И.О.</w:t>
            </w:r>
          </w:p>
        </w:tc>
        <w:tc>
          <w:tcPr>
            <w:tcW w:w="1995" w:type="dxa"/>
            <w:shd w:val="clear" w:color="auto" w:fill="auto"/>
          </w:tcPr>
          <w:p w:rsidR="00EB49AB" w:rsidRPr="00892A12" w:rsidRDefault="00EB49AB" w:rsidP="00642748">
            <w:pPr>
              <w:spacing w:line="221" w:lineRule="auto"/>
              <w:jc w:val="center"/>
            </w:pPr>
            <w:r w:rsidRPr="00892A12">
              <w:t>до 25.09.2013</w:t>
            </w:r>
          </w:p>
        </w:tc>
        <w:tc>
          <w:tcPr>
            <w:tcW w:w="1858" w:type="dxa"/>
            <w:shd w:val="clear" w:color="auto" w:fill="auto"/>
          </w:tcPr>
          <w:p w:rsidR="00EB49AB" w:rsidRDefault="00EB49AB" w:rsidP="00642748">
            <w:pPr>
              <w:jc w:val="center"/>
            </w:pPr>
            <w:r w:rsidRPr="004C45FA">
              <w:t>Ф.И.О.</w:t>
            </w:r>
          </w:p>
        </w:tc>
      </w:tr>
      <w:tr w:rsidR="00EB49AB" w:rsidRPr="00892A12" w:rsidTr="00642748">
        <w:trPr>
          <w:cantSplit/>
        </w:trPr>
        <w:tc>
          <w:tcPr>
            <w:tcW w:w="540" w:type="dxa"/>
            <w:shd w:val="clear" w:color="auto" w:fill="auto"/>
          </w:tcPr>
          <w:p w:rsidR="00EB49AB" w:rsidRPr="00892A12" w:rsidRDefault="00EB49AB" w:rsidP="00EB49AB">
            <w:pPr>
              <w:numPr>
                <w:ilvl w:val="0"/>
                <w:numId w:val="27"/>
              </w:numPr>
              <w:tabs>
                <w:tab w:val="clear" w:pos="360"/>
              </w:tabs>
              <w:spacing w:line="221" w:lineRule="auto"/>
              <w:ind w:left="0" w:right="-57" w:firstLine="0"/>
              <w:jc w:val="center"/>
            </w:pPr>
          </w:p>
        </w:tc>
        <w:tc>
          <w:tcPr>
            <w:tcW w:w="5312" w:type="dxa"/>
            <w:shd w:val="clear" w:color="auto" w:fill="auto"/>
          </w:tcPr>
          <w:p w:rsidR="00EB49AB" w:rsidRPr="00892A12" w:rsidRDefault="00EB49AB" w:rsidP="00642748">
            <w:pPr>
              <w:spacing w:line="221" w:lineRule="auto"/>
              <w:jc w:val="both"/>
            </w:pPr>
            <w:r w:rsidRPr="00892A12">
              <w:t xml:space="preserve">Подготовить проекты </w:t>
            </w:r>
            <w:r>
              <w:t xml:space="preserve">постановлений </w:t>
            </w:r>
            <w:r w:rsidRPr="00892A12">
              <w:t xml:space="preserve">Администрации </w:t>
            </w:r>
            <w:r>
              <w:t xml:space="preserve">Кручено-Балковского сельского поселения </w:t>
            </w:r>
            <w:r w:rsidRPr="00892A12">
              <w:t xml:space="preserve">об увольнении лиц, замещающих в Администрации </w:t>
            </w:r>
            <w:r>
              <w:t>Кручено-Балковского сельского поселения района</w:t>
            </w:r>
            <w:r w:rsidRPr="00892A12">
              <w:t xml:space="preserve"> должности муниципальной службы, учреждаемые для непосредственного обеспечения исполнения полномочий </w:t>
            </w:r>
            <w:r>
              <w:t xml:space="preserve">Главы Кручено-Балковского сельского поселения </w:t>
            </w:r>
          </w:p>
        </w:tc>
        <w:tc>
          <w:tcPr>
            <w:tcW w:w="1995" w:type="dxa"/>
            <w:shd w:val="clear" w:color="auto" w:fill="auto"/>
          </w:tcPr>
          <w:p w:rsidR="00EB49AB" w:rsidRPr="00892A12" w:rsidRDefault="00EB49AB" w:rsidP="00642748">
            <w:pPr>
              <w:spacing w:line="221" w:lineRule="auto"/>
              <w:jc w:val="center"/>
            </w:pPr>
            <w:r w:rsidRPr="00892A12">
              <w:t>до 25.09.2013</w:t>
            </w:r>
          </w:p>
        </w:tc>
        <w:tc>
          <w:tcPr>
            <w:tcW w:w="1858" w:type="dxa"/>
            <w:shd w:val="clear" w:color="auto" w:fill="auto"/>
          </w:tcPr>
          <w:p w:rsidR="00EB49AB" w:rsidRDefault="00EB49AB" w:rsidP="00642748">
            <w:pPr>
              <w:jc w:val="center"/>
            </w:pPr>
            <w:r w:rsidRPr="004C45FA">
              <w:t>Ф.И.О.</w:t>
            </w:r>
          </w:p>
        </w:tc>
      </w:tr>
      <w:tr w:rsidR="00EB49AB" w:rsidRPr="00892A12" w:rsidTr="00642748">
        <w:trPr>
          <w:cantSplit/>
        </w:trPr>
        <w:tc>
          <w:tcPr>
            <w:tcW w:w="540" w:type="dxa"/>
            <w:shd w:val="clear" w:color="auto" w:fill="auto"/>
          </w:tcPr>
          <w:p w:rsidR="00EB49AB" w:rsidRPr="00892A12" w:rsidRDefault="00EB49AB" w:rsidP="00EB49AB">
            <w:pPr>
              <w:numPr>
                <w:ilvl w:val="0"/>
                <w:numId w:val="27"/>
              </w:numPr>
              <w:tabs>
                <w:tab w:val="clear" w:pos="360"/>
              </w:tabs>
              <w:spacing w:line="221" w:lineRule="auto"/>
              <w:ind w:left="0" w:right="-57" w:firstLine="0"/>
              <w:jc w:val="center"/>
            </w:pPr>
          </w:p>
        </w:tc>
        <w:tc>
          <w:tcPr>
            <w:tcW w:w="5312" w:type="dxa"/>
            <w:shd w:val="clear" w:color="auto" w:fill="auto"/>
          </w:tcPr>
          <w:p w:rsidR="00EB49AB" w:rsidRPr="00892A12" w:rsidRDefault="00EB49AB" w:rsidP="00642748">
            <w:pPr>
              <w:spacing w:line="221" w:lineRule="auto"/>
              <w:jc w:val="both"/>
            </w:pPr>
            <w:r w:rsidRPr="00892A12">
              <w:rPr>
                <w:spacing w:val="-4"/>
              </w:rPr>
              <w:t>Организовать аккредитацию представителей</w:t>
            </w:r>
            <w:r w:rsidRPr="00892A12">
              <w:t xml:space="preserve"> средств массовой информации</w:t>
            </w:r>
          </w:p>
        </w:tc>
        <w:tc>
          <w:tcPr>
            <w:tcW w:w="1995" w:type="dxa"/>
            <w:shd w:val="clear" w:color="auto" w:fill="auto"/>
          </w:tcPr>
          <w:p w:rsidR="00EB49AB" w:rsidRPr="00892A12" w:rsidRDefault="00EB49AB" w:rsidP="00642748">
            <w:pPr>
              <w:spacing w:line="221" w:lineRule="auto"/>
              <w:jc w:val="center"/>
            </w:pPr>
            <w:r w:rsidRPr="00892A12">
              <w:t>до 26.09.2013</w:t>
            </w:r>
          </w:p>
        </w:tc>
        <w:tc>
          <w:tcPr>
            <w:tcW w:w="1858" w:type="dxa"/>
            <w:shd w:val="clear" w:color="auto" w:fill="auto"/>
          </w:tcPr>
          <w:p w:rsidR="00EB49AB" w:rsidRDefault="00EB49AB" w:rsidP="00642748">
            <w:pPr>
              <w:jc w:val="center"/>
            </w:pPr>
            <w:r w:rsidRPr="004C45FA">
              <w:t>Ф.И.О.</w:t>
            </w:r>
          </w:p>
        </w:tc>
      </w:tr>
      <w:tr w:rsidR="00EB49AB" w:rsidRPr="00892A12" w:rsidTr="00642748">
        <w:trPr>
          <w:cantSplit/>
        </w:trPr>
        <w:tc>
          <w:tcPr>
            <w:tcW w:w="540" w:type="dxa"/>
            <w:shd w:val="clear" w:color="auto" w:fill="auto"/>
          </w:tcPr>
          <w:p w:rsidR="00EB49AB" w:rsidRPr="00892A12" w:rsidRDefault="00EB49AB" w:rsidP="00EB49AB">
            <w:pPr>
              <w:numPr>
                <w:ilvl w:val="0"/>
                <w:numId w:val="27"/>
              </w:numPr>
              <w:tabs>
                <w:tab w:val="clear" w:pos="360"/>
              </w:tabs>
              <w:spacing w:line="221" w:lineRule="auto"/>
              <w:ind w:left="0" w:right="-57" w:firstLine="0"/>
              <w:jc w:val="center"/>
            </w:pPr>
          </w:p>
        </w:tc>
        <w:tc>
          <w:tcPr>
            <w:tcW w:w="5312" w:type="dxa"/>
            <w:shd w:val="clear" w:color="auto" w:fill="auto"/>
          </w:tcPr>
          <w:p w:rsidR="00EB49AB" w:rsidRPr="00892A12" w:rsidRDefault="00EB49AB" w:rsidP="00642748">
            <w:pPr>
              <w:spacing w:line="221" w:lineRule="auto"/>
              <w:jc w:val="both"/>
            </w:pPr>
            <w:r w:rsidRPr="00892A12">
              <w:t xml:space="preserve">Обеспечить подготовку и оформление сцены для торжественной церемонии вступления в </w:t>
            </w:r>
            <w:r w:rsidRPr="00892A12">
              <w:rPr>
                <w:spacing w:val="-4"/>
              </w:rPr>
              <w:t xml:space="preserve">должность </w:t>
            </w:r>
            <w:r>
              <w:t>Главы Кручено-Балковского сельского поселения Ф.И.О.</w:t>
            </w:r>
          </w:p>
        </w:tc>
        <w:tc>
          <w:tcPr>
            <w:tcW w:w="1995" w:type="dxa"/>
            <w:shd w:val="clear" w:color="auto" w:fill="auto"/>
          </w:tcPr>
          <w:p w:rsidR="00EB49AB" w:rsidRPr="00892A12" w:rsidRDefault="00EB49AB" w:rsidP="00642748">
            <w:pPr>
              <w:spacing w:line="221" w:lineRule="auto"/>
              <w:jc w:val="center"/>
            </w:pPr>
            <w:r w:rsidRPr="00892A12">
              <w:t>до 27.09.2013</w:t>
            </w:r>
          </w:p>
        </w:tc>
        <w:tc>
          <w:tcPr>
            <w:tcW w:w="1858" w:type="dxa"/>
            <w:shd w:val="clear" w:color="auto" w:fill="auto"/>
          </w:tcPr>
          <w:p w:rsidR="00EB49AB" w:rsidRDefault="00EB49AB" w:rsidP="00642748">
            <w:pPr>
              <w:jc w:val="center"/>
            </w:pPr>
            <w:r w:rsidRPr="004C45FA">
              <w:t>Ф.И.О.</w:t>
            </w:r>
          </w:p>
        </w:tc>
      </w:tr>
      <w:tr w:rsidR="00EB49AB" w:rsidRPr="00892A12" w:rsidTr="00642748">
        <w:trPr>
          <w:cantSplit/>
        </w:trPr>
        <w:tc>
          <w:tcPr>
            <w:tcW w:w="540" w:type="dxa"/>
            <w:shd w:val="clear" w:color="auto" w:fill="auto"/>
          </w:tcPr>
          <w:p w:rsidR="00EB49AB" w:rsidRPr="00892A12" w:rsidRDefault="00EB49AB" w:rsidP="00EB49AB">
            <w:pPr>
              <w:numPr>
                <w:ilvl w:val="0"/>
                <w:numId w:val="27"/>
              </w:numPr>
              <w:tabs>
                <w:tab w:val="clear" w:pos="360"/>
              </w:tabs>
              <w:spacing w:line="221" w:lineRule="auto"/>
              <w:ind w:left="0" w:right="-57" w:firstLine="0"/>
              <w:jc w:val="center"/>
            </w:pPr>
          </w:p>
        </w:tc>
        <w:tc>
          <w:tcPr>
            <w:tcW w:w="5312" w:type="dxa"/>
            <w:shd w:val="clear" w:color="auto" w:fill="auto"/>
          </w:tcPr>
          <w:p w:rsidR="00EB49AB" w:rsidRPr="00892A12" w:rsidRDefault="00EB49AB" w:rsidP="00642748">
            <w:pPr>
              <w:spacing w:line="221" w:lineRule="auto"/>
              <w:jc w:val="both"/>
            </w:pPr>
            <w:r w:rsidRPr="00892A12">
              <w:rPr>
                <w:spacing w:val="-4"/>
              </w:rPr>
              <w:t>Осуществить проверку технического состояния</w:t>
            </w:r>
            <w:r w:rsidRPr="00892A12">
              <w:t xml:space="preserve"> и обеспечить работу звукоусиливающей и иной аппаратуры в зале </w:t>
            </w:r>
            <w:r>
              <w:t>учреждения культуры с.Крученая Балка</w:t>
            </w:r>
          </w:p>
        </w:tc>
        <w:tc>
          <w:tcPr>
            <w:tcW w:w="1995" w:type="dxa"/>
            <w:shd w:val="clear" w:color="auto" w:fill="auto"/>
          </w:tcPr>
          <w:p w:rsidR="00EB49AB" w:rsidRPr="00892A12" w:rsidRDefault="00EB49AB" w:rsidP="00642748">
            <w:pPr>
              <w:spacing w:line="221" w:lineRule="auto"/>
              <w:jc w:val="center"/>
            </w:pPr>
            <w:r w:rsidRPr="00892A12">
              <w:t>до 27.09.2013</w:t>
            </w:r>
          </w:p>
        </w:tc>
        <w:tc>
          <w:tcPr>
            <w:tcW w:w="1858" w:type="dxa"/>
            <w:shd w:val="clear" w:color="auto" w:fill="auto"/>
          </w:tcPr>
          <w:p w:rsidR="00EB49AB" w:rsidRDefault="00EB49AB" w:rsidP="00642748">
            <w:pPr>
              <w:jc w:val="center"/>
            </w:pPr>
            <w:r w:rsidRPr="004C45FA">
              <w:t>Ф.И.О.</w:t>
            </w:r>
          </w:p>
        </w:tc>
      </w:tr>
      <w:tr w:rsidR="00EB49AB" w:rsidRPr="00892A12" w:rsidTr="00642748">
        <w:trPr>
          <w:cantSplit/>
        </w:trPr>
        <w:tc>
          <w:tcPr>
            <w:tcW w:w="540" w:type="dxa"/>
            <w:shd w:val="clear" w:color="auto" w:fill="auto"/>
          </w:tcPr>
          <w:p w:rsidR="00EB49AB" w:rsidRPr="00892A12" w:rsidRDefault="00EB49AB" w:rsidP="00EB49AB">
            <w:pPr>
              <w:numPr>
                <w:ilvl w:val="0"/>
                <w:numId w:val="27"/>
              </w:numPr>
              <w:tabs>
                <w:tab w:val="clear" w:pos="360"/>
              </w:tabs>
              <w:spacing w:line="221" w:lineRule="auto"/>
              <w:ind w:left="0" w:right="-57" w:firstLine="0"/>
              <w:jc w:val="center"/>
            </w:pPr>
          </w:p>
        </w:tc>
        <w:tc>
          <w:tcPr>
            <w:tcW w:w="5312" w:type="dxa"/>
            <w:shd w:val="clear" w:color="auto" w:fill="auto"/>
          </w:tcPr>
          <w:p w:rsidR="00EB49AB" w:rsidRPr="00892A12" w:rsidRDefault="00EB49AB" w:rsidP="00642748">
            <w:pPr>
              <w:spacing w:line="221" w:lineRule="auto"/>
              <w:jc w:val="both"/>
            </w:pPr>
            <w:r w:rsidRPr="00892A12">
              <w:rPr>
                <w:snapToGrid w:val="0"/>
              </w:rPr>
              <w:t xml:space="preserve">Организовать встречу, размещение гостей торжественной церемонии вступления в </w:t>
            </w:r>
            <w:r w:rsidRPr="00892A12">
              <w:rPr>
                <w:snapToGrid w:val="0"/>
                <w:spacing w:val="-4"/>
              </w:rPr>
              <w:t xml:space="preserve">должность </w:t>
            </w:r>
            <w:r>
              <w:t>Главы Кручено-Балковского сельского поселения Ф.И.О.</w:t>
            </w:r>
          </w:p>
        </w:tc>
        <w:tc>
          <w:tcPr>
            <w:tcW w:w="1995" w:type="dxa"/>
            <w:shd w:val="clear" w:color="auto" w:fill="auto"/>
          </w:tcPr>
          <w:p w:rsidR="00EB49AB" w:rsidRPr="00892A12" w:rsidRDefault="00EB49AB" w:rsidP="00642748">
            <w:pPr>
              <w:spacing w:line="221" w:lineRule="auto"/>
              <w:jc w:val="center"/>
            </w:pPr>
            <w:r w:rsidRPr="00892A12">
              <w:t>до 27.09.2013</w:t>
            </w:r>
          </w:p>
        </w:tc>
        <w:tc>
          <w:tcPr>
            <w:tcW w:w="1858" w:type="dxa"/>
            <w:shd w:val="clear" w:color="auto" w:fill="auto"/>
          </w:tcPr>
          <w:p w:rsidR="00EB49AB" w:rsidRDefault="00EB49AB" w:rsidP="00642748">
            <w:pPr>
              <w:jc w:val="center"/>
            </w:pPr>
            <w:r w:rsidRPr="004C45FA">
              <w:t>Ф.И.О.</w:t>
            </w:r>
          </w:p>
        </w:tc>
      </w:tr>
      <w:tr w:rsidR="00EB49AB" w:rsidRPr="00892A12" w:rsidTr="00642748">
        <w:trPr>
          <w:cantSplit/>
        </w:trPr>
        <w:tc>
          <w:tcPr>
            <w:tcW w:w="540" w:type="dxa"/>
            <w:shd w:val="clear" w:color="auto" w:fill="auto"/>
          </w:tcPr>
          <w:p w:rsidR="00EB49AB" w:rsidRPr="00892A12" w:rsidRDefault="00EB49AB" w:rsidP="00EB49AB">
            <w:pPr>
              <w:numPr>
                <w:ilvl w:val="0"/>
                <w:numId w:val="27"/>
              </w:numPr>
              <w:tabs>
                <w:tab w:val="clear" w:pos="360"/>
              </w:tabs>
              <w:spacing w:line="221" w:lineRule="auto"/>
              <w:ind w:left="0" w:right="-57" w:firstLine="0"/>
              <w:jc w:val="center"/>
            </w:pPr>
          </w:p>
        </w:tc>
        <w:tc>
          <w:tcPr>
            <w:tcW w:w="5312" w:type="dxa"/>
            <w:shd w:val="clear" w:color="auto" w:fill="auto"/>
          </w:tcPr>
          <w:p w:rsidR="00EB49AB" w:rsidRPr="00892A12" w:rsidRDefault="00EB49AB" w:rsidP="00642748">
            <w:pPr>
              <w:spacing w:line="221" w:lineRule="auto"/>
              <w:jc w:val="both"/>
            </w:pPr>
            <w:r w:rsidRPr="00892A12">
              <w:rPr>
                <w:snapToGrid w:val="0"/>
              </w:rPr>
              <w:t xml:space="preserve">Организовать транспортное обеспечение гостей торжественной церемонии вступления в </w:t>
            </w:r>
            <w:r w:rsidRPr="00892A12">
              <w:rPr>
                <w:snapToGrid w:val="0"/>
                <w:spacing w:val="-4"/>
              </w:rPr>
              <w:t xml:space="preserve">должность </w:t>
            </w:r>
            <w:r>
              <w:t>Главы Кручено-Балковского сельского поселения Ф.И.О.</w:t>
            </w:r>
          </w:p>
        </w:tc>
        <w:tc>
          <w:tcPr>
            <w:tcW w:w="1995" w:type="dxa"/>
            <w:shd w:val="clear" w:color="auto" w:fill="auto"/>
          </w:tcPr>
          <w:p w:rsidR="00EB49AB" w:rsidRPr="00892A12" w:rsidRDefault="00EB49AB" w:rsidP="00642748">
            <w:pPr>
              <w:spacing w:line="221" w:lineRule="auto"/>
              <w:jc w:val="center"/>
            </w:pPr>
            <w:r w:rsidRPr="00892A12">
              <w:t>до 27.09.2013</w:t>
            </w:r>
          </w:p>
        </w:tc>
        <w:tc>
          <w:tcPr>
            <w:tcW w:w="1858" w:type="dxa"/>
            <w:shd w:val="clear" w:color="auto" w:fill="auto"/>
          </w:tcPr>
          <w:p w:rsidR="00EB49AB" w:rsidRDefault="00EB49AB" w:rsidP="00642748">
            <w:pPr>
              <w:jc w:val="center"/>
            </w:pPr>
            <w:r w:rsidRPr="002C6EF0">
              <w:t>Ф.И.О.</w:t>
            </w:r>
          </w:p>
        </w:tc>
      </w:tr>
      <w:tr w:rsidR="00EB49AB" w:rsidRPr="00892A12" w:rsidTr="00642748">
        <w:trPr>
          <w:cantSplit/>
        </w:trPr>
        <w:tc>
          <w:tcPr>
            <w:tcW w:w="540" w:type="dxa"/>
            <w:shd w:val="clear" w:color="auto" w:fill="auto"/>
          </w:tcPr>
          <w:p w:rsidR="00EB49AB" w:rsidRPr="00892A12" w:rsidRDefault="00EB49AB" w:rsidP="00EB49AB">
            <w:pPr>
              <w:numPr>
                <w:ilvl w:val="0"/>
                <w:numId w:val="27"/>
              </w:numPr>
              <w:tabs>
                <w:tab w:val="clear" w:pos="360"/>
              </w:tabs>
              <w:spacing w:line="221" w:lineRule="auto"/>
              <w:ind w:left="0" w:right="-57" w:firstLine="0"/>
              <w:jc w:val="center"/>
            </w:pPr>
          </w:p>
        </w:tc>
        <w:tc>
          <w:tcPr>
            <w:tcW w:w="5312" w:type="dxa"/>
            <w:shd w:val="clear" w:color="auto" w:fill="auto"/>
          </w:tcPr>
          <w:p w:rsidR="00EB49AB" w:rsidRPr="00892A12" w:rsidRDefault="00EB49AB" w:rsidP="00642748">
            <w:pPr>
              <w:spacing w:line="221" w:lineRule="auto"/>
              <w:jc w:val="both"/>
            </w:pPr>
            <w:r w:rsidRPr="00892A12">
              <w:t>Обеспечить проведение торжественного приема по случаю</w:t>
            </w:r>
            <w:r w:rsidRPr="00892A12">
              <w:rPr>
                <w:snapToGrid w:val="0"/>
              </w:rPr>
              <w:t xml:space="preserve"> вступления в должность </w:t>
            </w:r>
            <w:r>
              <w:t>Главы Кручено-Балковского сельского поселения Ф.И.О.</w:t>
            </w:r>
          </w:p>
        </w:tc>
        <w:tc>
          <w:tcPr>
            <w:tcW w:w="1995" w:type="dxa"/>
            <w:shd w:val="clear" w:color="auto" w:fill="auto"/>
          </w:tcPr>
          <w:p w:rsidR="00EB49AB" w:rsidRPr="00892A12" w:rsidRDefault="00EB49AB" w:rsidP="00642748">
            <w:pPr>
              <w:spacing w:line="221" w:lineRule="auto"/>
              <w:jc w:val="center"/>
            </w:pPr>
            <w:r w:rsidRPr="00892A12">
              <w:t>до 27.09.2013</w:t>
            </w:r>
          </w:p>
        </w:tc>
        <w:tc>
          <w:tcPr>
            <w:tcW w:w="1858" w:type="dxa"/>
            <w:shd w:val="clear" w:color="auto" w:fill="auto"/>
          </w:tcPr>
          <w:p w:rsidR="00EB49AB" w:rsidRDefault="00EB49AB" w:rsidP="00642748">
            <w:pPr>
              <w:jc w:val="center"/>
            </w:pPr>
            <w:r w:rsidRPr="002C6EF0">
              <w:t>Ф.И.О.</w:t>
            </w:r>
          </w:p>
        </w:tc>
      </w:tr>
      <w:tr w:rsidR="00EB49AB" w:rsidRPr="00892A12" w:rsidTr="00642748">
        <w:trPr>
          <w:cantSplit/>
        </w:trPr>
        <w:tc>
          <w:tcPr>
            <w:tcW w:w="540" w:type="dxa"/>
            <w:shd w:val="clear" w:color="auto" w:fill="auto"/>
          </w:tcPr>
          <w:p w:rsidR="00EB49AB" w:rsidRPr="00892A12" w:rsidRDefault="00EB49AB" w:rsidP="00EB49AB">
            <w:pPr>
              <w:numPr>
                <w:ilvl w:val="0"/>
                <w:numId w:val="27"/>
              </w:numPr>
              <w:tabs>
                <w:tab w:val="clear" w:pos="360"/>
              </w:tabs>
              <w:spacing w:line="228" w:lineRule="auto"/>
              <w:ind w:left="0" w:right="-57" w:firstLine="0"/>
              <w:jc w:val="center"/>
            </w:pPr>
          </w:p>
        </w:tc>
        <w:tc>
          <w:tcPr>
            <w:tcW w:w="5312" w:type="dxa"/>
            <w:shd w:val="clear" w:color="auto" w:fill="auto"/>
          </w:tcPr>
          <w:p w:rsidR="00EB49AB" w:rsidRPr="00892A12" w:rsidRDefault="00EB49AB" w:rsidP="00642748">
            <w:pPr>
              <w:spacing w:line="228" w:lineRule="auto"/>
              <w:jc w:val="both"/>
            </w:pPr>
            <w:r w:rsidRPr="00892A12">
              <w:t xml:space="preserve">Организовать в </w:t>
            </w:r>
            <w:r>
              <w:t>учреждении культуры с.Крученая Балка</w:t>
            </w:r>
            <w:r w:rsidRPr="00892A12">
              <w:t xml:space="preserve"> встречу и регистрацию гостей, прибывших на </w:t>
            </w:r>
            <w:r w:rsidRPr="00892A12">
              <w:rPr>
                <w:snapToGrid w:val="0"/>
              </w:rPr>
              <w:t xml:space="preserve">торжественную церемонию вступления в должность </w:t>
            </w:r>
            <w:r>
              <w:t>Главы Кручено-Балковского сельского поселения Ф.И.О.</w:t>
            </w:r>
          </w:p>
        </w:tc>
        <w:tc>
          <w:tcPr>
            <w:tcW w:w="1995" w:type="dxa"/>
            <w:shd w:val="clear" w:color="auto" w:fill="auto"/>
          </w:tcPr>
          <w:p w:rsidR="00EB49AB" w:rsidRPr="00892A12" w:rsidRDefault="00EB49AB" w:rsidP="00642748">
            <w:pPr>
              <w:spacing w:line="228" w:lineRule="auto"/>
              <w:jc w:val="center"/>
            </w:pPr>
            <w:r w:rsidRPr="00892A12">
              <w:t>27.09.2013</w:t>
            </w:r>
          </w:p>
        </w:tc>
        <w:tc>
          <w:tcPr>
            <w:tcW w:w="1858" w:type="dxa"/>
            <w:shd w:val="clear" w:color="auto" w:fill="auto"/>
          </w:tcPr>
          <w:p w:rsidR="00EB49AB" w:rsidRDefault="00EB49AB" w:rsidP="00642748">
            <w:pPr>
              <w:jc w:val="center"/>
            </w:pPr>
            <w:r w:rsidRPr="002C6EF0">
              <w:t>Ф.И.О.</w:t>
            </w:r>
          </w:p>
        </w:tc>
      </w:tr>
      <w:tr w:rsidR="00EB49AB" w:rsidRPr="00892A12" w:rsidTr="00642748">
        <w:trPr>
          <w:cantSplit/>
        </w:trPr>
        <w:tc>
          <w:tcPr>
            <w:tcW w:w="540" w:type="dxa"/>
            <w:shd w:val="clear" w:color="auto" w:fill="auto"/>
          </w:tcPr>
          <w:p w:rsidR="00EB49AB" w:rsidRPr="00892A12" w:rsidRDefault="00EB49AB" w:rsidP="00EB49AB">
            <w:pPr>
              <w:numPr>
                <w:ilvl w:val="0"/>
                <w:numId w:val="27"/>
              </w:numPr>
              <w:tabs>
                <w:tab w:val="clear" w:pos="360"/>
              </w:tabs>
              <w:ind w:left="0" w:right="-57" w:firstLine="0"/>
              <w:jc w:val="center"/>
            </w:pPr>
          </w:p>
        </w:tc>
        <w:tc>
          <w:tcPr>
            <w:tcW w:w="5312" w:type="dxa"/>
            <w:shd w:val="clear" w:color="auto" w:fill="auto"/>
          </w:tcPr>
          <w:p w:rsidR="00EB49AB" w:rsidRPr="00892A12" w:rsidRDefault="00EB49AB" w:rsidP="00642748">
            <w:pPr>
              <w:jc w:val="both"/>
            </w:pPr>
            <w:r w:rsidRPr="00892A12">
              <w:rPr>
                <w:snapToGrid w:val="0"/>
              </w:rPr>
              <w:t>Обеспечить проводы гостей</w:t>
            </w:r>
            <w:r>
              <w:rPr>
                <w:snapToGrid w:val="0"/>
              </w:rPr>
              <w:t xml:space="preserve"> </w:t>
            </w:r>
            <w:r w:rsidRPr="00892A12">
              <w:rPr>
                <w:snapToGrid w:val="0"/>
              </w:rPr>
              <w:t xml:space="preserve">торжественной церемонии вступления в </w:t>
            </w:r>
            <w:r w:rsidRPr="00892A12">
              <w:rPr>
                <w:snapToGrid w:val="0"/>
                <w:spacing w:val="-4"/>
              </w:rPr>
              <w:t xml:space="preserve">должность </w:t>
            </w:r>
            <w:r>
              <w:t>Главы Кручено-Балковского сельского поселения Ф.И.О.</w:t>
            </w:r>
          </w:p>
        </w:tc>
        <w:tc>
          <w:tcPr>
            <w:tcW w:w="1995" w:type="dxa"/>
            <w:shd w:val="clear" w:color="auto" w:fill="auto"/>
          </w:tcPr>
          <w:p w:rsidR="00EB49AB" w:rsidRPr="00892A12" w:rsidRDefault="00EB49AB" w:rsidP="00642748">
            <w:pPr>
              <w:jc w:val="center"/>
            </w:pPr>
            <w:r w:rsidRPr="00892A12">
              <w:t>27-28.09.2013</w:t>
            </w:r>
          </w:p>
        </w:tc>
        <w:tc>
          <w:tcPr>
            <w:tcW w:w="1858" w:type="dxa"/>
            <w:shd w:val="clear" w:color="auto" w:fill="auto"/>
          </w:tcPr>
          <w:p w:rsidR="00EB49AB" w:rsidRDefault="00EB49AB" w:rsidP="00642748">
            <w:pPr>
              <w:jc w:val="center"/>
            </w:pPr>
            <w:r w:rsidRPr="002C6EF0">
              <w:t>Ф.И.О.</w:t>
            </w:r>
          </w:p>
        </w:tc>
      </w:tr>
    </w:tbl>
    <w:p w:rsidR="00EB49AB" w:rsidRDefault="00EB49AB" w:rsidP="00EB49AB">
      <w:pPr>
        <w:ind w:left="4820"/>
        <w:jc w:val="center"/>
      </w:pPr>
    </w:p>
    <w:p w:rsidR="00EB49AB" w:rsidRDefault="00EB49AB" w:rsidP="00EB49AB">
      <w:pPr>
        <w:ind w:left="4820"/>
        <w:jc w:val="center"/>
      </w:pPr>
    </w:p>
    <w:p w:rsidR="00EB49AB" w:rsidRDefault="00EB49AB" w:rsidP="00EB49AB">
      <w:pPr>
        <w:ind w:left="4820"/>
        <w:jc w:val="center"/>
      </w:pPr>
    </w:p>
    <w:p w:rsidR="00EB49AB" w:rsidRDefault="00EB49AB" w:rsidP="00EB49AB">
      <w:pPr>
        <w:ind w:left="4820"/>
        <w:jc w:val="center"/>
      </w:pPr>
    </w:p>
    <w:p w:rsidR="00EB49AB" w:rsidRDefault="00EB49AB" w:rsidP="00EB49AB">
      <w:pPr>
        <w:ind w:left="4820"/>
        <w:jc w:val="center"/>
      </w:pPr>
    </w:p>
    <w:p w:rsidR="00EB49AB" w:rsidRDefault="00EB49AB" w:rsidP="00EB49AB">
      <w:pPr>
        <w:ind w:left="4820"/>
        <w:jc w:val="center"/>
      </w:pPr>
    </w:p>
    <w:p w:rsidR="00EB49AB" w:rsidRDefault="00EB49AB" w:rsidP="00EB49AB">
      <w:pPr>
        <w:ind w:left="4820"/>
        <w:jc w:val="center"/>
      </w:pPr>
    </w:p>
    <w:p w:rsidR="00EB49AB" w:rsidRDefault="00EB49AB" w:rsidP="00EB49AB">
      <w:pPr>
        <w:ind w:left="4820"/>
        <w:jc w:val="center"/>
      </w:pPr>
    </w:p>
    <w:p w:rsidR="00EB49AB" w:rsidRDefault="00EB49AB" w:rsidP="00EB49AB">
      <w:pPr>
        <w:ind w:left="4820"/>
        <w:jc w:val="center"/>
      </w:pPr>
    </w:p>
    <w:p w:rsidR="00EB49AB" w:rsidRDefault="00EB49AB" w:rsidP="00EB49AB">
      <w:pPr>
        <w:ind w:left="4820"/>
        <w:jc w:val="center"/>
      </w:pPr>
    </w:p>
    <w:p w:rsidR="00EB49AB" w:rsidRDefault="00EB49AB" w:rsidP="00EB49AB">
      <w:pPr>
        <w:ind w:left="4820"/>
        <w:jc w:val="center"/>
      </w:pPr>
    </w:p>
    <w:p w:rsidR="00EB49AB" w:rsidRDefault="00EB49AB" w:rsidP="00EB49AB">
      <w:pPr>
        <w:ind w:left="4820"/>
        <w:jc w:val="center"/>
      </w:pPr>
    </w:p>
    <w:p w:rsidR="00EB49AB" w:rsidRDefault="00EB49AB" w:rsidP="00EB49AB">
      <w:pPr>
        <w:ind w:left="4820"/>
        <w:jc w:val="center"/>
      </w:pPr>
    </w:p>
    <w:p w:rsidR="00EB49AB" w:rsidRDefault="00EB49AB" w:rsidP="00EB49AB">
      <w:pPr>
        <w:ind w:left="4820"/>
        <w:jc w:val="center"/>
      </w:pPr>
    </w:p>
    <w:p w:rsidR="00EB49AB" w:rsidRDefault="00EB49AB" w:rsidP="00EB49AB">
      <w:pPr>
        <w:ind w:left="4820"/>
        <w:jc w:val="center"/>
      </w:pPr>
    </w:p>
    <w:p w:rsidR="00EB49AB" w:rsidRDefault="00EB49AB" w:rsidP="00EB49AB">
      <w:pPr>
        <w:ind w:left="4820"/>
        <w:jc w:val="center"/>
      </w:pPr>
    </w:p>
    <w:p w:rsidR="00EB49AB" w:rsidRDefault="00EB49AB" w:rsidP="00EB49AB">
      <w:pPr>
        <w:ind w:left="4820"/>
        <w:jc w:val="center"/>
      </w:pPr>
    </w:p>
    <w:p w:rsidR="00EB49AB" w:rsidRDefault="00EB49AB" w:rsidP="00EB49AB">
      <w:pPr>
        <w:ind w:left="4820"/>
        <w:jc w:val="center"/>
      </w:pPr>
    </w:p>
    <w:p w:rsidR="00EB49AB" w:rsidRDefault="00EB49AB" w:rsidP="00EB49AB">
      <w:pPr>
        <w:ind w:left="4820"/>
        <w:jc w:val="center"/>
      </w:pPr>
    </w:p>
    <w:p w:rsidR="00EB49AB" w:rsidRDefault="00EB49AB" w:rsidP="00EB49AB">
      <w:pPr>
        <w:ind w:left="4820"/>
        <w:jc w:val="center"/>
      </w:pPr>
    </w:p>
    <w:p w:rsidR="00EB49AB" w:rsidRDefault="00EB49AB" w:rsidP="00EB49AB">
      <w:pPr>
        <w:ind w:left="4820"/>
        <w:jc w:val="center"/>
      </w:pPr>
    </w:p>
    <w:p w:rsidR="00EB49AB" w:rsidRDefault="00EB49AB" w:rsidP="00EB49AB">
      <w:pPr>
        <w:ind w:left="4820"/>
        <w:jc w:val="center"/>
      </w:pPr>
    </w:p>
    <w:p w:rsidR="00EB49AB" w:rsidRDefault="00EB49AB" w:rsidP="00EB49AB">
      <w:pPr>
        <w:ind w:left="4820"/>
        <w:jc w:val="center"/>
      </w:pPr>
    </w:p>
    <w:p w:rsidR="00EB49AB" w:rsidRDefault="00EB49AB" w:rsidP="00EB49AB">
      <w:pPr>
        <w:ind w:left="4820"/>
        <w:jc w:val="center"/>
      </w:pPr>
    </w:p>
    <w:p w:rsidR="00EB49AB" w:rsidRDefault="00EB49AB" w:rsidP="00EB49AB">
      <w:pPr>
        <w:ind w:left="4820"/>
        <w:jc w:val="center"/>
      </w:pPr>
    </w:p>
    <w:p w:rsidR="00EB49AB" w:rsidRDefault="00EB49AB" w:rsidP="00EB49AB">
      <w:pPr>
        <w:ind w:left="4820"/>
        <w:jc w:val="center"/>
      </w:pPr>
    </w:p>
    <w:p w:rsidR="00EB49AB" w:rsidRDefault="00EB49AB" w:rsidP="00EB49AB">
      <w:pPr>
        <w:ind w:left="4820"/>
        <w:jc w:val="center"/>
      </w:pPr>
    </w:p>
    <w:p w:rsidR="00EB49AB" w:rsidRDefault="00EB49AB" w:rsidP="00EB49AB">
      <w:pPr>
        <w:ind w:left="4820"/>
        <w:jc w:val="center"/>
      </w:pPr>
    </w:p>
    <w:p w:rsidR="00EB49AB" w:rsidRDefault="00EB49AB" w:rsidP="00EB49AB">
      <w:pPr>
        <w:ind w:left="4820"/>
        <w:jc w:val="center"/>
      </w:pPr>
    </w:p>
    <w:p w:rsidR="00EB49AB" w:rsidRDefault="00EB49AB" w:rsidP="00EB49AB">
      <w:pPr>
        <w:ind w:left="4820"/>
        <w:jc w:val="center"/>
      </w:pPr>
    </w:p>
    <w:p w:rsidR="00EB49AB" w:rsidRDefault="00EB49AB" w:rsidP="00EB49AB">
      <w:pPr>
        <w:ind w:left="4820"/>
        <w:jc w:val="center"/>
      </w:pPr>
    </w:p>
    <w:p w:rsidR="00EB49AB" w:rsidRDefault="00EB49AB" w:rsidP="00EB49AB">
      <w:pPr>
        <w:ind w:left="4820"/>
        <w:jc w:val="center"/>
      </w:pPr>
    </w:p>
    <w:p w:rsidR="00EB49AB" w:rsidRPr="00892A12" w:rsidRDefault="00EB49AB" w:rsidP="00EB49AB">
      <w:pPr>
        <w:ind w:left="4820"/>
        <w:jc w:val="center"/>
      </w:pPr>
      <w:r w:rsidRPr="00892A12">
        <w:t>Приложение № 2</w:t>
      </w:r>
    </w:p>
    <w:p w:rsidR="00EB49AB" w:rsidRPr="00892A12" w:rsidRDefault="00EB49AB" w:rsidP="00EB49AB">
      <w:pPr>
        <w:ind w:left="4820"/>
        <w:jc w:val="center"/>
      </w:pPr>
      <w:r w:rsidRPr="00892A12">
        <w:t xml:space="preserve">к </w:t>
      </w:r>
      <w:r>
        <w:t>положению</w:t>
      </w:r>
    </w:p>
    <w:p w:rsidR="00EB49AB" w:rsidRPr="00892A12" w:rsidRDefault="00EB49AB" w:rsidP="00EB49AB">
      <w:pPr>
        <w:jc w:val="center"/>
      </w:pPr>
    </w:p>
    <w:p w:rsidR="00EB49AB" w:rsidRPr="00892A12" w:rsidRDefault="00EB49AB" w:rsidP="00EB49AB">
      <w:pPr>
        <w:jc w:val="center"/>
      </w:pPr>
      <w:r w:rsidRPr="00892A12">
        <w:t>ПРИМЕРНЫЙ ПРАВОВОЙ АКТ</w:t>
      </w:r>
    </w:p>
    <w:p w:rsidR="00EB49AB" w:rsidRPr="00892A12" w:rsidRDefault="00EB49AB" w:rsidP="00EB49AB">
      <w:pPr>
        <w:jc w:val="center"/>
      </w:pPr>
      <w:r w:rsidRPr="00892A12">
        <w:t>о вступлении в должность главы муниципального образования</w:t>
      </w:r>
    </w:p>
    <w:p w:rsidR="00EB49AB" w:rsidRPr="00892A12" w:rsidRDefault="00EB49AB" w:rsidP="00EB49AB">
      <w:pPr>
        <w:jc w:val="center"/>
      </w:pPr>
    </w:p>
    <w:p w:rsidR="00EB49AB" w:rsidRDefault="00EB49AB" w:rsidP="00EB49AB">
      <w:pPr>
        <w:jc w:val="center"/>
        <w:rPr>
          <w:snapToGrid w:val="0"/>
        </w:rPr>
      </w:pPr>
      <w:r w:rsidRPr="00C74450">
        <w:rPr>
          <w:snapToGrid w:val="0"/>
        </w:rPr>
        <w:t>РОССИЙСКАЯ ФЕДЕРАЦИЯ</w:t>
      </w:r>
      <w:r w:rsidRPr="00C74450">
        <w:rPr>
          <w:snapToGrid w:val="0"/>
        </w:rPr>
        <w:br/>
        <w:t xml:space="preserve">РОСТОВСКАЯ ОБЛАСТЬ </w:t>
      </w:r>
      <w:r>
        <w:rPr>
          <w:snapToGrid w:val="0"/>
        </w:rPr>
        <w:t>САЛЬСКИЙ ОРАЙОН</w:t>
      </w:r>
    </w:p>
    <w:p w:rsidR="00EB49AB" w:rsidRPr="00C74450" w:rsidRDefault="00EB49AB" w:rsidP="00EB49AB">
      <w:pPr>
        <w:jc w:val="center"/>
        <w:rPr>
          <w:snapToGrid w:val="0"/>
        </w:rPr>
      </w:pPr>
      <w:r w:rsidRPr="00C74450">
        <w:rPr>
          <w:snapToGrid w:val="0"/>
        </w:rPr>
        <w:t xml:space="preserve">АДМИНИСТРАЦИЯ </w:t>
      </w:r>
      <w:r>
        <w:rPr>
          <w:snapToGrid w:val="0"/>
        </w:rPr>
        <w:t>КРУЧЕНО-БАЛКОВСКОГО</w:t>
      </w:r>
      <w:r w:rsidRPr="00C74450">
        <w:rPr>
          <w:snapToGrid w:val="0"/>
        </w:rPr>
        <w:t xml:space="preserve"> ПОСЕЛЕНИЯ</w:t>
      </w:r>
    </w:p>
    <w:p w:rsidR="00EB49AB" w:rsidRDefault="00EB49AB" w:rsidP="00EB49AB">
      <w:pPr>
        <w:pStyle w:val="Postan"/>
        <w:rPr>
          <w:b w:val="0"/>
          <w:bCs/>
          <w:color w:val="0000FF"/>
          <w:spacing w:val="20"/>
          <w:sz w:val="16"/>
          <w:szCs w:val="16"/>
        </w:rPr>
      </w:pPr>
    </w:p>
    <w:p w:rsidR="002A7779" w:rsidRDefault="002A7779" w:rsidP="002A7779">
      <w:pPr>
        <w:jc w:val="center"/>
        <w:rPr>
          <w:b/>
          <w:color w:val="FF0000"/>
          <w:sz w:val="32"/>
          <w:szCs w:val="32"/>
        </w:rPr>
      </w:pPr>
      <w:r>
        <w:rPr>
          <w:b/>
          <w:color w:val="FF0000"/>
          <w:sz w:val="32"/>
          <w:szCs w:val="32"/>
        </w:rPr>
        <w:t xml:space="preserve">Распоряжение </w:t>
      </w:r>
    </w:p>
    <w:p w:rsidR="00EB49AB" w:rsidRDefault="00EB49AB" w:rsidP="00EB49AB">
      <w:pPr>
        <w:jc w:val="center"/>
        <w:rPr>
          <w:b/>
          <w:color w:val="FF0000"/>
          <w:sz w:val="32"/>
          <w:szCs w:val="32"/>
        </w:rPr>
      </w:pPr>
    </w:p>
    <w:p w:rsidR="00EB49AB" w:rsidRDefault="00EB49AB" w:rsidP="00EB49AB">
      <w:pPr>
        <w:tabs>
          <w:tab w:val="left" w:pos="3402"/>
        </w:tabs>
        <w:jc w:val="center"/>
        <w:rPr>
          <w:sz w:val="16"/>
          <w:szCs w:val="16"/>
        </w:rPr>
      </w:pPr>
    </w:p>
    <w:tbl>
      <w:tblPr>
        <w:tblW w:w="0" w:type="auto"/>
        <w:jc w:val="center"/>
        <w:tblInd w:w="-20" w:type="dxa"/>
        <w:tblLayout w:type="fixed"/>
        <w:tblCellMar>
          <w:left w:w="70" w:type="dxa"/>
          <w:right w:w="70" w:type="dxa"/>
        </w:tblCellMar>
        <w:tblLook w:val="0000"/>
      </w:tblPr>
      <w:tblGrid>
        <w:gridCol w:w="3603"/>
        <w:gridCol w:w="2700"/>
        <w:gridCol w:w="3330"/>
      </w:tblGrid>
      <w:tr w:rsidR="00EB49AB" w:rsidRPr="00B23585" w:rsidTr="00642748">
        <w:trPr>
          <w:jc w:val="center"/>
        </w:trPr>
        <w:tc>
          <w:tcPr>
            <w:tcW w:w="3603" w:type="dxa"/>
          </w:tcPr>
          <w:p w:rsidR="00EB49AB" w:rsidRPr="00B23585" w:rsidRDefault="00EB49AB" w:rsidP="00EB49AB">
            <w:pPr>
              <w:tabs>
                <w:tab w:val="left" w:pos="3402"/>
              </w:tabs>
              <w:snapToGrid w:val="0"/>
              <w:rPr>
                <w:b/>
                <w:color w:val="008000"/>
              </w:rPr>
            </w:pPr>
            <w:r>
              <w:rPr>
                <w:b/>
                <w:color w:val="008000"/>
              </w:rPr>
              <w:t>00.00.2014</w:t>
            </w:r>
          </w:p>
        </w:tc>
        <w:tc>
          <w:tcPr>
            <w:tcW w:w="2700" w:type="dxa"/>
          </w:tcPr>
          <w:p w:rsidR="00EB49AB" w:rsidRPr="00B23585" w:rsidRDefault="00EB49AB" w:rsidP="00642748">
            <w:pPr>
              <w:tabs>
                <w:tab w:val="left" w:pos="3402"/>
              </w:tabs>
              <w:snapToGrid w:val="0"/>
              <w:ind w:left="-337" w:hanging="51"/>
              <w:jc w:val="center"/>
              <w:rPr>
                <w:b/>
                <w:color w:val="008000"/>
              </w:rPr>
            </w:pPr>
            <w:r w:rsidRPr="00B23585">
              <w:rPr>
                <w:b/>
                <w:color w:val="008000"/>
              </w:rPr>
              <w:t xml:space="preserve">  с. </w:t>
            </w:r>
            <w:r>
              <w:rPr>
                <w:b/>
                <w:color w:val="008000"/>
              </w:rPr>
              <w:t>Крученая Балка</w:t>
            </w:r>
          </w:p>
        </w:tc>
        <w:tc>
          <w:tcPr>
            <w:tcW w:w="3330" w:type="dxa"/>
          </w:tcPr>
          <w:p w:rsidR="00EB49AB" w:rsidRPr="00B23585" w:rsidRDefault="00EB49AB" w:rsidP="00642748">
            <w:pPr>
              <w:tabs>
                <w:tab w:val="left" w:pos="3402"/>
              </w:tabs>
              <w:snapToGrid w:val="0"/>
              <w:jc w:val="center"/>
              <w:rPr>
                <w:b/>
                <w:color w:val="008000"/>
              </w:rPr>
            </w:pPr>
            <w:r w:rsidRPr="00B23585">
              <w:rPr>
                <w:b/>
                <w:color w:val="008000"/>
              </w:rPr>
              <w:t xml:space="preserve">         № </w:t>
            </w:r>
            <w:r>
              <w:rPr>
                <w:b/>
                <w:color w:val="008000"/>
              </w:rPr>
              <w:t>000</w:t>
            </w:r>
          </w:p>
        </w:tc>
      </w:tr>
    </w:tbl>
    <w:p w:rsidR="00EB49AB" w:rsidRPr="00892A12" w:rsidRDefault="00EB49AB" w:rsidP="00EB49AB">
      <w:pPr>
        <w:jc w:val="both"/>
        <w:rPr>
          <w:rFonts w:eastAsia="Calibri"/>
          <w:lang w:eastAsia="en-US"/>
        </w:rPr>
      </w:pPr>
    </w:p>
    <w:p w:rsidR="00EB49AB" w:rsidRPr="00D71DA8" w:rsidRDefault="00EB49AB" w:rsidP="00EB49AB">
      <w:pPr>
        <w:jc w:val="both"/>
        <w:rPr>
          <w:rFonts w:eastAsia="Calibri"/>
          <w:b/>
          <w:lang w:eastAsia="en-US"/>
        </w:rPr>
      </w:pPr>
      <w:r w:rsidRPr="00D71DA8">
        <w:rPr>
          <w:rFonts w:eastAsia="Calibri"/>
          <w:b/>
          <w:lang w:eastAsia="en-US"/>
        </w:rPr>
        <w:t>О вступлении в должность Главы</w:t>
      </w:r>
    </w:p>
    <w:p w:rsidR="00EB49AB" w:rsidRPr="00D71DA8" w:rsidRDefault="00EB49AB" w:rsidP="00EB49AB">
      <w:pPr>
        <w:jc w:val="both"/>
        <w:rPr>
          <w:rFonts w:eastAsia="Calibri"/>
          <w:b/>
          <w:lang w:eastAsia="en-US"/>
        </w:rPr>
      </w:pPr>
      <w:r>
        <w:rPr>
          <w:rFonts w:eastAsia="Calibri"/>
          <w:b/>
          <w:lang w:eastAsia="en-US"/>
        </w:rPr>
        <w:t>Кручено-Балковского</w:t>
      </w:r>
      <w:r w:rsidRPr="00D71DA8">
        <w:rPr>
          <w:rFonts w:eastAsia="Calibri"/>
          <w:b/>
          <w:lang w:eastAsia="en-US"/>
        </w:rPr>
        <w:t xml:space="preserve"> сельского поселения </w:t>
      </w:r>
    </w:p>
    <w:p w:rsidR="00EB49AB" w:rsidRPr="00D71DA8" w:rsidRDefault="00EB49AB" w:rsidP="00EB49AB">
      <w:pPr>
        <w:jc w:val="both"/>
        <w:rPr>
          <w:rFonts w:eastAsia="Calibri"/>
          <w:b/>
          <w:lang w:eastAsia="en-US"/>
        </w:rPr>
      </w:pPr>
    </w:p>
    <w:p w:rsidR="00EB49AB" w:rsidRPr="00892A12" w:rsidRDefault="00EB49AB" w:rsidP="00EB49AB">
      <w:pPr>
        <w:ind w:firstLine="709"/>
        <w:jc w:val="both"/>
        <w:rPr>
          <w:rFonts w:eastAsia="Calibri"/>
          <w:lang w:eastAsia="en-US"/>
        </w:rPr>
      </w:pPr>
      <w:r w:rsidRPr="00892A12">
        <w:rPr>
          <w:rFonts w:eastAsia="Calibri"/>
          <w:lang w:eastAsia="en-US"/>
        </w:rPr>
        <w:t>В соответствии с абзацем вторым части 3 статьи 40 Федерального закона от 06.10.2003 № 131-ФЗ «Об общих принципах организации местного самоуправления в Российской Федерации», частью 4 статьи 35 Устава муниципального образования «</w:t>
      </w:r>
      <w:r>
        <w:rPr>
          <w:rFonts w:eastAsia="Calibri"/>
          <w:lang w:eastAsia="en-US"/>
        </w:rPr>
        <w:t>Крученая Балка сельское поселение</w:t>
      </w:r>
      <w:r w:rsidRPr="00892A12">
        <w:rPr>
          <w:rFonts w:eastAsia="Calibri"/>
          <w:lang w:eastAsia="en-US"/>
        </w:rPr>
        <w:t xml:space="preserve">», на основании постановления Территориальной избирательной комиссии </w:t>
      </w:r>
      <w:r>
        <w:rPr>
          <w:rFonts w:eastAsia="Calibri"/>
          <w:lang w:eastAsia="en-US"/>
        </w:rPr>
        <w:t xml:space="preserve">Ремонтненского </w:t>
      </w:r>
      <w:r w:rsidRPr="00892A12">
        <w:rPr>
          <w:rFonts w:eastAsia="Calibri"/>
          <w:lang w:eastAsia="en-US"/>
        </w:rPr>
        <w:t xml:space="preserve"> района Ростовской области от </w:t>
      </w:r>
      <w:r>
        <w:rPr>
          <w:rFonts w:eastAsia="Calibri"/>
          <w:lang w:eastAsia="en-US"/>
        </w:rPr>
        <w:t>00.00.</w:t>
      </w:r>
      <w:r w:rsidRPr="00892A12">
        <w:rPr>
          <w:rFonts w:eastAsia="Calibri"/>
          <w:lang w:eastAsia="en-US"/>
        </w:rPr>
        <w:t xml:space="preserve">2013 № </w:t>
      </w:r>
      <w:r>
        <w:rPr>
          <w:rFonts w:eastAsia="Calibri"/>
          <w:lang w:eastAsia="en-US"/>
        </w:rPr>
        <w:t>00</w:t>
      </w:r>
      <w:r w:rsidRPr="00892A12">
        <w:rPr>
          <w:rFonts w:eastAsia="Calibri"/>
          <w:lang w:eastAsia="en-US"/>
        </w:rPr>
        <w:t xml:space="preserve"> «О результатах выборов Главы </w:t>
      </w:r>
      <w:r>
        <w:rPr>
          <w:rFonts w:eastAsia="Calibri"/>
          <w:lang w:eastAsia="en-US"/>
        </w:rPr>
        <w:t>Кручено-Балковского сельского поселения00</w:t>
      </w:r>
      <w:r w:rsidRPr="00892A12">
        <w:rPr>
          <w:rFonts w:eastAsia="Calibri"/>
          <w:lang w:eastAsia="en-US"/>
        </w:rPr>
        <w:t xml:space="preserve"> сентября 201</w:t>
      </w:r>
      <w:r>
        <w:rPr>
          <w:rFonts w:eastAsia="Calibri"/>
          <w:lang w:eastAsia="en-US"/>
        </w:rPr>
        <w:t>4</w:t>
      </w:r>
      <w:r w:rsidRPr="00892A12">
        <w:rPr>
          <w:rFonts w:eastAsia="Calibri"/>
          <w:lang w:eastAsia="en-US"/>
        </w:rPr>
        <w:t xml:space="preserve"> года» </w:t>
      </w:r>
    </w:p>
    <w:p w:rsidR="00EB49AB" w:rsidRPr="00892A12" w:rsidRDefault="00EB49AB" w:rsidP="00EB49AB">
      <w:pPr>
        <w:ind w:firstLine="709"/>
        <w:jc w:val="both"/>
        <w:rPr>
          <w:rFonts w:eastAsia="Calibri"/>
          <w:lang w:eastAsia="en-US"/>
        </w:rPr>
      </w:pPr>
    </w:p>
    <w:p w:rsidR="00EB49AB" w:rsidRDefault="00EB49AB" w:rsidP="00EB49AB">
      <w:pPr>
        <w:jc w:val="center"/>
        <w:rPr>
          <w:rFonts w:eastAsia="Calibri"/>
          <w:lang w:eastAsia="en-US"/>
        </w:rPr>
      </w:pPr>
    </w:p>
    <w:p w:rsidR="00EB49AB" w:rsidRPr="00892A12" w:rsidRDefault="00EB49AB" w:rsidP="00EB49AB">
      <w:pPr>
        <w:jc w:val="center"/>
        <w:rPr>
          <w:rFonts w:eastAsia="Calibri"/>
          <w:lang w:eastAsia="en-US"/>
        </w:rPr>
      </w:pPr>
      <w:r w:rsidRPr="00892A12">
        <w:rPr>
          <w:rFonts w:eastAsia="Calibri"/>
          <w:lang w:eastAsia="en-US"/>
        </w:rPr>
        <w:t>ПОСТАНОВЛЯЮ:</w:t>
      </w:r>
    </w:p>
    <w:p w:rsidR="00EB49AB" w:rsidRPr="00892A12" w:rsidRDefault="00EB49AB" w:rsidP="00EB49AB">
      <w:pPr>
        <w:ind w:firstLine="709"/>
        <w:jc w:val="both"/>
        <w:rPr>
          <w:rFonts w:eastAsia="Calibri"/>
          <w:lang w:eastAsia="en-US"/>
        </w:rPr>
      </w:pPr>
    </w:p>
    <w:p w:rsidR="00EB49AB" w:rsidRPr="00892A12" w:rsidRDefault="00EB49AB" w:rsidP="00EB49AB">
      <w:pPr>
        <w:ind w:firstLine="709"/>
        <w:jc w:val="both"/>
        <w:rPr>
          <w:rFonts w:eastAsia="Calibri"/>
          <w:lang w:eastAsia="en-US"/>
        </w:rPr>
      </w:pPr>
      <w:r w:rsidRPr="00892A12">
        <w:rPr>
          <w:rFonts w:eastAsia="Calibri"/>
          <w:lang w:eastAsia="en-US"/>
        </w:rPr>
        <w:t xml:space="preserve">Вступаю в должность Главы </w:t>
      </w:r>
      <w:r>
        <w:rPr>
          <w:rFonts w:eastAsia="Calibri"/>
          <w:lang w:eastAsia="en-US"/>
        </w:rPr>
        <w:t>Кручено-Балковского сельского поселения  00</w:t>
      </w:r>
      <w:r w:rsidRPr="00892A12">
        <w:rPr>
          <w:rFonts w:eastAsia="Calibri"/>
          <w:lang w:eastAsia="en-US"/>
        </w:rPr>
        <w:t xml:space="preserve"> сентября 201</w:t>
      </w:r>
      <w:r>
        <w:rPr>
          <w:rFonts w:eastAsia="Calibri"/>
          <w:lang w:eastAsia="en-US"/>
        </w:rPr>
        <w:t>4</w:t>
      </w:r>
      <w:r w:rsidRPr="00892A12">
        <w:rPr>
          <w:rFonts w:eastAsia="Calibri"/>
          <w:lang w:eastAsia="en-US"/>
        </w:rPr>
        <w:t xml:space="preserve"> года.</w:t>
      </w:r>
    </w:p>
    <w:p w:rsidR="00EB49AB" w:rsidRPr="00892A12" w:rsidRDefault="00EB49AB" w:rsidP="00EB49AB">
      <w:pPr>
        <w:jc w:val="both"/>
        <w:rPr>
          <w:rFonts w:eastAsia="Calibri"/>
          <w:lang w:eastAsia="en-US"/>
        </w:rPr>
      </w:pPr>
    </w:p>
    <w:p w:rsidR="00EB49AB" w:rsidRPr="00892A12" w:rsidRDefault="00EB49AB" w:rsidP="00EB49AB">
      <w:pPr>
        <w:jc w:val="both"/>
        <w:rPr>
          <w:rFonts w:eastAsia="Calibri"/>
          <w:lang w:eastAsia="en-US"/>
        </w:rPr>
      </w:pPr>
    </w:p>
    <w:p w:rsidR="00EB49AB" w:rsidRPr="00892A12" w:rsidRDefault="00EB49AB" w:rsidP="00EB49AB">
      <w:pPr>
        <w:jc w:val="both"/>
        <w:rPr>
          <w:rFonts w:eastAsia="Calibri"/>
          <w:lang w:eastAsia="en-US"/>
        </w:rPr>
      </w:pPr>
    </w:p>
    <w:p w:rsidR="00EB49AB" w:rsidRDefault="00EB49AB" w:rsidP="00EB49AB">
      <w:pPr>
        <w:jc w:val="both"/>
        <w:rPr>
          <w:rFonts w:eastAsia="Calibri"/>
          <w:lang w:eastAsia="en-US"/>
        </w:rPr>
      </w:pPr>
      <w:r w:rsidRPr="00892A12">
        <w:rPr>
          <w:rFonts w:eastAsia="Calibri"/>
          <w:lang w:eastAsia="en-US"/>
        </w:rPr>
        <w:t xml:space="preserve">Глава </w:t>
      </w:r>
    </w:p>
    <w:p w:rsidR="00EB49AB" w:rsidRPr="00FD24C4" w:rsidRDefault="00EB49AB" w:rsidP="00EB49AB">
      <w:pPr>
        <w:jc w:val="right"/>
        <w:rPr>
          <w:sz w:val="16"/>
          <w:szCs w:val="16"/>
        </w:rPr>
      </w:pPr>
      <w:r>
        <w:rPr>
          <w:rFonts w:eastAsia="Calibri"/>
          <w:lang w:eastAsia="en-US"/>
        </w:rPr>
        <w:t>Кручено-Балковского сельского поселения                                        И.О.Ф.</w:t>
      </w:r>
      <w:r w:rsidRPr="00FD24C4">
        <w:rPr>
          <w:rFonts w:eastAsia="Calibri"/>
          <w:sz w:val="16"/>
          <w:szCs w:val="16"/>
          <w:lang w:eastAsia="en-US"/>
        </w:rPr>
        <w:t>(вновь избранн</w:t>
      </w:r>
      <w:r>
        <w:rPr>
          <w:rFonts w:eastAsia="Calibri"/>
          <w:sz w:val="16"/>
          <w:szCs w:val="16"/>
          <w:lang w:eastAsia="en-US"/>
        </w:rPr>
        <w:t>ый</w:t>
      </w:r>
      <w:r w:rsidRPr="00FD24C4">
        <w:rPr>
          <w:rFonts w:eastAsia="Calibri"/>
          <w:sz w:val="16"/>
          <w:szCs w:val="16"/>
          <w:lang w:eastAsia="en-US"/>
        </w:rPr>
        <w:t xml:space="preserve"> глав</w:t>
      </w:r>
      <w:r>
        <w:rPr>
          <w:rFonts w:eastAsia="Calibri"/>
          <w:sz w:val="16"/>
          <w:szCs w:val="16"/>
          <w:lang w:eastAsia="en-US"/>
        </w:rPr>
        <w:t>а</w:t>
      </w:r>
      <w:r w:rsidRPr="00FD24C4">
        <w:rPr>
          <w:rFonts w:eastAsia="Calibri"/>
          <w:sz w:val="16"/>
          <w:szCs w:val="16"/>
          <w:lang w:eastAsia="en-US"/>
        </w:rPr>
        <w:t>)</w:t>
      </w:r>
    </w:p>
    <w:p w:rsidR="00EB49AB" w:rsidRPr="00892A12" w:rsidRDefault="00EB49AB" w:rsidP="00EB49AB">
      <w:pPr>
        <w:jc w:val="both"/>
        <w:rPr>
          <w:rFonts w:eastAsia="Calibri"/>
          <w:lang w:eastAsia="en-US"/>
        </w:rPr>
      </w:pPr>
    </w:p>
    <w:p w:rsidR="00EB49AB" w:rsidRPr="00892A12" w:rsidRDefault="00EB49AB" w:rsidP="00EB49AB">
      <w:pPr>
        <w:ind w:left="4820"/>
        <w:jc w:val="center"/>
      </w:pPr>
      <w:r w:rsidRPr="00892A12">
        <w:br w:type="page"/>
      </w:r>
      <w:r w:rsidRPr="00892A12">
        <w:lastRenderedPageBreak/>
        <w:t>Приложение № 3</w:t>
      </w:r>
    </w:p>
    <w:p w:rsidR="00EB49AB" w:rsidRPr="00892A12" w:rsidRDefault="00EB49AB" w:rsidP="00EB49AB">
      <w:pPr>
        <w:ind w:left="4820"/>
        <w:jc w:val="center"/>
      </w:pPr>
      <w:r w:rsidRPr="00892A12">
        <w:t xml:space="preserve">к </w:t>
      </w:r>
      <w:r>
        <w:t>положению</w:t>
      </w:r>
    </w:p>
    <w:p w:rsidR="00EB49AB" w:rsidRPr="00892A12" w:rsidRDefault="00EB49AB" w:rsidP="00EB49AB">
      <w:pPr>
        <w:jc w:val="center"/>
      </w:pPr>
    </w:p>
    <w:p w:rsidR="00EB49AB" w:rsidRPr="00892A12" w:rsidRDefault="00EB49AB" w:rsidP="00EB49AB">
      <w:pPr>
        <w:jc w:val="center"/>
      </w:pPr>
      <w:r w:rsidRPr="00892A12">
        <w:t>ПРИМЕРНЫЙ ПРАВОВОЙ АКТ</w:t>
      </w:r>
    </w:p>
    <w:p w:rsidR="00EB49AB" w:rsidRPr="00892A12" w:rsidRDefault="00EB49AB" w:rsidP="00EB49AB">
      <w:pPr>
        <w:jc w:val="center"/>
      </w:pPr>
      <w:r w:rsidRPr="00892A12">
        <w:t>о прекращении полномочий главы муниципального образования</w:t>
      </w:r>
    </w:p>
    <w:p w:rsidR="00EB49AB" w:rsidRPr="00892A12" w:rsidRDefault="00EB49AB" w:rsidP="00EB49AB">
      <w:pPr>
        <w:jc w:val="center"/>
      </w:pPr>
    </w:p>
    <w:p w:rsidR="00EB49AB" w:rsidRPr="00C74450" w:rsidRDefault="00EB49AB" w:rsidP="002A7779">
      <w:pPr>
        <w:jc w:val="center"/>
        <w:rPr>
          <w:snapToGrid w:val="0"/>
        </w:rPr>
      </w:pPr>
      <w:r w:rsidRPr="00C74450">
        <w:rPr>
          <w:snapToGrid w:val="0"/>
        </w:rPr>
        <w:t>РОССИЙСКАЯ ФЕДЕРАЦИЯ</w:t>
      </w:r>
      <w:r w:rsidRPr="00C74450">
        <w:rPr>
          <w:snapToGrid w:val="0"/>
        </w:rPr>
        <w:br/>
        <w:t xml:space="preserve">РОСТОВСКАЯ ОБЛАСТЬ </w:t>
      </w:r>
      <w:r>
        <w:rPr>
          <w:snapToGrid w:val="0"/>
        </w:rPr>
        <w:t>САЛЬСКИЙ ОРАЙОН</w:t>
      </w:r>
    </w:p>
    <w:p w:rsidR="00EB49AB" w:rsidRPr="00C74450" w:rsidRDefault="00EB49AB" w:rsidP="00EB49AB">
      <w:pPr>
        <w:jc w:val="center"/>
        <w:rPr>
          <w:snapToGrid w:val="0"/>
        </w:rPr>
      </w:pPr>
      <w:r w:rsidRPr="00C74450">
        <w:rPr>
          <w:snapToGrid w:val="0"/>
        </w:rPr>
        <w:t xml:space="preserve">АДМИНИСТРАЦИЯ </w:t>
      </w:r>
      <w:r>
        <w:rPr>
          <w:snapToGrid w:val="0"/>
        </w:rPr>
        <w:t>КРУЧЕНО-БАЛКОВСКОГО</w:t>
      </w:r>
      <w:r w:rsidRPr="00C74450">
        <w:rPr>
          <w:snapToGrid w:val="0"/>
        </w:rPr>
        <w:t xml:space="preserve"> ПОСЕЛЕНИЯ</w:t>
      </w:r>
    </w:p>
    <w:p w:rsidR="00EB49AB" w:rsidRDefault="00EB49AB" w:rsidP="00EB49AB">
      <w:pPr>
        <w:pStyle w:val="Postan"/>
        <w:rPr>
          <w:bCs/>
          <w:color w:val="0000FF"/>
          <w:spacing w:val="20"/>
          <w:sz w:val="36"/>
          <w:szCs w:val="36"/>
        </w:rPr>
      </w:pPr>
    </w:p>
    <w:p w:rsidR="00EB49AB" w:rsidRDefault="00EB49AB" w:rsidP="00EB49AB">
      <w:pPr>
        <w:pStyle w:val="Postan"/>
        <w:rPr>
          <w:b w:val="0"/>
          <w:bCs/>
          <w:color w:val="0000FF"/>
          <w:spacing w:val="20"/>
          <w:sz w:val="16"/>
          <w:szCs w:val="16"/>
        </w:rPr>
      </w:pPr>
    </w:p>
    <w:p w:rsidR="00EB49AB" w:rsidRDefault="002A7779" w:rsidP="00EB49AB">
      <w:pPr>
        <w:jc w:val="center"/>
        <w:rPr>
          <w:b/>
          <w:color w:val="FF0000"/>
          <w:sz w:val="32"/>
          <w:szCs w:val="32"/>
        </w:rPr>
      </w:pPr>
      <w:r>
        <w:rPr>
          <w:b/>
          <w:color w:val="FF0000"/>
          <w:sz w:val="32"/>
          <w:szCs w:val="32"/>
        </w:rPr>
        <w:t xml:space="preserve">Распоряжение </w:t>
      </w:r>
    </w:p>
    <w:p w:rsidR="00EB49AB" w:rsidRDefault="00EB49AB" w:rsidP="00EB49AB">
      <w:pPr>
        <w:jc w:val="center"/>
        <w:rPr>
          <w:b/>
          <w:color w:val="FF0000"/>
          <w:sz w:val="32"/>
          <w:szCs w:val="32"/>
        </w:rPr>
      </w:pPr>
    </w:p>
    <w:p w:rsidR="00EB49AB" w:rsidRDefault="00EB49AB" w:rsidP="00EB49AB">
      <w:pPr>
        <w:tabs>
          <w:tab w:val="left" w:pos="3402"/>
        </w:tabs>
        <w:jc w:val="center"/>
        <w:rPr>
          <w:sz w:val="16"/>
          <w:szCs w:val="16"/>
        </w:rPr>
      </w:pPr>
    </w:p>
    <w:tbl>
      <w:tblPr>
        <w:tblW w:w="0" w:type="auto"/>
        <w:jc w:val="center"/>
        <w:tblInd w:w="-20" w:type="dxa"/>
        <w:tblLayout w:type="fixed"/>
        <w:tblCellMar>
          <w:left w:w="70" w:type="dxa"/>
          <w:right w:w="70" w:type="dxa"/>
        </w:tblCellMar>
        <w:tblLook w:val="0000"/>
      </w:tblPr>
      <w:tblGrid>
        <w:gridCol w:w="3603"/>
        <w:gridCol w:w="2700"/>
        <w:gridCol w:w="3330"/>
      </w:tblGrid>
      <w:tr w:rsidR="00EB49AB" w:rsidRPr="00B23585" w:rsidTr="00642748">
        <w:trPr>
          <w:jc w:val="center"/>
        </w:trPr>
        <w:tc>
          <w:tcPr>
            <w:tcW w:w="3603" w:type="dxa"/>
          </w:tcPr>
          <w:p w:rsidR="00EB49AB" w:rsidRPr="00B23585" w:rsidRDefault="00EB49AB" w:rsidP="00EB49AB">
            <w:pPr>
              <w:tabs>
                <w:tab w:val="left" w:pos="3402"/>
              </w:tabs>
              <w:snapToGrid w:val="0"/>
              <w:rPr>
                <w:b/>
                <w:color w:val="008000"/>
              </w:rPr>
            </w:pPr>
            <w:r>
              <w:rPr>
                <w:b/>
                <w:color w:val="008000"/>
              </w:rPr>
              <w:t>00.00.2014</w:t>
            </w:r>
          </w:p>
        </w:tc>
        <w:tc>
          <w:tcPr>
            <w:tcW w:w="2700" w:type="dxa"/>
          </w:tcPr>
          <w:p w:rsidR="00EB49AB" w:rsidRPr="00B23585" w:rsidRDefault="00EB49AB" w:rsidP="00642748">
            <w:pPr>
              <w:tabs>
                <w:tab w:val="left" w:pos="3402"/>
              </w:tabs>
              <w:snapToGrid w:val="0"/>
              <w:ind w:left="-337" w:hanging="51"/>
              <w:jc w:val="center"/>
              <w:rPr>
                <w:b/>
                <w:color w:val="008000"/>
              </w:rPr>
            </w:pPr>
            <w:r w:rsidRPr="00B23585">
              <w:rPr>
                <w:b/>
                <w:color w:val="008000"/>
              </w:rPr>
              <w:t xml:space="preserve">  с. </w:t>
            </w:r>
            <w:r>
              <w:rPr>
                <w:b/>
                <w:color w:val="008000"/>
              </w:rPr>
              <w:t>Крученая Балка</w:t>
            </w:r>
          </w:p>
        </w:tc>
        <w:tc>
          <w:tcPr>
            <w:tcW w:w="3330" w:type="dxa"/>
          </w:tcPr>
          <w:p w:rsidR="00EB49AB" w:rsidRPr="00B23585" w:rsidRDefault="00EB49AB" w:rsidP="00642748">
            <w:pPr>
              <w:tabs>
                <w:tab w:val="left" w:pos="3402"/>
              </w:tabs>
              <w:snapToGrid w:val="0"/>
              <w:jc w:val="center"/>
              <w:rPr>
                <w:b/>
                <w:color w:val="008000"/>
              </w:rPr>
            </w:pPr>
            <w:r w:rsidRPr="00B23585">
              <w:rPr>
                <w:b/>
                <w:color w:val="008000"/>
              </w:rPr>
              <w:t xml:space="preserve">         № </w:t>
            </w:r>
            <w:r>
              <w:rPr>
                <w:b/>
                <w:color w:val="008000"/>
              </w:rPr>
              <w:t>000</w:t>
            </w:r>
          </w:p>
        </w:tc>
      </w:tr>
    </w:tbl>
    <w:p w:rsidR="00EB49AB" w:rsidRDefault="00EB49AB" w:rsidP="00EB49AB">
      <w:pPr>
        <w:jc w:val="both"/>
        <w:rPr>
          <w:rFonts w:eastAsia="Calibri"/>
          <w:lang w:eastAsia="en-US"/>
        </w:rPr>
      </w:pPr>
    </w:p>
    <w:p w:rsidR="00EB49AB" w:rsidRPr="00D71DA8" w:rsidRDefault="00EB49AB" w:rsidP="00EB49AB">
      <w:pPr>
        <w:jc w:val="both"/>
        <w:rPr>
          <w:rFonts w:eastAsia="Calibri"/>
          <w:b/>
          <w:lang w:eastAsia="en-US"/>
        </w:rPr>
      </w:pPr>
      <w:r w:rsidRPr="00D71DA8">
        <w:rPr>
          <w:rFonts w:eastAsia="Calibri"/>
          <w:b/>
          <w:lang w:eastAsia="en-US"/>
        </w:rPr>
        <w:t>О прекращении полномочий Главы</w:t>
      </w:r>
    </w:p>
    <w:p w:rsidR="00EB49AB" w:rsidRPr="00D71DA8" w:rsidRDefault="00EB49AB" w:rsidP="00EB49AB">
      <w:pPr>
        <w:jc w:val="both"/>
        <w:rPr>
          <w:rFonts w:eastAsia="Calibri"/>
          <w:b/>
          <w:lang w:eastAsia="en-US"/>
        </w:rPr>
      </w:pPr>
      <w:r>
        <w:rPr>
          <w:rFonts w:eastAsia="Calibri"/>
          <w:b/>
          <w:lang w:eastAsia="en-US"/>
        </w:rPr>
        <w:t>Кручено-Балковского</w:t>
      </w:r>
      <w:r w:rsidRPr="00D71DA8">
        <w:rPr>
          <w:rFonts w:eastAsia="Calibri"/>
          <w:b/>
          <w:lang w:eastAsia="en-US"/>
        </w:rPr>
        <w:t xml:space="preserve"> сельского поселения</w:t>
      </w:r>
    </w:p>
    <w:p w:rsidR="00EB49AB" w:rsidRPr="00D71DA8" w:rsidRDefault="00EB49AB" w:rsidP="00EB49AB">
      <w:pPr>
        <w:jc w:val="both"/>
        <w:rPr>
          <w:rFonts w:eastAsia="Calibri"/>
          <w:b/>
          <w:lang w:eastAsia="en-US"/>
        </w:rPr>
      </w:pPr>
    </w:p>
    <w:p w:rsidR="00EB49AB" w:rsidRPr="00892A12" w:rsidRDefault="00EB49AB" w:rsidP="00EB49AB">
      <w:pPr>
        <w:ind w:firstLine="709"/>
        <w:jc w:val="both"/>
        <w:rPr>
          <w:rFonts w:eastAsia="Calibri"/>
          <w:lang w:eastAsia="en-US"/>
        </w:rPr>
      </w:pPr>
      <w:r w:rsidRPr="00892A12">
        <w:rPr>
          <w:rFonts w:eastAsia="Calibri"/>
          <w:lang w:eastAsia="en-US"/>
        </w:rPr>
        <w:t>В соответствии с абзацем вторым части 3 статьи 40 Федерального закона от 06.10.2003 № 131-ФЗ «Об общих принципах организации местного самоуправления в Российской Федерации», частью 4 статьи 35 Устава муниципального образования «</w:t>
      </w:r>
      <w:r>
        <w:rPr>
          <w:rFonts w:eastAsia="Calibri"/>
          <w:lang w:eastAsia="en-US"/>
        </w:rPr>
        <w:t>Крученая Балка сельское поселение</w:t>
      </w:r>
      <w:r w:rsidRPr="00892A12">
        <w:rPr>
          <w:rFonts w:eastAsia="Calibri"/>
          <w:lang w:eastAsia="en-US"/>
        </w:rPr>
        <w:t>»</w:t>
      </w:r>
    </w:p>
    <w:p w:rsidR="00EB49AB" w:rsidRPr="00892A12" w:rsidRDefault="00EB49AB" w:rsidP="00EB49AB">
      <w:pPr>
        <w:ind w:firstLine="709"/>
        <w:jc w:val="both"/>
        <w:rPr>
          <w:rFonts w:eastAsia="Calibri"/>
          <w:lang w:eastAsia="en-US"/>
        </w:rPr>
      </w:pPr>
    </w:p>
    <w:p w:rsidR="00EB49AB" w:rsidRPr="00892A12" w:rsidRDefault="00EB49AB" w:rsidP="00EB49AB">
      <w:pPr>
        <w:jc w:val="center"/>
        <w:rPr>
          <w:rFonts w:eastAsia="Calibri"/>
          <w:lang w:eastAsia="en-US"/>
        </w:rPr>
      </w:pPr>
      <w:r w:rsidRPr="00892A12">
        <w:rPr>
          <w:rFonts w:eastAsia="Calibri"/>
          <w:lang w:eastAsia="en-US"/>
        </w:rPr>
        <w:t>ПОСТАНОВЛЯЮ:</w:t>
      </w:r>
    </w:p>
    <w:p w:rsidR="00EB49AB" w:rsidRPr="00892A12" w:rsidRDefault="00EB49AB" w:rsidP="00EB49AB">
      <w:pPr>
        <w:ind w:firstLine="709"/>
        <w:jc w:val="both"/>
        <w:rPr>
          <w:rFonts w:eastAsia="Calibri"/>
          <w:lang w:eastAsia="en-US"/>
        </w:rPr>
      </w:pPr>
    </w:p>
    <w:p w:rsidR="00EB49AB" w:rsidRPr="00892A12" w:rsidRDefault="00EB49AB" w:rsidP="00EB49AB">
      <w:pPr>
        <w:ind w:firstLine="709"/>
        <w:jc w:val="both"/>
        <w:rPr>
          <w:rFonts w:eastAsia="Calibri"/>
          <w:lang w:eastAsia="en-US"/>
        </w:rPr>
      </w:pPr>
      <w:r w:rsidRPr="00892A12">
        <w:rPr>
          <w:rFonts w:eastAsia="Calibri"/>
          <w:lang w:eastAsia="en-US"/>
        </w:rPr>
        <w:t xml:space="preserve">Прекращаю полномочия Главы </w:t>
      </w:r>
      <w:r>
        <w:rPr>
          <w:rFonts w:eastAsia="Calibri"/>
          <w:lang w:eastAsia="en-US"/>
        </w:rPr>
        <w:t>Кручено-Балковского сельского поселения 00</w:t>
      </w:r>
      <w:r w:rsidRPr="00892A12">
        <w:rPr>
          <w:rFonts w:eastAsia="Calibri"/>
          <w:lang w:eastAsia="en-US"/>
        </w:rPr>
        <w:t xml:space="preserve"> сентября 201</w:t>
      </w:r>
      <w:r>
        <w:rPr>
          <w:rFonts w:eastAsia="Calibri"/>
          <w:lang w:eastAsia="en-US"/>
        </w:rPr>
        <w:t>4</w:t>
      </w:r>
      <w:r w:rsidRPr="00892A12">
        <w:rPr>
          <w:rFonts w:eastAsia="Calibri"/>
          <w:lang w:eastAsia="en-US"/>
        </w:rPr>
        <w:t xml:space="preserve"> года в связи со вступлением в должность вновь избранного Главы </w:t>
      </w:r>
      <w:r>
        <w:rPr>
          <w:rFonts w:eastAsia="Calibri"/>
          <w:lang w:eastAsia="en-US"/>
        </w:rPr>
        <w:t>Кручено-Балковского сельского поселения.</w:t>
      </w:r>
    </w:p>
    <w:p w:rsidR="00EB49AB" w:rsidRPr="00892A12" w:rsidRDefault="00EB49AB" w:rsidP="00EB49AB">
      <w:pPr>
        <w:jc w:val="both"/>
        <w:rPr>
          <w:rFonts w:eastAsia="Calibri"/>
          <w:lang w:eastAsia="en-US"/>
        </w:rPr>
      </w:pPr>
    </w:p>
    <w:p w:rsidR="00EB49AB" w:rsidRPr="00892A12" w:rsidRDefault="00EB49AB" w:rsidP="00EB49AB">
      <w:pPr>
        <w:jc w:val="both"/>
        <w:rPr>
          <w:rFonts w:eastAsia="Calibri"/>
          <w:lang w:eastAsia="en-US"/>
        </w:rPr>
      </w:pPr>
    </w:p>
    <w:p w:rsidR="00EB49AB" w:rsidRPr="00892A12" w:rsidRDefault="00EB49AB" w:rsidP="00EB49AB">
      <w:pPr>
        <w:jc w:val="both"/>
        <w:rPr>
          <w:rFonts w:eastAsia="Calibri"/>
          <w:lang w:eastAsia="en-US"/>
        </w:rPr>
      </w:pPr>
    </w:p>
    <w:p w:rsidR="00EB49AB" w:rsidRDefault="00EB49AB" w:rsidP="00EB49AB">
      <w:pPr>
        <w:ind w:firstLine="709"/>
        <w:jc w:val="both"/>
        <w:rPr>
          <w:rFonts w:eastAsia="Calibri"/>
          <w:lang w:eastAsia="en-US"/>
        </w:rPr>
      </w:pPr>
      <w:r w:rsidRPr="00892A12">
        <w:rPr>
          <w:rFonts w:eastAsia="Calibri"/>
          <w:lang w:eastAsia="en-US"/>
        </w:rPr>
        <w:t xml:space="preserve">Глава </w:t>
      </w:r>
    </w:p>
    <w:p w:rsidR="00EB49AB" w:rsidRPr="00FD24C4" w:rsidRDefault="00EB49AB" w:rsidP="00EB49AB">
      <w:pPr>
        <w:jc w:val="right"/>
        <w:rPr>
          <w:sz w:val="16"/>
          <w:szCs w:val="16"/>
        </w:rPr>
      </w:pPr>
      <w:r>
        <w:rPr>
          <w:rFonts w:eastAsia="Calibri"/>
          <w:lang w:eastAsia="en-US"/>
        </w:rPr>
        <w:t xml:space="preserve">Кручено-Балковского сельского поселения                                          И.О.Ф. </w:t>
      </w:r>
      <w:r w:rsidRPr="00FD24C4">
        <w:rPr>
          <w:rFonts w:eastAsia="Calibri"/>
          <w:sz w:val="16"/>
          <w:szCs w:val="16"/>
          <w:lang w:eastAsia="en-US"/>
        </w:rPr>
        <w:t>(глава до церемонии вступления вновь избранного главы)</w:t>
      </w:r>
    </w:p>
    <w:p w:rsidR="00EB49AB" w:rsidRDefault="00EB49AB" w:rsidP="00EB49AB"/>
    <w:p w:rsidR="00F56A5F" w:rsidRDefault="00F56A5F" w:rsidP="00EB49AB">
      <w:pPr>
        <w:jc w:val="center"/>
        <w:outlineLvl w:val="0"/>
      </w:pPr>
    </w:p>
    <w:sectPr w:rsidR="00F56A5F" w:rsidSect="00656CE3">
      <w:footerReference w:type="default" r:id="rId7"/>
      <w:pgSz w:w="11905" w:h="16837"/>
      <w:pgMar w:top="851" w:right="851" w:bottom="1134" w:left="1418"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538" w:rsidRDefault="00F70538">
      <w:r>
        <w:separator/>
      </w:r>
    </w:p>
  </w:endnote>
  <w:endnote w:type="continuationSeparator" w:id="1">
    <w:p w:rsidR="00F70538" w:rsidRDefault="00F705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A5F" w:rsidRDefault="005A5725">
    <w:pPr>
      <w:pStyle w:val="a7"/>
      <w:ind w:right="360"/>
    </w:pPr>
    <w:r>
      <w:pict>
        <v:shapetype id="_x0000_t202" coordsize="21600,21600" o:spt="202" path="m,l,21600r21600,l21600,xe">
          <v:stroke joinstyle="miter"/>
          <v:path gradientshapeok="t" o:connecttype="rect"/>
        </v:shapetype>
        <v:shape id="_x0000_s1025" type="#_x0000_t202" style="position:absolute;margin-left:540.4pt;margin-top:.8pt;width:16.25pt;height:14.35pt;z-index:251657728;mso-wrap-distance-left:0;mso-wrap-distance-right:0;mso-position-horizontal-relative:page" stroked="f">
          <v:fill opacity="0" color2="black"/>
          <v:textbox style="mso-next-textbox:#_x0000_s1025" inset="0,0,0,0">
            <w:txbxContent>
              <w:p w:rsidR="00F56A5F" w:rsidRDefault="005A5725">
                <w:pPr>
                  <w:pStyle w:val="a7"/>
                </w:pPr>
                <w:r>
                  <w:rPr>
                    <w:rStyle w:val="a5"/>
                  </w:rPr>
                  <w:fldChar w:fldCharType="begin"/>
                </w:r>
                <w:r w:rsidR="00F56A5F">
                  <w:rPr>
                    <w:rStyle w:val="a5"/>
                  </w:rPr>
                  <w:instrText xml:space="preserve"> PAGE </w:instrText>
                </w:r>
                <w:r>
                  <w:rPr>
                    <w:rStyle w:val="a5"/>
                  </w:rPr>
                  <w:fldChar w:fldCharType="separate"/>
                </w:r>
                <w:r w:rsidR="005704C7">
                  <w:rPr>
                    <w:rStyle w:val="a5"/>
                    <w:noProof/>
                  </w:rPr>
                  <w:t>1</w:t>
                </w:r>
                <w:r>
                  <w:rPr>
                    <w:rStyle w:val="a5"/>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538" w:rsidRDefault="00F70538">
      <w:r>
        <w:separator/>
      </w:r>
    </w:p>
  </w:footnote>
  <w:footnote w:type="continuationSeparator" w:id="1">
    <w:p w:rsidR="00F70538" w:rsidRDefault="00F705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5BEA"/>
    <w:multiLevelType w:val="multilevel"/>
    <w:tmpl w:val="B8427022"/>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A65C79"/>
    <w:multiLevelType w:val="multilevel"/>
    <w:tmpl w:val="8874549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0AA0A2D"/>
    <w:multiLevelType w:val="hybridMultilevel"/>
    <w:tmpl w:val="FD068C76"/>
    <w:lvl w:ilvl="0" w:tplc="8B060340">
      <w:start w:val="1"/>
      <w:numFmt w:val="decimal"/>
      <w:lvlText w:val="%1."/>
      <w:lvlJc w:val="left"/>
      <w:pPr>
        <w:ind w:left="360" w:hanging="360"/>
      </w:pPr>
      <w:rPr>
        <w:rFonts w:hint="default"/>
        <w:spacing w:val="-20"/>
        <w:kern w:val="0"/>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3CC3956"/>
    <w:multiLevelType w:val="multilevel"/>
    <w:tmpl w:val="B8427022"/>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7D02D61"/>
    <w:multiLevelType w:val="multilevel"/>
    <w:tmpl w:val="B8427022"/>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6B13D0"/>
    <w:multiLevelType w:val="multilevel"/>
    <w:tmpl w:val="91E69FD0"/>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lvlText w:val="%1.%2."/>
      <w:lvlJc w:val="left"/>
      <w:pPr>
        <w:ind w:left="792" w:hanging="432"/>
      </w:pPr>
      <w:rPr>
        <w:rFonts w:ascii="Times New Roman" w:hAnsi="Times New Roman" w:cs="Times New Roman" w:hint="default"/>
        <w:color w:val="auto"/>
        <w:sz w:val="28"/>
        <w:szCs w:val="28"/>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C8C5D14"/>
    <w:multiLevelType w:val="multilevel"/>
    <w:tmpl w:val="79C88532"/>
    <w:lvl w:ilvl="0">
      <w:start w:val="1"/>
      <w:numFmt w:val="decimal"/>
      <w:lvlText w:val="%1."/>
      <w:lvlJc w:val="left"/>
      <w:pPr>
        <w:ind w:left="360" w:hanging="360"/>
      </w:pPr>
      <w:rPr>
        <w:rFonts w:ascii="Times New Roman" w:hAnsi="Times New Roman" w:cs="Times New Roman" w:hint="default"/>
        <w:b w:val="0"/>
        <w:sz w:val="28"/>
        <w:szCs w:val="28"/>
      </w:rPr>
    </w:lvl>
    <w:lvl w:ilvl="1">
      <w:start w:val="1"/>
      <w:numFmt w:val="decimal"/>
      <w:lvlText w:val="%1.%2."/>
      <w:lvlJc w:val="left"/>
      <w:pPr>
        <w:ind w:left="792" w:hanging="432"/>
      </w:pPr>
      <w:rPr>
        <w:rFonts w:ascii="Times New Roman" w:hAnsi="Times New Roman" w:cs="Times New Roman" w:hint="default"/>
        <w:b w:val="0"/>
        <w:color w:val="auto"/>
        <w:sz w:val="28"/>
        <w:szCs w:val="28"/>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E6659C3"/>
    <w:multiLevelType w:val="multilevel"/>
    <w:tmpl w:val="91E69FD0"/>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lvlText w:val="%1.%2."/>
      <w:lvlJc w:val="left"/>
      <w:pPr>
        <w:ind w:left="792" w:hanging="432"/>
      </w:pPr>
      <w:rPr>
        <w:rFonts w:ascii="Times New Roman" w:hAnsi="Times New Roman" w:cs="Times New Roman" w:hint="default"/>
        <w:color w:val="auto"/>
        <w:sz w:val="28"/>
        <w:szCs w:val="28"/>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0B62822"/>
    <w:multiLevelType w:val="multilevel"/>
    <w:tmpl w:val="B8427022"/>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5A413C"/>
    <w:multiLevelType w:val="multilevel"/>
    <w:tmpl w:val="8874549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C021346"/>
    <w:multiLevelType w:val="multilevel"/>
    <w:tmpl w:val="B8427022"/>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D640E16"/>
    <w:multiLevelType w:val="multilevel"/>
    <w:tmpl w:val="8874549C"/>
    <w:lvl w:ilvl="0">
      <w:start w:val="1"/>
      <w:numFmt w:val="decimal"/>
      <w:lvlText w:val="%1."/>
      <w:lvlJc w:val="left"/>
      <w:pPr>
        <w:ind w:left="1068" w:hanging="360"/>
      </w:pPr>
    </w:lvl>
    <w:lvl w:ilvl="1">
      <w:start w:val="1"/>
      <w:numFmt w:val="decimal"/>
      <w:lvlText w:val="%1.%2."/>
      <w:lvlJc w:val="left"/>
      <w:pPr>
        <w:ind w:left="1500" w:hanging="432"/>
      </w:pPr>
      <w:rPr>
        <w:color w:val="auto"/>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
    <w:nsid w:val="3001549F"/>
    <w:multiLevelType w:val="multilevel"/>
    <w:tmpl w:val="B8427022"/>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0560602"/>
    <w:multiLevelType w:val="multilevel"/>
    <w:tmpl w:val="B8427022"/>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5EC6A9F"/>
    <w:multiLevelType w:val="multilevel"/>
    <w:tmpl w:val="519A1AAA"/>
    <w:lvl w:ilvl="0">
      <w:start w:val="1"/>
      <w:numFmt w:val="decimal"/>
      <w:lvlText w:val="%1."/>
      <w:lvlJc w:val="left"/>
      <w:pPr>
        <w:ind w:left="360" w:hanging="360"/>
      </w:pPr>
      <w:rPr>
        <w:rFonts w:ascii="Times New Roman" w:hAnsi="Times New Roman" w:cs="Times New Roman" w:hint="default"/>
        <w:b/>
        <w:sz w:val="28"/>
        <w:szCs w:val="28"/>
      </w:rPr>
    </w:lvl>
    <w:lvl w:ilvl="1">
      <w:start w:val="1"/>
      <w:numFmt w:val="decimal"/>
      <w:lvlText w:val="%1.%2."/>
      <w:lvlJc w:val="left"/>
      <w:pPr>
        <w:ind w:left="992" w:hanging="432"/>
      </w:pPr>
      <w:rPr>
        <w:rFonts w:ascii="Times New Roman" w:hAnsi="Times New Roman" w:cs="Times New Roman" w:hint="default"/>
        <w:b w:val="0"/>
        <w:i w:val="0"/>
        <w:color w:val="auto"/>
        <w:sz w:val="28"/>
        <w:szCs w:val="28"/>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A3B7B59"/>
    <w:multiLevelType w:val="hybridMultilevel"/>
    <w:tmpl w:val="BC22E04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0961747"/>
    <w:multiLevelType w:val="multilevel"/>
    <w:tmpl w:val="269A3B7A"/>
    <w:lvl w:ilvl="0">
      <w:start w:val="1"/>
      <w:numFmt w:val="decimal"/>
      <w:lvlText w:val="%1."/>
      <w:lvlJc w:val="left"/>
      <w:pPr>
        <w:ind w:left="1068" w:hanging="360"/>
      </w:pPr>
      <w:rPr>
        <w:rFonts w:ascii="Times New Roman" w:hAnsi="Times New Roman" w:cs="Times New Roman" w:hint="default"/>
        <w:sz w:val="28"/>
        <w:szCs w:val="28"/>
      </w:rPr>
    </w:lvl>
    <w:lvl w:ilvl="1">
      <w:start w:val="1"/>
      <w:numFmt w:val="decimal"/>
      <w:lvlText w:val="%1.%2."/>
      <w:lvlJc w:val="left"/>
      <w:pPr>
        <w:ind w:left="1500" w:hanging="432"/>
      </w:pPr>
      <w:rPr>
        <w:color w:val="auto"/>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7">
    <w:nsid w:val="63481AB8"/>
    <w:multiLevelType w:val="multilevel"/>
    <w:tmpl w:val="3B049C4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nsid w:val="64043DD7"/>
    <w:multiLevelType w:val="singleLevel"/>
    <w:tmpl w:val="B9BA8508"/>
    <w:lvl w:ilvl="0">
      <w:start w:val="1"/>
      <w:numFmt w:val="decimal"/>
      <w:lvlText w:val="%1."/>
      <w:legacy w:legacy="1" w:legacySpace="120" w:legacyIndent="360"/>
      <w:lvlJc w:val="left"/>
      <w:pPr>
        <w:ind w:left="720" w:hanging="360"/>
      </w:pPr>
    </w:lvl>
  </w:abstractNum>
  <w:abstractNum w:abstractNumId="19">
    <w:nsid w:val="64E03863"/>
    <w:multiLevelType w:val="multilevel"/>
    <w:tmpl w:val="E4FAFE94"/>
    <w:lvl w:ilvl="0">
      <w:start w:val="1"/>
      <w:numFmt w:val="decimal"/>
      <w:lvlText w:val="%1)"/>
      <w:lvlJc w:val="left"/>
      <w:pPr>
        <w:ind w:left="360" w:hanging="360"/>
      </w:pPr>
      <w:rPr>
        <w:rFonts w:hint="default"/>
        <w:b w:val="0"/>
        <w:sz w:val="28"/>
        <w:szCs w:val="28"/>
      </w:rPr>
    </w:lvl>
    <w:lvl w:ilvl="1">
      <w:start w:val="1"/>
      <w:numFmt w:val="decimal"/>
      <w:lvlText w:val="%1.%2."/>
      <w:lvlJc w:val="left"/>
      <w:pPr>
        <w:ind w:left="792" w:hanging="432"/>
      </w:pPr>
      <w:rPr>
        <w:rFonts w:ascii="Times New Roman" w:hAnsi="Times New Roman" w:cs="Times New Roman" w:hint="default"/>
        <w:b w:val="0"/>
        <w:color w:val="auto"/>
        <w:sz w:val="28"/>
        <w:szCs w:val="28"/>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5967C61"/>
    <w:multiLevelType w:val="multilevel"/>
    <w:tmpl w:val="79C88532"/>
    <w:lvl w:ilvl="0">
      <w:start w:val="1"/>
      <w:numFmt w:val="decimal"/>
      <w:lvlText w:val="%1."/>
      <w:lvlJc w:val="left"/>
      <w:pPr>
        <w:ind w:left="360" w:hanging="360"/>
      </w:pPr>
      <w:rPr>
        <w:rFonts w:ascii="Times New Roman" w:hAnsi="Times New Roman" w:cs="Times New Roman" w:hint="default"/>
        <w:b w:val="0"/>
        <w:sz w:val="28"/>
        <w:szCs w:val="28"/>
      </w:rPr>
    </w:lvl>
    <w:lvl w:ilvl="1">
      <w:start w:val="1"/>
      <w:numFmt w:val="decimal"/>
      <w:lvlText w:val="%1.%2."/>
      <w:lvlJc w:val="left"/>
      <w:pPr>
        <w:ind w:left="792" w:hanging="432"/>
      </w:pPr>
      <w:rPr>
        <w:rFonts w:ascii="Times New Roman" w:hAnsi="Times New Roman" w:cs="Times New Roman" w:hint="default"/>
        <w:b w:val="0"/>
        <w:color w:val="auto"/>
        <w:sz w:val="28"/>
        <w:szCs w:val="28"/>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76716F4"/>
    <w:multiLevelType w:val="multilevel"/>
    <w:tmpl w:val="93FCD03E"/>
    <w:lvl w:ilvl="0">
      <w:start w:val="1"/>
      <w:numFmt w:val="decimal"/>
      <w:lvlText w:val="%1."/>
      <w:lvlJc w:val="left"/>
      <w:pPr>
        <w:tabs>
          <w:tab w:val="num" w:pos="502"/>
        </w:tabs>
        <w:ind w:left="502" w:hanging="360"/>
      </w:pPr>
      <w:rPr>
        <w:rFonts w:hint="default"/>
        <w:color w:val="auto"/>
      </w:rPr>
    </w:lvl>
    <w:lvl w:ilvl="1">
      <w:start w:val="1"/>
      <w:numFmt w:val="decimal"/>
      <w:lvlText w:val="%1.%2."/>
      <w:lvlJc w:val="left"/>
      <w:pPr>
        <w:tabs>
          <w:tab w:val="num" w:pos="792"/>
        </w:tabs>
        <w:ind w:left="792" w:hanging="432"/>
      </w:pPr>
      <w:rPr>
        <w:rFonts w:ascii="Times New Roman" w:hAnsi="Times New Roman" w:cs="Times New Roman" w:hint="default"/>
        <w:i w:val="0"/>
        <w:color w:val="auto"/>
        <w:sz w:val="28"/>
        <w:szCs w:val="28"/>
      </w:rPr>
    </w:lvl>
    <w:lvl w:ilvl="2">
      <w:start w:val="1"/>
      <w:numFmt w:val="decimal"/>
      <w:lvlText w:val="%1.%2.%3."/>
      <w:lvlJc w:val="left"/>
      <w:pPr>
        <w:tabs>
          <w:tab w:val="num" w:pos="1430"/>
        </w:tabs>
        <w:ind w:left="1214" w:hanging="504"/>
      </w:pPr>
      <w:rPr>
        <w:rFonts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68166E69"/>
    <w:multiLevelType w:val="hybridMultilevel"/>
    <w:tmpl w:val="FFC4A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31448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00001A6"/>
    <w:multiLevelType w:val="multilevel"/>
    <w:tmpl w:val="B8427022"/>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5F16818"/>
    <w:multiLevelType w:val="hybridMultilevel"/>
    <w:tmpl w:val="0C602B64"/>
    <w:lvl w:ilvl="0" w:tplc="F8C4370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35377B"/>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7">
    <w:nsid w:val="7DC2431E"/>
    <w:multiLevelType w:val="hybridMultilevel"/>
    <w:tmpl w:val="183C0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7"/>
  </w:num>
  <w:num w:numId="3">
    <w:abstractNumId w:val="14"/>
  </w:num>
  <w:num w:numId="4">
    <w:abstractNumId w:val="11"/>
  </w:num>
  <w:num w:numId="5">
    <w:abstractNumId w:val="9"/>
  </w:num>
  <w:num w:numId="6">
    <w:abstractNumId w:val="1"/>
  </w:num>
  <w:num w:numId="7">
    <w:abstractNumId w:val="16"/>
  </w:num>
  <w:num w:numId="8">
    <w:abstractNumId w:val="24"/>
  </w:num>
  <w:num w:numId="9">
    <w:abstractNumId w:val="10"/>
  </w:num>
  <w:num w:numId="10">
    <w:abstractNumId w:val="3"/>
  </w:num>
  <w:num w:numId="11">
    <w:abstractNumId w:val="4"/>
  </w:num>
  <w:num w:numId="12">
    <w:abstractNumId w:val="13"/>
  </w:num>
  <w:num w:numId="13">
    <w:abstractNumId w:val="12"/>
  </w:num>
  <w:num w:numId="14">
    <w:abstractNumId w:val="8"/>
  </w:num>
  <w:num w:numId="15">
    <w:abstractNumId w:val="0"/>
  </w:num>
  <w:num w:numId="16">
    <w:abstractNumId w:val="23"/>
  </w:num>
  <w:num w:numId="17">
    <w:abstractNumId w:val="26"/>
  </w:num>
  <w:num w:numId="18">
    <w:abstractNumId w:val="17"/>
  </w:num>
  <w:num w:numId="19">
    <w:abstractNumId w:val="7"/>
  </w:num>
  <w:num w:numId="20">
    <w:abstractNumId w:val="5"/>
  </w:num>
  <w:num w:numId="21">
    <w:abstractNumId w:val="21"/>
  </w:num>
  <w:num w:numId="22">
    <w:abstractNumId w:val="20"/>
  </w:num>
  <w:num w:numId="23">
    <w:abstractNumId w:val="6"/>
  </w:num>
  <w:num w:numId="24">
    <w:abstractNumId w:val="19"/>
  </w:num>
  <w:num w:numId="25">
    <w:abstractNumId w:val="25"/>
  </w:num>
  <w:num w:numId="26">
    <w:abstractNumId w:val="2"/>
  </w:num>
  <w:num w:numId="27">
    <w:abstractNumId w:val="15"/>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09"/>
  <w:hyphenationZone w:val="425"/>
  <w:drawingGridHorizontalSpacing w:val="140"/>
  <w:displayHorizontalDrawingGridEvery w:val="0"/>
  <w:displayVerticalDrawingGridEvery w:val="0"/>
  <w:noPunctuationKerning/>
  <w:characterSpacingControl w:val="doNotCompress"/>
  <w:hdrShapeDefaults>
    <o:shapedefaults v:ext="edit" spidmax="17410"/>
    <o:shapelayout v:ext="edit">
      <o:idmap v:ext="edit" data="1"/>
    </o:shapelayout>
  </w:hdrShapeDefaults>
  <w:footnotePr>
    <w:footnote w:id="0"/>
    <w:footnote w:id="1"/>
  </w:footnotePr>
  <w:endnotePr>
    <w:endnote w:id="0"/>
    <w:endnote w:id="1"/>
  </w:endnotePr>
  <w:compat/>
  <w:rsids>
    <w:rsidRoot w:val="007A0B7C"/>
    <w:rsid w:val="0001562F"/>
    <w:rsid w:val="000216F1"/>
    <w:rsid w:val="00036490"/>
    <w:rsid w:val="000661BE"/>
    <w:rsid w:val="00086F40"/>
    <w:rsid w:val="00087EA7"/>
    <w:rsid w:val="000950F8"/>
    <w:rsid w:val="00097033"/>
    <w:rsid w:val="000F2732"/>
    <w:rsid w:val="00124578"/>
    <w:rsid w:val="0012630C"/>
    <w:rsid w:val="00136613"/>
    <w:rsid w:val="001377BB"/>
    <w:rsid w:val="00137F59"/>
    <w:rsid w:val="00161DC5"/>
    <w:rsid w:val="001757AF"/>
    <w:rsid w:val="001828ED"/>
    <w:rsid w:val="001A171D"/>
    <w:rsid w:val="001C2C89"/>
    <w:rsid w:val="001D4769"/>
    <w:rsid w:val="001D706C"/>
    <w:rsid w:val="001D7B84"/>
    <w:rsid w:val="001F2976"/>
    <w:rsid w:val="00212CA4"/>
    <w:rsid w:val="00226CB6"/>
    <w:rsid w:val="002404DE"/>
    <w:rsid w:val="00246B05"/>
    <w:rsid w:val="00266E46"/>
    <w:rsid w:val="002760D5"/>
    <w:rsid w:val="002A1CCD"/>
    <w:rsid w:val="002A7779"/>
    <w:rsid w:val="002D4D17"/>
    <w:rsid w:val="003105BB"/>
    <w:rsid w:val="00312823"/>
    <w:rsid w:val="00314AA7"/>
    <w:rsid w:val="003159D0"/>
    <w:rsid w:val="003218EF"/>
    <w:rsid w:val="00321BB0"/>
    <w:rsid w:val="00343B0A"/>
    <w:rsid w:val="00351E52"/>
    <w:rsid w:val="0035201E"/>
    <w:rsid w:val="00357AB6"/>
    <w:rsid w:val="00373C43"/>
    <w:rsid w:val="0038102C"/>
    <w:rsid w:val="003A323F"/>
    <w:rsid w:val="003A72E6"/>
    <w:rsid w:val="003B6C33"/>
    <w:rsid w:val="003C3AAC"/>
    <w:rsid w:val="0043221C"/>
    <w:rsid w:val="004502D9"/>
    <w:rsid w:val="004B199A"/>
    <w:rsid w:val="004D04E9"/>
    <w:rsid w:val="004D65D3"/>
    <w:rsid w:val="004E4BAE"/>
    <w:rsid w:val="004E72B9"/>
    <w:rsid w:val="004F45F8"/>
    <w:rsid w:val="00543456"/>
    <w:rsid w:val="005508D1"/>
    <w:rsid w:val="005630E0"/>
    <w:rsid w:val="005704C7"/>
    <w:rsid w:val="00594D11"/>
    <w:rsid w:val="005950A1"/>
    <w:rsid w:val="005A4BFA"/>
    <w:rsid w:val="005A5725"/>
    <w:rsid w:val="005C2D93"/>
    <w:rsid w:val="005E1062"/>
    <w:rsid w:val="005F1D53"/>
    <w:rsid w:val="00600181"/>
    <w:rsid w:val="00601DE2"/>
    <w:rsid w:val="00620F91"/>
    <w:rsid w:val="00633C0F"/>
    <w:rsid w:val="00633C77"/>
    <w:rsid w:val="00651E10"/>
    <w:rsid w:val="00656CE3"/>
    <w:rsid w:val="00657912"/>
    <w:rsid w:val="0066292F"/>
    <w:rsid w:val="006A53EC"/>
    <w:rsid w:val="006B3C7B"/>
    <w:rsid w:val="006C5F85"/>
    <w:rsid w:val="006D1955"/>
    <w:rsid w:val="006D22DC"/>
    <w:rsid w:val="006D45B6"/>
    <w:rsid w:val="006E438A"/>
    <w:rsid w:val="006F1E2B"/>
    <w:rsid w:val="006F278A"/>
    <w:rsid w:val="00720C01"/>
    <w:rsid w:val="0073599D"/>
    <w:rsid w:val="007455B0"/>
    <w:rsid w:val="007468C9"/>
    <w:rsid w:val="00753901"/>
    <w:rsid w:val="007672AC"/>
    <w:rsid w:val="00791276"/>
    <w:rsid w:val="007A0B7C"/>
    <w:rsid w:val="007A467B"/>
    <w:rsid w:val="007E34CF"/>
    <w:rsid w:val="00802E76"/>
    <w:rsid w:val="00805530"/>
    <w:rsid w:val="00812D3D"/>
    <w:rsid w:val="00835806"/>
    <w:rsid w:val="00846E90"/>
    <w:rsid w:val="00884D47"/>
    <w:rsid w:val="008929DC"/>
    <w:rsid w:val="008B260C"/>
    <w:rsid w:val="008B38F8"/>
    <w:rsid w:val="008B47D7"/>
    <w:rsid w:val="00902224"/>
    <w:rsid w:val="0091259F"/>
    <w:rsid w:val="00912894"/>
    <w:rsid w:val="00913DBF"/>
    <w:rsid w:val="009344F2"/>
    <w:rsid w:val="00962104"/>
    <w:rsid w:val="00962658"/>
    <w:rsid w:val="00972A3E"/>
    <w:rsid w:val="00976CC5"/>
    <w:rsid w:val="0099782C"/>
    <w:rsid w:val="009B395F"/>
    <w:rsid w:val="009B6594"/>
    <w:rsid w:val="009C36AF"/>
    <w:rsid w:val="009C7B8C"/>
    <w:rsid w:val="009D0B10"/>
    <w:rsid w:val="009D4124"/>
    <w:rsid w:val="009E739E"/>
    <w:rsid w:val="009F7E46"/>
    <w:rsid w:val="00A14985"/>
    <w:rsid w:val="00A14F0A"/>
    <w:rsid w:val="00A24AFF"/>
    <w:rsid w:val="00A41EB7"/>
    <w:rsid w:val="00A4655C"/>
    <w:rsid w:val="00A47547"/>
    <w:rsid w:val="00A7535A"/>
    <w:rsid w:val="00A80097"/>
    <w:rsid w:val="00A877C0"/>
    <w:rsid w:val="00A93E7B"/>
    <w:rsid w:val="00AD271E"/>
    <w:rsid w:val="00B036D9"/>
    <w:rsid w:val="00B11026"/>
    <w:rsid w:val="00B33BD3"/>
    <w:rsid w:val="00B369B0"/>
    <w:rsid w:val="00B4671D"/>
    <w:rsid w:val="00B9608D"/>
    <w:rsid w:val="00BA48C6"/>
    <w:rsid w:val="00BA5563"/>
    <w:rsid w:val="00BB66E4"/>
    <w:rsid w:val="00BC6E6D"/>
    <w:rsid w:val="00BD6D9A"/>
    <w:rsid w:val="00BF4EFD"/>
    <w:rsid w:val="00C05347"/>
    <w:rsid w:val="00C1121A"/>
    <w:rsid w:val="00C24FB4"/>
    <w:rsid w:val="00C30574"/>
    <w:rsid w:val="00C34C91"/>
    <w:rsid w:val="00C42BD3"/>
    <w:rsid w:val="00CB0084"/>
    <w:rsid w:val="00CB5368"/>
    <w:rsid w:val="00CB771B"/>
    <w:rsid w:val="00CE56EE"/>
    <w:rsid w:val="00D004F4"/>
    <w:rsid w:val="00D066B7"/>
    <w:rsid w:val="00D62DE2"/>
    <w:rsid w:val="00D804D6"/>
    <w:rsid w:val="00D82E5A"/>
    <w:rsid w:val="00DA02A4"/>
    <w:rsid w:val="00DA6E82"/>
    <w:rsid w:val="00DA7603"/>
    <w:rsid w:val="00DB2E10"/>
    <w:rsid w:val="00DC1502"/>
    <w:rsid w:val="00DC57CC"/>
    <w:rsid w:val="00DE0D21"/>
    <w:rsid w:val="00E1216C"/>
    <w:rsid w:val="00E17ABA"/>
    <w:rsid w:val="00E24C7F"/>
    <w:rsid w:val="00E611AF"/>
    <w:rsid w:val="00E86818"/>
    <w:rsid w:val="00E87278"/>
    <w:rsid w:val="00EB49AB"/>
    <w:rsid w:val="00EC48D4"/>
    <w:rsid w:val="00ED21C4"/>
    <w:rsid w:val="00ED73D6"/>
    <w:rsid w:val="00EF0595"/>
    <w:rsid w:val="00F151A3"/>
    <w:rsid w:val="00F25DAB"/>
    <w:rsid w:val="00F56A5F"/>
    <w:rsid w:val="00F56F7E"/>
    <w:rsid w:val="00F62365"/>
    <w:rsid w:val="00F70538"/>
    <w:rsid w:val="00F71F8F"/>
    <w:rsid w:val="00F748EB"/>
    <w:rsid w:val="00F76A08"/>
    <w:rsid w:val="00FB5F7D"/>
    <w:rsid w:val="00FC6A25"/>
    <w:rsid w:val="00FC7518"/>
    <w:rsid w:val="00FE1487"/>
    <w:rsid w:val="00FE46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CE3"/>
    <w:rPr>
      <w:sz w:val="28"/>
    </w:rPr>
  </w:style>
  <w:style w:type="paragraph" w:styleId="1">
    <w:name w:val="heading 1"/>
    <w:basedOn w:val="a"/>
    <w:next w:val="a"/>
    <w:qFormat/>
    <w:rsid w:val="00656CE3"/>
    <w:pPr>
      <w:keepNext/>
      <w:spacing w:before="240" w:after="60"/>
      <w:outlineLvl w:val="0"/>
    </w:pPr>
    <w:rPr>
      <w:rFonts w:ascii="Arial" w:hAnsi="Arial" w:cs="Arial"/>
      <w:b/>
      <w:bCs/>
      <w:kern w:val="32"/>
      <w:sz w:val="32"/>
      <w:szCs w:val="32"/>
    </w:rPr>
  </w:style>
  <w:style w:type="paragraph" w:styleId="3">
    <w:name w:val="heading 3"/>
    <w:basedOn w:val="a"/>
    <w:next w:val="a"/>
    <w:qFormat/>
    <w:rsid w:val="00656CE3"/>
    <w:pPr>
      <w:keepNext/>
      <w:overflowPunct w:val="0"/>
      <w:autoSpaceDE w:val="0"/>
      <w:autoSpaceDN w:val="0"/>
      <w:adjustRightInd w:val="0"/>
      <w:jc w:val="both"/>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656CE3"/>
    <w:pPr>
      <w:tabs>
        <w:tab w:val="center" w:pos="4536"/>
        <w:tab w:val="right" w:pos="9072"/>
      </w:tabs>
    </w:pPr>
  </w:style>
  <w:style w:type="paragraph" w:customStyle="1" w:styleId="a4">
    <w:name w:val="Заголовок постановления"/>
    <w:basedOn w:val="a"/>
    <w:rsid w:val="00656CE3"/>
    <w:pPr>
      <w:suppressAutoHyphens/>
      <w:spacing w:after="840"/>
      <w:ind w:right="5103"/>
    </w:pPr>
  </w:style>
  <w:style w:type="character" w:styleId="a5">
    <w:name w:val="page number"/>
    <w:basedOn w:val="a0"/>
    <w:semiHidden/>
    <w:rsid w:val="00656CE3"/>
  </w:style>
  <w:style w:type="paragraph" w:customStyle="1" w:styleId="a6">
    <w:name w:val="Красная строка по ширине"/>
    <w:basedOn w:val="a"/>
    <w:rsid w:val="00656CE3"/>
    <w:pPr>
      <w:ind w:firstLine="709"/>
      <w:jc w:val="both"/>
    </w:pPr>
  </w:style>
  <w:style w:type="paragraph" w:styleId="a7">
    <w:name w:val="footer"/>
    <w:basedOn w:val="a"/>
    <w:semiHidden/>
    <w:rsid w:val="00656CE3"/>
    <w:pPr>
      <w:tabs>
        <w:tab w:val="center" w:pos="4677"/>
        <w:tab w:val="right" w:pos="9355"/>
      </w:tabs>
    </w:pPr>
  </w:style>
  <w:style w:type="paragraph" w:customStyle="1" w:styleId="10">
    <w:name w:val="Без интервала1"/>
    <w:aliases w:val="Заголовок 4 Знак"/>
    <w:uiPriority w:val="99"/>
    <w:qFormat/>
    <w:rsid w:val="00802E76"/>
    <w:pPr>
      <w:suppressAutoHyphens/>
    </w:pPr>
    <w:rPr>
      <w:rFonts w:ascii="Calibri" w:eastAsia="Arial" w:hAnsi="Calibri"/>
      <w:sz w:val="22"/>
      <w:szCs w:val="22"/>
      <w:lang w:eastAsia="ar-SA"/>
    </w:rPr>
  </w:style>
  <w:style w:type="paragraph" w:styleId="a8">
    <w:name w:val="Balloon Text"/>
    <w:basedOn w:val="a"/>
    <w:semiHidden/>
    <w:rsid w:val="00656CE3"/>
    <w:rPr>
      <w:rFonts w:ascii="Tahoma" w:hAnsi="Tahoma" w:cs="Tahoma"/>
      <w:sz w:val="16"/>
      <w:szCs w:val="16"/>
    </w:rPr>
  </w:style>
  <w:style w:type="paragraph" w:customStyle="1" w:styleId="ConsPlusNormal">
    <w:name w:val="ConsPlusNormal"/>
    <w:uiPriority w:val="99"/>
    <w:rsid w:val="00656CE3"/>
    <w:pPr>
      <w:widowControl w:val="0"/>
      <w:suppressAutoHyphens/>
      <w:autoSpaceDE w:val="0"/>
      <w:ind w:firstLine="720"/>
    </w:pPr>
    <w:rPr>
      <w:rFonts w:ascii="Arial" w:hAnsi="Arial" w:cs="Arial"/>
      <w:sz w:val="16"/>
      <w:szCs w:val="16"/>
      <w:lang w:eastAsia="ar-SA"/>
    </w:rPr>
  </w:style>
  <w:style w:type="paragraph" w:styleId="a9">
    <w:name w:val="Normal (Web)"/>
    <w:basedOn w:val="a"/>
    <w:uiPriority w:val="99"/>
    <w:rsid w:val="00656CE3"/>
    <w:pPr>
      <w:suppressAutoHyphens/>
      <w:spacing w:before="75" w:after="75"/>
    </w:pPr>
    <w:rPr>
      <w:rFonts w:ascii="Arial" w:hAnsi="Arial" w:cs="Arial"/>
      <w:color w:val="000000"/>
      <w:sz w:val="20"/>
      <w:lang w:eastAsia="ar-SA"/>
    </w:rPr>
  </w:style>
  <w:style w:type="character" w:styleId="aa">
    <w:name w:val="Hyperlink"/>
    <w:basedOn w:val="11"/>
    <w:semiHidden/>
    <w:rsid w:val="00656CE3"/>
    <w:rPr>
      <w:color w:val="0000FF"/>
      <w:u w:val="single"/>
    </w:rPr>
  </w:style>
  <w:style w:type="character" w:customStyle="1" w:styleId="11">
    <w:name w:val="Основной шрифт абзаца1"/>
    <w:rsid w:val="00656CE3"/>
  </w:style>
  <w:style w:type="paragraph" w:customStyle="1" w:styleId="subheader">
    <w:name w:val="subheader"/>
    <w:basedOn w:val="a"/>
    <w:rsid w:val="00656CE3"/>
    <w:pPr>
      <w:suppressAutoHyphens/>
      <w:spacing w:before="150" w:after="75"/>
    </w:pPr>
    <w:rPr>
      <w:rFonts w:ascii="Arial" w:hAnsi="Arial" w:cs="Arial"/>
      <w:b/>
      <w:bCs/>
      <w:color w:val="000000"/>
      <w:sz w:val="18"/>
      <w:szCs w:val="18"/>
      <w:lang w:eastAsia="ar-SA"/>
    </w:rPr>
  </w:style>
  <w:style w:type="paragraph" w:styleId="ab">
    <w:name w:val="Body Text Indent"/>
    <w:basedOn w:val="a"/>
    <w:semiHidden/>
    <w:rsid w:val="00656CE3"/>
    <w:pPr>
      <w:suppressAutoHyphens/>
      <w:ind w:firstLine="709"/>
      <w:jc w:val="both"/>
    </w:pPr>
    <w:rPr>
      <w:lang w:eastAsia="ar-SA"/>
    </w:rPr>
  </w:style>
  <w:style w:type="paragraph" w:customStyle="1" w:styleId="31">
    <w:name w:val="Основной текст с отступом 31"/>
    <w:basedOn w:val="a"/>
    <w:rsid w:val="00656CE3"/>
    <w:pPr>
      <w:suppressAutoHyphens/>
      <w:spacing w:after="120"/>
      <w:ind w:left="283"/>
    </w:pPr>
    <w:rPr>
      <w:sz w:val="16"/>
      <w:szCs w:val="16"/>
      <w:lang w:eastAsia="ar-SA"/>
    </w:rPr>
  </w:style>
  <w:style w:type="paragraph" w:customStyle="1" w:styleId="ConsPlusNonformat">
    <w:name w:val="ConsPlusNonformat"/>
    <w:uiPriority w:val="99"/>
    <w:rsid w:val="00656CE3"/>
    <w:pPr>
      <w:widowControl w:val="0"/>
      <w:suppressAutoHyphens/>
      <w:autoSpaceDE w:val="0"/>
    </w:pPr>
    <w:rPr>
      <w:rFonts w:ascii="Courier New" w:hAnsi="Courier New" w:cs="Courier New"/>
      <w:lang w:eastAsia="ar-SA"/>
    </w:rPr>
  </w:style>
  <w:style w:type="character" w:customStyle="1" w:styleId="30">
    <w:name w:val="Заголовок 3 Знак"/>
    <w:basedOn w:val="a0"/>
    <w:rsid w:val="00656CE3"/>
    <w:rPr>
      <w:b/>
      <w:sz w:val="24"/>
    </w:rPr>
  </w:style>
  <w:style w:type="character" w:customStyle="1" w:styleId="12">
    <w:name w:val="Заголовок 1 Знак"/>
    <w:basedOn w:val="a0"/>
    <w:rsid w:val="00656CE3"/>
    <w:rPr>
      <w:rFonts w:ascii="Arial" w:hAnsi="Arial" w:cs="Arial"/>
      <w:b/>
      <w:bCs/>
      <w:kern w:val="32"/>
      <w:sz w:val="32"/>
      <w:szCs w:val="32"/>
    </w:rPr>
  </w:style>
  <w:style w:type="paragraph" w:customStyle="1" w:styleId="ConsNormal">
    <w:name w:val="ConsNormal"/>
    <w:rsid w:val="00656CE3"/>
    <w:pPr>
      <w:widowControl w:val="0"/>
      <w:autoSpaceDE w:val="0"/>
      <w:autoSpaceDN w:val="0"/>
      <w:adjustRightInd w:val="0"/>
      <w:ind w:right="19772" w:firstLine="720"/>
    </w:pPr>
    <w:rPr>
      <w:rFonts w:ascii="Arial" w:hAnsi="Arial" w:cs="Arial"/>
      <w:sz w:val="18"/>
      <w:szCs w:val="18"/>
    </w:rPr>
  </w:style>
  <w:style w:type="paragraph" w:styleId="2">
    <w:name w:val="Body Text 2"/>
    <w:basedOn w:val="a"/>
    <w:semiHidden/>
    <w:rsid w:val="00656CE3"/>
    <w:pPr>
      <w:spacing w:after="120" w:line="480" w:lineRule="auto"/>
    </w:pPr>
  </w:style>
  <w:style w:type="character" w:customStyle="1" w:styleId="20">
    <w:name w:val="Основной текст 2 Знак"/>
    <w:basedOn w:val="a0"/>
    <w:rsid w:val="00656CE3"/>
    <w:rPr>
      <w:sz w:val="28"/>
    </w:rPr>
  </w:style>
  <w:style w:type="paragraph" w:styleId="32">
    <w:name w:val="Body Text Indent 3"/>
    <w:basedOn w:val="a"/>
    <w:semiHidden/>
    <w:rsid w:val="00656CE3"/>
    <w:pPr>
      <w:spacing w:after="120"/>
      <w:ind w:left="283"/>
    </w:pPr>
    <w:rPr>
      <w:sz w:val="16"/>
      <w:szCs w:val="16"/>
    </w:rPr>
  </w:style>
  <w:style w:type="character" w:customStyle="1" w:styleId="33">
    <w:name w:val="Основной текст с отступом 3 Знак"/>
    <w:basedOn w:val="a0"/>
    <w:rsid w:val="00656CE3"/>
    <w:rPr>
      <w:sz w:val="16"/>
      <w:szCs w:val="16"/>
    </w:rPr>
  </w:style>
  <w:style w:type="character" w:customStyle="1" w:styleId="ac">
    <w:name w:val="Нижний колонтитул Знак"/>
    <w:basedOn w:val="a0"/>
    <w:rsid w:val="00656CE3"/>
    <w:rPr>
      <w:sz w:val="28"/>
    </w:rPr>
  </w:style>
  <w:style w:type="character" w:styleId="ad">
    <w:name w:val="footnote reference"/>
    <w:basedOn w:val="a0"/>
    <w:uiPriority w:val="99"/>
    <w:semiHidden/>
    <w:rsid w:val="00ED21C4"/>
    <w:rPr>
      <w:rFonts w:cs="Times New Roman"/>
      <w:vertAlign w:val="superscript"/>
    </w:rPr>
  </w:style>
  <w:style w:type="paragraph" w:styleId="ae">
    <w:name w:val="footnote text"/>
    <w:basedOn w:val="a"/>
    <w:link w:val="13"/>
    <w:uiPriority w:val="99"/>
    <w:semiHidden/>
    <w:rsid w:val="00ED21C4"/>
    <w:pPr>
      <w:suppressAutoHyphens/>
      <w:spacing w:after="200" w:line="276" w:lineRule="auto"/>
    </w:pPr>
    <w:rPr>
      <w:rFonts w:ascii="Calibri" w:hAnsi="Calibri"/>
      <w:sz w:val="20"/>
      <w:lang w:eastAsia="ar-SA"/>
    </w:rPr>
  </w:style>
  <w:style w:type="character" w:customStyle="1" w:styleId="af">
    <w:name w:val="Текст сноски Знак"/>
    <w:basedOn w:val="a0"/>
    <w:link w:val="ae"/>
    <w:uiPriority w:val="99"/>
    <w:semiHidden/>
    <w:rsid w:val="00ED21C4"/>
  </w:style>
  <w:style w:type="character" w:customStyle="1" w:styleId="13">
    <w:name w:val="Текст сноски Знак1"/>
    <w:basedOn w:val="a0"/>
    <w:link w:val="ae"/>
    <w:uiPriority w:val="99"/>
    <w:semiHidden/>
    <w:locked/>
    <w:rsid w:val="00ED21C4"/>
    <w:rPr>
      <w:rFonts w:ascii="Calibri" w:hAnsi="Calibri"/>
      <w:lang w:eastAsia="ar-SA"/>
    </w:rPr>
  </w:style>
  <w:style w:type="character" w:styleId="af0">
    <w:name w:val="Strong"/>
    <w:basedOn w:val="a0"/>
    <w:uiPriority w:val="99"/>
    <w:qFormat/>
    <w:rsid w:val="00ED21C4"/>
    <w:rPr>
      <w:rFonts w:cs="Times New Roman"/>
      <w:b/>
      <w:bCs/>
    </w:rPr>
  </w:style>
  <w:style w:type="paragraph" w:customStyle="1" w:styleId="Postan">
    <w:name w:val="Postan"/>
    <w:basedOn w:val="a"/>
    <w:rsid w:val="00ED21C4"/>
    <w:pPr>
      <w:overflowPunct w:val="0"/>
      <w:autoSpaceDE w:val="0"/>
      <w:autoSpaceDN w:val="0"/>
      <w:adjustRightInd w:val="0"/>
      <w:jc w:val="center"/>
    </w:pPr>
    <w:rPr>
      <w:b/>
      <w:smallCaps/>
    </w:rPr>
  </w:style>
  <w:style w:type="paragraph" w:styleId="34">
    <w:name w:val="Body Text 3"/>
    <w:basedOn w:val="a"/>
    <w:link w:val="35"/>
    <w:uiPriority w:val="99"/>
    <w:semiHidden/>
    <w:unhideWhenUsed/>
    <w:rsid w:val="00902224"/>
    <w:pPr>
      <w:spacing w:after="120"/>
    </w:pPr>
    <w:rPr>
      <w:sz w:val="16"/>
      <w:szCs w:val="16"/>
    </w:rPr>
  </w:style>
  <w:style w:type="character" w:customStyle="1" w:styleId="35">
    <w:name w:val="Основной текст 3 Знак"/>
    <w:basedOn w:val="a0"/>
    <w:link w:val="34"/>
    <w:uiPriority w:val="99"/>
    <w:semiHidden/>
    <w:rsid w:val="00902224"/>
    <w:rPr>
      <w:sz w:val="16"/>
      <w:szCs w:val="16"/>
    </w:rPr>
  </w:style>
  <w:style w:type="paragraph" w:customStyle="1" w:styleId="21">
    <w:name w:val="Без интервала2"/>
    <w:uiPriority w:val="99"/>
    <w:qFormat/>
    <w:rsid w:val="00B9608D"/>
    <w:pPr>
      <w:suppressAutoHyphens/>
    </w:pPr>
    <w:rPr>
      <w:rFonts w:ascii="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87;&#1086;&#1083;&#1100;&#1079;&#1086;&#1074;&#1072;&#1090;&#1077;&#1083;&#1100;\Application%20Data\Microsoft\&#1064;&#1072;&#1073;&#1083;&#1086;&#1085;&#1099;\&#1040;&#1076;&#1084;&#1080;&#1085;&#1080;&#1089;&#1090;&#1088;&#1072;&#1094;&#1080;&#1103;\&#1055;&#1086;&#1089;&#1090;&#1072;&#1085;&#1086;&#1074;&#1083;&#1077;&#1085;&#1080;&#1077;%20200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2007</Template>
  <TotalTime>17</TotalTime>
  <Pages>17</Pages>
  <Words>5352</Words>
  <Characters>30508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Pre-installed Company</Company>
  <LinksUpToDate>false</LinksUpToDate>
  <CharactersWithSpaces>35789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01-304</dc:creator>
  <cp:lastModifiedBy>pc-1</cp:lastModifiedBy>
  <cp:revision>7</cp:revision>
  <cp:lastPrinted>2014-04-22T06:08:00Z</cp:lastPrinted>
  <dcterms:created xsi:type="dcterms:W3CDTF">2014-04-21T11:48:00Z</dcterms:created>
  <dcterms:modified xsi:type="dcterms:W3CDTF">2014-04-22T06:08:00Z</dcterms:modified>
</cp:coreProperties>
</file>