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B7" w:rsidRDefault="009138B7" w:rsidP="005A6419">
      <w:pPr>
        <w:spacing w:line="240" w:lineRule="auto"/>
        <w:jc w:val="center"/>
        <w:rPr>
          <w:rFonts w:ascii="Times New Roman" w:hAnsi="Times New Roman"/>
          <w:b/>
          <w:sz w:val="24"/>
          <w:szCs w:val="24"/>
        </w:rPr>
      </w:pP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Российская  Федерация</w:t>
      </w: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Ростовская  область</w:t>
      </w:r>
    </w:p>
    <w:p w:rsidR="009138B7" w:rsidRPr="005A6419" w:rsidRDefault="009138B7" w:rsidP="005A6419">
      <w:pPr>
        <w:spacing w:after="0" w:line="240" w:lineRule="auto"/>
        <w:contextualSpacing/>
        <w:jc w:val="center"/>
        <w:rPr>
          <w:rFonts w:ascii="Times New Roman" w:hAnsi="Times New Roman"/>
          <w:b/>
          <w:sz w:val="24"/>
          <w:szCs w:val="24"/>
        </w:rPr>
      </w:pPr>
      <w:proofErr w:type="spellStart"/>
      <w:r w:rsidRPr="005A6419">
        <w:rPr>
          <w:rFonts w:ascii="Times New Roman" w:hAnsi="Times New Roman"/>
          <w:b/>
          <w:sz w:val="24"/>
          <w:szCs w:val="24"/>
        </w:rPr>
        <w:t>Сальский</w:t>
      </w:r>
      <w:proofErr w:type="spellEnd"/>
      <w:r w:rsidRPr="005A6419">
        <w:rPr>
          <w:rFonts w:ascii="Times New Roman" w:hAnsi="Times New Roman"/>
          <w:b/>
          <w:sz w:val="24"/>
          <w:szCs w:val="24"/>
        </w:rPr>
        <w:t xml:space="preserve"> район</w:t>
      </w: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СОБРАНИЕ  ДЕПУТАТОВ</w:t>
      </w:r>
    </w:p>
    <w:p w:rsidR="009138B7" w:rsidRPr="007369A5" w:rsidRDefault="009138B7" w:rsidP="005A6419">
      <w:pPr>
        <w:pStyle w:val="1"/>
        <w:contextualSpacing/>
        <w:rPr>
          <w:rFonts w:cs="Times New Roman"/>
          <w:b w:val="0"/>
          <w:sz w:val="24"/>
          <w:szCs w:val="24"/>
        </w:rPr>
      </w:pPr>
      <w:r w:rsidRPr="005A6419">
        <w:rPr>
          <w:rFonts w:cs="Times New Roman"/>
          <w:bCs w:val="0"/>
          <w:sz w:val="24"/>
          <w:szCs w:val="24"/>
        </w:rPr>
        <w:t>Кручено-Балковского  сельского поселения</w:t>
      </w:r>
    </w:p>
    <w:p w:rsidR="009138B7" w:rsidRPr="007369A5" w:rsidRDefault="00326DBA" w:rsidP="005A6419">
      <w:pPr>
        <w:spacing w:after="0" w:line="240" w:lineRule="auto"/>
        <w:contextualSpacing/>
        <w:rPr>
          <w:rFonts w:ascii="Times New Roman" w:hAnsi="Times New Roman"/>
          <w:sz w:val="24"/>
          <w:szCs w:val="24"/>
        </w:rPr>
      </w:pPr>
      <w:r w:rsidRPr="00326DBA">
        <w:rPr>
          <w:noProof/>
          <w:lang w:eastAsia="ru-RU"/>
        </w:rPr>
        <w:pict>
          <v:line id="_x0000_s1026" style="position:absolute;z-index:1" from="9pt,7.8pt" to="7in,7.8pt"/>
        </w:pict>
      </w:r>
    </w:p>
    <w:p w:rsidR="009138B7" w:rsidRPr="007369A5" w:rsidRDefault="009138B7" w:rsidP="005A6419">
      <w:pPr>
        <w:spacing w:after="0" w:line="240" w:lineRule="auto"/>
        <w:contextualSpacing/>
        <w:jc w:val="center"/>
        <w:rPr>
          <w:rFonts w:ascii="Times New Roman" w:hAnsi="Times New Roman"/>
          <w:b/>
          <w:sz w:val="24"/>
          <w:szCs w:val="24"/>
        </w:rPr>
      </w:pPr>
    </w:p>
    <w:p w:rsidR="009138B7" w:rsidRPr="007369A5" w:rsidRDefault="009138B7" w:rsidP="007369A5">
      <w:pPr>
        <w:spacing w:line="240" w:lineRule="auto"/>
        <w:jc w:val="center"/>
        <w:rPr>
          <w:rFonts w:ascii="Times New Roman" w:hAnsi="Times New Roman"/>
          <w:b/>
          <w:sz w:val="24"/>
          <w:szCs w:val="24"/>
        </w:rPr>
      </w:pPr>
      <w:r w:rsidRPr="007369A5">
        <w:rPr>
          <w:rFonts w:ascii="Times New Roman" w:hAnsi="Times New Roman"/>
          <w:b/>
          <w:sz w:val="24"/>
          <w:szCs w:val="24"/>
        </w:rPr>
        <w:t xml:space="preserve"> РЕШЕНИЕ</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«О внесении изменений в решение</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Собрания депутатов Кручено-Балковского  сельского  поселения</w:t>
      </w:r>
    </w:p>
    <w:p w:rsidR="009138B7" w:rsidRPr="007369A5" w:rsidRDefault="009138B7" w:rsidP="005A6419">
      <w:pPr>
        <w:spacing w:after="0" w:line="240" w:lineRule="auto"/>
        <w:jc w:val="both"/>
        <w:rPr>
          <w:rFonts w:ascii="Times New Roman" w:hAnsi="Times New Roman"/>
          <w:sz w:val="24"/>
          <w:szCs w:val="24"/>
        </w:rPr>
      </w:pPr>
      <w:r>
        <w:rPr>
          <w:rFonts w:ascii="Times New Roman" w:hAnsi="Times New Roman"/>
          <w:sz w:val="24"/>
          <w:szCs w:val="24"/>
        </w:rPr>
        <w:t>от 12.12.2013</w:t>
      </w:r>
      <w:r w:rsidRPr="007369A5">
        <w:rPr>
          <w:rFonts w:ascii="Times New Roman" w:hAnsi="Times New Roman"/>
          <w:sz w:val="24"/>
          <w:szCs w:val="24"/>
        </w:rPr>
        <w:t xml:space="preserve"> года № </w:t>
      </w:r>
      <w:r>
        <w:rPr>
          <w:rFonts w:ascii="Times New Roman" w:hAnsi="Times New Roman"/>
          <w:sz w:val="24"/>
          <w:szCs w:val="24"/>
        </w:rPr>
        <w:t>52</w:t>
      </w:r>
      <w:r w:rsidRPr="007369A5">
        <w:rPr>
          <w:rFonts w:ascii="Times New Roman" w:hAnsi="Times New Roman"/>
          <w:sz w:val="24"/>
          <w:szCs w:val="24"/>
        </w:rPr>
        <w:t xml:space="preserve"> «О бюджете Кручено-Балковского </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сельского поселения Сальского района  на 201</w:t>
      </w:r>
      <w:r>
        <w:rPr>
          <w:rFonts w:ascii="Times New Roman" w:hAnsi="Times New Roman"/>
          <w:sz w:val="24"/>
          <w:szCs w:val="24"/>
        </w:rPr>
        <w:t>4</w:t>
      </w:r>
      <w:r w:rsidRPr="007369A5">
        <w:rPr>
          <w:rFonts w:ascii="Times New Roman" w:hAnsi="Times New Roman"/>
          <w:sz w:val="24"/>
          <w:szCs w:val="24"/>
        </w:rPr>
        <w:t xml:space="preserve"> год </w:t>
      </w:r>
    </w:p>
    <w:p w:rsidR="009138B7" w:rsidRPr="007369A5" w:rsidRDefault="009138B7" w:rsidP="005A6419">
      <w:pPr>
        <w:spacing w:after="0" w:line="240" w:lineRule="auto"/>
        <w:jc w:val="both"/>
        <w:rPr>
          <w:rFonts w:ascii="Times New Roman" w:hAnsi="Times New Roman"/>
          <w:sz w:val="24"/>
          <w:szCs w:val="24"/>
        </w:rPr>
      </w:pPr>
      <w:r>
        <w:rPr>
          <w:rFonts w:ascii="Times New Roman" w:hAnsi="Times New Roman"/>
          <w:sz w:val="24"/>
          <w:szCs w:val="24"/>
        </w:rPr>
        <w:t>и на плановый период 2015 и 2016</w:t>
      </w:r>
      <w:r w:rsidRPr="007369A5">
        <w:rPr>
          <w:rFonts w:ascii="Times New Roman" w:hAnsi="Times New Roman"/>
          <w:sz w:val="24"/>
          <w:szCs w:val="24"/>
        </w:rPr>
        <w:t xml:space="preserve"> годов»  </w:t>
      </w:r>
    </w:p>
    <w:p w:rsidR="009138B7" w:rsidRPr="007369A5" w:rsidRDefault="009138B7" w:rsidP="007369A5">
      <w:pPr>
        <w:tabs>
          <w:tab w:val="right" w:pos="8869"/>
        </w:tabs>
        <w:spacing w:line="240" w:lineRule="auto"/>
        <w:jc w:val="both"/>
        <w:rPr>
          <w:rFonts w:ascii="Times New Roman" w:hAnsi="Times New Roman"/>
          <w:sz w:val="24"/>
          <w:szCs w:val="24"/>
        </w:rPr>
      </w:pPr>
      <w:r w:rsidRPr="007369A5">
        <w:rPr>
          <w:rFonts w:ascii="Times New Roman" w:hAnsi="Times New Roman"/>
          <w:sz w:val="24"/>
          <w:szCs w:val="24"/>
        </w:rPr>
        <w:t xml:space="preserve">                     </w:t>
      </w:r>
      <w:r w:rsidRPr="007369A5">
        <w:rPr>
          <w:rFonts w:ascii="Times New Roman" w:hAnsi="Times New Roman"/>
          <w:sz w:val="24"/>
          <w:szCs w:val="24"/>
        </w:rPr>
        <w:tab/>
      </w:r>
    </w:p>
    <w:p w:rsidR="009138B7" w:rsidRPr="007369A5" w:rsidRDefault="009138B7" w:rsidP="007369A5">
      <w:pPr>
        <w:spacing w:line="240" w:lineRule="auto"/>
        <w:jc w:val="both"/>
        <w:rPr>
          <w:rFonts w:ascii="Times New Roman" w:hAnsi="Times New Roman"/>
          <w:sz w:val="24"/>
          <w:szCs w:val="24"/>
        </w:rPr>
      </w:pP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 xml:space="preserve"> Принято Собранием депутатов </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 xml:space="preserve"> Кручено-Балковского сельского поселения                                      </w:t>
      </w:r>
      <w:r w:rsidR="00697096">
        <w:rPr>
          <w:rFonts w:ascii="Times New Roman" w:hAnsi="Times New Roman"/>
          <w:sz w:val="24"/>
          <w:szCs w:val="24"/>
        </w:rPr>
        <w:t>29 августа</w:t>
      </w:r>
      <w:r w:rsidR="00DC3056">
        <w:rPr>
          <w:rFonts w:ascii="Times New Roman" w:hAnsi="Times New Roman"/>
          <w:sz w:val="24"/>
          <w:szCs w:val="24"/>
        </w:rPr>
        <w:t xml:space="preserve"> </w:t>
      </w:r>
      <w:r w:rsidR="0087675F">
        <w:rPr>
          <w:rFonts w:ascii="Times New Roman" w:hAnsi="Times New Roman"/>
          <w:sz w:val="24"/>
          <w:szCs w:val="24"/>
        </w:rPr>
        <w:t xml:space="preserve"> </w:t>
      </w:r>
      <w:r>
        <w:rPr>
          <w:rFonts w:ascii="Times New Roman" w:hAnsi="Times New Roman"/>
          <w:sz w:val="24"/>
          <w:szCs w:val="24"/>
        </w:rPr>
        <w:t>2014</w:t>
      </w:r>
      <w:r w:rsidRPr="007369A5">
        <w:rPr>
          <w:rFonts w:ascii="Times New Roman" w:hAnsi="Times New Roman"/>
          <w:sz w:val="24"/>
          <w:szCs w:val="24"/>
        </w:rPr>
        <w:t xml:space="preserve"> года</w:t>
      </w:r>
    </w:p>
    <w:tbl>
      <w:tblPr>
        <w:tblW w:w="20933" w:type="dxa"/>
        <w:tblInd w:w="-318" w:type="dxa"/>
        <w:tblLayout w:type="fixed"/>
        <w:tblLook w:val="00A0"/>
      </w:tblPr>
      <w:tblGrid>
        <w:gridCol w:w="3056"/>
        <w:gridCol w:w="465"/>
        <w:gridCol w:w="180"/>
        <w:gridCol w:w="313"/>
        <w:gridCol w:w="254"/>
        <w:gridCol w:w="660"/>
        <w:gridCol w:w="515"/>
        <w:gridCol w:w="101"/>
        <w:gridCol w:w="506"/>
        <w:gridCol w:w="53"/>
        <w:gridCol w:w="1983"/>
        <w:gridCol w:w="266"/>
        <w:gridCol w:w="266"/>
        <w:gridCol w:w="266"/>
        <w:gridCol w:w="1465"/>
        <w:gridCol w:w="266"/>
        <w:gridCol w:w="238"/>
        <w:gridCol w:w="266"/>
        <w:gridCol w:w="266"/>
        <w:gridCol w:w="266"/>
        <w:gridCol w:w="266"/>
        <w:gridCol w:w="266"/>
        <w:gridCol w:w="266"/>
        <w:gridCol w:w="266"/>
        <w:gridCol w:w="266"/>
        <w:gridCol w:w="266"/>
        <w:gridCol w:w="266"/>
        <w:gridCol w:w="238"/>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9138B7" w:rsidRPr="00BA75F1" w:rsidTr="00397DCB">
        <w:trPr>
          <w:trHeight w:val="1380"/>
        </w:trPr>
        <w:tc>
          <w:tcPr>
            <w:tcW w:w="10349" w:type="dxa"/>
            <w:gridSpan w:val="15"/>
            <w:tcBorders>
              <w:top w:val="nil"/>
              <w:left w:val="nil"/>
              <w:bottom w:val="nil"/>
              <w:right w:val="nil"/>
            </w:tcBorders>
            <w:noWrap/>
            <w:vAlign w:val="bottom"/>
          </w:tcPr>
          <w:p w:rsidR="009138B7" w:rsidRPr="00BA75F1" w:rsidRDefault="009138B7" w:rsidP="00507482">
            <w:pPr>
              <w:jc w:val="both"/>
            </w:pPr>
          </w:p>
          <w:p w:rsidR="009138B7" w:rsidRPr="003F0132" w:rsidRDefault="009138B7" w:rsidP="005A6419">
            <w:pPr>
              <w:pStyle w:val="3"/>
              <w:rPr>
                <w:b/>
                <w:bCs/>
                <w:snapToGrid w:val="0"/>
                <w:color w:val="000000"/>
                <w:sz w:val="24"/>
                <w:szCs w:val="24"/>
              </w:rPr>
            </w:pPr>
            <w:r w:rsidRPr="003F0132">
              <w:rPr>
                <w:sz w:val="24"/>
                <w:szCs w:val="24"/>
              </w:rPr>
              <w:t>Руководствуясь Бюджетным Кодексом РФ</w:t>
            </w:r>
            <w:r w:rsidRPr="003F0132">
              <w:rPr>
                <w:b/>
                <w:sz w:val="24"/>
                <w:szCs w:val="24"/>
              </w:rPr>
              <w:t xml:space="preserve">, </w:t>
            </w:r>
            <w:r w:rsidRPr="003F0132">
              <w:rPr>
                <w:sz w:val="24"/>
                <w:szCs w:val="24"/>
              </w:rPr>
              <w:t>прика</w:t>
            </w:r>
            <w:r>
              <w:rPr>
                <w:sz w:val="24"/>
                <w:szCs w:val="24"/>
              </w:rPr>
              <w:t>зом</w:t>
            </w:r>
            <w:r w:rsidRPr="003F0132">
              <w:rPr>
                <w:sz w:val="24"/>
                <w:szCs w:val="24"/>
              </w:rPr>
              <w:t xml:space="preserve"> Министерства финансов Российской Федерации </w:t>
            </w:r>
            <w:r>
              <w:rPr>
                <w:sz w:val="24"/>
                <w:szCs w:val="24"/>
              </w:rPr>
              <w:t>от 01</w:t>
            </w:r>
            <w:r w:rsidRPr="00A15683">
              <w:rPr>
                <w:sz w:val="24"/>
                <w:szCs w:val="24"/>
              </w:rPr>
              <w:t>.</w:t>
            </w:r>
            <w:r>
              <w:rPr>
                <w:sz w:val="24"/>
                <w:szCs w:val="24"/>
              </w:rPr>
              <w:t>07</w:t>
            </w:r>
            <w:r w:rsidRPr="00A15683">
              <w:rPr>
                <w:sz w:val="24"/>
                <w:szCs w:val="24"/>
              </w:rPr>
              <w:t>.201</w:t>
            </w:r>
            <w:r>
              <w:rPr>
                <w:sz w:val="24"/>
                <w:szCs w:val="24"/>
              </w:rPr>
              <w:t>3</w:t>
            </w:r>
            <w:r w:rsidRPr="00A15683">
              <w:rPr>
                <w:sz w:val="24"/>
                <w:szCs w:val="24"/>
              </w:rPr>
              <w:t xml:space="preserve"> г. № </w:t>
            </w:r>
            <w:r>
              <w:rPr>
                <w:sz w:val="24"/>
                <w:szCs w:val="24"/>
              </w:rPr>
              <w:t>65</w:t>
            </w:r>
            <w:r w:rsidRPr="00A15683">
              <w:rPr>
                <w:sz w:val="24"/>
                <w:szCs w:val="24"/>
              </w:rPr>
              <w:t>н «Об утверждении Указаний о порядке применения бюджетной классификации Российской Федерации</w:t>
            </w:r>
            <w:r>
              <w:rPr>
                <w:sz w:val="24"/>
                <w:szCs w:val="24"/>
              </w:rPr>
              <w:t>»</w:t>
            </w:r>
            <w:r>
              <w:t xml:space="preserve"> </w:t>
            </w:r>
            <w:r w:rsidRPr="003F0132">
              <w:rPr>
                <w:sz w:val="24"/>
                <w:szCs w:val="24"/>
              </w:rPr>
              <w:t xml:space="preserve">Собрание  депутатов  </w:t>
            </w:r>
            <w:r>
              <w:rPr>
                <w:sz w:val="24"/>
                <w:szCs w:val="24"/>
              </w:rPr>
              <w:t>Кручено-Балковского</w:t>
            </w:r>
            <w:r w:rsidRPr="003F0132">
              <w:rPr>
                <w:sz w:val="24"/>
                <w:szCs w:val="24"/>
              </w:rPr>
              <w:t xml:space="preserve">  сельского  </w:t>
            </w:r>
            <w:r w:rsidRPr="003F0132">
              <w:rPr>
                <w:snapToGrid w:val="0"/>
                <w:color w:val="000000"/>
                <w:sz w:val="24"/>
                <w:szCs w:val="24"/>
              </w:rPr>
              <w:t xml:space="preserve"> поселения</w:t>
            </w:r>
          </w:p>
          <w:p w:rsidR="009138B7" w:rsidRPr="003F0132" w:rsidRDefault="009138B7" w:rsidP="00507482">
            <w:pPr>
              <w:pStyle w:val="3"/>
              <w:jc w:val="center"/>
              <w:rPr>
                <w:b/>
                <w:bCs/>
                <w:snapToGrid w:val="0"/>
                <w:color w:val="000000"/>
                <w:sz w:val="24"/>
                <w:szCs w:val="24"/>
              </w:rPr>
            </w:pPr>
            <w:r w:rsidRPr="003F0132">
              <w:rPr>
                <w:b/>
                <w:bCs/>
                <w:snapToGrid w:val="0"/>
                <w:color w:val="000000"/>
                <w:sz w:val="24"/>
                <w:szCs w:val="24"/>
              </w:rPr>
              <w:t>решает:</w:t>
            </w:r>
          </w:p>
          <w:p w:rsidR="009138B7" w:rsidRPr="003F0132" w:rsidRDefault="009138B7" w:rsidP="00507482">
            <w:pPr>
              <w:pStyle w:val="3"/>
              <w:rPr>
                <w:b/>
                <w:bCs/>
                <w:snapToGrid w:val="0"/>
                <w:color w:val="000000"/>
                <w:sz w:val="24"/>
                <w:szCs w:val="24"/>
              </w:rPr>
            </w:pPr>
            <w:r w:rsidRPr="003F0132">
              <w:rPr>
                <w:b/>
                <w:bCs/>
                <w:snapToGrid w:val="0"/>
                <w:color w:val="000000"/>
                <w:sz w:val="24"/>
                <w:szCs w:val="24"/>
              </w:rPr>
              <w:t xml:space="preserve">        Статья 1 </w:t>
            </w:r>
          </w:p>
          <w:p w:rsidR="009138B7" w:rsidRDefault="009138B7" w:rsidP="00507482">
            <w:pPr>
              <w:jc w:val="both"/>
              <w:rPr>
                <w:rFonts w:ascii="Times New Roman" w:hAnsi="Times New Roman"/>
                <w:bCs/>
              </w:rPr>
            </w:pPr>
            <w:r w:rsidRPr="00BA75F1">
              <w:rPr>
                <w:rFonts w:ascii="Times New Roman" w:hAnsi="Times New Roman"/>
                <w:bCs/>
              </w:rPr>
              <w:t xml:space="preserve">         Внести  в  решение  Собрания  депутатов  </w:t>
            </w:r>
            <w:r w:rsidRPr="00BA75F1">
              <w:rPr>
                <w:rFonts w:ascii="Times New Roman" w:hAnsi="Times New Roman"/>
              </w:rPr>
              <w:t>Кручено-Балковского</w:t>
            </w:r>
            <w:r w:rsidRPr="00BA75F1">
              <w:rPr>
                <w:rFonts w:ascii="Times New Roman" w:hAnsi="Times New Roman"/>
                <w:snapToGrid w:val="0"/>
                <w:color w:val="000000"/>
              </w:rPr>
              <w:t xml:space="preserve">  сельского  поселения   от  12.12.2013  года  № 52  «О  бюджете  </w:t>
            </w:r>
            <w:r w:rsidRPr="00BA75F1">
              <w:rPr>
                <w:rFonts w:ascii="Times New Roman" w:hAnsi="Times New Roman"/>
              </w:rPr>
              <w:t>Кручено-Балковского</w:t>
            </w:r>
            <w:r w:rsidRPr="00BA75F1">
              <w:rPr>
                <w:rFonts w:ascii="Times New Roman" w:hAnsi="Times New Roman"/>
                <w:snapToGrid w:val="0"/>
                <w:color w:val="000000"/>
              </w:rPr>
              <w:t xml:space="preserve">  сельского</w:t>
            </w:r>
            <w:r w:rsidRPr="00BA75F1">
              <w:rPr>
                <w:rFonts w:ascii="Times New Roman" w:hAnsi="Times New Roman"/>
              </w:rPr>
              <w:t xml:space="preserve"> поселения Сальского района на  2014  год и  на  плановый период  2015  и  2016  годов»  следующие </w:t>
            </w:r>
            <w:r w:rsidRPr="00BA75F1">
              <w:rPr>
                <w:rFonts w:ascii="Times New Roman" w:hAnsi="Times New Roman"/>
                <w:bCs/>
              </w:rPr>
              <w:t>изменения:</w:t>
            </w:r>
          </w:p>
          <w:tbl>
            <w:tblPr>
              <w:tblW w:w="12912" w:type="dxa"/>
              <w:tblInd w:w="91" w:type="dxa"/>
              <w:tblLayout w:type="fixed"/>
              <w:tblLook w:val="00A0"/>
            </w:tblPr>
            <w:tblGrid>
              <w:gridCol w:w="10052"/>
              <w:gridCol w:w="2860"/>
            </w:tblGrid>
            <w:tr w:rsidR="009138B7" w:rsidRPr="00BA75F1" w:rsidTr="00E6359E">
              <w:trPr>
                <w:trHeight w:val="375"/>
              </w:trPr>
              <w:tc>
                <w:tcPr>
                  <w:tcW w:w="10052" w:type="dxa"/>
                  <w:tcBorders>
                    <w:top w:val="nil"/>
                    <w:left w:val="nil"/>
                    <w:bottom w:val="nil"/>
                    <w:right w:val="nil"/>
                  </w:tcBorders>
                  <w:noWrap/>
                  <w:vAlign w:val="bottom"/>
                </w:tcPr>
                <w:p w:rsidR="009138B7" w:rsidRPr="00DA6C2A" w:rsidRDefault="007C368E" w:rsidP="009A1197">
                  <w:pPr>
                    <w:spacing w:after="0" w:line="240" w:lineRule="auto"/>
                    <w:jc w:val="center"/>
                    <w:rPr>
                      <w:rFonts w:ascii="Times New Roman" w:hAnsi="Times New Roman"/>
                      <w:sz w:val="24"/>
                      <w:szCs w:val="24"/>
                      <w:lang w:eastAsia="ru-RU"/>
                    </w:rPr>
                  </w:pPr>
                  <w:r w:rsidRPr="0092709C">
                    <w:t xml:space="preserve"> </w:t>
                  </w:r>
                  <w:r>
                    <w:t xml:space="preserve">  </w:t>
                  </w:r>
                </w:p>
              </w:tc>
              <w:tc>
                <w:tcPr>
                  <w:tcW w:w="2860" w:type="dxa"/>
                  <w:tcBorders>
                    <w:top w:val="nil"/>
                    <w:left w:val="nil"/>
                    <w:bottom w:val="nil"/>
                    <w:right w:val="nil"/>
                  </w:tcBorders>
                </w:tcPr>
                <w:p w:rsidR="009138B7" w:rsidRPr="00DA6C2A" w:rsidRDefault="009138B7" w:rsidP="009A1197">
                  <w:pPr>
                    <w:spacing w:after="0" w:line="240" w:lineRule="auto"/>
                    <w:rPr>
                      <w:rFonts w:ascii="Times New Roman" w:hAnsi="Times New Roman"/>
                      <w:color w:val="CCFFCC"/>
                      <w:sz w:val="28"/>
                      <w:szCs w:val="28"/>
                      <w:lang w:eastAsia="ru-RU"/>
                    </w:rPr>
                  </w:pPr>
                </w:p>
              </w:tc>
            </w:tr>
          </w:tbl>
          <w:p w:rsidR="009138B7" w:rsidRPr="00BA75F1" w:rsidRDefault="009138B7" w:rsidP="00507482">
            <w:pPr>
              <w:jc w:val="both"/>
              <w:rPr>
                <w:rFonts w:ascii="Times New Roman" w:hAnsi="Times New Roman"/>
                <w:bCs/>
              </w:rPr>
            </w:pPr>
            <w:r w:rsidRPr="00BA75F1">
              <w:rPr>
                <w:rFonts w:ascii="Times New Roman" w:hAnsi="Times New Roman"/>
                <w:bCs/>
              </w:rPr>
              <w:t xml:space="preserve">              </w:t>
            </w:r>
          </w:p>
          <w:p w:rsidR="009138B7" w:rsidRPr="00986632" w:rsidRDefault="00697096" w:rsidP="009A4E7C">
            <w:pPr>
              <w:spacing w:after="0" w:line="240" w:lineRule="auto"/>
              <w:rPr>
                <w:rFonts w:ascii="Times New Roman" w:hAnsi="Times New Roman"/>
                <w:color w:val="000000"/>
                <w:lang w:eastAsia="ru-RU"/>
              </w:rPr>
            </w:pPr>
            <w:r>
              <w:rPr>
                <w:rFonts w:ascii="Times New Roman" w:hAnsi="Times New Roman"/>
                <w:color w:val="000000"/>
                <w:lang w:eastAsia="ru-RU"/>
              </w:rPr>
              <w:t>1</w:t>
            </w:r>
            <w:r w:rsidR="009138B7">
              <w:rPr>
                <w:rFonts w:ascii="Times New Roman" w:hAnsi="Times New Roman"/>
                <w:color w:val="000000"/>
                <w:lang w:eastAsia="ru-RU"/>
              </w:rPr>
              <w:t>). Приложение 9 изложить в следующей редакции:</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1380"/>
        </w:trPr>
        <w:tc>
          <w:tcPr>
            <w:tcW w:w="305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FF0000"/>
                <w:lang w:eastAsia="ru-RU"/>
              </w:rPr>
            </w:pPr>
          </w:p>
        </w:tc>
        <w:tc>
          <w:tcPr>
            <w:tcW w:w="49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036" w:type="dxa"/>
            <w:gridSpan w:val="5"/>
            <w:tcBorders>
              <w:top w:val="nil"/>
              <w:left w:val="nil"/>
              <w:bottom w:val="nil"/>
              <w:right w:val="nil"/>
            </w:tcBorders>
          </w:tcPr>
          <w:p w:rsidR="009138B7" w:rsidRPr="00986632" w:rsidRDefault="009138B7" w:rsidP="005A6419">
            <w:pPr>
              <w:spacing w:after="0" w:line="240" w:lineRule="auto"/>
              <w:jc w:val="center"/>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tc>
        <w:tc>
          <w:tcPr>
            <w:tcW w:w="4565" w:type="dxa"/>
            <w:gridSpan w:val="7"/>
            <w:tcBorders>
              <w:top w:val="nil"/>
              <w:left w:val="nil"/>
              <w:bottom w:val="nil"/>
              <w:right w:val="nil"/>
            </w:tcBorders>
          </w:tcPr>
          <w:p w:rsidR="009138B7" w:rsidRPr="00986632" w:rsidRDefault="009138B7" w:rsidP="009A4E7C">
            <w:pPr>
              <w:spacing w:after="0" w:line="240" w:lineRule="auto"/>
              <w:rPr>
                <w:rFonts w:ascii="MS Sans Serif" w:hAnsi="MS Sans Serif"/>
                <w:color w:val="000000"/>
                <w:lang w:eastAsia="ru-RU"/>
              </w:rPr>
            </w:pPr>
            <w:r w:rsidRPr="00986632">
              <w:rPr>
                <w:rFonts w:ascii="Times New Roman" w:hAnsi="Times New Roman"/>
                <w:color w:val="000000"/>
                <w:lang w:eastAsia="ru-RU"/>
              </w:rPr>
              <w:t>Приложение 9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450"/>
        </w:trPr>
        <w:tc>
          <w:tcPr>
            <w:tcW w:w="305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FF0000"/>
                <w:lang w:eastAsia="ru-RU"/>
              </w:rPr>
            </w:pPr>
          </w:p>
        </w:tc>
        <w:tc>
          <w:tcPr>
            <w:tcW w:w="49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914" w:type="dxa"/>
            <w:gridSpan w:val="2"/>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515" w:type="dxa"/>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2643" w:type="dxa"/>
            <w:gridSpan w:val="4"/>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1465"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1560"/>
        </w:trPr>
        <w:tc>
          <w:tcPr>
            <w:tcW w:w="8086" w:type="dxa"/>
            <w:gridSpan w:val="11"/>
            <w:tcBorders>
              <w:top w:val="nil"/>
              <w:left w:val="nil"/>
              <w:bottom w:val="nil"/>
              <w:right w:val="nil"/>
            </w:tcBorders>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Распределение бюджетных ассигнований по разделам, подразделам, целевым статьям (муниципальным программам Кручено-Балковского сельского поселения  и </w:t>
            </w:r>
            <w:proofErr w:type="spellStart"/>
            <w:r w:rsidRPr="00986632">
              <w:rPr>
                <w:rFonts w:ascii="Times New Roman" w:hAnsi="Times New Roman"/>
                <w:b/>
                <w:bCs/>
                <w:color w:val="000000"/>
                <w:lang w:eastAsia="ru-RU"/>
              </w:rPr>
              <w:t>непрограммным</w:t>
            </w:r>
            <w:proofErr w:type="spellEnd"/>
            <w:r w:rsidRPr="00986632">
              <w:rPr>
                <w:rFonts w:ascii="Times New Roman" w:hAnsi="Times New Roman"/>
                <w:b/>
                <w:bCs/>
                <w:color w:val="000000"/>
                <w:lang w:eastAsia="ru-RU"/>
              </w:rPr>
              <w:t xml:space="preserve"> направлениям деятельности), группам и подгруппам </w:t>
            </w:r>
            <w:proofErr w:type="gramStart"/>
            <w:r w:rsidRPr="00986632">
              <w:rPr>
                <w:rFonts w:ascii="Times New Roman" w:hAnsi="Times New Roman"/>
                <w:b/>
                <w:bCs/>
                <w:color w:val="000000"/>
                <w:lang w:eastAsia="ru-RU"/>
              </w:rPr>
              <w:t>видов расходов классификации расходов бюджетов</w:t>
            </w:r>
            <w:proofErr w:type="gramEnd"/>
            <w:r w:rsidRPr="00986632">
              <w:rPr>
                <w:rFonts w:ascii="Times New Roman" w:hAnsi="Times New Roman"/>
                <w:b/>
                <w:bCs/>
                <w:color w:val="000000"/>
                <w:lang w:eastAsia="ru-RU"/>
              </w:rPr>
              <w:t xml:space="preserve"> на 2014 год</w:t>
            </w: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360"/>
        </w:trPr>
        <w:tc>
          <w:tcPr>
            <w:tcW w:w="8086" w:type="dxa"/>
            <w:gridSpan w:val="11"/>
            <w:tcBorders>
              <w:top w:val="nil"/>
              <w:left w:val="nil"/>
              <w:bottom w:val="single" w:sz="4" w:space="0" w:color="auto"/>
              <w:right w:val="nil"/>
            </w:tcBorders>
            <w:noWrap/>
            <w:vAlign w:val="bottom"/>
          </w:tcPr>
          <w:p w:rsidR="009138B7" w:rsidRPr="00986632" w:rsidRDefault="009138B7" w:rsidP="009A4E7C">
            <w:pPr>
              <w:spacing w:after="0" w:line="240" w:lineRule="auto"/>
              <w:jc w:val="right"/>
              <w:rPr>
                <w:rFonts w:ascii="Times New Roman" w:hAnsi="Times New Roman"/>
                <w:color w:val="000000"/>
                <w:lang w:eastAsia="ru-RU"/>
              </w:rPr>
            </w:pPr>
            <w:r w:rsidRPr="00986632">
              <w:rPr>
                <w:rFonts w:ascii="Times New Roman" w:hAnsi="Times New Roman"/>
                <w:color w:val="000000"/>
                <w:lang w:eastAsia="ru-RU"/>
              </w:rPr>
              <w:lastRenderedPageBreak/>
              <w:t>(тыс. рублей)</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270"/>
        </w:trPr>
        <w:tc>
          <w:tcPr>
            <w:tcW w:w="3056" w:type="dxa"/>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645"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567"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proofErr w:type="gramStart"/>
            <w:r w:rsidRPr="00986632">
              <w:rPr>
                <w:rFonts w:ascii="Times New Roman" w:hAnsi="Times New Roman"/>
                <w:b/>
                <w:bCs/>
                <w:color w:val="000000"/>
                <w:lang w:eastAsia="ru-RU"/>
              </w:rPr>
              <w:t>ПР</w:t>
            </w:r>
            <w:proofErr w:type="gramEnd"/>
          </w:p>
        </w:tc>
        <w:tc>
          <w:tcPr>
            <w:tcW w:w="1276" w:type="dxa"/>
            <w:gridSpan w:val="3"/>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559" w:type="dxa"/>
            <w:gridSpan w:val="2"/>
            <w:tcBorders>
              <w:top w:val="nil"/>
              <w:left w:val="nil"/>
              <w:bottom w:val="single" w:sz="4" w:space="0" w:color="auto"/>
              <w:right w:val="nil"/>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1983" w:type="dxa"/>
            <w:tcBorders>
              <w:top w:val="nil"/>
              <w:left w:val="single" w:sz="4" w:space="0" w:color="auto"/>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270"/>
        </w:trPr>
        <w:tc>
          <w:tcPr>
            <w:tcW w:w="3056" w:type="dxa"/>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645"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67"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noWrap/>
            <w:vAlign w:val="bottom"/>
          </w:tcPr>
          <w:p w:rsidR="009138B7" w:rsidRPr="00BA75F1" w:rsidRDefault="007419F1" w:rsidP="00607105">
            <w:pPr>
              <w:spacing w:after="0" w:line="240" w:lineRule="auto"/>
              <w:jc w:val="center"/>
              <w:rPr>
                <w:b/>
                <w:bCs/>
                <w:color w:val="000000"/>
                <w:lang w:eastAsia="ru-RU"/>
              </w:rPr>
            </w:pPr>
            <w:r>
              <w:rPr>
                <w:b/>
                <w:bCs/>
                <w:color w:val="000000"/>
                <w:lang w:eastAsia="ru-RU"/>
              </w:rPr>
              <w:t>9 101,8</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270"/>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ОБЩЕГОСУДАРСТВЕННЫЕ ВОПРОСЫ</w:t>
            </w:r>
          </w:p>
        </w:tc>
        <w:tc>
          <w:tcPr>
            <w:tcW w:w="645" w:type="dxa"/>
            <w:gridSpan w:val="2"/>
            <w:tcBorders>
              <w:top w:val="nil"/>
              <w:left w:val="nil"/>
              <w:bottom w:val="single" w:sz="4" w:space="0" w:color="auto"/>
              <w:right w:val="single" w:sz="4" w:space="0" w:color="auto"/>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bottom"/>
          </w:tcPr>
          <w:p w:rsidR="009138B7" w:rsidRPr="00986632" w:rsidRDefault="009138B7" w:rsidP="00E6359E">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4</w:t>
            </w:r>
            <w:r w:rsidR="00E6359E">
              <w:rPr>
                <w:rFonts w:ascii="Times New Roman" w:hAnsi="Times New Roman"/>
                <w:b/>
                <w:bCs/>
                <w:color w:val="000000"/>
                <w:lang w:eastAsia="ru-RU"/>
              </w:rPr>
              <w:t> 702,3</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532" w:type="dxa"/>
            <w:gridSpan w:val="2"/>
            <w:vMerge w:val="restart"/>
            <w:tcBorders>
              <w:top w:val="nil"/>
              <w:left w:val="nil"/>
              <w:bottom w:val="nil"/>
              <w:right w:val="nil"/>
            </w:tcBorders>
            <w:noWrap/>
            <w:vAlign w:val="bottom"/>
          </w:tcPr>
          <w:p w:rsidR="009138B7" w:rsidRPr="00986632" w:rsidRDefault="009138B7" w:rsidP="009A4E7C">
            <w:pPr>
              <w:spacing w:after="0" w:line="240" w:lineRule="auto"/>
              <w:jc w:val="center"/>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55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810,1</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532" w:type="dxa"/>
            <w:gridSpan w:val="2"/>
            <w:vMerge/>
            <w:tcBorders>
              <w:top w:val="nil"/>
              <w:left w:val="nil"/>
              <w:bottom w:val="nil"/>
              <w:right w:val="nil"/>
            </w:tcBorders>
            <w:vAlign w:val="center"/>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r>
      <w:tr w:rsidR="009138B7" w:rsidRPr="00BA75F1" w:rsidTr="00397DCB">
        <w:trPr>
          <w:trHeight w:val="1530"/>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559" w:type="dxa"/>
            <w:gridSpan w:val="2"/>
            <w:tcBorders>
              <w:top w:val="nil"/>
              <w:left w:val="nil"/>
              <w:bottom w:val="single" w:sz="4" w:space="0" w:color="auto"/>
              <w:right w:val="nil"/>
            </w:tcBorders>
            <w:noWrap/>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74754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779,3</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115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B909B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30,8</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960"/>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E6359E">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w:t>
            </w:r>
            <w:r w:rsidR="00E6359E">
              <w:rPr>
                <w:rFonts w:ascii="Times New Roman" w:hAnsi="Times New Roman"/>
                <w:b/>
                <w:bCs/>
                <w:color w:val="000000"/>
                <w:lang w:eastAsia="ru-RU"/>
              </w:rPr>
              <w:t> 753,7</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1530"/>
        </w:trPr>
        <w:tc>
          <w:tcPr>
            <w:tcW w:w="3056" w:type="dxa"/>
            <w:tcBorders>
              <w:top w:val="nil"/>
              <w:left w:val="single" w:sz="4" w:space="0" w:color="auto"/>
              <w:bottom w:val="single" w:sz="4" w:space="0" w:color="auto"/>
              <w:right w:val="single" w:sz="4" w:space="0" w:color="auto"/>
            </w:tcBorders>
            <w:vAlign w:val="bottom"/>
          </w:tcPr>
          <w:p w:rsidR="009138B7" w:rsidRPr="00986632" w:rsidRDefault="009138B7"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w:t>
            </w:r>
            <w:r w:rsidRPr="00986632">
              <w:rPr>
                <w:rFonts w:ascii="Times New Roman" w:hAnsi="Times New Roman"/>
                <w:color w:val="0D0D0D"/>
                <w:lang w:eastAsia="ru-RU"/>
              </w:rPr>
              <w:lastRenderedPageBreak/>
              <w:t>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lastRenderedPageBreak/>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559" w:type="dxa"/>
            <w:gridSpan w:val="2"/>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1983" w:type="dxa"/>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10,0</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r>
      <w:tr w:rsidR="009138B7" w:rsidRPr="00BA75F1" w:rsidTr="00397DCB">
        <w:trPr>
          <w:trHeight w:val="112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Расходы на выплаты по оплате труда работников органов местного самоуправления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559" w:type="dxa"/>
            <w:gridSpan w:val="2"/>
            <w:tcBorders>
              <w:top w:val="nil"/>
              <w:left w:val="nil"/>
              <w:bottom w:val="single" w:sz="4" w:space="0" w:color="auto"/>
              <w:right w:val="nil"/>
            </w:tcBorders>
            <w:noWrap/>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B909B3" w:rsidP="00E6359E">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00E6359E">
              <w:rPr>
                <w:rFonts w:ascii="Times New Roman" w:hAnsi="Times New Roman"/>
                <w:color w:val="000000"/>
                <w:lang w:eastAsia="ru-RU"/>
              </w:rPr>
              <w:t> 090,0</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1365"/>
        </w:trPr>
        <w:tc>
          <w:tcPr>
            <w:tcW w:w="3056" w:type="dxa"/>
            <w:tcBorders>
              <w:top w:val="nil"/>
              <w:left w:val="single" w:sz="4" w:space="0" w:color="auto"/>
              <w:bottom w:val="nil"/>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E6359E"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95,4</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1230"/>
        </w:trPr>
        <w:tc>
          <w:tcPr>
            <w:tcW w:w="3056" w:type="dxa"/>
            <w:tcBorders>
              <w:top w:val="single" w:sz="4" w:space="0" w:color="auto"/>
              <w:left w:val="single" w:sz="4" w:space="0" w:color="auto"/>
              <w:bottom w:val="single" w:sz="4" w:space="0" w:color="auto"/>
              <w:right w:val="single" w:sz="4" w:space="0" w:color="auto"/>
            </w:tcBorders>
            <w:vAlign w:val="bottom"/>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органов местного самоуправления Кручено-Балковского сельского поселения в рамках </w:t>
            </w:r>
            <w:proofErr w:type="gramStart"/>
            <w:r w:rsidRPr="00986632">
              <w:rPr>
                <w:rFonts w:ascii="Times New Roman" w:hAnsi="Times New Roman"/>
                <w:color w:val="000000"/>
                <w:lang w:eastAsia="ru-RU"/>
              </w:rPr>
              <w:t xml:space="preserve">обеспечения деятельности аппарата </w:t>
            </w:r>
            <w:r>
              <w:rPr>
                <w:rFonts w:ascii="Times New Roman" w:hAnsi="Times New Roman"/>
                <w:color w:val="000000"/>
                <w:lang w:eastAsia="ru-RU"/>
              </w:rPr>
              <w:t>упр</w:t>
            </w:r>
            <w:r w:rsidRPr="00986632">
              <w:rPr>
                <w:rFonts w:ascii="Times New Roman" w:hAnsi="Times New Roman"/>
                <w:color w:val="000000"/>
                <w:lang w:eastAsia="ru-RU"/>
              </w:rPr>
              <w:t>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(Иные закупки товаров, работ и услуг для обеспечения государственных (муниципальных) нужд)</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E6359E"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495,4</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82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Реализация  направления расходов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(Уплата налогов, сборов и платежей)</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B909B3" w:rsidP="00611CF4">
            <w:pPr>
              <w:spacing w:after="0" w:line="240" w:lineRule="auto"/>
              <w:jc w:val="center"/>
              <w:rPr>
                <w:rFonts w:ascii="Times New Roman" w:hAnsi="Times New Roman"/>
                <w:color w:val="000000"/>
                <w:lang w:eastAsia="ru-RU"/>
              </w:rPr>
            </w:pPr>
            <w:r>
              <w:rPr>
                <w:rFonts w:ascii="Times New Roman" w:hAnsi="Times New Roman"/>
                <w:color w:val="000000"/>
                <w:lang w:eastAsia="ru-RU"/>
              </w:rPr>
              <w:t>28,8</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397DCB">
        <w:trPr>
          <w:trHeight w:val="2640"/>
        </w:trPr>
        <w:tc>
          <w:tcPr>
            <w:tcW w:w="3056" w:type="dxa"/>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jc w:val="both"/>
              <w:rPr>
                <w:rFonts w:ascii="Times New Roman" w:hAnsi="Times New Roman"/>
                <w:color w:val="000000"/>
                <w:lang w:eastAsia="ru-RU"/>
              </w:rPr>
            </w:pPr>
            <w:proofErr w:type="gramStart"/>
            <w:r w:rsidRPr="00986632">
              <w:rPr>
                <w:rFonts w:ascii="Times New Roman" w:hAnsi="Times New Roman"/>
                <w:color w:val="000000"/>
                <w:lang w:eastAsia="ru-RU"/>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86632">
              <w:rPr>
                <w:rFonts w:ascii="Times New Roman" w:hAnsi="Times New Roman"/>
                <w:color w:val="000000"/>
                <w:lang w:eastAsia="ru-RU"/>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559" w:type="dxa"/>
            <w:gridSpan w:val="2"/>
            <w:tcBorders>
              <w:top w:val="nil"/>
              <w:left w:val="nil"/>
              <w:bottom w:val="single" w:sz="4" w:space="0" w:color="auto"/>
              <w:right w:val="nil"/>
            </w:tcBorders>
            <w:noWrap/>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36338A" w:rsidRPr="00BA75F1" w:rsidTr="00397DCB">
        <w:trPr>
          <w:trHeight w:val="630"/>
        </w:trPr>
        <w:tc>
          <w:tcPr>
            <w:tcW w:w="3056" w:type="dxa"/>
            <w:tcBorders>
              <w:top w:val="single" w:sz="4" w:space="0" w:color="auto"/>
              <w:left w:val="single" w:sz="4" w:space="0" w:color="auto"/>
              <w:bottom w:val="single" w:sz="4" w:space="0" w:color="auto"/>
              <w:right w:val="single" w:sz="4" w:space="0" w:color="auto"/>
            </w:tcBorders>
          </w:tcPr>
          <w:p w:rsidR="0036338A" w:rsidRPr="00986632" w:rsidRDefault="0036338A" w:rsidP="0036338A">
            <w:pPr>
              <w:spacing w:after="0" w:line="240" w:lineRule="auto"/>
              <w:rPr>
                <w:rFonts w:ascii="Times New Roman" w:hAnsi="Times New Roman"/>
                <w:color w:val="000000"/>
                <w:lang w:eastAsia="ru-RU"/>
              </w:rPr>
            </w:pPr>
            <w:proofErr w:type="gramStart"/>
            <w:r w:rsidRPr="00986632">
              <w:rPr>
                <w:rFonts w:ascii="Times New Roman" w:hAnsi="Times New Roman"/>
                <w:color w:val="000000"/>
                <w:lang w:eastAsia="ru-RU"/>
              </w:rPr>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roofErr w:type="gramEnd"/>
          </w:p>
        </w:tc>
        <w:tc>
          <w:tcPr>
            <w:tcW w:w="645" w:type="dxa"/>
            <w:gridSpan w:val="2"/>
            <w:tcBorders>
              <w:top w:val="single" w:sz="4" w:space="0" w:color="auto"/>
              <w:left w:val="nil"/>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single" w:sz="4" w:space="0" w:color="auto"/>
              <w:left w:val="nil"/>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276" w:type="dxa"/>
            <w:gridSpan w:val="3"/>
            <w:tcBorders>
              <w:top w:val="single" w:sz="4" w:space="0" w:color="auto"/>
              <w:left w:val="nil"/>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9998703</w:t>
            </w:r>
          </w:p>
        </w:tc>
        <w:tc>
          <w:tcPr>
            <w:tcW w:w="559" w:type="dxa"/>
            <w:gridSpan w:val="2"/>
            <w:tcBorders>
              <w:top w:val="single" w:sz="4" w:space="0" w:color="auto"/>
              <w:left w:val="nil"/>
              <w:bottom w:val="single" w:sz="4" w:space="0" w:color="auto"/>
              <w:right w:val="nil"/>
            </w:tcBorders>
            <w:noWrap/>
            <w:vAlign w:val="center"/>
          </w:tcPr>
          <w:p w:rsidR="0036338A" w:rsidRPr="00986632" w:rsidRDefault="0036338A"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1983" w:type="dxa"/>
            <w:tcBorders>
              <w:top w:val="single" w:sz="4" w:space="0" w:color="auto"/>
              <w:left w:val="single" w:sz="4" w:space="0" w:color="auto"/>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r>
      <w:tr w:rsidR="0036338A" w:rsidRPr="00BA75F1" w:rsidTr="00397DCB">
        <w:trPr>
          <w:trHeight w:val="630"/>
        </w:trPr>
        <w:tc>
          <w:tcPr>
            <w:tcW w:w="3056" w:type="dxa"/>
            <w:tcBorders>
              <w:top w:val="single" w:sz="4" w:space="0" w:color="auto"/>
              <w:left w:val="single" w:sz="4" w:space="0" w:color="auto"/>
              <w:bottom w:val="nil"/>
              <w:right w:val="single" w:sz="4" w:space="0" w:color="auto"/>
            </w:tcBorders>
          </w:tcPr>
          <w:p w:rsidR="0036338A" w:rsidRPr="00986632" w:rsidRDefault="0036338A"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Обеспечение деятельности финансовых, налоговых и таможенных органов и органов финансового </w:t>
            </w:r>
            <w:r w:rsidRPr="00986632">
              <w:rPr>
                <w:rFonts w:ascii="Times New Roman" w:hAnsi="Times New Roman"/>
                <w:b/>
                <w:bCs/>
                <w:color w:val="000000"/>
                <w:lang w:eastAsia="ru-RU"/>
              </w:rPr>
              <w:lastRenderedPageBreak/>
              <w:t>(финансово-бюджетного) надзора</w:t>
            </w:r>
          </w:p>
        </w:tc>
        <w:tc>
          <w:tcPr>
            <w:tcW w:w="645" w:type="dxa"/>
            <w:gridSpan w:val="2"/>
            <w:tcBorders>
              <w:top w:val="single" w:sz="4" w:space="0" w:color="auto"/>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lastRenderedPageBreak/>
              <w:t>01</w:t>
            </w:r>
          </w:p>
        </w:tc>
        <w:tc>
          <w:tcPr>
            <w:tcW w:w="567" w:type="dxa"/>
            <w:gridSpan w:val="2"/>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w:t>
            </w:r>
          </w:p>
        </w:tc>
        <w:tc>
          <w:tcPr>
            <w:tcW w:w="1276" w:type="dxa"/>
            <w:gridSpan w:val="3"/>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r>
      <w:tr w:rsidR="0036338A" w:rsidRPr="00BA75F1" w:rsidTr="00397DCB">
        <w:trPr>
          <w:trHeight w:val="1905"/>
        </w:trPr>
        <w:tc>
          <w:tcPr>
            <w:tcW w:w="3056" w:type="dxa"/>
            <w:tcBorders>
              <w:top w:val="single" w:sz="4" w:space="0" w:color="auto"/>
              <w:left w:val="single" w:sz="4" w:space="0" w:color="auto"/>
              <w:bottom w:val="single" w:sz="4" w:space="0" w:color="auto"/>
              <w:right w:val="single" w:sz="4" w:space="0" w:color="auto"/>
            </w:tcBorders>
            <w:vAlign w:val="bottom"/>
          </w:tcPr>
          <w:p w:rsidR="0036338A" w:rsidRPr="00986632" w:rsidRDefault="0036338A"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w:t>
            </w:r>
          </w:p>
        </w:tc>
        <w:tc>
          <w:tcPr>
            <w:tcW w:w="1276" w:type="dxa"/>
            <w:gridSpan w:val="3"/>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559" w:type="dxa"/>
            <w:gridSpan w:val="2"/>
            <w:tcBorders>
              <w:top w:val="nil"/>
              <w:left w:val="nil"/>
              <w:bottom w:val="single" w:sz="4" w:space="0" w:color="auto"/>
              <w:right w:val="nil"/>
            </w:tcBorders>
            <w:noWrap/>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r>
      <w:tr w:rsidR="00DC69AD" w:rsidRPr="00BA75F1" w:rsidTr="00397DCB">
        <w:trPr>
          <w:trHeight w:val="300"/>
        </w:trPr>
        <w:tc>
          <w:tcPr>
            <w:tcW w:w="3056" w:type="dxa"/>
            <w:tcBorders>
              <w:top w:val="nil"/>
              <w:left w:val="single" w:sz="4" w:space="0" w:color="auto"/>
              <w:bottom w:val="single" w:sz="4" w:space="0" w:color="auto"/>
              <w:right w:val="single" w:sz="4" w:space="0" w:color="auto"/>
            </w:tcBorders>
          </w:tcPr>
          <w:p w:rsidR="00DC69AD" w:rsidRPr="00986632" w:rsidRDefault="00DC69AD" w:rsidP="00BC2621">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Резервные фонды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B909B3" w:rsidP="00BC26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12,</w:t>
            </w:r>
            <w:r w:rsidR="00D51D1F">
              <w:rPr>
                <w:rFonts w:ascii="Times New Roman" w:hAnsi="Times New Roman"/>
                <w:b/>
                <w:bCs/>
                <w:color w:val="000000"/>
                <w:lang w:eastAsia="ru-RU"/>
              </w:rPr>
              <w:t>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397DCB">
        <w:trPr>
          <w:trHeight w:val="300"/>
        </w:trPr>
        <w:tc>
          <w:tcPr>
            <w:tcW w:w="3056" w:type="dxa"/>
            <w:tcBorders>
              <w:top w:val="nil"/>
              <w:left w:val="single" w:sz="4" w:space="0" w:color="auto"/>
              <w:bottom w:val="single" w:sz="4" w:space="0" w:color="auto"/>
              <w:right w:val="single" w:sz="4" w:space="0" w:color="auto"/>
            </w:tcBorders>
          </w:tcPr>
          <w:p w:rsidR="00DC69AD" w:rsidRPr="00986632" w:rsidRDefault="00DC69AD" w:rsidP="00BC2621">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color w:val="000000"/>
                <w:lang w:eastAsia="ru-RU"/>
              </w:rPr>
              <w:t>непрограмных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(Резервные средства)</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11</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99 1 9010</w:t>
            </w:r>
          </w:p>
        </w:tc>
        <w:tc>
          <w:tcPr>
            <w:tcW w:w="559" w:type="dxa"/>
            <w:gridSpan w:val="2"/>
            <w:tcBorders>
              <w:top w:val="nil"/>
              <w:left w:val="nil"/>
              <w:bottom w:val="single" w:sz="4" w:space="0" w:color="auto"/>
              <w:right w:val="nil"/>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870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B909B3"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r w:rsidR="00D51D1F">
              <w:rPr>
                <w:rFonts w:ascii="Times New Roman" w:hAnsi="Times New Roman"/>
                <w:color w:val="000000"/>
                <w:lang w:eastAsia="ru-RU"/>
              </w:rPr>
              <w:t>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397DCB">
        <w:trPr>
          <w:trHeight w:val="300"/>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Другие общегосударственные вопросы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51D1F"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106,5</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397DCB">
        <w:trPr>
          <w:trHeight w:val="2010"/>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2D266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56,3</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740"/>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6" w:type="dxa"/>
            <w:gridSpan w:val="3"/>
            <w:tcBorders>
              <w:top w:val="nil"/>
              <w:left w:val="nil"/>
              <w:bottom w:val="single" w:sz="4" w:space="0" w:color="auto"/>
              <w:right w:val="single" w:sz="4" w:space="0" w:color="auto"/>
            </w:tcBorders>
            <w:vAlign w:val="center"/>
          </w:tcPr>
          <w:p w:rsidR="00DC69AD" w:rsidRPr="00986632" w:rsidRDefault="002D266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03 </w:t>
            </w:r>
            <w:r w:rsidR="00DC69AD" w:rsidRPr="00986632">
              <w:rPr>
                <w:rFonts w:ascii="Times New Roman" w:hAnsi="Times New Roman"/>
                <w:color w:val="000000"/>
                <w:lang w:eastAsia="ru-RU"/>
              </w:rPr>
              <w:t>1 2157</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485"/>
        </w:trPr>
        <w:tc>
          <w:tcPr>
            <w:tcW w:w="3056" w:type="dxa"/>
            <w:tcBorders>
              <w:top w:val="nil"/>
              <w:left w:val="single" w:sz="4" w:space="0" w:color="auto"/>
              <w:bottom w:val="nil"/>
              <w:right w:val="single" w:sz="4" w:space="0" w:color="auto"/>
            </w:tcBorders>
            <w:vAlign w:val="bottom"/>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51D1F"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40,2</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315"/>
        </w:trPr>
        <w:tc>
          <w:tcPr>
            <w:tcW w:w="3056" w:type="dxa"/>
            <w:tcBorders>
              <w:top w:val="single" w:sz="4" w:space="0" w:color="auto"/>
              <w:left w:val="single" w:sz="4" w:space="0" w:color="auto"/>
              <w:bottom w:val="single" w:sz="4" w:space="0" w:color="auto"/>
              <w:right w:val="single" w:sz="4" w:space="0" w:color="auto"/>
            </w:tcBorders>
            <w:shd w:val="clear" w:color="000000" w:fill="FFFFFF"/>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Национальная оборона</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154,4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345"/>
        </w:trPr>
        <w:tc>
          <w:tcPr>
            <w:tcW w:w="3056" w:type="dxa"/>
            <w:tcBorders>
              <w:top w:val="nil"/>
              <w:left w:val="single" w:sz="4" w:space="0" w:color="auto"/>
              <w:bottom w:val="single" w:sz="4" w:space="0" w:color="auto"/>
              <w:right w:val="single" w:sz="4" w:space="0" w:color="auto"/>
            </w:tcBorders>
            <w:shd w:val="clear" w:color="000000" w:fill="FFFFFF"/>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Мобилизационная и вневойсковая подготовка</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154,4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397DCB">
        <w:trPr>
          <w:trHeight w:val="780"/>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w:t>
            </w:r>
            <w:proofErr w:type="gramStart"/>
            <w:r w:rsidRPr="00986632">
              <w:rPr>
                <w:rFonts w:ascii="Times New Roman" w:hAnsi="Times New Roman"/>
                <w:color w:val="000000"/>
                <w:lang w:eastAsia="ru-RU"/>
              </w:rPr>
              <w:t>ы(</w:t>
            </w:r>
            <w:proofErr w:type="gramEnd"/>
            <w:r w:rsidRPr="00986632">
              <w:rPr>
                <w:rFonts w:ascii="Times New Roman" w:hAnsi="Times New Roman"/>
                <w:color w:val="000000"/>
                <w:lang w:eastAsia="ru-RU"/>
              </w:rPr>
              <w:t>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101,4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397DCB">
        <w:trPr>
          <w:trHeight w:val="795"/>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53,0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52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НАЦИОНАЛЬНАЯ БЕЗОПАСНОСТЬ  И ПРАВООХРАНИТЕЛЬНАЯ ДЕЯТЕЛЬНОСТЬ</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250,4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r>
      <w:tr w:rsidR="00DC69AD" w:rsidRPr="00BA75F1" w:rsidTr="00397DCB">
        <w:trPr>
          <w:trHeight w:val="58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45" w:type="dxa"/>
            <w:gridSpan w:val="2"/>
            <w:tcBorders>
              <w:top w:val="nil"/>
              <w:left w:val="nil"/>
              <w:bottom w:val="single" w:sz="4" w:space="0" w:color="auto"/>
              <w:right w:val="single" w:sz="4" w:space="0" w:color="auto"/>
            </w:tcBorders>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567" w:type="dxa"/>
            <w:gridSpan w:val="2"/>
            <w:tcBorders>
              <w:top w:val="nil"/>
              <w:left w:val="nil"/>
              <w:bottom w:val="single" w:sz="4" w:space="0" w:color="auto"/>
              <w:right w:val="single" w:sz="4" w:space="0" w:color="auto"/>
            </w:tcBorders>
            <w:shd w:val="clear" w:color="000000" w:fill="FFFFFF"/>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09</w:t>
            </w:r>
          </w:p>
        </w:tc>
        <w:tc>
          <w:tcPr>
            <w:tcW w:w="1276" w:type="dxa"/>
            <w:gridSpan w:val="3"/>
            <w:tcBorders>
              <w:top w:val="nil"/>
              <w:left w:val="nil"/>
              <w:bottom w:val="single" w:sz="4" w:space="0" w:color="auto"/>
              <w:right w:val="single" w:sz="4" w:space="0" w:color="auto"/>
            </w:tcBorders>
            <w:shd w:val="clear" w:color="000000" w:fill="FFFFFF"/>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559" w:type="dxa"/>
            <w:gridSpan w:val="2"/>
            <w:tcBorders>
              <w:top w:val="nil"/>
              <w:left w:val="nil"/>
              <w:bottom w:val="single" w:sz="4" w:space="0" w:color="auto"/>
              <w:right w:val="nil"/>
            </w:tcBorders>
            <w:shd w:val="clear" w:color="000000" w:fill="FFFFFF"/>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983"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250,4</w:t>
            </w: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219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815"/>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пожарной безопасности в рамках подпрограммы «Пожарная безопасность</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570"/>
        </w:trPr>
        <w:tc>
          <w:tcPr>
            <w:tcW w:w="3056" w:type="dxa"/>
            <w:tcBorders>
              <w:top w:val="single" w:sz="4" w:space="0" w:color="auto"/>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Поисковые и аварийно-спасательные учреждения (Иные межбюджетные трансферты)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78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w:t>
            </w:r>
            <w:proofErr w:type="gramStart"/>
            <w:r w:rsidRPr="00986632">
              <w:rPr>
                <w:rFonts w:ascii="Times New Roman" w:hAnsi="Times New Roman"/>
                <w:color w:val="000000"/>
                <w:lang w:eastAsia="ru-RU"/>
              </w:rPr>
              <w:t>я(</w:t>
            </w:r>
            <w:proofErr w:type="gramEnd"/>
            <w:r w:rsidRPr="00986632">
              <w:rPr>
                <w:rFonts w:ascii="Times New Roman" w:hAnsi="Times New Roman"/>
                <w:color w:val="000000"/>
                <w:lang w:eastAsia="ru-RU"/>
              </w:rPr>
              <w:t>Иные  межбюджетные трансферты)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470"/>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 xml:space="preserve">униципальной программы  «Защита населения  и территории от чрезвычайных ситуаций, обеспечение пожарной безопасности и безопасности </w:t>
            </w:r>
            <w:r w:rsidRPr="00986632">
              <w:rPr>
                <w:rFonts w:ascii="Times New Roman" w:hAnsi="Times New Roman"/>
                <w:color w:val="0D0D0D"/>
                <w:lang w:eastAsia="ru-RU"/>
              </w:rPr>
              <w:lastRenderedPageBreak/>
              <w:t>людей на водных объектах»(Иные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375"/>
        </w:trPr>
        <w:tc>
          <w:tcPr>
            <w:tcW w:w="3056" w:type="dxa"/>
            <w:tcBorders>
              <w:top w:val="single" w:sz="4" w:space="0" w:color="auto"/>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НАЦИОНАЛЬНАЯ  ЭКОНОМИКА</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04</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313,8</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36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Дорожное хозяйство (дорожные фонды)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313,8</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r>
      <w:tr w:rsidR="00DC69AD" w:rsidRPr="00BA75F1" w:rsidTr="00397DCB">
        <w:trPr>
          <w:trHeight w:val="166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84,3</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665"/>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206,7</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950"/>
        </w:trPr>
        <w:tc>
          <w:tcPr>
            <w:tcW w:w="3056" w:type="dxa"/>
            <w:tcBorders>
              <w:top w:val="single" w:sz="4" w:space="0" w:color="auto"/>
              <w:left w:val="single" w:sz="4" w:space="0" w:color="auto"/>
              <w:bottom w:val="single" w:sz="4" w:space="0" w:color="auto"/>
              <w:right w:val="single" w:sz="4" w:space="0" w:color="auto"/>
            </w:tcBorders>
          </w:tcPr>
          <w:p w:rsidR="00DC69AD" w:rsidRPr="00BA75F1" w:rsidRDefault="00DC69AD" w:rsidP="003F13D6">
            <w:pPr>
              <w:widowControl w:val="0"/>
              <w:tabs>
                <w:tab w:val="left" w:pos="90"/>
              </w:tabs>
              <w:autoSpaceDE w:val="0"/>
              <w:autoSpaceDN w:val="0"/>
              <w:adjustRightInd w:val="0"/>
              <w:rPr>
                <w:rFonts w:ascii="Times New Roman" w:hAnsi="Times New Roman"/>
                <w:color w:val="000000"/>
              </w:rPr>
            </w:pPr>
            <w:r w:rsidRPr="00BA75F1">
              <w:rPr>
                <w:rFonts w:ascii="Times New Roman" w:hAnsi="Times New Roman"/>
                <w:color w:val="000000"/>
              </w:rPr>
              <w:t xml:space="preserve">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w:t>
            </w:r>
            <w:r w:rsidRPr="00BA75F1">
              <w:rPr>
                <w:rFonts w:ascii="Times New Roman" w:hAnsi="Times New Roman"/>
                <w:color w:val="000000"/>
              </w:rPr>
              <w:lastRenderedPageBreak/>
              <w:t>программы Кручено-Балковского сельского  поселения «Развитие транспортной системы» ( Прочая закупка товаров, работ и услуг для обеспечения государственны</w:t>
            </w:r>
            <w:proofErr w:type="gramStart"/>
            <w:r w:rsidRPr="00BA75F1">
              <w:rPr>
                <w:rFonts w:ascii="Times New Roman" w:hAnsi="Times New Roman"/>
                <w:color w:val="000000"/>
              </w:rPr>
              <w:t>х(</w:t>
            </w:r>
            <w:proofErr w:type="gramEnd"/>
            <w:r w:rsidRPr="00BA75F1">
              <w:rPr>
                <w:rFonts w:ascii="Times New Roman" w:hAnsi="Times New Roman"/>
                <w:color w:val="000000"/>
              </w:rPr>
              <w:t>муниципальных)нужд)</w:t>
            </w:r>
          </w:p>
        </w:tc>
        <w:tc>
          <w:tcPr>
            <w:tcW w:w="645" w:type="dxa"/>
            <w:gridSpan w:val="2"/>
            <w:tcBorders>
              <w:top w:val="nil"/>
              <w:left w:val="nil"/>
              <w:bottom w:val="single" w:sz="4" w:space="0" w:color="auto"/>
              <w:right w:val="single" w:sz="4" w:space="0" w:color="auto"/>
            </w:tcBorders>
          </w:tcPr>
          <w:p w:rsidR="00DC69AD" w:rsidRPr="002D266D" w:rsidRDefault="00DC69AD" w:rsidP="00BA26E2">
            <w:pPr>
              <w:jc w:val="center"/>
              <w:rPr>
                <w:rFonts w:ascii="Times New Roman" w:hAnsi="Times New Roman"/>
              </w:rPr>
            </w:pPr>
            <w:r w:rsidRPr="002D266D">
              <w:rPr>
                <w:rFonts w:ascii="Times New Roman" w:hAnsi="Times New Roman"/>
              </w:rPr>
              <w:lastRenderedPageBreak/>
              <w:t>04</w:t>
            </w:r>
          </w:p>
        </w:tc>
        <w:tc>
          <w:tcPr>
            <w:tcW w:w="567" w:type="dxa"/>
            <w:gridSpan w:val="2"/>
            <w:tcBorders>
              <w:top w:val="nil"/>
              <w:left w:val="nil"/>
              <w:bottom w:val="single" w:sz="4" w:space="0" w:color="auto"/>
              <w:right w:val="single" w:sz="4" w:space="0" w:color="auto"/>
            </w:tcBorders>
            <w:shd w:val="clear" w:color="000000" w:fill="FFFFFF"/>
          </w:tcPr>
          <w:p w:rsidR="00DC69AD" w:rsidRPr="002D266D" w:rsidRDefault="00DC69AD" w:rsidP="00BA26E2">
            <w:pPr>
              <w:jc w:val="center"/>
              <w:rPr>
                <w:rFonts w:ascii="Times New Roman" w:hAnsi="Times New Roman"/>
              </w:rPr>
            </w:pPr>
            <w:r w:rsidRPr="002D266D">
              <w:rPr>
                <w:rFonts w:ascii="Times New Roman" w:hAnsi="Times New Roman"/>
              </w:rPr>
              <w:t>09</w:t>
            </w:r>
          </w:p>
        </w:tc>
        <w:tc>
          <w:tcPr>
            <w:tcW w:w="1276" w:type="dxa"/>
            <w:gridSpan w:val="3"/>
            <w:tcBorders>
              <w:top w:val="nil"/>
              <w:left w:val="nil"/>
              <w:bottom w:val="single" w:sz="4" w:space="0" w:color="auto"/>
              <w:right w:val="single" w:sz="4" w:space="0" w:color="auto"/>
            </w:tcBorders>
          </w:tcPr>
          <w:p w:rsidR="00DC69AD" w:rsidRPr="002D266D" w:rsidRDefault="00DC69AD" w:rsidP="00BA26E2">
            <w:pPr>
              <w:jc w:val="center"/>
              <w:rPr>
                <w:rFonts w:ascii="Times New Roman" w:hAnsi="Times New Roman"/>
              </w:rPr>
            </w:pPr>
            <w:r w:rsidRPr="002D266D">
              <w:rPr>
                <w:rFonts w:ascii="Times New Roman" w:hAnsi="Times New Roman"/>
              </w:rPr>
              <w:t>06 1 2978</w:t>
            </w:r>
          </w:p>
        </w:tc>
        <w:tc>
          <w:tcPr>
            <w:tcW w:w="559" w:type="dxa"/>
            <w:gridSpan w:val="2"/>
            <w:tcBorders>
              <w:top w:val="nil"/>
              <w:left w:val="nil"/>
              <w:bottom w:val="single" w:sz="4" w:space="0" w:color="auto"/>
              <w:right w:val="nil"/>
            </w:tcBorders>
          </w:tcPr>
          <w:p w:rsidR="00DC69AD" w:rsidRPr="002D266D" w:rsidRDefault="00DC69AD" w:rsidP="00BA26E2">
            <w:pPr>
              <w:jc w:val="center"/>
              <w:rPr>
                <w:rFonts w:ascii="Times New Roman" w:hAnsi="Times New Roman"/>
              </w:rPr>
            </w:pPr>
            <w:r w:rsidRPr="002D266D">
              <w:rPr>
                <w:rFonts w:ascii="Times New Roman" w:hAnsi="Times New Roman"/>
              </w:rPr>
              <w:t>240</w:t>
            </w:r>
          </w:p>
        </w:tc>
        <w:tc>
          <w:tcPr>
            <w:tcW w:w="1983" w:type="dxa"/>
            <w:tcBorders>
              <w:top w:val="nil"/>
              <w:left w:val="single" w:sz="4" w:space="0" w:color="auto"/>
              <w:bottom w:val="single" w:sz="4" w:space="0" w:color="auto"/>
              <w:right w:val="single" w:sz="4" w:space="0" w:color="auto"/>
            </w:tcBorders>
          </w:tcPr>
          <w:p w:rsidR="00DC69AD" w:rsidRPr="002D266D" w:rsidRDefault="00DC69AD" w:rsidP="001D5A1F">
            <w:pPr>
              <w:jc w:val="center"/>
              <w:rPr>
                <w:rFonts w:ascii="Times New Roman" w:hAnsi="Times New Roman"/>
              </w:rPr>
            </w:pPr>
            <w:r w:rsidRPr="002D266D">
              <w:rPr>
                <w:rFonts w:ascii="Times New Roman" w:hAnsi="Times New Roman"/>
              </w:rPr>
              <w:t>18,0</w:t>
            </w: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950"/>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06 2 2918</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4,8</w:t>
            </w: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31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 Жилищно-коммунальное хозяйство</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51D1F"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1 013,9</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r>
      <w:tr w:rsidR="00DC69AD" w:rsidRPr="00BA75F1" w:rsidTr="00397DCB">
        <w:trPr>
          <w:trHeight w:val="36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Коммунальное хозяйство</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51D1F"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161,2</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397DCB">
        <w:trPr>
          <w:trHeight w:val="249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w:t>
            </w:r>
            <w:proofErr w:type="gramStart"/>
            <w:r w:rsidRPr="00986632">
              <w:rPr>
                <w:rFonts w:ascii="Times New Roman" w:hAnsi="Times New Roman"/>
                <w:lang w:eastAsia="ru-RU"/>
              </w:rPr>
              <w:t>»(</w:t>
            </w:r>
            <w:proofErr w:type="gramEnd"/>
            <w:r w:rsidRPr="00986632">
              <w:rPr>
                <w:rFonts w:ascii="Times New Roman" w:hAnsi="Times New Roman"/>
                <w:lang w:eastAsia="ru-RU"/>
              </w:rPr>
              <w:t>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1D5A1F" w:rsidRDefault="00496904" w:rsidP="0085474B">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40,0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r>
      <w:tr w:rsidR="004D23A8" w:rsidRPr="00BA75F1" w:rsidTr="00397DCB">
        <w:trPr>
          <w:trHeight w:val="2700"/>
        </w:trPr>
        <w:tc>
          <w:tcPr>
            <w:tcW w:w="3056" w:type="dxa"/>
            <w:tcBorders>
              <w:top w:val="nil"/>
              <w:left w:val="single" w:sz="4" w:space="0" w:color="auto"/>
              <w:bottom w:val="single" w:sz="4" w:space="0" w:color="auto"/>
              <w:right w:val="single" w:sz="4" w:space="0" w:color="auto"/>
            </w:tcBorders>
            <w:vAlign w:val="center"/>
          </w:tcPr>
          <w:p w:rsidR="004D23A8" w:rsidRPr="004D23A8" w:rsidRDefault="004D23A8" w:rsidP="009A4E7C">
            <w:pPr>
              <w:spacing w:after="0" w:line="240" w:lineRule="auto"/>
              <w:rPr>
                <w:rFonts w:ascii="Times New Roman" w:hAnsi="Times New Roman"/>
                <w:lang w:eastAsia="ru-RU"/>
              </w:rPr>
            </w:pPr>
            <w:r w:rsidRPr="004D23A8">
              <w:rPr>
                <w:rFonts w:ascii="Times New Roman" w:hAnsi="Times New Roman"/>
              </w:rPr>
              <w:lastRenderedPageBreak/>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645" w:type="dxa"/>
            <w:gridSpan w:val="2"/>
            <w:tcBorders>
              <w:top w:val="nil"/>
              <w:left w:val="nil"/>
              <w:bottom w:val="single" w:sz="4" w:space="0" w:color="auto"/>
              <w:right w:val="single" w:sz="4" w:space="0" w:color="auto"/>
            </w:tcBorders>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05</w:t>
            </w:r>
          </w:p>
        </w:tc>
        <w:tc>
          <w:tcPr>
            <w:tcW w:w="567" w:type="dxa"/>
            <w:gridSpan w:val="2"/>
            <w:tcBorders>
              <w:top w:val="nil"/>
              <w:left w:val="nil"/>
              <w:bottom w:val="single" w:sz="4" w:space="0" w:color="auto"/>
              <w:right w:val="single" w:sz="4" w:space="0" w:color="auto"/>
            </w:tcBorders>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02</w:t>
            </w:r>
          </w:p>
        </w:tc>
        <w:tc>
          <w:tcPr>
            <w:tcW w:w="1276" w:type="dxa"/>
            <w:gridSpan w:val="3"/>
            <w:tcBorders>
              <w:top w:val="nil"/>
              <w:left w:val="nil"/>
              <w:bottom w:val="single" w:sz="4" w:space="0" w:color="auto"/>
              <w:right w:val="single" w:sz="4" w:space="0" w:color="auto"/>
            </w:tcBorders>
            <w:noWrap/>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0212976</w:t>
            </w:r>
          </w:p>
        </w:tc>
        <w:tc>
          <w:tcPr>
            <w:tcW w:w="559" w:type="dxa"/>
            <w:gridSpan w:val="2"/>
            <w:tcBorders>
              <w:top w:val="nil"/>
              <w:left w:val="nil"/>
              <w:bottom w:val="single" w:sz="4" w:space="0" w:color="auto"/>
              <w:right w:val="nil"/>
            </w:tcBorders>
            <w:noWrap/>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810</w:t>
            </w:r>
          </w:p>
        </w:tc>
        <w:tc>
          <w:tcPr>
            <w:tcW w:w="1983" w:type="dxa"/>
            <w:tcBorders>
              <w:top w:val="nil"/>
              <w:left w:val="single" w:sz="4" w:space="0" w:color="auto"/>
              <w:bottom w:val="single" w:sz="4" w:space="0" w:color="auto"/>
              <w:right w:val="single" w:sz="4" w:space="0" w:color="auto"/>
            </w:tcBorders>
            <w:vAlign w:val="center"/>
          </w:tcPr>
          <w:p w:rsidR="004D23A8" w:rsidRPr="001D5A1F" w:rsidRDefault="00D51D1F"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7,2</w:t>
            </w: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1465"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r>
      <w:tr w:rsidR="00DC69AD" w:rsidRPr="00BA75F1" w:rsidTr="00397DCB">
        <w:trPr>
          <w:trHeight w:val="270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w:t>
            </w:r>
            <w:r>
              <w:rPr>
                <w:rFonts w:ascii="Times New Roman" w:hAnsi="Times New Roman"/>
                <w:lang w:eastAsia="ru-RU"/>
              </w:rPr>
              <w:t xml:space="preserve"> </w:t>
            </w:r>
            <w:r w:rsidRPr="00986632">
              <w:rPr>
                <w:rFonts w:ascii="Times New Roman" w:hAnsi="Times New Roman"/>
                <w:lang w:eastAsia="ru-RU"/>
              </w:rPr>
              <w:t>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w:t>
            </w:r>
            <w:proofErr w:type="gramStart"/>
            <w:r w:rsidRPr="00986632">
              <w:rPr>
                <w:rFonts w:ascii="Times New Roman" w:hAnsi="Times New Roman"/>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02 1 736</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1983" w:type="dxa"/>
            <w:tcBorders>
              <w:top w:val="nil"/>
              <w:left w:val="single" w:sz="4" w:space="0" w:color="auto"/>
              <w:bottom w:val="single" w:sz="4" w:space="0" w:color="auto"/>
              <w:right w:val="single" w:sz="4" w:space="0" w:color="auto"/>
            </w:tcBorders>
            <w:vAlign w:val="center"/>
          </w:tcPr>
          <w:p w:rsidR="00DC69AD" w:rsidRPr="001D5A1F" w:rsidRDefault="00536F56"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83,1</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r>
      <w:tr w:rsidR="00DC69AD" w:rsidRPr="00BA75F1" w:rsidTr="00397DCB">
        <w:trPr>
          <w:trHeight w:val="300"/>
        </w:trPr>
        <w:tc>
          <w:tcPr>
            <w:tcW w:w="3056" w:type="dxa"/>
            <w:tcBorders>
              <w:top w:val="nil"/>
              <w:left w:val="single" w:sz="4" w:space="0" w:color="auto"/>
              <w:bottom w:val="single" w:sz="4" w:space="0" w:color="auto"/>
              <w:right w:val="single" w:sz="4" w:space="0" w:color="auto"/>
            </w:tcBorders>
            <w:vAlign w:val="center"/>
          </w:tcPr>
          <w:p w:rsidR="00DC69AD" w:rsidRPr="003A6F78" w:rsidRDefault="00DC69AD" w:rsidP="009A4E7C">
            <w:pPr>
              <w:spacing w:after="0" w:line="240" w:lineRule="auto"/>
              <w:rPr>
                <w:rFonts w:ascii="Times New Roman" w:hAnsi="Times New Roman"/>
                <w:bCs/>
                <w:color w:val="000000"/>
                <w:lang w:eastAsia="ru-RU"/>
              </w:rPr>
            </w:pPr>
            <w:r w:rsidRPr="003A6F78">
              <w:rPr>
                <w:rFonts w:ascii="Times New Roman" w:hAnsi="Times New Roman"/>
                <w:bCs/>
                <w:color w:val="000000"/>
                <w:lang w:eastAsia="ru-RU"/>
              </w:rPr>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proofErr w:type="gramStart"/>
            <w:r>
              <w:rPr>
                <w:rFonts w:ascii="Times New Roman" w:hAnsi="Times New Roman"/>
                <w:bCs/>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851F68" w:rsidRDefault="00DC69A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851F68" w:rsidRDefault="00DC69A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851F68" w:rsidRDefault="00DC69AD" w:rsidP="009A4E7C">
            <w:pPr>
              <w:spacing w:after="0" w:line="240" w:lineRule="auto"/>
              <w:jc w:val="center"/>
              <w:rPr>
                <w:rFonts w:ascii="Times New Roman" w:hAnsi="Times New Roman"/>
                <w:bCs/>
                <w:color w:val="000000"/>
                <w:lang w:eastAsia="ru-RU"/>
              </w:rPr>
            </w:pPr>
          </w:p>
          <w:p w:rsidR="00DC69AD" w:rsidRPr="00851F68" w:rsidRDefault="00DC69AD" w:rsidP="00851F68">
            <w:pPr>
              <w:rPr>
                <w:rFonts w:ascii="Times New Roman" w:hAnsi="Times New Roman"/>
                <w:lang w:eastAsia="ru-RU"/>
              </w:rPr>
            </w:pPr>
            <w:r w:rsidRPr="00851F68">
              <w:rPr>
                <w:rFonts w:ascii="Times New Roman" w:hAnsi="Times New Roman"/>
                <w:lang w:eastAsia="ru-RU"/>
              </w:rPr>
              <w:t>99 9 7107</w:t>
            </w:r>
          </w:p>
        </w:tc>
        <w:tc>
          <w:tcPr>
            <w:tcW w:w="559" w:type="dxa"/>
            <w:gridSpan w:val="2"/>
            <w:tcBorders>
              <w:top w:val="nil"/>
              <w:left w:val="nil"/>
              <w:bottom w:val="single" w:sz="4" w:space="0" w:color="auto"/>
              <w:right w:val="nil"/>
            </w:tcBorders>
            <w:noWrap/>
            <w:vAlign w:val="center"/>
          </w:tcPr>
          <w:p w:rsidR="00DC69AD" w:rsidRPr="00851F68" w:rsidRDefault="0085474B"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810</w:t>
            </w:r>
          </w:p>
        </w:tc>
        <w:tc>
          <w:tcPr>
            <w:tcW w:w="1983" w:type="dxa"/>
            <w:tcBorders>
              <w:top w:val="nil"/>
              <w:left w:val="single" w:sz="4" w:space="0" w:color="auto"/>
              <w:bottom w:val="single" w:sz="4" w:space="0" w:color="auto"/>
              <w:right w:val="single" w:sz="4" w:space="0" w:color="auto"/>
            </w:tcBorders>
            <w:vAlign w:val="center"/>
          </w:tcPr>
          <w:p w:rsidR="00DC69AD" w:rsidRPr="00851F68" w:rsidRDefault="00DC69A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30,9</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30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Благоустройство</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51D1F"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852,7</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2070"/>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lastRenderedPageBreak/>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8D3923"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389,1</w:t>
            </w:r>
          </w:p>
        </w:tc>
        <w:tc>
          <w:tcPr>
            <w:tcW w:w="266" w:type="dxa"/>
            <w:vMerge w:val="restart"/>
            <w:tcBorders>
              <w:top w:val="nil"/>
              <w:left w:val="single" w:sz="4" w:space="0" w:color="auto"/>
              <w:bottom w:val="nil"/>
              <w:right w:val="nil"/>
            </w:tcBorders>
            <w:noWrap/>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935"/>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shd w:val="clear" w:color="000000" w:fill="FFFFFF"/>
            <w:vAlign w:val="center"/>
          </w:tcPr>
          <w:p w:rsidR="00DC69AD" w:rsidRPr="00851F68" w:rsidRDefault="00D51D1F"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454,6</w:t>
            </w:r>
          </w:p>
        </w:tc>
        <w:tc>
          <w:tcPr>
            <w:tcW w:w="266" w:type="dxa"/>
            <w:vMerge/>
            <w:tcBorders>
              <w:top w:val="nil"/>
              <w:left w:val="single" w:sz="4" w:space="0" w:color="auto"/>
              <w:bottom w:val="nil"/>
              <w:right w:val="nil"/>
            </w:tcBorders>
            <w:vAlign w:val="center"/>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E6359E" w:rsidRPr="00BA75F1" w:rsidTr="00397DCB">
        <w:trPr>
          <w:trHeight w:val="330"/>
        </w:trPr>
        <w:tc>
          <w:tcPr>
            <w:tcW w:w="3056" w:type="dxa"/>
            <w:tcBorders>
              <w:top w:val="nil"/>
              <w:left w:val="single" w:sz="4" w:space="0" w:color="auto"/>
              <w:bottom w:val="single" w:sz="4" w:space="0" w:color="auto"/>
              <w:right w:val="single" w:sz="4" w:space="0" w:color="auto"/>
            </w:tcBorders>
            <w:shd w:val="clear" w:color="000000" w:fill="FFFFFF"/>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Культура и кинематография</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08</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shd w:val="clear" w:color="000000" w:fill="FFFFFF"/>
            <w:vAlign w:val="center"/>
          </w:tcPr>
          <w:p w:rsidR="00DC69AD" w:rsidRPr="00986632" w:rsidRDefault="000B7CF7"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2 415,5</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1465"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38"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38"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r>
      <w:tr w:rsidR="00E6359E" w:rsidRPr="00BA75F1" w:rsidTr="00397DCB">
        <w:trPr>
          <w:trHeight w:val="453"/>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p>
          <w:p w:rsidR="00DC69AD" w:rsidRPr="00986632" w:rsidRDefault="00DC69AD" w:rsidP="009A4E7C">
            <w:pPr>
              <w:spacing w:after="0" w:line="240" w:lineRule="auto"/>
              <w:rPr>
                <w:rFonts w:ascii="Times New Roman" w:hAnsi="Times New Roman"/>
                <w:color w:val="000000"/>
                <w:lang w:eastAsia="ru-RU"/>
              </w:rPr>
            </w:pPr>
          </w:p>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Культура</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0B7CF7"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1465"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38"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38"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r>
      <w:tr w:rsidR="00E6359E" w:rsidRPr="00BA75F1" w:rsidTr="00397DCB">
        <w:trPr>
          <w:trHeight w:val="133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учреждениям)</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08</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0B7CF7"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1465"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38"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38"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r>
      <w:tr w:rsidR="00DC69AD" w:rsidRPr="00BA75F1" w:rsidTr="00397DCB">
        <w:trPr>
          <w:trHeight w:val="25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СОЦИАЛЬНАЯ ПОЛИТИКА</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B250D3"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209,6</w:t>
            </w:r>
          </w:p>
        </w:tc>
        <w:tc>
          <w:tcPr>
            <w:tcW w:w="266" w:type="dxa"/>
            <w:tcBorders>
              <w:top w:val="nil"/>
              <w:left w:val="nil"/>
              <w:bottom w:val="nil"/>
              <w:right w:val="nil"/>
            </w:tcBorders>
            <w:shd w:val="clear" w:color="000000" w:fill="FFFFFF"/>
            <w:noWrap/>
            <w:vAlign w:val="bottom"/>
          </w:tcPr>
          <w:p w:rsidR="00DC69AD" w:rsidRPr="00986632" w:rsidRDefault="00DC69AD" w:rsidP="009A4E7C">
            <w:pPr>
              <w:spacing w:after="0" w:line="240" w:lineRule="auto"/>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397DCB">
        <w:trPr>
          <w:trHeight w:val="270"/>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Пенсионное обеспечение</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p>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p>
        </w:tc>
        <w:tc>
          <w:tcPr>
            <w:tcW w:w="559" w:type="dxa"/>
            <w:gridSpan w:val="2"/>
            <w:tcBorders>
              <w:top w:val="nil"/>
              <w:left w:val="nil"/>
              <w:bottom w:val="single" w:sz="4" w:space="0" w:color="auto"/>
              <w:right w:val="nil"/>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c>
          <w:tcPr>
            <w:tcW w:w="266" w:type="dxa"/>
            <w:tcBorders>
              <w:top w:val="nil"/>
              <w:left w:val="nil"/>
              <w:bottom w:val="nil"/>
              <w:right w:val="nil"/>
            </w:tcBorders>
            <w:shd w:val="clear" w:color="000000" w:fill="FFFFFF"/>
            <w:noWrap/>
            <w:vAlign w:val="bottom"/>
          </w:tcPr>
          <w:p w:rsidR="00DC69AD" w:rsidRPr="00986632" w:rsidRDefault="00DC69AD" w:rsidP="002E15D2">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020"/>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w:t>
            </w:r>
            <w:r w:rsidRPr="00986632">
              <w:rPr>
                <w:rFonts w:ascii="Times New Roman" w:hAnsi="Times New Roman"/>
                <w:color w:val="000000"/>
                <w:lang w:eastAsia="ru-RU"/>
              </w:rPr>
              <w:lastRenderedPageBreak/>
              <w:t xml:space="preserve">категориям граждан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312</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c>
          <w:tcPr>
            <w:tcW w:w="266" w:type="dxa"/>
            <w:tcBorders>
              <w:top w:val="nil"/>
              <w:left w:val="nil"/>
              <w:bottom w:val="nil"/>
              <w:right w:val="nil"/>
            </w:tcBorders>
            <w:shd w:val="clear" w:color="000000" w:fill="FFFFFF"/>
            <w:noWrap/>
            <w:vAlign w:val="bottom"/>
          </w:tcPr>
          <w:p w:rsidR="00DC69AD" w:rsidRPr="00986632" w:rsidRDefault="00DC69AD" w:rsidP="009A4E7C">
            <w:pPr>
              <w:spacing w:after="0" w:line="240" w:lineRule="auto"/>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25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Социальное обеспечение</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EA210E"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52,6</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25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Cs/>
                <w:color w:val="000000"/>
                <w:lang w:eastAsia="ru-RU"/>
              </w:rPr>
            </w:pPr>
            <w:r w:rsidRPr="00986632">
              <w:rPr>
                <w:rFonts w:ascii="Times New Roman" w:hAnsi="Times New Roman"/>
                <w:bCs/>
                <w:color w:val="000000"/>
                <w:lang w:eastAsia="ru-RU"/>
              </w:rPr>
              <w:t xml:space="preserve">Резервный  фонд Администрации Кручено-Балковского сельского поселения на финансирование непредвиденных расходов в рамках </w:t>
            </w:r>
            <w:proofErr w:type="spellStart"/>
            <w:r w:rsidRPr="00986632">
              <w:rPr>
                <w:rFonts w:ascii="Times New Roman" w:hAnsi="Times New Roman"/>
                <w:bCs/>
                <w:color w:val="000000"/>
                <w:lang w:eastAsia="ru-RU"/>
              </w:rPr>
              <w:t>непрограмных</w:t>
            </w:r>
            <w:proofErr w:type="spellEnd"/>
            <w:r w:rsidRPr="00986632">
              <w:rPr>
                <w:rFonts w:ascii="Times New Roman" w:hAnsi="Times New Roman"/>
                <w:bCs/>
                <w:color w:val="000000"/>
                <w:lang w:eastAsia="ru-RU"/>
              </w:rPr>
              <w:t xml:space="preserve"> расходов органов местного самоуправления  Кручено-Балковского сельского поселения </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03</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99 1 9010</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321</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EA210E"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52,6</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25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 ФИЗИЧЕСКАЯ КУЛЬТУРА И СПОРТ</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2670"/>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260"/>
        </w:trPr>
        <w:tc>
          <w:tcPr>
            <w:tcW w:w="3056" w:type="dxa"/>
            <w:tcBorders>
              <w:top w:val="single" w:sz="4" w:space="0" w:color="auto"/>
              <w:left w:val="single" w:sz="4" w:space="0" w:color="auto"/>
              <w:bottom w:val="single" w:sz="4" w:space="0" w:color="auto"/>
              <w:right w:val="single" w:sz="4" w:space="0" w:color="auto"/>
            </w:tcBorders>
          </w:tcPr>
          <w:p w:rsidR="00DC69AD" w:rsidRPr="000B7CF7" w:rsidRDefault="00DC69AD" w:rsidP="009A4E7C">
            <w:pPr>
              <w:spacing w:after="0" w:line="240" w:lineRule="auto"/>
              <w:rPr>
                <w:rFonts w:ascii="Times New Roman" w:hAnsi="Times New Roman"/>
                <w:b/>
                <w:color w:val="000000"/>
                <w:lang w:eastAsia="ru-RU"/>
              </w:rPr>
            </w:pPr>
            <w:r w:rsidRPr="000B7CF7">
              <w:rPr>
                <w:rFonts w:ascii="Times New Roman" w:hAnsi="Times New Roman"/>
                <w:b/>
                <w:color w:val="000000"/>
                <w:lang w:eastAsia="ru-RU"/>
              </w:rPr>
              <w:t>Обслуживание  государственного и муниципального долга</w:t>
            </w:r>
          </w:p>
        </w:tc>
        <w:tc>
          <w:tcPr>
            <w:tcW w:w="645" w:type="dxa"/>
            <w:gridSpan w:val="2"/>
            <w:tcBorders>
              <w:top w:val="single" w:sz="4" w:space="0" w:color="auto"/>
              <w:left w:val="nil"/>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13</w:t>
            </w:r>
          </w:p>
        </w:tc>
        <w:tc>
          <w:tcPr>
            <w:tcW w:w="567" w:type="dxa"/>
            <w:gridSpan w:val="2"/>
            <w:tcBorders>
              <w:top w:val="single" w:sz="4" w:space="0" w:color="auto"/>
              <w:left w:val="nil"/>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00</w:t>
            </w:r>
          </w:p>
        </w:tc>
        <w:tc>
          <w:tcPr>
            <w:tcW w:w="1276" w:type="dxa"/>
            <w:gridSpan w:val="3"/>
            <w:tcBorders>
              <w:top w:val="single" w:sz="4" w:space="0" w:color="auto"/>
              <w:left w:val="nil"/>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p>
        </w:tc>
        <w:tc>
          <w:tcPr>
            <w:tcW w:w="559" w:type="dxa"/>
            <w:gridSpan w:val="2"/>
            <w:tcBorders>
              <w:top w:val="single" w:sz="4" w:space="0" w:color="auto"/>
              <w:left w:val="nil"/>
              <w:bottom w:val="single" w:sz="4" w:space="0" w:color="auto"/>
              <w:right w:val="nil"/>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21,9</w:t>
            </w: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397DCB">
        <w:trPr>
          <w:trHeight w:val="1395"/>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Pr>
                <w:rFonts w:ascii="Times New Roman" w:hAnsi="Times New Roman"/>
                <w:color w:val="000000"/>
                <w:lang w:eastAsia="ru-RU"/>
              </w:rPr>
              <w:t xml:space="preserve">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w:t>
            </w:r>
            <w:r>
              <w:rPr>
                <w:rFonts w:ascii="Times New Roman" w:hAnsi="Times New Roman"/>
                <w:color w:val="000000"/>
                <w:lang w:eastAsia="ru-RU"/>
              </w:rPr>
              <w:lastRenderedPageBreak/>
              <w:t>муниципального долга)</w:t>
            </w:r>
          </w:p>
        </w:tc>
        <w:tc>
          <w:tcPr>
            <w:tcW w:w="645" w:type="dxa"/>
            <w:gridSpan w:val="2"/>
            <w:tcBorders>
              <w:top w:val="single" w:sz="4" w:space="0" w:color="auto"/>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13</w:t>
            </w:r>
          </w:p>
        </w:tc>
        <w:tc>
          <w:tcPr>
            <w:tcW w:w="567" w:type="dxa"/>
            <w:gridSpan w:val="2"/>
            <w:tcBorders>
              <w:top w:val="single" w:sz="4" w:space="0" w:color="auto"/>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276" w:type="dxa"/>
            <w:gridSpan w:val="3"/>
            <w:tcBorders>
              <w:top w:val="single" w:sz="4" w:space="0" w:color="auto"/>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99</w:t>
            </w:r>
            <w:r w:rsidR="000B7CF7">
              <w:rPr>
                <w:rFonts w:ascii="Times New Roman" w:hAnsi="Times New Roman"/>
                <w:color w:val="000000"/>
                <w:lang w:eastAsia="ru-RU"/>
              </w:rPr>
              <w:t xml:space="preserve"> 2 90</w:t>
            </w:r>
            <w:r>
              <w:rPr>
                <w:rFonts w:ascii="Times New Roman" w:hAnsi="Times New Roman"/>
                <w:color w:val="000000"/>
                <w:lang w:eastAsia="ru-RU"/>
              </w:rPr>
              <w:t>09</w:t>
            </w:r>
          </w:p>
        </w:tc>
        <w:tc>
          <w:tcPr>
            <w:tcW w:w="559" w:type="dxa"/>
            <w:gridSpan w:val="2"/>
            <w:tcBorders>
              <w:top w:val="single" w:sz="4" w:space="0" w:color="auto"/>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1983" w:type="dxa"/>
            <w:tcBorders>
              <w:top w:val="single" w:sz="4" w:space="0" w:color="auto"/>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bl>
    <w:p w:rsidR="009138B7" w:rsidRPr="00986632" w:rsidRDefault="00697096" w:rsidP="007E009D">
      <w:pPr>
        <w:rPr>
          <w:rFonts w:ascii="Times New Roman" w:hAnsi="Times New Roman"/>
        </w:rPr>
      </w:pPr>
      <w:r>
        <w:rPr>
          <w:rFonts w:ascii="Times New Roman" w:hAnsi="Times New Roman"/>
        </w:rPr>
        <w:lastRenderedPageBreak/>
        <w:t>2</w:t>
      </w:r>
      <w:r w:rsidR="009138B7" w:rsidRPr="00986632">
        <w:rPr>
          <w:rFonts w:ascii="Times New Roman" w:hAnsi="Times New Roman"/>
        </w:rPr>
        <w:t>). Приложение 11 изложить в следующей редакции:</w:t>
      </w:r>
    </w:p>
    <w:tbl>
      <w:tblPr>
        <w:tblW w:w="11625" w:type="dxa"/>
        <w:tblInd w:w="-459" w:type="dxa"/>
        <w:tblLayout w:type="fixed"/>
        <w:tblLook w:val="00A0"/>
      </w:tblPr>
      <w:tblGrid>
        <w:gridCol w:w="552"/>
        <w:gridCol w:w="2425"/>
        <w:gridCol w:w="1134"/>
        <w:gridCol w:w="724"/>
        <w:gridCol w:w="268"/>
        <w:gridCol w:w="1008"/>
        <w:gridCol w:w="126"/>
        <w:gridCol w:w="710"/>
        <w:gridCol w:w="567"/>
        <w:gridCol w:w="283"/>
        <w:gridCol w:w="502"/>
        <w:gridCol w:w="349"/>
        <w:gridCol w:w="927"/>
        <w:gridCol w:w="774"/>
        <w:gridCol w:w="502"/>
        <w:gridCol w:w="774"/>
      </w:tblGrid>
      <w:tr w:rsidR="009138B7" w:rsidRPr="00BA75F1" w:rsidTr="00DB3E2F">
        <w:trPr>
          <w:gridBefore w:val="1"/>
          <w:gridAfter w:val="3"/>
          <w:wBefore w:w="552" w:type="dxa"/>
          <w:wAfter w:w="2050" w:type="dxa"/>
          <w:trHeight w:val="255"/>
        </w:trPr>
        <w:tc>
          <w:tcPr>
            <w:tcW w:w="2425" w:type="dxa"/>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1134" w:type="dxa"/>
            <w:tcBorders>
              <w:top w:val="nil"/>
              <w:left w:val="nil"/>
              <w:bottom w:val="nil"/>
              <w:right w:val="nil"/>
            </w:tcBorders>
            <w:noWrap/>
            <w:vAlign w:val="center"/>
          </w:tcPr>
          <w:p w:rsidR="009138B7" w:rsidRPr="00986632" w:rsidRDefault="009138B7" w:rsidP="00AC6C4D">
            <w:pPr>
              <w:spacing w:after="0" w:line="240" w:lineRule="auto"/>
              <w:rPr>
                <w:rFonts w:ascii="MS Sans Serif" w:hAnsi="MS Sans Serif"/>
                <w:color w:val="000000"/>
                <w:lang w:eastAsia="ru-RU"/>
              </w:rPr>
            </w:pPr>
          </w:p>
        </w:tc>
        <w:tc>
          <w:tcPr>
            <w:tcW w:w="992"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FF0000"/>
                <w:lang w:eastAsia="ru-RU"/>
              </w:rPr>
            </w:pPr>
          </w:p>
        </w:tc>
        <w:tc>
          <w:tcPr>
            <w:tcW w:w="1134"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3338" w:type="dxa"/>
            <w:gridSpan w:val="6"/>
            <w:vMerge w:val="restart"/>
            <w:tcBorders>
              <w:top w:val="nil"/>
              <w:left w:val="nil"/>
              <w:bottom w:val="nil"/>
              <w:right w:val="nil"/>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Приложение11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r>
      <w:tr w:rsidR="009138B7" w:rsidRPr="00BA75F1" w:rsidTr="00DB3E2F">
        <w:trPr>
          <w:gridBefore w:val="1"/>
          <w:gridAfter w:val="3"/>
          <w:wBefore w:w="552" w:type="dxa"/>
          <w:wAfter w:w="2050" w:type="dxa"/>
          <w:trHeight w:val="1365"/>
        </w:trPr>
        <w:tc>
          <w:tcPr>
            <w:tcW w:w="2425" w:type="dxa"/>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1134" w:type="dxa"/>
            <w:tcBorders>
              <w:top w:val="nil"/>
              <w:left w:val="nil"/>
              <w:bottom w:val="nil"/>
              <w:right w:val="nil"/>
            </w:tcBorders>
            <w:noWrap/>
            <w:vAlign w:val="center"/>
          </w:tcPr>
          <w:p w:rsidR="009138B7" w:rsidRPr="00986632" w:rsidRDefault="009138B7" w:rsidP="00AC6C4D">
            <w:pPr>
              <w:spacing w:after="0" w:line="240" w:lineRule="auto"/>
              <w:rPr>
                <w:rFonts w:ascii="MS Sans Serif" w:hAnsi="MS Sans Serif"/>
                <w:color w:val="000000"/>
                <w:lang w:eastAsia="ru-RU"/>
              </w:rPr>
            </w:pPr>
          </w:p>
        </w:tc>
        <w:tc>
          <w:tcPr>
            <w:tcW w:w="992"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FF0000"/>
                <w:lang w:eastAsia="ru-RU"/>
              </w:rPr>
            </w:pPr>
          </w:p>
        </w:tc>
        <w:tc>
          <w:tcPr>
            <w:tcW w:w="1134"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3338" w:type="dxa"/>
            <w:gridSpan w:val="6"/>
            <w:vMerge/>
            <w:tcBorders>
              <w:top w:val="nil"/>
              <w:left w:val="nil"/>
              <w:bottom w:val="nil"/>
              <w:right w:val="nil"/>
            </w:tcBorders>
            <w:vAlign w:val="center"/>
          </w:tcPr>
          <w:p w:rsidR="009138B7" w:rsidRPr="00986632" w:rsidRDefault="009138B7" w:rsidP="00AC6C4D">
            <w:pPr>
              <w:spacing w:after="0" w:line="240" w:lineRule="auto"/>
              <w:rPr>
                <w:rFonts w:ascii="Times New Roman" w:hAnsi="Times New Roman"/>
                <w:color w:val="000000"/>
                <w:lang w:eastAsia="ru-RU"/>
              </w:rPr>
            </w:pPr>
          </w:p>
        </w:tc>
      </w:tr>
      <w:tr w:rsidR="009138B7" w:rsidRPr="00BA75F1" w:rsidTr="00DB3E2F">
        <w:trPr>
          <w:gridBefore w:val="1"/>
          <w:gridAfter w:val="3"/>
          <w:wBefore w:w="552" w:type="dxa"/>
          <w:wAfter w:w="2050" w:type="dxa"/>
          <w:trHeight w:val="375"/>
        </w:trPr>
        <w:tc>
          <w:tcPr>
            <w:tcW w:w="9023" w:type="dxa"/>
            <w:gridSpan w:val="12"/>
            <w:tcBorders>
              <w:top w:val="nil"/>
              <w:left w:val="nil"/>
              <w:bottom w:val="nil"/>
              <w:right w:val="nil"/>
            </w:tcBorders>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Ведомственная структура расходов местного бюджета на  2014 год</w:t>
            </w:r>
          </w:p>
        </w:tc>
      </w:tr>
      <w:tr w:rsidR="009138B7" w:rsidRPr="00BA75F1" w:rsidTr="00DB3E2F">
        <w:trPr>
          <w:gridBefore w:val="1"/>
          <w:gridAfter w:val="3"/>
          <w:wBefore w:w="552" w:type="dxa"/>
          <w:wAfter w:w="2050" w:type="dxa"/>
          <w:trHeight w:val="255"/>
        </w:trPr>
        <w:tc>
          <w:tcPr>
            <w:tcW w:w="9023" w:type="dxa"/>
            <w:gridSpan w:val="12"/>
            <w:tcBorders>
              <w:top w:val="nil"/>
              <w:left w:val="nil"/>
              <w:bottom w:val="single" w:sz="4" w:space="0" w:color="auto"/>
              <w:right w:val="nil"/>
            </w:tcBorders>
            <w:noWrap/>
          </w:tcPr>
          <w:p w:rsidR="009138B7" w:rsidRPr="00986632" w:rsidRDefault="009138B7" w:rsidP="00AC6C4D">
            <w:pPr>
              <w:spacing w:after="0" w:line="240" w:lineRule="auto"/>
              <w:jc w:val="right"/>
              <w:rPr>
                <w:rFonts w:ascii="Times New Roman" w:hAnsi="Times New Roman"/>
                <w:color w:val="000000"/>
                <w:lang w:eastAsia="ru-RU"/>
              </w:rPr>
            </w:pPr>
            <w:r w:rsidRPr="00986632">
              <w:rPr>
                <w:rFonts w:ascii="Times New Roman" w:hAnsi="Times New Roman"/>
                <w:color w:val="000000"/>
                <w:lang w:eastAsia="ru-RU"/>
              </w:rPr>
              <w:t>(тыс. рублей)</w:t>
            </w:r>
          </w:p>
        </w:tc>
      </w:tr>
      <w:tr w:rsidR="009138B7"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Мин</w:t>
            </w:r>
          </w:p>
        </w:tc>
        <w:tc>
          <w:tcPr>
            <w:tcW w:w="992"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1134"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proofErr w:type="gramStart"/>
            <w:r w:rsidRPr="00986632">
              <w:rPr>
                <w:rFonts w:ascii="Times New Roman" w:hAnsi="Times New Roman"/>
                <w:b/>
                <w:bCs/>
                <w:color w:val="000000"/>
                <w:lang w:eastAsia="ru-RU"/>
              </w:rPr>
              <w:t>ПР</w:t>
            </w:r>
            <w:proofErr w:type="gramEnd"/>
          </w:p>
        </w:tc>
        <w:tc>
          <w:tcPr>
            <w:tcW w:w="1277"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785" w:type="dxa"/>
            <w:gridSpan w:val="2"/>
            <w:tcBorders>
              <w:top w:val="nil"/>
              <w:left w:val="nil"/>
              <w:bottom w:val="single" w:sz="4" w:space="0" w:color="auto"/>
              <w:right w:val="nil"/>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1276" w:type="dxa"/>
            <w:gridSpan w:val="2"/>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r>
      <w:tr w:rsidR="009138B7" w:rsidRPr="00BA75F1" w:rsidTr="00DB3E2F">
        <w:trPr>
          <w:gridBefore w:val="1"/>
          <w:gridAfter w:val="3"/>
          <w:wBefore w:w="552" w:type="dxa"/>
          <w:wAfter w:w="2050" w:type="dxa"/>
          <w:trHeight w:val="375"/>
        </w:trPr>
        <w:tc>
          <w:tcPr>
            <w:tcW w:w="2425" w:type="dxa"/>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134" w:type="dxa"/>
            <w:gridSpan w:val="2"/>
            <w:tcBorders>
              <w:top w:val="nil"/>
              <w:left w:val="nil"/>
              <w:bottom w:val="single" w:sz="4" w:space="0" w:color="auto"/>
              <w:right w:val="single" w:sz="4" w:space="0" w:color="auto"/>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bottom"/>
          </w:tcPr>
          <w:p w:rsidR="009138B7" w:rsidRPr="00BA75F1" w:rsidRDefault="007419F1" w:rsidP="00707F33">
            <w:pPr>
              <w:spacing w:after="0" w:line="240" w:lineRule="auto"/>
              <w:jc w:val="center"/>
              <w:rPr>
                <w:b/>
                <w:bCs/>
                <w:color w:val="000000"/>
                <w:lang w:eastAsia="ru-RU"/>
              </w:rPr>
            </w:pPr>
            <w:r>
              <w:rPr>
                <w:b/>
                <w:bCs/>
                <w:color w:val="000000"/>
                <w:lang w:eastAsia="ru-RU"/>
              </w:rPr>
              <w:t>9 101,8</w:t>
            </w:r>
          </w:p>
        </w:tc>
      </w:tr>
      <w:tr w:rsidR="009138B7"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ОБЩЕГОСУДАРСТВЕННЫЕ ВОПРОСЫ</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bottom"/>
          </w:tcPr>
          <w:p w:rsidR="009138B7" w:rsidRPr="00986632" w:rsidRDefault="009138B7" w:rsidP="00286B06">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4</w:t>
            </w:r>
            <w:r w:rsidR="00174E50">
              <w:rPr>
                <w:rFonts w:ascii="Times New Roman" w:hAnsi="Times New Roman"/>
                <w:b/>
                <w:bCs/>
                <w:color w:val="000000"/>
                <w:lang w:eastAsia="ru-RU"/>
              </w:rPr>
              <w:t> </w:t>
            </w:r>
            <w:r w:rsidR="00286B06">
              <w:rPr>
                <w:rFonts w:ascii="Times New Roman" w:hAnsi="Times New Roman"/>
                <w:b/>
                <w:bCs/>
                <w:color w:val="000000"/>
                <w:lang w:eastAsia="ru-RU"/>
              </w:rPr>
              <w:t>7</w:t>
            </w:r>
            <w:r w:rsidR="00174E50">
              <w:rPr>
                <w:rFonts w:ascii="Times New Roman" w:hAnsi="Times New Roman"/>
                <w:b/>
                <w:bCs/>
                <w:color w:val="000000"/>
                <w:lang w:eastAsia="ru-RU"/>
              </w:rPr>
              <w:t>02,3</w:t>
            </w:r>
          </w:p>
        </w:tc>
      </w:tr>
      <w:tr w:rsidR="009138B7"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810,1</w:t>
            </w:r>
          </w:p>
        </w:tc>
      </w:tr>
      <w:tr w:rsidR="009138B7" w:rsidRPr="00BA75F1" w:rsidTr="00DB3E2F">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785" w:type="dxa"/>
            <w:gridSpan w:val="2"/>
            <w:tcBorders>
              <w:top w:val="nil"/>
              <w:left w:val="nil"/>
              <w:bottom w:val="single" w:sz="4" w:space="0" w:color="auto"/>
              <w:right w:val="nil"/>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286B06"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779,3</w:t>
            </w:r>
          </w:p>
        </w:tc>
      </w:tr>
      <w:tr w:rsidR="009138B7"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по Главе Кручено-</w:t>
            </w:r>
            <w:r w:rsidRPr="00986632">
              <w:rPr>
                <w:rFonts w:ascii="Times New Roman" w:hAnsi="Times New Roman"/>
                <w:color w:val="000000"/>
                <w:lang w:eastAsia="ru-RU"/>
              </w:rPr>
              <w:lastRenderedPageBreak/>
              <w:t>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286B06"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30,8</w:t>
            </w:r>
          </w:p>
        </w:tc>
      </w:tr>
      <w:tr w:rsidR="009138B7"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9138B7" w:rsidRPr="00986632" w:rsidRDefault="009138B7" w:rsidP="00FD70B3">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174E50">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w:t>
            </w:r>
            <w:r w:rsidR="00174E50">
              <w:rPr>
                <w:rFonts w:ascii="Times New Roman" w:hAnsi="Times New Roman"/>
                <w:b/>
                <w:bCs/>
                <w:color w:val="000000"/>
                <w:lang w:eastAsia="ru-RU"/>
              </w:rPr>
              <w:t> 753,7</w:t>
            </w:r>
          </w:p>
        </w:tc>
      </w:tr>
      <w:tr w:rsidR="009138B7" w:rsidRPr="00BA75F1" w:rsidTr="00DB3E2F">
        <w:trPr>
          <w:gridBefore w:val="1"/>
          <w:gridAfter w:val="3"/>
          <w:wBefore w:w="552" w:type="dxa"/>
          <w:wAfter w:w="2050" w:type="dxa"/>
          <w:trHeight w:val="1500"/>
        </w:trPr>
        <w:tc>
          <w:tcPr>
            <w:tcW w:w="2425" w:type="dxa"/>
            <w:tcBorders>
              <w:top w:val="nil"/>
              <w:left w:val="single" w:sz="4" w:space="0" w:color="auto"/>
              <w:bottom w:val="single" w:sz="4" w:space="0" w:color="auto"/>
              <w:right w:val="single" w:sz="4" w:space="0" w:color="auto"/>
            </w:tcBorders>
            <w:vAlign w:val="bottom"/>
          </w:tcPr>
          <w:p w:rsidR="009138B7" w:rsidRPr="00986632" w:rsidRDefault="009138B7" w:rsidP="00FD70B3">
            <w:pPr>
              <w:spacing w:after="0" w:line="240" w:lineRule="auto"/>
              <w:rPr>
                <w:rFonts w:ascii="Times New Roman" w:hAnsi="Times New Roman"/>
                <w:color w:val="0D0D0D"/>
                <w:lang w:eastAsia="ru-RU"/>
              </w:rPr>
            </w:pPr>
            <w:r w:rsidRPr="00986632">
              <w:rPr>
                <w:rFonts w:ascii="Times New Roman" w:hAnsi="Times New Roman"/>
                <w:color w:val="0D0D0D"/>
                <w:lang w:eastAsia="ru-RU"/>
              </w:rPr>
              <w:t>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785" w:type="dxa"/>
            <w:gridSpan w:val="2"/>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1276"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10,0</w:t>
            </w:r>
          </w:p>
        </w:tc>
      </w:tr>
      <w:tr w:rsidR="009138B7"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выплаты по оплате труда работников органов местного самоуправления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785" w:type="dxa"/>
            <w:gridSpan w:val="2"/>
            <w:tcBorders>
              <w:top w:val="nil"/>
              <w:left w:val="nil"/>
              <w:bottom w:val="single" w:sz="4" w:space="0" w:color="auto"/>
              <w:right w:val="nil"/>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286B06" w:rsidP="00174E50">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00174E50">
              <w:rPr>
                <w:rFonts w:ascii="Times New Roman" w:hAnsi="Times New Roman"/>
                <w:color w:val="000000"/>
                <w:lang w:eastAsia="ru-RU"/>
              </w:rPr>
              <w:t> 090,0</w:t>
            </w:r>
          </w:p>
        </w:tc>
      </w:tr>
      <w:tr w:rsidR="009138B7" w:rsidRPr="00BA75F1" w:rsidTr="00DB3E2F">
        <w:trPr>
          <w:gridBefore w:val="1"/>
          <w:gridAfter w:val="3"/>
          <w:wBefore w:w="552" w:type="dxa"/>
          <w:wAfter w:w="2050" w:type="dxa"/>
          <w:trHeight w:val="1530"/>
        </w:trPr>
        <w:tc>
          <w:tcPr>
            <w:tcW w:w="2425" w:type="dxa"/>
            <w:tcBorders>
              <w:top w:val="nil"/>
              <w:left w:val="single" w:sz="4" w:space="0" w:color="auto"/>
              <w:bottom w:val="nil"/>
              <w:right w:val="single" w:sz="4" w:space="0" w:color="auto"/>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174E50"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95,4</w:t>
            </w:r>
          </w:p>
        </w:tc>
      </w:tr>
      <w:tr w:rsidR="009138B7" w:rsidRPr="00BA75F1" w:rsidTr="00DB3E2F">
        <w:trPr>
          <w:gridBefore w:val="1"/>
          <w:gridAfter w:val="3"/>
          <w:wBefore w:w="552" w:type="dxa"/>
          <w:wAfter w:w="2050" w:type="dxa"/>
          <w:trHeight w:val="1530"/>
        </w:trPr>
        <w:tc>
          <w:tcPr>
            <w:tcW w:w="2425" w:type="dxa"/>
            <w:tcBorders>
              <w:top w:val="single" w:sz="4" w:space="0" w:color="auto"/>
              <w:left w:val="single" w:sz="4" w:space="0" w:color="auto"/>
              <w:bottom w:val="single" w:sz="4" w:space="0" w:color="auto"/>
              <w:right w:val="single" w:sz="4" w:space="0" w:color="auto"/>
            </w:tcBorders>
            <w:vAlign w:val="bottom"/>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174E50"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495,4</w:t>
            </w:r>
          </w:p>
        </w:tc>
      </w:tr>
      <w:tr w:rsidR="008D2C1E"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8D2C1E" w:rsidRPr="00986632" w:rsidRDefault="008D2C1E"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сборов и платежей)</w:t>
            </w:r>
          </w:p>
        </w:tc>
        <w:tc>
          <w:tcPr>
            <w:tcW w:w="1134" w:type="dxa"/>
            <w:tcBorders>
              <w:top w:val="nil"/>
              <w:left w:val="nil"/>
              <w:bottom w:val="single" w:sz="4" w:space="0" w:color="auto"/>
              <w:right w:val="single" w:sz="4" w:space="0" w:color="auto"/>
            </w:tcBorders>
            <w:noWrap/>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785" w:type="dxa"/>
            <w:gridSpan w:val="2"/>
            <w:tcBorders>
              <w:top w:val="nil"/>
              <w:left w:val="nil"/>
              <w:bottom w:val="single" w:sz="4" w:space="0" w:color="auto"/>
              <w:right w:val="nil"/>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1276" w:type="dxa"/>
            <w:gridSpan w:val="2"/>
            <w:tcBorders>
              <w:top w:val="nil"/>
              <w:left w:val="single" w:sz="4" w:space="0" w:color="auto"/>
              <w:bottom w:val="single" w:sz="4" w:space="0" w:color="auto"/>
              <w:right w:val="single" w:sz="4" w:space="0" w:color="auto"/>
            </w:tcBorders>
            <w:vAlign w:val="center"/>
          </w:tcPr>
          <w:p w:rsidR="008D2C1E" w:rsidRPr="00986632" w:rsidRDefault="00286B06"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28,8</w:t>
            </w:r>
          </w:p>
        </w:tc>
      </w:tr>
      <w:tr w:rsidR="008D2C1E" w:rsidRPr="00BA75F1" w:rsidTr="00DB3E2F">
        <w:trPr>
          <w:gridBefore w:val="1"/>
          <w:gridAfter w:val="3"/>
          <w:wBefore w:w="552" w:type="dxa"/>
          <w:wAfter w:w="2050" w:type="dxa"/>
          <w:trHeight w:val="3060"/>
        </w:trPr>
        <w:tc>
          <w:tcPr>
            <w:tcW w:w="2425" w:type="dxa"/>
            <w:tcBorders>
              <w:top w:val="nil"/>
              <w:left w:val="single" w:sz="4" w:space="0" w:color="auto"/>
              <w:bottom w:val="single" w:sz="4" w:space="0" w:color="auto"/>
              <w:right w:val="single" w:sz="4" w:space="0" w:color="auto"/>
            </w:tcBorders>
            <w:noWrap/>
          </w:tcPr>
          <w:p w:rsidR="008D2C1E" w:rsidRPr="00986632" w:rsidRDefault="008D2C1E" w:rsidP="00FD70B3">
            <w:pPr>
              <w:spacing w:after="0" w:line="240" w:lineRule="auto"/>
              <w:jc w:val="both"/>
              <w:rPr>
                <w:rFonts w:ascii="Times New Roman" w:hAnsi="Times New Roman"/>
                <w:color w:val="000000"/>
                <w:lang w:eastAsia="ru-RU"/>
              </w:rPr>
            </w:pPr>
            <w:proofErr w:type="gramStart"/>
            <w:r w:rsidRPr="00986632">
              <w:rPr>
                <w:rFonts w:ascii="Times New Roman" w:hAnsi="Times New Roman"/>
                <w:color w:val="000000"/>
                <w:lang w:eastAsia="ru-RU"/>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w:t>
            </w:r>
            <w:r w:rsidRPr="00986632">
              <w:rPr>
                <w:rFonts w:ascii="Times New Roman" w:hAnsi="Times New Roman"/>
                <w:color w:val="000000"/>
                <w:lang w:eastAsia="ru-RU"/>
              </w:rPr>
              <w:lastRenderedPageBreak/>
              <w:t>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86632">
              <w:rPr>
                <w:rFonts w:ascii="Times New Roman" w:hAnsi="Times New Roman"/>
                <w:color w:val="000000"/>
                <w:lang w:eastAsia="ru-RU"/>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134"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785" w:type="dxa"/>
            <w:gridSpan w:val="2"/>
            <w:tcBorders>
              <w:top w:val="nil"/>
              <w:left w:val="nil"/>
              <w:bottom w:val="single" w:sz="4" w:space="0" w:color="auto"/>
              <w:right w:val="nil"/>
            </w:tcBorders>
            <w:noWrap/>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r>
      <w:tr w:rsidR="001F404F" w:rsidRPr="00BA75F1" w:rsidTr="001F404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1F404F" w:rsidRPr="00986632" w:rsidRDefault="001F404F" w:rsidP="00BC2621">
            <w:pPr>
              <w:spacing w:after="0" w:line="240" w:lineRule="auto"/>
              <w:rPr>
                <w:rFonts w:ascii="Times New Roman" w:hAnsi="Times New Roman"/>
                <w:color w:val="000000"/>
                <w:lang w:eastAsia="ru-RU"/>
              </w:rPr>
            </w:pPr>
            <w:proofErr w:type="gramStart"/>
            <w:r w:rsidRPr="00986632">
              <w:rPr>
                <w:rFonts w:ascii="Times New Roman" w:hAnsi="Times New Roman"/>
                <w:color w:val="000000"/>
                <w:lang w:eastAsia="ru-RU"/>
              </w:rPr>
              <w:lastRenderedPageBreak/>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w:t>
            </w:r>
            <w:r w:rsidRPr="00986632">
              <w:rPr>
                <w:rFonts w:ascii="Times New Roman" w:hAnsi="Times New Roman"/>
                <w:color w:val="000000"/>
                <w:lang w:eastAsia="ru-RU"/>
              </w:rPr>
              <w:lastRenderedPageBreak/>
              <w:t>сельского поселения (Иные межбюджетные трансферты)</w:t>
            </w:r>
            <w:proofErr w:type="gramEnd"/>
          </w:p>
        </w:tc>
        <w:tc>
          <w:tcPr>
            <w:tcW w:w="1134" w:type="dxa"/>
            <w:tcBorders>
              <w:top w:val="nil"/>
              <w:left w:val="nil"/>
              <w:bottom w:val="single" w:sz="4" w:space="0" w:color="auto"/>
              <w:right w:val="single" w:sz="4" w:space="0" w:color="auto"/>
            </w:tcBorders>
            <w:noWrap/>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9998703</w:t>
            </w:r>
          </w:p>
        </w:tc>
        <w:tc>
          <w:tcPr>
            <w:tcW w:w="785" w:type="dxa"/>
            <w:gridSpan w:val="2"/>
            <w:tcBorders>
              <w:top w:val="nil"/>
              <w:left w:val="nil"/>
              <w:bottom w:val="single" w:sz="4" w:space="0" w:color="auto"/>
              <w:right w:val="nil"/>
            </w:tcBorders>
            <w:noWrap/>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r>
      <w:tr w:rsidR="001F404F" w:rsidRPr="00BA75F1" w:rsidTr="001F404F">
        <w:trPr>
          <w:gridBefore w:val="1"/>
          <w:gridAfter w:val="3"/>
          <w:wBefore w:w="552" w:type="dxa"/>
          <w:wAfter w:w="2050" w:type="dxa"/>
          <w:trHeight w:val="765"/>
        </w:trPr>
        <w:tc>
          <w:tcPr>
            <w:tcW w:w="2425" w:type="dxa"/>
            <w:tcBorders>
              <w:top w:val="single" w:sz="4" w:space="0" w:color="auto"/>
              <w:left w:val="single" w:sz="4" w:space="0" w:color="auto"/>
              <w:bottom w:val="nil"/>
              <w:right w:val="single" w:sz="4" w:space="0" w:color="auto"/>
            </w:tcBorders>
          </w:tcPr>
          <w:p w:rsidR="001F404F" w:rsidRPr="00986632" w:rsidRDefault="001F404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noWrap/>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01</w:t>
            </w:r>
          </w:p>
        </w:tc>
        <w:tc>
          <w:tcPr>
            <w:tcW w:w="1134"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w:t>
            </w:r>
          </w:p>
        </w:tc>
        <w:tc>
          <w:tcPr>
            <w:tcW w:w="1277"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1F404F" w:rsidRPr="00BA75F1" w:rsidTr="00DB3E2F">
        <w:trPr>
          <w:gridBefore w:val="1"/>
          <w:gridAfter w:val="3"/>
          <w:wBefore w:w="552" w:type="dxa"/>
          <w:wAfter w:w="2050" w:type="dxa"/>
          <w:trHeight w:val="2205"/>
        </w:trPr>
        <w:tc>
          <w:tcPr>
            <w:tcW w:w="2425" w:type="dxa"/>
            <w:tcBorders>
              <w:top w:val="single" w:sz="4" w:space="0" w:color="auto"/>
              <w:left w:val="single" w:sz="4" w:space="0" w:color="auto"/>
              <w:bottom w:val="single" w:sz="4" w:space="0" w:color="auto"/>
              <w:right w:val="single" w:sz="4" w:space="0" w:color="auto"/>
            </w:tcBorders>
            <w:vAlign w:val="bottom"/>
          </w:tcPr>
          <w:p w:rsidR="001F404F" w:rsidRPr="00986632" w:rsidRDefault="001F404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w:t>
            </w:r>
          </w:p>
        </w:tc>
        <w:tc>
          <w:tcPr>
            <w:tcW w:w="1277"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785" w:type="dxa"/>
            <w:gridSpan w:val="2"/>
            <w:tcBorders>
              <w:top w:val="nil"/>
              <w:left w:val="nil"/>
              <w:bottom w:val="single" w:sz="4" w:space="0" w:color="auto"/>
              <w:right w:val="nil"/>
            </w:tcBorders>
            <w:noWrap/>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BC2621">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Резервные фонды</w:t>
            </w:r>
          </w:p>
        </w:tc>
        <w:tc>
          <w:tcPr>
            <w:tcW w:w="1134" w:type="dxa"/>
            <w:tcBorders>
              <w:top w:val="nil"/>
              <w:left w:val="nil"/>
              <w:bottom w:val="single" w:sz="4" w:space="0" w:color="auto"/>
              <w:right w:val="single" w:sz="4" w:space="0" w:color="auto"/>
            </w:tcBorders>
            <w:noWrap/>
            <w:vAlign w:val="center"/>
          </w:tcPr>
          <w:p w:rsidR="005E5A49" w:rsidRPr="00986632" w:rsidRDefault="005E5A49" w:rsidP="00BC26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286B06" w:rsidP="00BC26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12,</w:t>
            </w:r>
            <w:r w:rsidR="00174E50">
              <w:rPr>
                <w:rFonts w:ascii="Times New Roman" w:hAnsi="Times New Roman"/>
                <w:b/>
                <w:bCs/>
                <w:color w:val="000000"/>
                <w:lang w:eastAsia="ru-RU"/>
              </w:rPr>
              <w:t>0</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BC2621">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color w:val="000000"/>
                <w:lang w:eastAsia="ru-RU"/>
              </w:rPr>
              <w:t>непрограмных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(Резервные средства)</w:t>
            </w:r>
          </w:p>
        </w:tc>
        <w:tc>
          <w:tcPr>
            <w:tcW w:w="1134" w:type="dxa"/>
            <w:tcBorders>
              <w:top w:val="nil"/>
              <w:left w:val="nil"/>
              <w:bottom w:val="single" w:sz="4" w:space="0" w:color="auto"/>
              <w:right w:val="single" w:sz="4" w:space="0" w:color="auto"/>
            </w:tcBorders>
            <w:noWrap/>
            <w:vAlign w:val="center"/>
          </w:tcPr>
          <w:p w:rsidR="005E5A49" w:rsidRPr="00986632" w:rsidRDefault="005E5A49"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11</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99 1 9010</w:t>
            </w:r>
          </w:p>
        </w:tc>
        <w:tc>
          <w:tcPr>
            <w:tcW w:w="785" w:type="dxa"/>
            <w:gridSpan w:val="2"/>
            <w:tcBorders>
              <w:top w:val="nil"/>
              <w:left w:val="nil"/>
              <w:bottom w:val="single" w:sz="4" w:space="0" w:color="auto"/>
              <w:right w:val="nil"/>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870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286B06" w:rsidP="00174E50">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r w:rsidR="00174E50">
              <w:rPr>
                <w:rFonts w:ascii="Times New Roman" w:hAnsi="Times New Roman"/>
                <w:color w:val="000000"/>
                <w:lang w:eastAsia="ru-RU"/>
              </w:rPr>
              <w:t>0</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Другие общегосударственные вопросы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401898"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106,5</w:t>
            </w:r>
          </w:p>
        </w:tc>
      </w:tr>
      <w:tr w:rsidR="005E5A49" w:rsidRPr="00BA75F1" w:rsidTr="00DB3E2F">
        <w:trPr>
          <w:gridBefore w:val="1"/>
          <w:gridAfter w:val="3"/>
          <w:wBefore w:w="552" w:type="dxa"/>
          <w:wAfter w:w="2050" w:type="dxa"/>
          <w:trHeight w:val="2295"/>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A21BB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56,3</w:t>
            </w:r>
          </w:p>
        </w:tc>
      </w:tr>
      <w:tr w:rsidR="005E5A49" w:rsidRPr="00BA75F1" w:rsidTr="00DB3E2F">
        <w:trPr>
          <w:gridBefore w:val="1"/>
          <w:gridAfter w:val="3"/>
          <w:wBefore w:w="552" w:type="dxa"/>
          <w:wAfter w:w="2050" w:type="dxa"/>
          <w:trHeight w:val="1785"/>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vAlign w:val="center"/>
          </w:tcPr>
          <w:p w:rsidR="005E5A49" w:rsidRPr="00986632" w:rsidRDefault="009434A9"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03 </w:t>
            </w:r>
            <w:r w:rsidR="005E5A49" w:rsidRPr="00986632">
              <w:rPr>
                <w:rFonts w:ascii="Times New Roman" w:hAnsi="Times New Roman"/>
                <w:color w:val="000000"/>
                <w:lang w:eastAsia="ru-RU"/>
              </w:rPr>
              <w:t>1 2157</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Before w:val="1"/>
          <w:gridAfter w:val="3"/>
          <w:wBefore w:w="552" w:type="dxa"/>
          <w:wAfter w:w="2050" w:type="dxa"/>
          <w:trHeight w:val="1785"/>
        </w:trPr>
        <w:tc>
          <w:tcPr>
            <w:tcW w:w="2425" w:type="dxa"/>
            <w:tcBorders>
              <w:top w:val="nil"/>
              <w:left w:val="single" w:sz="4" w:space="0" w:color="auto"/>
              <w:bottom w:val="nil"/>
              <w:right w:val="single" w:sz="4" w:space="0" w:color="auto"/>
            </w:tcBorders>
            <w:vAlign w:val="bottom"/>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401898"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40,0</w:t>
            </w:r>
          </w:p>
        </w:tc>
      </w:tr>
      <w:tr w:rsidR="005E5A49" w:rsidRPr="00BA75F1" w:rsidTr="00DB3E2F">
        <w:trPr>
          <w:gridBefore w:val="1"/>
          <w:gridAfter w:val="3"/>
          <w:wBefore w:w="552" w:type="dxa"/>
          <w:wAfter w:w="2050" w:type="dxa"/>
          <w:trHeight w:val="255"/>
        </w:trPr>
        <w:tc>
          <w:tcPr>
            <w:tcW w:w="2425" w:type="dxa"/>
            <w:tcBorders>
              <w:top w:val="single" w:sz="4" w:space="0" w:color="auto"/>
              <w:left w:val="single" w:sz="4" w:space="0" w:color="auto"/>
              <w:bottom w:val="single" w:sz="4" w:space="0" w:color="auto"/>
              <w:right w:val="single" w:sz="4" w:space="0" w:color="auto"/>
            </w:tcBorders>
            <w:shd w:val="clear" w:color="000000" w:fill="FFFFFF"/>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Национальная оборона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154,4</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shd w:val="clear" w:color="000000" w:fill="FFFFFF"/>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Мобилизационная и вневойсковая подготовка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154,4</w:t>
            </w:r>
          </w:p>
        </w:tc>
      </w:tr>
      <w:tr w:rsidR="005E5A49" w:rsidRPr="00BA75F1" w:rsidTr="00DB3E2F">
        <w:trPr>
          <w:gridBefore w:val="1"/>
          <w:gridAfter w:val="3"/>
          <w:wBefore w:w="552" w:type="dxa"/>
          <w:wAfter w:w="2050" w:type="dxa"/>
          <w:trHeight w:val="102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w:t>
            </w:r>
            <w:proofErr w:type="gramStart"/>
            <w:r w:rsidRPr="00986632">
              <w:rPr>
                <w:rFonts w:ascii="Times New Roman" w:hAnsi="Times New Roman"/>
                <w:color w:val="000000"/>
                <w:lang w:eastAsia="ru-RU"/>
              </w:rPr>
              <w:t>ы(</w:t>
            </w:r>
            <w:proofErr w:type="gramEnd"/>
            <w:r w:rsidRPr="00986632">
              <w:rPr>
                <w:rFonts w:ascii="Times New Roman" w:hAnsi="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101,4</w:t>
            </w:r>
          </w:p>
        </w:tc>
      </w:tr>
      <w:tr w:rsidR="005E5A49" w:rsidRPr="00BA75F1" w:rsidTr="00DB3E2F">
        <w:trPr>
          <w:gridBefore w:val="1"/>
          <w:gridAfter w:val="3"/>
          <w:wBefore w:w="552" w:type="dxa"/>
          <w:wAfter w:w="2050" w:type="dxa"/>
          <w:trHeight w:val="102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53,0</w:t>
            </w:r>
          </w:p>
        </w:tc>
      </w:tr>
      <w:tr w:rsidR="005E5A49"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250,4</w:t>
            </w:r>
          </w:p>
        </w:tc>
      </w:tr>
      <w:tr w:rsidR="005E5A49"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Защита населения и территории от чрезвычайных </w:t>
            </w:r>
            <w:r w:rsidRPr="00986632">
              <w:rPr>
                <w:rFonts w:ascii="Times New Roman" w:hAnsi="Times New Roman"/>
                <w:color w:val="000000"/>
                <w:lang w:eastAsia="ru-RU"/>
              </w:rPr>
              <w:lastRenderedPageBreak/>
              <w:t>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134" w:type="dxa"/>
            <w:gridSpan w:val="2"/>
            <w:tcBorders>
              <w:top w:val="nil"/>
              <w:left w:val="nil"/>
              <w:bottom w:val="single" w:sz="4" w:space="0" w:color="auto"/>
              <w:right w:val="single" w:sz="4" w:space="0" w:color="auto"/>
            </w:tcBorders>
            <w:shd w:val="clear" w:color="000000" w:fill="FFFFFF"/>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09</w:t>
            </w:r>
          </w:p>
        </w:tc>
        <w:tc>
          <w:tcPr>
            <w:tcW w:w="1277" w:type="dxa"/>
            <w:gridSpan w:val="2"/>
            <w:tcBorders>
              <w:top w:val="nil"/>
              <w:left w:val="nil"/>
              <w:bottom w:val="single" w:sz="4" w:space="0" w:color="auto"/>
              <w:right w:val="single" w:sz="4" w:space="0" w:color="auto"/>
            </w:tcBorders>
            <w:shd w:val="clear" w:color="000000" w:fill="FFFFFF"/>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785" w:type="dxa"/>
            <w:gridSpan w:val="2"/>
            <w:tcBorders>
              <w:top w:val="nil"/>
              <w:left w:val="nil"/>
              <w:bottom w:val="single" w:sz="4" w:space="0" w:color="auto"/>
              <w:right w:val="nil"/>
            </w:tcBorders>
            <w:shd w:val="clear" w:color="000000" w:fill="FFFFFF"/>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276" w:type="dxa"/>
            <w:gridSpan w:val="2"/>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250,4</w:t>
            </w:r>
          </w:p>
        </w:tc>
      </w:tr>
      <w:tr w:rsidR="005E5A49" w:rsidRPr="00BA75F1" w:rsidTr="00DB3E2F">
        <w:trPr>
          <w:gridBefore w:val="1"/>
          <w:gridAfter w:val="3"/>
          <w:wBefore w:w="552" w:type="dxa"/>
          <w:wAfter w:w="2050" w:type="dxa"/>
          <w:trHeight w:val="240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 xml:space="preserve">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rsidR="00BB1582" w:rsidRPr="00986632">
              <w:rPr>
                <w:rFonts w:ascii="Times New Roman" w:hAnsi="Times New Roman"/>
                <w:color w:val="0D0D0D"/>
                <w:lang w:eastAsia="ru-RU"/>
              </w:rPr>
              <w:t>обеспечения</w:t>
            </w:r>
            <w:r w:rsidRPr="00986632">
              <w:rPr>
                <w:rFonts w:ascii="Times New Roman" w:hAnsi="Times New Roman"/>
                <w:color w:val="0D0D0D"/>
                <w:lang w:eastAsia="ru-RU"/>
              </w:rPr>
              <w:t xml:space="preserve">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15,0</w:t>
            </w:r>
          </w:p>
        </w:tc>
      </w:tr>
      <w:tr w:rsidR="005E5A49" w:rsidRPr="00BA75F1" w:rsidTr="00DB3E2F">
        <w:trPr>
          <w:gridBefore w:val="1"/>
          <w:gridAfter w:val="3"/>
          <w:wBefore w:w="552" w:type="dxa"/>
          <w:wAfter w:w="2050" w:type="dxa"/>
          <w:trHeight w:val="240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Before w:val="1"/>
          <w:gridAfter w:val="3"/>
          <w:wBefore w:w="552" w:type="dxa"/>
          <w:wAfter w:w="2050" w:type="dxa"/>
          <w:trHeight w:val="510"/>
        </w:trPr>
        <w:tc>
          <w:tcPr>
            <w:tcW w:w="2425" w:type="dxa"/>
            <w:tcBorders>
              <w:top w:val="single" w:sz="4" w:space="0" w:color="auto"/>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Поисковые и аварийно-спасательные учреждения (Иные межбюджетные </w:t>
            </w:r>
            <w:r w:rsidRPr="00986632">
              <w:rPr>
                <w:rFonts w:ascii="Times New Roman" w:hAnsi="Times New Roman"/>
                <w:color w:val="000000"/>
                <w:lang w:eastAsia="ru-RU"/>
              </w:rPr>
              <w:lastRenderedPageBreak/>
              <w:t>трансферты)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8D2C1E">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r>
      <w:tr w:rsidR="005E5A49"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время</w:t>
            </w:r>
            <w:r w:rsidR="00BB1582">
              <w:rPr>
                <w:rFonts w:ascii="Times New Roman" w:hAnsi="Times New Roman"/>
                <w:color w:val="000000"/>
                <w:lang w:eastAsia="ru-RU"/>
              </w:rPr>
              <w:t xml:space="preserve"> </w:t>
            </w:r>
            <w:r w:rsidRPr="00986632">
              <w:rPr>
                <w:rFonts w:ascii="Times New Roman" w:hAnsi="Times New Roman"/>
                <w:color w:val="000000"/>
                <w:lang w:eastAsia="ru-RU"/>
              </w:rPr>
              <w:t>(Иные  межбюджетные трансферты)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8D2C1E">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r>
      <w:tr w:rsidR="005E5A49" w:rsidRPr="00BA75F1" w:rsidTr="00DB3E2F">
        <w:trPr>
          <w:gridBefore w:val="1"/>
          <w:gridAfter w:val="3"/>
          <w:wBefore w:w="552" w:type="dxa"/>
          <w:wAfter w:w="2050" w:type="dxa"/>
          <w:trHeight w:val="210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r>
      <w:tr w:rsidR="005E5A49" w:rsidRPr="00BA75F1" w:rsidTr="00DB3E2F">
        <w:trPr>
          <w:gridBefore w:val="1"/>
          <w:gridAfter w:val="3"/>
          <w:wBefore w:w="552" w:type="dxa"/>
          <w:wAfter w:w="2050" w:type="dxa"/>
          <w:trHeight w:val="270"/>
        </w:trPr>
        <w:tc>
          <w:tcPr>
            <w:tcW w:w="2425" w:type="dxa"/>
            <w:tcBorders>
              <w:top w:val="single" w:sz="4" w:space="0" w:color="auto"/>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НАЦИОНАЛЬНАЯ  ЭКОНОМИКА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04</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313,8</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Дорожное хозяйство (дорожные фонды)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313,8</w:t>
            </w:r>
          </w:p>
        </w:tc>
      </w:tr>
      <w:tr w:rsidR="005E5A49" w:rsidRPr="00BA75F1" w:rsidTr="00DB3E2F">
        <w:trPr>
          <w:gridBefore w:val="1"/>
          <w:gridAfter w:val="3"/>
          <w:wBefore w:w="552" w:type="dxa"/>
          <w:wAfter w:w="2050" w:type="dxa"/>
          <w:trHeight w:val="204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w:t>
            </w:r>
            <w:r w:rsidRPr="00986632">
              <w:rPr>
                <w:rFonts w:ascii="Times New Roman" w:hAnsi="Times New Roman"/>
                <w:color w:val="000000"/>
                <w:lang w:eastAsia="ru-RU"/>
              </w:rPr>
              <w:lastRenderedPageBreak/>
              <w:t>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84,3</w:t>
            </w:r>
          </w:p>
        </w:tc>
      </w:tr>
      <w:tr w:rsidR="005E5A49" w:rsidRPr="00BA75F1" w:rsidTr="00DB3E2F">
        <w:trPr>
          <w:gridBefore w:val="1"/>
          <w:gridAfter w:val="3"/>
          <w:wBefore w:w="552" w:type="dxa"/>
          <w:wAfter w:w="2050" w:type="dxa"/>
          <w:trHeight w:val="204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206,7</w:t>
            </w:r>
          </w:p>
        </w:tc>
      </w:tr>
      <w:tr w:rsidR="005E5A49" w:rsidRPr="00BA75F1" w:rsidTr="00DB3E2F">
        <w:trPr>
          <w:gridBefore w:val="1"/>
          <w:gridAfter w:val="3"/>
          <w:wBefore w:w="552" w:type="dxa"/>
          <w:wAfter w:w="2050" w:type="dxa"/>
          <w:trHeight w:val="2400"/>
        </w:trPr>
        <w:tc>
          <w:tcPr>
            <w:tcW w:w="2425" w:type="dxa"/>
            <w:tcBorders>
              <w:top w:val="single" w:sz="4" w:space="0" w:color="auto"/>
              <w:left w:val="single" w:sz="4" w:space="0" w:color="auto"/>
              <w:bottom w:val="single" w:sz="4" w:space="0" w:color="auto"/>
              <w:right w:val="single" w:sz="4" w:space="0" w:color="auto"/>
            </w:tcBorders>
          </w:tcPr>
          <w:p w:rsidR="005E5A49" w:rsidRPr="00BA75F1" w:rsidRDefault="005E5A49"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t xml:space="preserve">Софинансирование расходов на ремонт и содержание автомобильных дорог общего </w:t>
            </w:r>
          </w:p>
          <w:p w:rsidR="005E5A49" w:rsidRPr="00BA75F1" w:rsidRDefault="005E5A49"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t xml:space="preserve">пользования местного значения в рамках </w:t>
            </w:r>
          </w:p>
          <w:p w:rsidR="005E5A49" w:rsidRPr="00BA75F1" w:rsidRDefault="005E5A49"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t xml:space="preserve">подпрограммы ««Развитие транспортной </w:t>
            </w:r>
          </w:p>
          <w:p w:rsidR="005E5A49" w:rsidRPr="00986632" w:rsidRDefault="005E5A49" w:rsidP="00FC4131">
            <w:pPr>
              <w:spacing w:after="0" w:line="240" w:lineRule="auto"/>
              <w:jc w:val="both"/>
              <w:rPr>
                <w:rFonts w:ascii="Times New Roman" w:hAnsi="Times New Roman"/>
                <w:color w:val="000000"/>
                <w:lang w:eastAsia="ru-RU"/>
              </w:rPr>
            </w:pPr>
            <w:r w:rsidRPr="00BA75F1">
              <w:rPr>
                <w:rFonts w:ascii="Times New Roman" w:hAnsi="Times New Roman"/>
                <w:color w:val="000000"/>
              </w:rPr>
              <w:t>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w:t>
            </w:r>
            <w:proofErr w:type="gramStart"/>
            <w:r w:rsidRPr="00BA75F1">
              <w:rPr>
                <w:rFonts w:ascii="Times New Roman" w:hAnsi="Times New Roman"/>
                <w:color w:val="000000"/>
              </w:rPr>
              <w:t>»(</w:t>
            </w:r>
            <w:proofErr w:type="gramEnd"/>
            <w:r w:rsidRPr="00BA75F1">
              <w:rPr>
                <w:rFonts w:ascii="Times New Roman" w:hAnsi="Times New Roman"/>
                <w:color w:val="000000"/>
              </w:rPr>
              <w:t xml:space="preserve">Прочая закупка товаров, работ и услуг для обеспечения </w:t>
            </w:r>
            <w:r w:rsidRPr="00BA75F1">
              <w:rPr>
                <w:rFonts w:ascii="Times New Roman" w:hAnsi="Times New Roman"/>
                <w:color w:val="000000"/>
              </w:rPr>
              <w:lastRenderedPageBreak/>
              <w:t>государственных(муниципальных)нужд)</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6A14B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06 1 </w:t>
            </w:r>
            <w:r>
              <w:rPr>
                <w:rFonts w:ascii="Times New Roman" w:hAnsi="Times New Roman"/>
                <w:color w:val="000000"/>
                <w:lang w:eastAsia="ru-RU"/>
              </w:rPr>
              <w:t>2978</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18,0</w:t>
            </w:r>
          </w:p>
        </w:tc>
      </w:tr>
      <w:tr w:rsidR="005E5A49" w:rsidRPr="00BA75F1" w:rsidTr="00DB3E2F">
        <w:trPr>
          <w:gridBefore w:val="1"/>
          <w:gridAfter w:val="3"/>
          <w:wBefore w:w="552" w:type="dxa"/>
          <w:wAfter w:w="2050" w:type="dxa"/>
          <w:trHeight w:val="2400"/>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06 2 2918</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4,8</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 Жилищно-коммунальное хозяйство</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401898"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1 013,9</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Коммунальное хозяйство</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401898"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161,2</w:t>
            </w:r>
          </w:p>
        </w:tc>
      </w:tr>
      <w:tr w:rsidR="005E5A49" w:rsidRPr="00814035" w:rsidTr="00DB3E2F">
        <w:trPr>
          <w:gridBefore w:val="1"/>
          <w:gridAfter w:val="3"/>
          <w:wBefore w:w="552" w:type="dxa"/>
          <w:wAfter w:w="2050" w:type="dxa"/>
          <w:trHeight w:val="270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w:t>
            </w:r>
            <w:proofErr w:type="gramStart"/>
            <w:r w:rsidRPr="00986632">
              <w:rPr>
                <w:rFonts w:ascii="Times New Roman" w:hAnsi="Times New Roman"/>
                <w:lang w:eastAsia="ru-RU"/>
              </w:rPr>
              <w:t>»(</w:t>
            </w:r>
            <w:proofErr w:type="gramEnd"/>
            <w:r w:rsidRPr="00986632">
              <w:rPr>
                <w:rFonts w:ascii="Times New Roman" w:hAnsi="Times New Roman"/>
                <w:lang w:eastAsia="ru-RU"/>
              </w:rPr>
              <w:t xml:space="preserve">Иные </w:t>
            </w:r>
            <w:r w:rsidRPr="00986632">
              <w:rPr>
                <w:rFonts w:ascii="Times New Roman" w:hAnsi="Times New Roman"/>
                <w:lang w:eastAsia="ru-RU"/>
              </w:rPr>
              <w:lastRenderedPageBreak/>
              <w:t>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814035" w:rsidRDefault="003C6A3D" w:rsidP="00814035">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40,0</w:t>
            </w:r>
          </w:p>
        </w:tc>
      </w:tr>
      <w:tr w:rsidR="00D27AF2" w:rsidRPr="00BA75F1" w:rsidTr="00DB3E2F">
        <w:trPr>
          <w:gridBefore w:val="1"/>
          <w:gridAfter w:val="3"/>
          <w:wBefore w:w="552" w:type="dxa"/>
          <w:wAfter w:w="2050" w:type="dxa"/>
          <w:trHeight w:val="1690"/>
        </w:trPr>
        <w:tc>
          <w:tcPr>
            <w:tcW w:w="2425" w:type="dxa"/>
            <w:tcBorders>
              <w:top w:val="nil"/>
              <w:left w:val="single" w:sz="4" w:space="0" w:color="auto"/>
              <w:bottom w:val="single" w:sz="4" w:space="0" w:color="auto"/>
              <w:right w:val="single" w:sz="4" w:space="0" w:color="auto"/>
            </w:tcBorders>
            <w:vAlign w:val="center"/>
          </w:tcPr>
          <w:p w:rsidR="00D27AF2" w:rsidRPr="00D27AF2" w:rsidRDefault="00D27AF2" w:rsidP="00AC6C4D">
            <w:pPr>
              <w:spacing w:after="0" w:line="240" w:lineRule="auto"/>
              <w:rPr>
                <w:rFonts w:ascii="Times New Roman" w:hAnsi="Times New Roman"/>
                <w:lang w:eastAsia="ru-RU"/>
              </w:rPr>
            </w:pPr>
            <w:r w:rsidRPr="00D27AF2">
              <w:rPr>
                <w:rFonts w:ascii="Times New Roman" w:hAnsi="Times New Roman"/>
              </w:rPr>
              <w:lastRenderedPageBreak/>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1134" w:type="dxa"/>
            <w:tcBorders>
              <w:top w:val="nil"/>
              <w:left w:val="nil"/>
              <w:bottom w:val="single" w:sz="4" w:space="0" w:color="auto"/>
              <w:right w:val="single" w:sz="4" w:space="0" w:color="auto"/>
            </w:tcBorders>
            <w:noWrap/>
            <w:vAlign w:val="center"/>
          </w:tcPr>
          <w:p w:rsidR="00D27AF2" w:rsidRPr="00986632" w:rsidRDefault="00D27AF2"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02 1 2976</w:t>
            </w:r>
          </w:p>
        </w:tc>
        <w:tc>
          <w:tcPr>
            <w:tcW w:w="785" w:type="dxa"/>
            <w:gridSpan w:val="2"/>
            <w:tcBorders>
              <w:top w:val="nil"/>
              <w:left w:val="nil"/>
              <w:bottom w:val="single" w:sz="4" w:space="0" w:color="auto"/>
              <w:right w:val="nil"/>
            </w:tcBorders>
            <w:noWrap/>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D27AF2" w:rsidRPr="00814035" w:rsidRDefault="00401898"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7,2</w:t>
            </w:r>
          </w:p>
        </w:tc>
      </w:tr>
      <w:tr w:rsidR="005E5A49" w:rsidRPr="00BA75F1" w:rsidTr="00DB3E2F">
        <w:trPr>
          <w:gridBefore w:val="1"/>
          <w:gridAfter w:val="3"/>
          <w:wBefore w:w="552" w:type="dxa"/>
          <w:wAfter w:w="2050" w:type="dxa"/>
          <w:trHeight w:val="169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w:t>
            </w:r>
            <w:r>
              <w:rPr>
                <w:rFonts w:ascii="Times New Roman" w:hAnsi="Times New Roman"/>
                <w:lang w:eastAsia="ru-RU"/>
              </w:rPr>
              <w:t xml:space="preserve"> </w:t>
            </w:r>
            <w:r w:rsidRPr="00986632">
              <w:rPr>
                <w:rFonts w:ascii="Times New Roman" w:hAnsi="Times New Roman"/>
                <w:lang w:eastAsia="ru-RU"/>
              </w:rPr>
              <w:t xml:space="preserve">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w:t>
            </w:r>
            <w:r w:rsidRPr="00986632">
              <w:rPr>
                <w:rFonts w:ascii="Times New Roman" w:hAnsi="Times New Roman"/>
                <w:lang w:eastAsia="ru-RU"/>
              </w:rPr>
              <w:lastRenderedPageBreak/>
              <w:t>(Субсидии юридическим лицам (кроме некоммерческих организаций), индивидуальным предпринимателям  физическим лицам</w:t>
            </w:r>
            <w:proofErr w:type="gramStart"/>
            <w:r w:rsidRPr="00986632">
              <w:rPr>
                <w:rFonts w:ascii="Times New Roman" w:hAnsi="Times New Roman"/>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02 1 7366</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5E5A49" w:rsidRPr="00814035" w:rsidRDefault="007419F1"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83,1</w:t>
            </w:r>
          </w:p>
        </w:tc>
      </w:tr>
      <w:tr w:rsidR="005E5A49" w:rsidRPr="00BA75F1" w:rsidTr="00DB3E2F">
        <w:trPr>
          <w:gridBefore w:val="1"/>
          <w:gridAfter w:val="3"/>
          <w:wBefore w:w="552" w:type="dxa"/>
          <w:wAfter w:w="2050" w:type="dxa"/>
          <w:trHeight w:val="285"/>
        </w:trPr>
        <w:tc>
          <w:tcPr>
            <w:tcW w:w="2425" w:type="dxa"/>
            <w:tcBorders>
              <w:top w:val="nil"/>
              <w:left w:val="single" w:sz="4" w:space="0" w:color="auto"/>
              <w:bottom w:val="single" w:sz="4" w:space="0" w:color="auto"/>
              <w:right w:val="single" w:sz="4" w:space="0" w:color="auto"/>
            </w:tcBorders>
            <w:vAlign w:val="center"/>
          </w:tcPr>
          <w:p w:rsidR="005E5A49" w:rsidRPr="003A6F78" w:rsidRDefault="005E5A49" w:rsidP="007B4CB3">
            <w:pPr>
              <w:spacing w:after="0" w:line="240" w:lineRule="auto"/>
              <w:rPr>
                <w:rFonts w:ascii="Times New Roman" w:hAnsi="Times New Roman"/>
                <w:bCs/>
                <w:color w:val="000000"/>
                <w:lang w:eastAsia="ru-RU"/>
              </w:rPr>
            </w:pPr>
            <w:r w:rsidRPr="003A6F78">
              <w:rPr>
                <w:rFonts w:ascii="Times New Roman" w:hAnsi="Times New Roman"/>
                <w:bCs/>
                <w:color w:val="000000"/>
                <w:lang w:eastAsia="ru-RU"/>
              </w:rPr>
              <w:lastRenderedPageBreak/>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proofErr w:type="gramStart"/>
            <w:r>
              <w:rPr>
                <w:rFonts w:ascii="Times New Roman" w:hAnsi="Times New Roman"/>
                <w:bCs/>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99 9 7107</w:t>
            </w:r>
          </w:p>
        </w:tc>
        <w:tc>
          <w:tcPr>
            <w:tcW w:w="785" w:type="dxa"/>
            <w:gridSpan w:val="2"/>
            <w:tcBorders>
              <w:top w:val="nil"/>
              <w:left w:val="nil"/>
              <w:bottom w:val="single" w:sz="4" w:space="0" w:color="auto"/>
              <w:right w:val="nil"/>
            </w:tcBorders>
            <w:noWrap/>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30,9</w:t>
            </w:r>
          </w:p>
        </w:tc>
      </w:tr>
      <w:tr w:rsidR="005E5A49" w:rsidRPr="00BA75F1" w:rsidTr="00DB3E2F">
        <w:trPr>
          <w:gridBefore w:val="1"/>
          <w:gridAfter w:val="3"/>
          <w:wBefore w:w="552" w:type="dxa"/>
          <w:wAfter w:w="2050" w:type="dxa"/>
          <w:trHeight w:val="28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Благоустройство</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401898"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852,7</w:t>
            </w:r>
          </w:p>
        </w:tc>
      </w:tr>
      <w:tr w:rsidR="005E5A49" w:rsidRPr="00BA75F1" w:rsidTr="00DB3E2F">
        <w:trPr>
          <w:gridBefore w:val="1"/>
          <w:gridAfter w:val="3"/>
          <w:wBefore w:w="552" w:type="dxa"/>
          <w:wAfter w:w="2050" w:type="dxa"/>
          <w:trHeight w:val="240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F61387"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398,1</w:t>
            </w:r>
          </w:p>
        </w:tc>
      </w:tr>
      <w:tr w:rsidR="005E5A49" w:rsidRPr="00BA75F1" w:rsidTr="00DB3E2F">
        <w:trPr>
          <w:gridBefore w:val="1"/>
          <w:gridAfter w:val="3"/>
          <w:wBefore w:w="552" w:type="dxa"/>
          <w:wAfter w:w="2050" w:type="dxa"/>
          <w:trHeight w:val="2100"/>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lastRenderedPageBreak/>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401898"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454,6</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shd w:val="clear" w:color="000000" w:fill="FFFFFF"/>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Культура и кинематография</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08</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732734">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w:t>
            </w:r>
            <w:r w:rsidR="00732734">
              <w:rPr>
                <w:rFonts w:ascii="Times New Roman" w:hAnsi="Times New Roman"/>
                <w:b/>
                <w:bCs/>
                <w:color w:val="000000"/>
                <w:lang w:eastAsia="ru-RU"/>
              </w:rPr>
              <w:t> 415,5</w:t>
            </w:r>
          </w:p>
        </w:tc>
      </w:tr>
      <w:tr w:rsidR="005E5A49" w:rsidRPr="00BA75F1" w:rsidTr="00DB3E2F">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учреждениям)</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08</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732734"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СОЦИАЛЬНАЯ ПОЛИТИКА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center"/>
          </w:tcPr>
          <w:p w:rsidR="005E5A49" w:rsidRDefault="00401898"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209,6</w:t>
            </w:r>
          </w:p>
          <w:p w:rsidR="00401898" w:rsidRPr="00986632" w:rsidRDefault="00401898" w:rsidP="00AC6C4D">
            <w:pPr>
              <w:spacing w:after="0" w:line="240" w:lineRule="auto"/>
              <w:jc w:val="center"/>
              <w:rPr>
                <w:rFonts w:ascii="Times New Roman" w:hAnsi="Times New Roman"/>
                <w:b/>
                <w:bCs/>
                <w:color w:val="000000"/>
                <w:lang w:eastAsia="ru-RU"/>
              </w:rPr>
            </w:pPr>
          </w:p>
        </w:tc>
      </w:tr>
      <w:tr w:rsidR="005E5A49" w:rsidRPr="00BA75F1" w:rsidTr="00DB3E2F">
        <w:trPr>
          <w:gridBefore w:val="1"/>
          <w:gridAfter w:val="3"/>
          <w:wBefore w:w="552" w:type="dxa"/>
          <w:wAfter w:w="2050" w:type="dxa"/>
          <w:trHeight w:val="399"/>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color w:val="000000"/>
                <w:lang w:eastAsia="ru-RU"/>
              </w:rPr>
            </w:pPr>
            <w:r w:rsidRPr="00986632">
              <w:rPr>
                <w:rFonts w:ascii="Times New Roman" w:hAnsi="Times New Roman"/>
                <w:b/>
                <w:color w:val="000000"/>
                <w:lang w:eastAsia="ru-RU"/>
              </w:rPr>
              <w:t>Пенсионное обеспечение</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01</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157,0</w:t>
            </w:r>
          </w:p>
        </w:tc>
      </w:tr>
      <w:tr w:rsidR="005E5A49"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категориям граждан в рамках </w:t>
            </w:r>
            <w:proofErr w:type="spellStart"/>
            <w:r w:rsidRPr="00986632">
              <w:rPr>
                <w:rFonts w:ascii="Times New Roman" w:hAnsi="Times New Roman"/>
                <w:color w:val="000000"/>
                <w:lang w:eastAsia="ru-RU"/>
              </w:rPr>
              <w:t>непрограмных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w:t>
            </w:r>
            <w:r w:rsidRPr="00986632">
              <w:rPr>
                <w:rFonts w:ascii="Times New Roman" w:hAnsi="Times New Roman"/>
                <w:color w:val="000000"/>
                <w:lang w:eastAsia="ru-RU"/>
              </w:rPr>
              <w:lastRenderedPageBreak/>
              <w:t>нормативные социальные выплаты  гражданам)</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312</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 xml:space="preserve">Социальное обеспечение населения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401898"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52,6</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Cs/>
                <w:color w:val="000000"/>
                <w:lang w:eastAsia="ru-RU"/>
              </w:rPr>
            </w:pPr>
            <w:r w:rsidRPr="00986632">
              <w:rPr>
                <w:rFonts w:ascii="Times New Roman" w:hAnsi="Times New Roman"/>
                <w:bCs/>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bCs/>
                <w:color w:val="000000"/>
                <w:lang w:eastAsia="ru-RU"/>
              </w:rPr>
              <w:t>непрограмных</w:t>
            </w:r>
            <w:proofErr w:type="spellEnd"/>
            <w:r w:rsidRPr="00986632">
              <w:rPr>
                <w:rFonts w:ascii="Times New Roman" w:hAnsi="Times New Roman"/>
                <w:bCs/>
                <w:color w:val="000000"/>
                <w:lang w:eastAsia="ru-RU"/>
              </w:rPr>
              <w:t xml:space="preserve"> расходов  органов местного самоуправления Кручено-Балковского сельского поселения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99 1 9010</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321</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401898"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52,6</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 ФИЗИЧЕСКАЯ КУЛЬТУРА И СПОРТ</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5E5A49" w:rsidRPr="00BA75F1" w:rsidTr="00DB3E2F">
        <w:trPr>
          <w:gridBefore w:val="1"/>
          <w:gridAfter w:val="3"/>
          <w:wBefore w:w="552" w:type="dxa"/>
          <w:wAfter w:w="2050" w:type="dxa"/>
          <w:trHeight w:val="610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rPr>
                <w:rFonts w:ascii="Times New Roman" w:hAnsi="Times New Roman"/>
                <w:color w:val="000000"/>
                <w:lang w:eastAsia="ru-RU"/>
              </w:rPr>
            </w:pPr>
            <w:r w:rsidRPr="00986632">
              <w:rPr>
                <w:rFonts w:ascii="Times New Roman" w:hAnsi="Times New Roman"/>
                <w:color w:val="000000"/>
                <w:lang w:eastAsia="ru-RU"/>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Before w:val="1"/>
          <w:gridAfter w:val="1"/>
          <w:wBefore w:w="552" w:type="dxa"/>
          <w:wAfter w:w="774" w:type="dxa"/>
          <w:trHeight w:val="390"/>
        </w:trPr>
        <w:tc>
          <w:tcPr>
            <w:tcW w:w="2425" w:type="dxa"/>
            <w:tcBorders>
              <w:top w:val="single" w:sz="4" w:space="0" w:color="auto"/>
              <w:left w:val="single" w:sz="4" w:space="0" w:color="auto"/>
              <w:bottom w:val="single" w:sz="4" w:space="0" w:color="auto"/>
              <w:right w:val="single" w:sz="4" w:space="0" w:color="auto"/>
            </w:tcBorders>
          </w:tcPr>
          <w:p w:rsidR="005E5A49" w:rsidRPr="00732734" w:rsidRDefault="005E5A49" w:rsidP="0036338A">
            <w:pPr>
              <w:spacing w:after="0" w:line="240" w:lineRule="auto"/>
              <w:rPr>
                <w:rFonts w:ascii="Times New Roman" w:hAnsi="Times New Roman"/>
                <w:b/>
                <w:color w:val="000000"/>
                <w:lang w:eastAsia="ru-RU"/>
              </w:rPr>
            </w:pPr>
            <w:r w:rsidRPr="00732734">
              <w:rPr>
                <w:rFonts w:ascii="Times New Roman" w:hAnsi="Times New Roman"/>
                <w:b/>
                <w:color w:val="000000"/>
                <w:lang w:eastAsia="ru-RU"/>
              </w:rPr>
              <w:t xml:space="preserve">Обслуживание  государственного и муниципального </w:t>
            </w:r>
            <w:r w:rsidRPr="00732734">
              <w:rPr>
                <w:rFonts w:ascii="Times New Roman" w:hAnsi="Times New Roman"/>
                <w:b/>
                <w:color w:val="000000"/>
                <w:lang w:eastAsia="ru-RU"/>
              </w:rPr>
              <w:lastRenderedPageBreak/>
              <w:t>долга</w:t>
            </w:r>
          </w:p>
        </w:tc>
        <w:tc>
          <w:tcPr>
            <w:tcW w:w="1134" w:type="dxa"/>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lastRenderedPageBreak/>
              <w:t>951</w:t>
            </w:r>
          </w:p>
        </w:tc>
        <w:tc>
          <w:tcPr>
            <w:tcW w:w="992" w:type="dxa"/>
            <w:gridSpan w:val="2"/>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13</w:t>
            </w:r>
          </w:p>
        </w:tc>
        <w:tc>
          <w:tcPr>
            <w:tcW w:w="1134" w:type="dxa"/>
            <w:gridSpan w:val="2"/>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00</w:t>
            </w:r>
          </w:p>
        </w:tc>
        <w:tc>
          <w:tcPr>
            <w:tcW w:w="1277" w:type="dxa"/>
            <w:gridSpan w:val="2"/>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p>
        </w:tc>
        <w:tc>
          <w:tcPr>
            <w:tcW w:w="785" w:type="dxa"/>
            <w:gridSpan w:val="2"/>
            <w:tcBorders>
              <w:top w:val="single" w:sz="4" w:space="0" w:color="auto"/>
              <w:left w:val="nil"/>
              <w:bottom w:val="single" w:sz="4" w:space="0" w:color="auto"/>
              <w:right w:val="nil"/>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21,9</w:t>
            </w:r>
          </w:p>
        </w:tc>
        <w:tc>
          <w:tcPr>
            <w:tcW w:w="1276" w:type="dxa"/>
            <w:gridSpan w:val="2"/>
            <w:vAlign w:val="center"/>
          </w:tcPr>
          <w:p w:rsidR="005E5A49" w:rsidRPr="00986632" w:rsidRDefault="005E5A49" w:rsidP="0036338A">
            <w:pPr>
              <w:jc w:val="center"/>
              <w:rPr>
                <w:rFonts w:ascii="Times New Roman" w:hAnsi="Times New Roman"/>
                <w:color w:val="000000"/>
                <w:lang w:eastAsia="ru-RU"/>
              </w:rPr>
            </w:pPr>
          </w:p>
        </w:tc>
      </w:tr>
      <w:tr w:rsidR="005E5A49" w:rsidRPr="00BA75F1" w:rsidTr="00DB3E2F">
        <w:trPr>
          <w:gridBefore w:val="1"/>
          <w:gridAfter w:val="1"/>
          <w:wBefore w:w="552" w:type="dxa"/>
          <w:wAfter w:w="774" w:type="dxa"/>
          <w:trHeight w:val="1351"/>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36338A">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муниципального долга)</w:t>
            </w:r>
          </w:p>
        </w:tc>
        <w:tc>
          <w:tcPr>
            <w:tcW w:w="1134" w:type="dxa"/>
            <w:tcBorders>
              <w:top w:val="single" w:sz="4" w:space="0" w:color="auto"/>
              <w:left w:val="nil"/>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1134"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277" w:type="dxa"/>
            <w:gridSpan w:val="2"/>
            <w:tcBorders>
              <w:top w:val="single" w:sz="4" w:space="0" w:color="auto"/>
              <w:left w:val="nil"/>
              <w:bottom w:val="single" w:sz="4" w:space="0" w:color="auto"/>
              <w:right w:val="single" w:sz="4" w:space="0" w:color="auto"/>
            </w:tcBorders>
            <w:noWrap/>
            <w:vAlign w:val="center"/>
          </w:tcPr>
          <w:p w:rsidR="005E5A49" w:rsidRPr="00986632" w:rsidRDefault="00732734"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99 2 90</w:t>
            </w:r>
            <w:r w:rsidR="005E5A49">
              <w:rPr>
                <w:rFonts w:ascii="Times New Roman" w:hAnsi="Times New Roman"/>
                <w:color w:val="000000"/>
                <w:lang w:eastAsia="ru-RU"/>
              </w:rPr>
              <w:t>09</w:t>
            </w:r>
          </w:p>
        </w:tc>
        <w:tc>
          <w:tcPr>
            <w:tcW w:w="785" w:type="dxa"/>
            <w:gridSpan w:val="2"/>
            <w:tcBorders>
              <w:top w:val="single" w:sz="4" w:space="0" w:color="auto"/>
              <w:left w:val="nil"/>
              <w:bottom w:val="single" w:sz="4" w:space="0" w:color="auto"/>
              <w:right w:val="nil"/>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1276" w:type="dxa"/>
            <w:gridSpan w:val="2"/>
            <w:vAlign w:val="center"/>
          </w:tcPr>
          <w:p w:rsidR="005E5A49" w:rsidRPr="00986632" w:rsidRDefault="005E5A49" w:rsidP="0036338A">
            <w:pPr>
              <w:jc w:val="center"/>
              <w:rPr>
                <w:rFonts w:ascii="Times New Roman" w:hAnsi="Times New Roman"/>
                <w:color w:val="000000"/>
                <w:lang w:eastAsia="ru-RU"/>
              </w:rPr>
            </w:pPr>
          </w:p>
        </w:tc>
      </w:tr>
      <w:tr w:rsidR="005E5A49" w:rsidRPr="00BA75F1" w:rsidTr="00DB3E2F">
        <w:trPr>
          <w:gridAfter w:val="2"/>
          <w:wAfter w:w="1276" w:type="dxa"/>
          <w:trHeight w:val="255"/>
        </w:trPr>
        <w:tc>
          <w:tcPr>
            <w:tcW w:w="6947" w:type="dxa"/>
            <w:gridSpan w:val="8"/>
            <w:tcBorders>
              <w:top w:val="nil"/>
              <w:left w:val="nil"/>
              <w:bottom w:val="nil"/>
              <w:right w:val="nil"/>
            </w:tcBorders>
            <w:vAlign w:val="bottom"/>
          </w:tcPr>
          <w:p w:rsidR="005E5A49" w:rsidRPr="00986632" w:rsidRDefault="00697096" w:rsidP="009A1197">
            <w:pPr>
              <w:spacing w:after="0" w:line="240" w:lineRule="auto"/>
              <w:rPr>
                <w:rFonts w:ascii="Times New Roman" w:hAnsi="Times New Roman"/>
                <w:color w:val="000000"/>
                <w:lang w:eastAsia="ru-RU"/>
              </w:rPr>
            </w:pPr>
            <w:r>
              <w:rPr>
                <w:rFonts w:ascii="Times New Roman" w:hAnsi="Times New Roman"/>
                <w:color w:val="000000"/>
                <w:lang w:eastAsia="ru-RU"/>
              </w:rPr>
              <w:t xml:space="preserve">  3</w:t>
            </w:r>
            <w:r w:rsidR="005E5A49" w:rsidRPr="00986632">
              <w:rPr>
                <w:rFonts w:ascii="Times New Roman" w:hAnsi="Times New Roman"/>
                <w:color w:val="000000"/>
                <w:lang w:eastAsia="ru-RU"/>
              </w:rPr>
              <w:t>). Приложение 13 изложить в следующей редакции:</w:t>
            </w:r>
          </w:p>
        </w:tc>
        <w:tc>
          <w:tcPr>
            <w:tcW w:w="3402" w:type="dxa"/>
            <w:gridSpan w:val="6"/>
            <w:vMerge w:val="restart"/>
            <w:tcBorders>
              <w:top w:val="nil"/>
              <w:left w:val="nil"/>
              <w:bottom w:val="nil"/>
              <w:right w:val="nil"/>
            </w:tcBorders>
          </w:tcPr>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Приложение 13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r>
      <w:tr w:rsidR="005E5A49" w:rsidRPr="00BA75F1" w:rsidTr="00DB3E2F">
        <w:trPr>
          <w:gridAfter w:val="2"/>
          <w:wAfter w:w="1276" w:type="dxa"/>
          <w:trHeight w:val="1095"/>
        </w:trPr>
        <w:tc>
          <w:tcPr>
            <w:tcW w:w="4835" w:type="dxa"/>
            <w:gridSpan w:val="4"/>
            <w:tcBorders>
              <w:top w:val="nil"/>
              <w:left w:val="nil"/>
              <w:bottom w:val="nil"/>
              <w:right w:val="nil"/>
            </w:tcBorders>
            <w:vAlign w:val="bottom"/>
          </w:tcPr>
          <w:p w:rsidR="005E5A49" w:rsidRPr="00986632" w:rsidRDefault="005E5A49" w:rsidP="009A1197">
            <w:pPr>
              <w:spacing w:after="0" w:line="240" w:lineRule="auto"/>
              <w:rPr>
                <w:rFonts w:ascii="MS Sans Serif" w:hAnsi="MS Sans Serif"/>
                <w:color w:val="000000"/>
                <w:lang w:eastAsia="ru-RU"/>
              </w:rPr>
            </w:pPr>
          </w:p>
        </w:tc>
        <w:tc>
          <w:tcPr>
            <w:tcW w:w="127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3402" w:type="dxa"/>
            <w:gridSpan w:val="6"/>
            <w:vMerge/>
            <w:tcBorders>
              <w:top w:val="nil"/>
              <w:left w:val="nil"/>
              <w:bottom w:val="nil"/>
              <w:right w:val="nil"/>
            </w:tcBorders>
            <w:vAlign w:val="center"/>
          </w:tcPr>
          <w:p w:rsidR="005E5A49" w:rsidRPr="00986632" w:rsidRDefault="005E5A49" w:rsidP="009A1197">
            <w:pPr>
              <w:spacing w:after="0" w:line="240" w:lineRule="auto"/>
              <w:rPr>
                <w:rFonts w:ascii="Times New Roman" w:hAnsi="Times New Roman"/>
                <w:color w:val="000000"/>
                <w:lang w:eastAsia="ru-RU"/>
              </w:rPr>
            </w:pPr>
          </w:p>
        </w:tc>
      </w:tr>
      <w:tr w:rsidR="005E5A49" w:rsidRPr="00BA75F1" w:rsidTr="00DB3E2F">
        <w:trPr>
          <w:gridAfter w:val="2"/>
          <w:wAfter w:w="1276" w:type="dxa"/>
          <w:trHeight w:val="1620"/>
        </w:trPr>
        <w:tc>
          <w:tcPr>
            <w:tcW w:w="10349" w:type="dxa"/>
            <w:gridSpan w:val="14"/>
            <w:tcBorders>
              <w:top w:val="nil"/>
              <w:left w:val="nil"/>
              <w:bottom w:val="nil"/>
              <w:right w:val="nil"/>
            </w:tcBorders>
            <w:vAlign w:val="bottom"/>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Распределение бюджетных ассигнований по целевым статьям (муниципальным программам Кручено-Балковского сельского поселения и </w:t>
            </w:r>
            <w:proofErr w:type="spellStart"/>
            <w:r w:rsidRPr="00986632">
              <w:rPr>
                <w:rFonts w:ascii="Times New Roman" w:hAnsi="Times New Roman"/>
                <w:b/>
                <w:bCs/>
                <w:color w:val="000000"/>
                <w:lang w:eastAsia="ru-RU"/>
              </w:rPr>
              <w:t>непрограммным</w:t>
            </w:r>
            <w:proofErr w:type="spellEnd"/>
            <w:r w:rsidRPr="00986632">
              <w:rPr>
                <w:rFonts w:ascii="Times New Roman" w:hAnsi="Times New Roman"/>
                <w:b/>
                <w:bCs/>
                <w:color w:val="000000"/>
                <w:lang w:eastAsia="ru-RU"/>
              </w:rPr>
              <w:t xml:space="preserve"> направлениям деятельности), группам и подгруппам видов расходов, разделам, подразделам классификации расходов бюджетов на 2014 год</w:t>
            </w:r>
          </w:p>
        </w:tc>
      </w:tr>
      <w:tr w:rsidR="005E5A49" w:rsidRPr="00BA75F1" w:rsidTr="00DB3E2F">
        <w:trPr>
          <w:gridAfter w:val="2"/>
          <w:wAfter w:w="1276" w:type="dxa"/>
          <w:trHeight w:val="375"/>
        </w:trPr>
        <w:tc>
          <w:tcPr>
            <w:tcW w:w="4835" w:type="dxa"/>
            <w:gridSpan w:val="4"/>
            <w:tcBorders>
              <w:top w:val="nil"/>
              <w:left w:val="nil"/>
              <w:bottom w:val="nil"/>
              <w:right w:val="nil"/>
            </w:tcBorders>
            <w:vAlign w:val="bottom"/>
          </w:tcPr>
          <w:p w:rsidR="005E5A49" w:rsidRPr="00986632" w:rsidRDefault="005E5A49" w:rsidP="009A1197">
            <w:pPr>
              <w:spacing w:after="0" w:line="240" w:lineRule="auto"/>
              <w:jc w:val="center"/>
              <w:rPr>
                <w:rFonts w:ascii="Times New Roman" w:hAnsi="Times New Roman"/>
                <w:b/>
                <w:bCs/>
                <w:color w:val="000000"/>
                <w:lang w:eastAsia="ru-RU"/>
              </w:rPr>
            </w:pPr>
          </w:p>
        </w:tc>
        <w:tc>
          <w:tcPr>
            <w:tcW w:w="127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850" w:type="dxa"/>
            <w:gridSpan w:val="2"/>
            <w:tcBorders>
              <w:top w:val="nil"/>
              <w:left w:val="nil"/>
              <w:bottom w:val="nil"/>
              <w:right w:val="nil"/>
            </w:tcBorders>
            <w:noWrap/>
            <w:vAlign w:val="center"/>
          </w:tcPr>
          <w:p w:rsidR="005E5A49" w:rsidRPr="00986632" w:rsidRDefault="005E5A49" w:rsidP="009A1197">
            <w:pPr>
              <w:spacing w:after="0" w:line="240" w:lineRule="auto"/>
              <w:jc w:val="center"/>
              <w:rPr>
                <w:rFonts w:ascii="MS Sans Serif" w:hAnsi="MS Sans Serif"/>
                <w:color w:val="000000"/>
                <w:lang w:eastAsia="ru-RU"/>
              </w:rPr>
            </w:pPr>
          </w:p>
        </w:tc>
        <w:tc>
          <w:tcPr>
            <w:tcW w:w="2552" w:type="dxa"/>
            <w:gridSpan w:val="4"/>
            <w:tcBorders>
              <w:top w:val="nil"/>
              <w:left w:val="nil"/>
              <w:bottom w:val="single" w:sz="4" w:space="0" w:color="auto"/>
              <w:right w:val="nil"/>
            </w:tcBorders>
            <w:noWrap/>
            <w:vAlign w:val="bottom"/>
          </w:tcPr>
          <w:p w:rsidR="005E5A49" w:rsidRPr="00986632" w:rsidRDefault="005E5A49" w:rsidP="009A1197">
            <w:pPr>
              <w:spacing w:after="0" w:line="240" w:lineRule="auto"/>
              <w:jc w:val="right"/>
              <w:rPr>
                <w:rFonts w:ascii="MS Sans Serif" w:hAnsi="MS Sans Serif"/>
                <w:color w:val="000000"/>
                <w:lang w:eastAsia="ru-RU"/>
              </w:rPr>
            </w:pPr>
            <w:r w:rsidRPr="00986632">
              <w:rPr>
                <w:rFonts w:ascii="MS Sans Serif" w:hAnsi="MS Sans Serif"/>
                <w:color w:val="000000"/>
                <w:lang w:eastAsia="ru-RU"/>
              </w:rPr>
              <w:t xml:space="preserve">(тыс. </w:t>
            </w:r>
            <w:proofErr w:type="spellStart"/>
            <w:r w:rsidRPr="00986632">
              <w:rPr>
                <w:rFonts w:ascii="MS Sans Serif" w:hAnsi="MS Sans Serif"/>
                <w:color w:val="000000"/>
                <w:lang w:eastAsia="ru-RU"/>
              </w:rPr>
              <w:t>руб</w:t>
            </w:r>
            <w:proofErr w:type="spellEnd"/>
            <w:r w:rsidRPr="00986632">
              <w:rPr>
                <w:rFonts w:ascii="MS Sans Serif" w:hAnsi="MS Sans Serif"/>
                <w:color w:val="000000"/>
                <w:lang w:eastAsia="ru-RU"/>
              </w:rPr>
              <w:t>)</w:t>
            </w:r>
          </w:p>
        </w:tc>
      </w:tr>
      <w:tr w:rsidR="005E5A49" w:rsidRPr="00BA75F1" w:rsidTr="00DB3E2F">
        <w:trPr>
          <w:gridAfter w:val="2"/>
          <w:wAfter w:w="1276" w:type="dxa"/>
          <w:trHeight w:val="945"/>
        </w:trPr>
        <w:tc>
          <w:tcPr>
            <w:tcW w:w="4835" w:type="dxa"/>
            <w:gridSpan w:val="4"/>
            <w:tcBorders>
              <w:top w:val="single" w:sz="4" w:space="0" w:color="auto"/>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1276"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836"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850"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proofErr w:type="gramStart"/>
            <w:r w:rsidRPr="00986632">
              <w:rPr>
                <w:rFonts w:ascii="Times New Roman" w:hAnsi="Times New Roman"/>
                <w:b/>
                <w:bCs/>
                <w:color w:val="000000"/>
                <w:lang w:eastAsia="ru-RU"/>
              </w:rPr>
              <w:t>ПР</w:t>
            </w:r>
            <w:proofErr w:type="gramEnd"/>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r>
      <w:tr w:rsidR="005E5A49" w:rsidRPr="00BA75F1" w:rsidTr="00DB3E2F">
        <w:trPr>
          <w:gridAfter w:val="2"/>
          <w:wAfter w:w="1276" w:type="dxa"/>
          <w:trHeight w:val="48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720998" w:rsidP="007419F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9</w:t>
            </w:r>
            <w:r w:rsidR="007419F1">
              <w:rPr>
                <w:rFonts w:ascii="Times New Roman" w:hAnsi="Times New Roman"/>
                <w:b/>
                <w:bCs/>
                <w:color w:val="000000"/>
                <w:lang w:eastAsia="ru-RU"/>
              </w:rPr>
              <w:t> 101,8</w:t>
            </w:r>
          </w:p>
        </w:tc>
      </w:tr>
      <w:tr w:rsidR="005E5A49" w:rsidRPr="00BA75F1" w:rsidTr="00DB3E2F">
        <w:trPr>
          <w:gridAfter w:val="2"/>
          <w:wAfter w:w="1276" w:type="dxa"/>
          <w:trHeight w:val="540"/>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целевая программа Кручено-Балковского сельского поселения "Доступная среда"</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01 0 0000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720998"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53,6</w:t>
            </w:r>
          </w:p>
        </w:tc>
      </w:tr>
      <w:tr w:rsidR="005E5A49" w:rsidRPr="00BA75F1" w:rsidTr="00DB3E2F">
        <w:trPr>
          <w:gridAfter w:val="2"/>
          <w:wAfter w:w="1276" w:type="dxa"/>
          <w:trHeight w:val="106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B90DCD">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720998"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r>
      <w:tr w:rsidR="005E5A49" w:rsidRPr="00BA75F1" w:rsidTr="00DB3E2F">
        <w:trPr>
          <w:gridAfter w:val="2"/>
          <w:wAfter w:w="1276" w:type="dxa"/>
          <w:trHeight w:val="2115"/>
        </w:trPr>
        <w:tc>
          <w:tcPr>
            <w:tcW w:w="4835" w:type="dxa"/>
            <w:gridSpan w:val="4"/>
            <w:tcBorders>
              <w:top w:val="nil"/>
              <w:left w:val="single" w:sz="4" w:space="0" w:color="auto"/>
              <w:bottom w:val="nil"/>
              <w:right w:val="single" w:sz="4" w:space="0" w:color="auto"/>
            </w:tcBorders>
            <w:vAlign w:val="bottom"/>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w:t>
            </w:r>
            <w:r>
              <w:rPr>
                <w:rFonts w:ascii="Times New Roman" w:hAnsi="Times New Roman"/>
                <w:color w:val="000000"/>
                <w:lang w:eastAsia="ru-RU"/>
              </w:rPr>
              <w:t xml:space="preserve"> </w:t>
            </w:r>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nil"/>
              <w:left w:val="nil"/>
              <w:bottom w:val="single" w:sz="4" w:space="0" w:color="auto"/>
              <w:right w:val="single" w:sz="4" w:space="0" w:color="auto"/>
            </w:tcBorders>
            <w:vAlign w:val="center"/>
          </w:tcPr>
          <w:p w:rsidR="005E5A49" w:rsidRPr="00986632" w:rsidRDefault="00720998"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r>
      <w:tr w:rsidR="005E5A49" w:rsidRPr="00BA75F1" w:rsidTr="00DB3E2F">
        <w:trPr>
          <w:gridAfter w:val="2"/>
          <w:wAfter w:w="1276" w:type="dxa"/>
          <w:trHeight w:val="960"/>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«Обеспечение качественными жилищно-коммунальными услугами населения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02 0 0000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7419F1"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901,3</w:t>
            </w:r>
            <w:r w:rsidR="00EA0B30">
              <w:rPr>
                <w:rFonts w:ascii="Times New Roman" w:hAnsi="Times New Roman"/>
                <w:b/>
                <w:bCs/>
                <w:color w:val="000000"/>
                <w:lang w:eastAsia="ru-RU"/>
              </w:rPr>
              <w:t xml:space="preserve"> </w:t>
            </w:r>
          </w:p>
        </w:tc>
      </w:tr>
      <w:tr w:rsidR="005E5A49" w:rsidRPr="00BA75F1" w:rsidTr="00DB3E2F">
        <w:trPr>
          <w:gridAfter w:val="2"/>
          <w:wAfter w:w="1276" w:type="dxa"/>
          <w:trHeight w:val="765"/>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«Создание условий для обеспечения качественными коммунальными услугами населения Кручено-Балковского сельского поселения»</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7419F1"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129,4</w:t>
            </w:r>
          </w:p>
        </w:tc>
      </w:tr>
      <w:tr w:rsidR="005E5A49"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w:t>
            </w:r>
            <w:proofErr w:type="gramStart"/>
            <w:r w:rsidRPr="00986632">
              <w:rPr>
                <w:rFonts w:ascii="Times New Roman" w:hAnsi="Times New Roman"/>
                <w:lang w:eastAsia="ru-RU"/>
              </w:rPr>
              <w:t>»(</w:t>
            </w:r>
            <w:proofErr w:type="gramEnd"/>
            <w:r w:rsidRPr="00986632">
              <w:rPr>
                <w:rFonts w:ascii="Times New Roman" w:hAnsi="Times New Roman"/>
                <w:lang w:eastAsia="ru-RU"/>
              </w:rPr>
              <w:t>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7419F1" w:rsidP="00865B2F">
            <w:pPr>
              <w:spacing w:after="0" w:line="240" w:lineRule="auto"/>
              <w:jc w:val="center"/>
              <w:rPr>
                <w:rFonts w:ascii="Times New Roman" w:hAnsi="Times New Roman"/>
                <w:lang w:eastAsia="ru-RU"/>
              </w:rPr>
            </w:pPr>
            <w:r>
              <w:rPr>
                <w:rFonts w:ascii="Times New Roman" w:hAnsi="Times New Roman"/>
                <w:lang w:eastAsia="ru-RU"/>
              </w:rPr>
              <w:t>40,0</w:t>
            </w:r>
          </w:p>
        </w:tc>
      </w:tr>
      <w:tr w:rsidR="009D706E"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9D706E" w:rsidRPr="009D706E" w:rsidRDefault="009D706E" w:rsidP="009A1197">
            <w:pPr>
              <w:spacing w:after="0" w:line="240" w:lineRule="auto"/>
              <w:rPr>
                <w:rFonts w:ascii="Times New Roman" w:hAnsi="Times New Roman"/>
                <w:lang w:eastAsia="ru-RU"/>
              </w:rPr>
            </w:pPr>
            <w:r w:rsidRPr="009D706E">
              <w:rPr>
                <w:rFonts w:ascii="Times New Roman" w:hAnsi="Times New Roman"/>
              </w:rPr>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1276" w:type="dxa"/>
            <w:gridSpan w:val="2"/>
            <w:tcBorders>
              <w:top w:val="nil"/>
              <w:left w:val="nil"/>
              <w:bottom w:val="single" w:sz="4" w:space="0" w:color="auto"/>
              <w:right w:val="single" w:sz="4" w:space="0" w:color="auto"/>
            </w:tcBorders>
            <w:noWrap/>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02 1 2976</w:t>
            </w:r>
          </w:p>
        </w:tc>
        <w:tc>
          <w:tcPr>
            <w:tcW w:w="836" w:type="dxa"/>
            <w:gridSpan w:val="2"/>
            <w:tcBorders>
              <w:top w:val="nil"/>
              <w:left w:val="nil"/>
              <w:bottom w:val="single" w:sz="4" w:space="0" w:color="auto"/>
              <w:right w:val="nil"/>
            </w:tcBorders>
            <w:noWrap/>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810</w:t>
            </w:r>
          </w:p>
        </w:tc>
        <w:tc>
          <w:tcPr>
            <w:tcW w:w="850" w:type="dxa"/>
            <w:gridSpan w:val="2"/>
            <w:tcBorders>
              <w:top w:val="nil"/>
              <w:left w:val="single" w:sz="4" w:space="0" w:color="auto"/>
              <w:bottom w:val="single" w:sz="4" w:space="0" w:color="auto"/>
              <w:right w:val="single" w:sz="4" w:space="0" w:color="auto"/>
            </w:tcBorders>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9D706E" w:rsidRDefault="00277621" w:rsidP="009A1197">
            <w:pPr>
              <w:spacing w:after="0" w:line="240" w:lineRule="auto"/>
              <w:jc w:val="center"/>
              <w:rPr>
                <w:rFonts w:ascii="Times New Roman" w:hAnsi="Times New Roman"/>
                <w:lang w:eastAsia="ru-RU"/>
              </w:rPr>
            </w:pPr>
            <w:r>
              <w:rPr>
                <w:rFonts w:ascii="Times New Roman" w:hAnsi="Times New Roman"/>
                <w:lang w:eastAsia="ru-RU"/>
              </w:rPr>
              <w:t>7,2</w:t>
            </w:r>
          </w:p>
        </w:tc>
      </w:tr>
      <w:tr w:rsidR="005E5A49"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w:t>
            </w:r>
            <w:proofErr w:type="gramStart"/>
            <w:r w:rsidRPr="00986632">
              <w:rPr>
                <w:rFonts w:ascii="Times New Roman" w:hAnsi="Times New Roman"/>
                <w:lang w:eastAsia="ru-RU"/>
              </w:rPr>
              <w:t xml:space="preserve"> )</w:t>
            </w:r>
            <w:proofErr w:type="gramEnd"/>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02 1 7366</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7419F1" w:rsidP="009A1197">
            <w:pPr>
              <w:spacing w:after="0" w:line="240" w:lineRule="auto"/>
              <w:jc w:val="center"/>
              <w:rPr>
                <w:rFonts w:ascii="Times New Roman" w:hAnsi="Times New Roman"/>
                <w:lang w:eastAsia="ru-RU"/>
              </w:rPr>
            </w:pPr>
            <w:r>
              <w:rPr>
                <w:rFonts w:ascii="Times New Roman" w:hAnsi="Times New Roman"/>
                <w:lang w:eastAsia="ru-RU"/>
              </w:rPr>
              <w:t>81,3</w:t>
            </w:r>
          </w:p>
        </w:tc>
      </w:tr>
      <w:tr w:rsidR="005E5A49" w:rsidRPr="00BA75F1" w:rsidTr="00DB3E2F">
        <w:trPr>
          <w:gridAfter w:val="2"/>
          <w:wAfter w:w="1276" w:type="dxa"/>
          <w:trHeight w:val="6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«Благоустройство территории Кручено-Балковского сельского поселения»</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02 2 0000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277621" w:rsidP="009A1197">
            <w:pPr>
              <w:spacing w:after="0" w:line="240" w:lineRule="auto"/>
              <w:jc w:val="center"/>
              <w:rPr>
                <w:rFonts w:ascii="Times New Roman" w:hAnsi="Times New Roman"/>
                <w:b/>
                <w:bCs/>
                <w:i/>
                <w:iCs/>
                <w:color w:val="000000"/>
                <w:lang w:eastAsia="ru-RU"/>
              </w:rPr>
            </w:pPr>
            <w:r>
              <w:rPr>
                <w:rFonts w:ascii="Times New Roman" w:hAnsi="Times New Roman"/>
                <w:b/>
                <w:bCs/>
                <w:i/>
                <w:iCs/>
                <w:color w:val="000000"/>
                <w:lang w:eastAsia="ru-RU"/>
              </w:rPr>
              <w:t>852,7</w:t>
            </w:r>
          </w:p>
        </w:tc>
      </w:tr>
      <w:tr w:rsidR="005E5A49" w:rsidRPr="00BA75F1" w:rsidTr="00D25609">
        <w:trPr>
          <w:gridAfter w:val="2"/>
          <w:wAfter w:w="1276" w:type="dxa"/>
          <w:trHeight w:val="2840"/>
        </w:trPr>
        <w:tc>
          <w:tcPr>
            <w:tcW w:w="4835" w:type="dxa"/>
            <w:gridSpan w:val="4"/>
            <w:tcBorders>
              <w:top w:val="nil"/>
              <w:left w:val="single" w:sz="4" w:space="0" w:color="auto"/>
              <w:bottom w:val="nil"/>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lastRenderedPageBreak/>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w:t>
            </w:r>
            <w:proofErr w:type="gramStart"/>
            <w:r w:rsidRPr="00986632">
              <w:rPr>
                <w:rFonts w:ascii="Times New Roman" w:hAnsi="Times New Roman"/>
                <w:lang w:eastAsia="ru-RU"/>
              </w:rPr>
              <w:t>»м</w:t>
            </w:r>
            <w:proofErr w:type="gramEnd"/>
            <w:r w:rsidRPr="00986632">
              <w:rPr>
                <w:rFonts w:ascii="Times New Roman" w:hAnsi="Times New Roman"/>
                <w:lang w:eastAsia="ru-RU"/>
              </w:rPr>
              <w:t>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p w:rsidR="005E5A49" w:rsidRPr="00986632" w:rsidRDefault="005E5A49" w:rsidP="00B90DCD">
            <w:pPr>
              <w:rPr>
                <w:rFonts w:ascii="Times New Roman" w:hAnsi="Times New Roman"/>
                <w:lang w:eastAsia="ru-RU"/>
              </w:rPr>
            </w:pP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nil"/>
              <w:bottom w:val="single" w:sz="4" w:space="0" w:color="auto"/>
              <w:right w:val="single" w:sz="4" w:space="0" w:color="auto"/>
            </w:tcBorders>
            <w:vAlign w:val="center"/>
          </w:tcPr>
          <w:p w:rsidR="005E5A49" w:rsidRPr="00986632" w:rsidRDefault="00F61387"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398,1</w:t>
            </w:r>
          </w:p>
        </w:tc>
      </w:tr>
      <w:tr w:rsidR="005E5A49" w:rsidRPr="00BA75F1" w:rsidTr="00DB3E2F">
        <w:trPr>
          <w:gridAfter w:val="2"/>
          <w:wAfter w:w="1276" w:type="dxa"/>
          <w:trHeight w:val="1860"/>
        </w:trPr>
        <w:tc>
          <w:tcPr>
            <w:tcW w:w="4835" w:type="dxa"/>
            <w:gridSpan w:val="4"/>
            <w:tcBorders>
              <w:top w:val="single" w:sz="4" w:space="0" w:color="auto"/>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nil"/>
              <w:bottom w:val="single" w:sz="4" w:space="0" w:color="auto"/>
              <w:right w:val="single" w:sz="4" w:space="0" w:color="auto"/>
            </w:tcBorders>
            <w:vAlign w:val="center"/>
          </w:tcPr>
          <w:p w:rsidR="005E5A49" w:rsidRPr="00986632" w:rsidRDefault="0027762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454,6</w:t>
            </w:r>
          </w:p>
        </w:tc>
      </w:tr>
      <w:tr w:rsidR="005E5A49" w:rsidRPr="00BA75F1" w:rsidTr="00DB3E2F">
        <w:trPr>
          <w:gridAfter w:val="2"/>
          <w:wAfter w:w="1276" w:type="dxa"/>
          <w:trHeight w:val="6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"Обеспечение общественного порядка и противодействие преступности"</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10,0</w:t>
            </w:r>
          </w:p>
        </w:tc>
      </w:tr>
      <w:tr w:rsidR="005E5A49" w:rsidRPr="00BA75F1" w:rsidTr="00DB3E2F">
        <w:trPr>
          <w:gridAfter w:val="2"/>
          <w:wAfter w:w="1276" w:type="dxa"/>
          <w:trHeight w:val="52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Подпрограмма "Противодействие коррупции в Кручено-Балковском сельском поселении "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03 1 0000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After w:val="2"/>
          <w:wAfter w:w="1276" w:type="dxa"/>
          <w:trHeight w:val="16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w:t>
            </w:r>
            <w:proofErr w:type="gramStart"/>
            <w:r w:rsidRPr="00986632">
              <w:rPr>
                <w:rFonts w:ascii="Times New Roman" w:hAnsi="Times New Roman"/>
                <w:color w:val="000000"/>
                <w:lang w:eastAsia="ru-RU"/>
              </w:rPr>
              <w:t>"(</w:t>
            </w:r>
            <w:proofErr w:type="gramEnd"/>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03 1 2157</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After w:val="2"/>
          <w:wAfter w:w="1276" w:type="dxa"/>
          <w:trHeight w:val="13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04 0 0000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250,4</w:t>
            </w:r>
          </w:p>
        </w:tc>
      </w:tr>
      <w:tr w:rsidR="005E5A49" w:rsidRPr="00BA75F1" w:rsidTr="00DB3E2F">
        <w:trPr>
          <w:gridAfter w:val="2"/>
          <w:wAfter w:w="1276" w:type="dxa"/>
          <w:trHeight w:val="4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«Защита от чрезвычайных ситуаций»</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04 1 0000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15,0</w:t>
            </w:r>
          </w:p>
        </w:tc>
      </w:tr>
      <w:tr w:rsidR="005E5A49" w:rsidRPr="00BA75F1" w:rsidTr="00DB3E2F">
        <w:trPr>
          <w:gridAfter w:val="2"/>
          <w:wAfter w:w="1276" w:type="dxa"/>
          <w:trHeight w:val="22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15,0</w:t>
            </w:r>
          </w:p>
        </w:tc>
      </w:tr>
      <w:tr w:rsidR="005E5A49" w:rsidRPr="00BA75F1" w:rsidTr="00DB3E2F">
        <w:trPr>
          <w:gridAfter w:val="2"/>
          <w:wAfter w:w="1276" w:type="dxa"/>
          <w:trHeight w:val="40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«Пожарная безопасность»</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04 2 0000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230,4</w:t>
            </w:r>
          </w:p>
        </w:tc>
      </w:tr>
      <w:tr w:rsidR="005E5A49" w:rsidRPr="00BA75F1" w:rsidTr="00DB3E2F">
        <w:trPr>
          <w:gridAfter w:val="2"/>
          <w:wAfter w:w="1276" w:type="dxa"/>
          <w:trHeight w:val="1905"/>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Мероприятия по обеспечению пожарной безопасности в рамках подпрограммы «Пожарная безопасность</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585"/>
        </w:trPr>
        <w:tc>
          <w:tcPr>
            <w:tcW w:w="4835" w:type="dxa"/>
            <w:gridSpan w:val="4"/>
            <w:tcBorders>
              <w:top w:val="single" w:sz="4" w:space="0" w:color="auto"/>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Поисковые и аварийно-спасательные учреждения (Иные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35159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r>
      <w:tr w:rsidR="005E5A49" w:rsidRPr="00BA75F1" w:rsidTr="00DB3E2F">
        <w:trPr>
          <w:gridAfter w:val="2"/>
          <w:wAfter w:w="1276" w:type="dxa"/>
          <w:trHeight w:val="85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w:t>
            </w:r>
            <w:proofErr w:type="gramStart"/>
            <w:r w:rsidRPr="00986632">
              <w:rPr>
                <w:rFonts w:ascii="Times New Roman" w:hAnsi="Times New Roman"/>
                <w:color w:val="000000"/>
                <w:lang w:eastAsia="ru-RU"/>
              </w:rPr>
              <w:t>я(</w:t>
            </w:r>
            <w:proofErr w:type="gramEnd"/>
            <w:r w:rsidRPr="00986632">
              <w:rPr>
                <w:rFonts w:ascii="Times New Roman" w:hAnsi="Times New Roman"/>
                <w:color w:val="000000"/>
                <w:lang w:eastAsia="ru-RU"/>
              </w:rPr>
              <w:t xml:space="preserve"> 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tcPr>
          <w:p w:rsidR="005E5A49" w:rsidRPr="00986632" w:rsidRDefault="005E5A49" w:rsidP="0035159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836" w:type="dxa"/>
            <w:gridSpan w:val="2"/>
            <w:tcBorders>
              <w:top w:val="nil"/>
              <w:left w:val="nil"/>
              <w:bottom w:val="single" w:sz="4" w:space="0" w:color="auto"/>
              <w:right w:val="nil"/>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r>
      <w:tr w:rsidR="005E5A49" w:rsidRPr="00BA75F1" w:rsidTr="00DB3E2F">
        <w:trPr>
          <w:gridAfter w:val="2"/>
          <w:wAfter w:w="1276" w:type="dxa"/>
          <w:trHeight w:val="3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«Обеспечение безопасности на воде»</w:t>
            </w:r>
          </w:p>
        </w:tc>
        <w:tc>
          <w:tcPr>
            <w:tcW w:w="1276" w:type="dxa"/>
            <w:gridSpan w:val="2"/>
            <w:tcBorders>
              <w:top w:val="nil"/>
              <w:left w:val="nil"/>
              <w:bottom w:val="single" w:sz="4" w:space="0" w:color="auto"/>
              <w:right w:val="single" w:sz="4" w:space="0" w:color="auto"/>
            </w:tcBorders>
            <w:noWrap/>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04 3 0000</w:t>
            </w:r>
          </w:p>
        </w:tc>
        <w:tc>
          <w:tcPr>
            <w:tcW w:w="836" w:type="dxa"/>
            <w:gridSpan w:val="2"/>
            <w:tcBorders>
              <w:top w:val="nil"/>
              <w:left w:val="nil"/>
              <w:bottom w:val="single" w:sz="4" w:space="0" w:color="auto"/>
              <w:right w:val="nil"/>
            </w:tcBorders>
            <w:noWrap/>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5,0</w:t>
            </w:r>
          </w:p>
        </w:tc>
      </w:tr>
      <w:tr w:rsidR="005E5A49" w:rsidRPr="00BA75F1" w:rsidTr="00DB3E2F">
        <w:trPr>
          <w:gridAfter w:val="2"/>
          <w:wAfter w:w="1276" w:type="dxa"/>
          <w:trHeight w:val="21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w:t>
            </w:r>
            <w:proofErr w:type="gramStart"/>
            <w:r w:rsidRPr="00986632">
              <w:rPr>
                <w:rFonts w:ascii="Times New Roman" w:hAnsi="Times New Roman"/>
                <w:color w:val="0D0D0D"/>
                <w:lang w:eastAsia="ru-RU"/>
              </w:rPr>
              <w:t>»м</w:t>
            </w:r>
            <w:proofErr w:type="gramEnd"/>
            <w:r w:rsidRPr="00986632">
              <w:rPr>
                <w:rFonts w:ascii="Times New Roman" w:hAnsi="Times New Roman"/>
                <w:color w:val="0D0D0D"/>
                <w:lang w:eastAsia="ru-RU"/>
              </w:rPr>
              <w:t>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836" w:type="dxa"/>
            <w:gridSpan w:val="2"/>
            <w:tcBorders>
              <w:top w:val="nil"/>
              <w:left w:val="nil"/>
              <w:bottom w:val="single" w:sz="4" w:space="0" w:color="auto"/>
              <w:right w:val="nil"/>
            </w:tcBorders>
            <w:shd w:val="clear" w:color="000000" w:fill="FFFFFF"/>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240</w:t>
            </w:r>
          </w:p>
        </w:tc>
        <w:tc>
          <w:tcPr>
            <w:tcW w:w="850" w:type="dxa"/>
            <w:gridSpan w:val="2"/>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09</w:t>
            </w:r>
          </w:p>
        </w:tc>
        <w:tc>
          <w:tcPr>
            <w:tcW w:w="170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r>
      <w:tr w:rsidR="005E5A49" w:rsidRPr="00BA75F1" w:rsidTr="00DB3E2F">
        <w:trPr>
          <w:gridAfter w:val="2"/>
          <w:wAfter w:w="1276" w:type="dxa"/>
          <w:trHeight w:val="58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Муниципальная программа Кручено-Балковского сельского поселения «Развитие физической культуры и спорта»</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05 0 0000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5E5A49" w:rsidRPr="00BA75F1" w:rsidTr="00DB3E2F">
        <w:trPr>
          <w:gridAfter w:val="2"/>
          <w:wAfter w:w="1276" w:type="dxa"/>
          <w:trHeight w:val="61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Подпрограмма «Развитие физической культуры и массового спорта Кручено-Балковского сельского поселения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264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66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Муниципальная программа Кручено-Балковского сельского поселения «Развитие транспортной системы»</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313,8</w:t>
            </w:r>
          </w:p>
        </w:tc>
      </w:tr>
      <w:tr w:rsidR="005E5A49"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«Развитие транспортной инфраструктуры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06 1 0000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309,0</w:t>
            </w:r>
          </w:p>
        </w:tc>
      </w:tr>
      <w:tr w:rsidR="005E5A49" w:rsidRPr="00BA75F1" w:rsidTr="00DB3E2F">
        <w:trPr>
          <w:gridAfter w:val="2"/>
          <w:wAfter w:w="1276" w:type="dxa"/>
          <w:trHeight w:val="160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w:t>
            </w:r>
            <w:r w:rsidRPr="00986632">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06 1 2914</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84,3</w:t>
            </w:r>
          </w:p>
        </w:tc>
      </w:tr>
      <w:tr w:rsidR="005E5A49" w:rsidRPr="00BA75F1" w:rsidTr="00DB3E2F">
        <w:trPr>
          <w:gridAfter w:val="2"/>
          <w:wAfter w:w="1276" w:type="dxa"/>
          <w:trHeight w:val="160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206,7</w:t>
            </w:r>
          </w:p>
        </w:tc>
      </w:tr>
      <w:tr w:rsidR="005E5A49" w:rsidRPr="00BA75F1" w:rsidTr="00DB3E2F">
        <w:trPr>
          <w:gridAfter w:val="2"/>
          <w:wAfter w:w="1276" w:type="dxa"/>
          <w:trHeight w:val="645"/>
        </w:trPr>
        <w:tc>
          <w:tcPr>
            <w:tcW w:w="4835" w:type="dxa"/>
            <w:gridSpan w:val="4"/>
            <w:tcBorders>
              <w:top w:val="nil"/>
              <w:left w:val="single" w:sz="4" w:space="0" w:color="auto"/>
              <w:bottom w:val="single" w:sz="4" w:space="0" w:color="auto"/>
              <w:right w:val="single" w:sz="4" w:space="0" w:color="auto"/>
            </w:tcBorders>
            <w:shd w:val="clear" w:color="000000" w:fill="FFFFFF"/>
          </w:tcPr>
          <w:p w:rsidR="005E5A49" w:rsidRPr="00BA75F1" w:rsidRDefault="005E5A49" w:rsidP="00FC4131">
            <w:pPr>
              <w:widowControl w:val="0"/>
              <w:tabs>
                <w:tab w:val="left" w:pos="90"/>
              </w:tabs>
              <w:autoSpaceDE w:val="0"/>
              <w:autoSpaceDN w:val="0"/>
              <w:adjustRightInd w:val="0"/>
              <w:rPr>
                <w:color w:val="000000"/>
              </w:rPr>
            </w:pPr>
            <w:r w:rsidRPr="00BA75F1">
              <w:rPr>
                <w:color w:val="000000"/>
              </w:rPr>
              <w:t xml:space="preserve">Софинансирование расходов на ремонт и содержание автомобильных дорог общего </w:t>
            </w:r>
          </w:p>
          <w:p w:rsidR="005E5A49" w:rsidRPr="00BA75F1" w:rsidRDefault="005E5A49" w:rsidP="00FC4131">
            <w:pPr>
              <w:widowControl w:val="0"/>
              <w:tabs>
                <w:tab w:val="left" w:pos="90"/>
              </w:tabs>
              <w:autoSpaceDE w:val="0"/>
              <w:autoSpaceDN w:val="0"/>
              <w:adjustRightInd w:val="0"/>
              <w:rPr>
                <w:color w:val="000000"/>
              </w:rPr>
            </w:pPr>
            <w:r w:rsidRPr="00BA75F1">
              <w:rPr>
                <w:color w:val="000000"/>
              </w:rPr>
              <w:t xml:space="preserve">пользования местного значения в рамках </w:t>
            </w:r>
          </w:p>
          <w:p w:rsidR="005E5A49" w:rsidRPr="00BA75F1" w:rsidRDefault="005E5A49" w:rsidP="00FC4131">
            <w:pPr>
              <w:widowControl w:val="0"/>
              <w:tabs>
                <w:tab w:val="left" w:pos="90"/>
              </w:tabs>
              <w:autoSpaceDE w:val="0"/>
              <w:autoSpaceDN w:val="0"/>
              <w:adjustRightInd w:val="0"/>
              <w:rPr>
                <w:color w:val="000000"/>
              </w:rPr>
            </w:pPr>
            <w:r w:rsidRPr="00BA75F1">
              <w:rPr>
                <w:color w:val="000000"/>
              </w:rPr>
              <w:t xml:space="preserve">подпрограммы ««Развитие транспортной </w:t>
            </w:r>
          </w:p>
          <w:p w:rsidR="005E5A49" w:rsidRPr="00986632" w:rsidRDefault="005E5A49" w:rsidP="00FC4131">
            <w:pPr>
              <w:spacing w:after="0" w:line="240" w:lineRule="auto"/>
              <w:rPr>
                <w:rFonts w:ascii="Times New Roman" w:hAnsi="Times New Roman"/>
                <w:b/>
                <w:bCs/>
                <w:color w:val="000000"/>
                <w:lang w:eastAsia="ru-RU"/>
              </w:rPr>
            </w:pPr>
            <w:r w:rsidRPr="00BA75F1">
              <w:rPr>
                <w:color w:val="000000"/>
              </w:rPr>
              <w:t>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w:t>
            </w:r>
            <w:proofErr w:type="gramStart"/>
            <w:r w:rsidRPr="00BA75F1">
              <w:rPr>
                <w:color w:val="000000"/>
              </w:rPr>
              <w:t>»(</w:t>
            </w:r>
            <w:proofErr w:type="gramEnd"/>
            <w:r w:rsidRPr="00BA75F1">
              <w:rPr>
                <w:color w:val="000000"/>
              </w:rPr>
              <w:t xml:space="preserve"> Прочая закупка товаров, работ и услуг для обеспечения государственных(муниципальных)нужд)</w:t>
            </w:r>
          </w:p>
        </w:tc>
        <w:tc>
          <w:tcPr>
            <w:tcW w:w="1276" w:type="dxa"/>
            <w:gridSpan w:val="2"/>
            <w:tcBorders>
              <w:top w:val="nil"/>
              <w:left w:val="nil"/>
              <w:bottom w:val="single" w:sz="4" w:space="0" w:color="auto"/>
              <w:right w:val="single" w:sz="4" w:space="0" w:color="auto"/>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06 1 2978</w:t>
            </w:r>
          </w:p>
        </w:tc>
        <w:tc>
          <w:tcPr>
            <w:tcW w:w="836" w:type="dxa"/>
            <w:gridSpan w:val="2"/>
            <w:tcBorders>
              <w:top w:val="nil"/>
              <w:left w:val="nil"/>
              <w:bottom w:val="single" w:sz="4" w:space="0" w:color="auto"/>
              <w:right w:val="nil"/>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18,0</w:t>
            </w:r>
          </w:p>
        </w:tc>
      </w:tr>
      <w:tr w:rsidR="005E5A49" w:rsidRPr="00BA75F1" w:rsidTr="00DB3E2F">
        <w:trPr>
          <w:gridAfter w:val="2"/>
          <w:wAfter w:w="1276" w:type="dxa"/>
          <w:trHeight w:val="645"/>
        </w:trPr>
        <w:tc>
          <w:tcPr>
            <w:tcW w:w="4835" w:type="dxa"/>
            <w:gridSpan w:val="4"/>
            <w:tcBorders>
              <w:top w:val="nil"/>
              <w:left w:val="single" w:sz="4" w:space="0" w:color="auto"/>
              <w:bottom w:val="single" w:sz="4" w:space="0" w:color="auto"/>
              <w:right w:val="single" w:sz="4" w:space="0" w:color="auto"/>
            </w:tcBorders>
            <w:shd w:val="clear" w:color="000000" w:fill="FFFFFF"/>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«Повышение безопасности дорожного движения на территории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06 2 0000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4,8</w:t>
            </w:r>
          </w:p>
        </w:tc>
      </w:tr>
      <w:tr w:rsidR="005E5A49" w:rsidRPr="00BA75F1" w:rsidTr="00DB3E2F">
        <w:trPr>
          <w:gridAfter w:val="2"/>
          <w:wAfter w:w="1276" w:type="dxa"/>
          <w:trHeight w:val="1860"/>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w:t>
            </w:r>
            <w:r w:rsidR="004D5991">
              <w:rPr>
                <w:rFonts w:ascii="Times New Roman" w:hAnsi="Times New Roman"/>
                <w:color w:val="000000"/>
                <w:lang w:eastAsia="ru-RU"/>
              </w:rPr>
              <w:t xml:space="preserve"> </w:t>
            </w:r>
            <w:r w:rsidRPr="00986632">
              <w:rPr>
                <w:rFonts w:ascii="Times New Roman" w:hAnsi="Times New Roman"/>
                <w:color w:val="000000"/>
                <w:lang w:eastAsia="ru-RU"/>
              </w:rPr>
              <w:t>муниципальной программы ««Развитие транспортной системы»</w:t>
            </w:r>
            <w:r w:rsidR="004D5991">
              <w:rPr>
                <w:rFonts w:ascii="Times New Roman" w:hAnsi="Times New Roman"/>
                <w:color w:val="000000"/>
                <w:lang w:eastAsia="ru-RU"/>
              </w:rPr>
              <w:t xml:space="preserve"> </w:t>
            </w:r>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06 2 2918</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4,8</w:t>
            </w:r>
          </w:p>
        </w:tc>
      </w:tr>
      <w:tr w:rsidR="005E5A49" w:rsidRPr="00BA75F1" w:rsidTr="00DB3E2F">
        <w:trPr>
          <w:gridAfter w:val="2"/>
          <w:wAfter w:w="1276" w:type="dxa"/>
          <w:trHeight w:val="600"/>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«Муниципальная политика»</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07 0 0000</w:t>
            </w:r>
          </w:p>
        </w:tc>
        <w:tc>
          <w:tcPr>
            <w:tcW w:w="83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10,0</w:t>
            </w:r>
          </w:p>
        </w:tc>
      </w:tr>
      <w:tr w:rsidR="005E5A49" w:rsidRPr="00BA75F1" w:rsidTr="00DB3E2F">
        <w:trPr>
          <w:gridAfter w:val="2"/>
          <w:wAfter w:w="1276" w:type="dxa"/>
          <w:trHeight w:val="36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«Муниципальное управление»</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07 1 0000</w:t>
            </w:r>
          </w:p>
        </w:tc>
        <w:tc>
          <w:tcPr>
            <w:tcW w:w="83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850"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10,0</w:t>
            </w:r>
          </w:p>
        </w:tc>
      </w:tr>
      <w:tr w:rsidR="005E5A49" w:rsidRPr="00BA75F1" w:rsidTr="00DB3E2F">
        <w:trPr>
          <w:gridAfter w:val="2"/>
          <w:wAfter w:w="1276" w:type="dxa"/>
          <w:trHeight w:val="1590"/>
        </w:trPr>
        <w:tc>
          <w:tcPr>
            <w:tcW w:w="4835" w:type="dxa"/>
            <w:gridSpan w:val="4"/>
            <w:tcBorders>
              <w:top w:val="nil"/>
              <w:left w:val="single" w:sz="4" w:space="0" w:color="auto"/>
              <w:bottom w:val="single" w:sz="4" w:space="0" w:color="auto"/>
              <w:right w:val="single" w:sz="4" w:space="0" w:color="auto"/>
            </w:tcBorders>
            <w:vAlign w:val="bottom"/>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Расходы на повышение квалификации муниципальных служащих в рамках подпрограммы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D0D0D"/>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83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850"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After w:val="2"/>
          <w:wAfter w:w="1276" w:type="dxa"/>
          <w:trHeight w:val="132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Муниципальная программа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08 0 0000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5E5A49"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vAlign w:val="bottom"/>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"Нормативно-методическое обеспечение и организация бюджетного процесса"</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345"/>
        </w:trPr>
        <w:tc>
          <w:tcPr>
            <w:tcW w:w="4835" w:type="dxa"/>
            <w:gridSpan w:val="4"/>
            <w:tcBorders>
              <w:top w:val="nil"/>
              <w:left w:val="single" w:sz="4" w:space="0" w:color="auto"/>
              <w:bottom w:val="single" w:sz="4" w:space="0" w:color="auto"/>
              <w:right w:val="single" w:sz="4" w:space="0" w:color="auto"/>
            </w:tcBorders>
            <w:vAlign w:val="bottom"/>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«Развитие культуры  »</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09 0 0000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4D5991"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2 415,5</w:t>
            </w:r>
          </w:p>
        </w:tc>
      </w:tr>
      <w:tr w:rsidR="005E5A49" w:rsidRPr="00BA75F1" w:rsidTr="00DB3E2F">
        <w:trPr>
          <w:gridAfter w:val="2"/>
          <w:wAfter w:w="1276" w:type="dxa"/>
          <w:trHeight w:val="3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Подпрограмма «Развитие культуры в Кручено-Балковском сельском поселении»</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4D599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r>
      <w:tr w:rsidR="005E5A49" w:rsidRPr="00BA75F1" w:rsidTr="00DB3E2F">
        <w:trPr>
          <w:gridAfter w:val="2"/>
          <w:wAfter w:w="1276" w:type="dxa"/>
          <w:trHeight w:val="124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08</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701" w:type="dxa"/>
            <w:gridSpan w:val="2"/>
            <w:tcBorders>
              <w:top w:val="nil"/>
              <w:left w:val="nil"/>
              <w:bottom w:val="single" w:sz="4" w:space="0" w:color="auto"/>
              <w:right w:val="single" w:sz="4" w:space="0" w:color="auto"/>
            </w:tcBorders>
            <w:noWrap/>
            <w:vAlign w:val="center"/>
          </w:tcPr>
          <w:p w:rsidR="005E5A49" w:rsidRPr="00986632" w:rsidRDefault="004D599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r>
      <w:tr w:rsidR="005E5A49" w:rsidRPr="00BA75F1" w:rsidTr="00DB3E2F">
        <w:trPr>
          <w:gridAfter w:val="2"/>
          <w:wAfter w:w="1276" w:type="dxa"/>
          <w:trHeight w:val="1245"/>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Обеспечение функционирования Главы Кручено-Балковского сельского поселения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88 0 0000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810,1</w:t>
            </w:r>
          </w:p>
        </w:tc>
      </w:tr>
      <w:tr w:rsidR="005E5A49" w:rsidRPr="00BA75F1" w:rsidTr="00DB3E2F">
        <w:trPr>
          <w:gridAfter w:val="2"/>
          <w:wAfter w:w="1276" w:type="dxa"/>
          <w:trHeight w:val="330"/>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Глава  муниципального  образования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810,1</w:t>
            </w:r>
          </w:p>
        </w:tc>
      </w:tr>
      <w:tr w:rsidR="005E5A49" w:rsidRPr="00BA75F1" w:rsidTr="00DB3E2F">
        <w:trPr>
          <w:gridAfter w:val="2"/>
          <w:wAfter w:w="1276" w:type="dxa"/>
          <w:trHeight w:val="153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4E238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779,3</w:t>
            </w:r>
          </w:p>
        </w:tc>
      </w:tr>
      <w:tr w:rsidR="005E5A49" w:rsidRPr="00BA75F1" w:rsidTr="00DB3E2F">
        <w:trPr>
          <w:gridAfter w:val="2"/>
          <w:wAfter w:w="1276" w:type="dxa"/>
          <w:trHeight w:val="12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4E238D"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30,8</w:t>
            </w:r>
          </w:p>
        </w:tc>
      </w:tr>
      <w:tr w:rsidR="005E5A49" w:rsidRPr="00BA75F1" w:rsidTr="00DB3E2F">
        <w:trPr>
          <w:gridAfter w:val="2"/>
          <w:wAfter w:w="1276" w:type="dxa"/>
          <w:trHeight w:val="51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Обеспечение деятельности аппарата управления Администрации Кручено-Балковского сельского поселения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4E238D" w:rsidP="00277621">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00277621">
              <w:rPr>
                <w:rFonts w:ascii="Times New Roman" w:hAnsi="Times New Roman"/>
                <w:color w:val="000000"/>
                <w:lang w:eastAsia="ru-RU"/>
              </w:rPr>
              <w:t> 709,6</w:t>
            </w:r>
          </w:p>
        </w:tc>
      </w:tr>
      <w:tr w:rsidR="005E5A49" w:rsidRPr="00BA75F1" w:rsidTr="00DB3E2F">
        <w:trPr>
          <w:gridAfter w:val="2"/>
          <w:wAfter w:w="1276" w:type="dxa"/>
          <w:trHeight w:val="31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Аппарат управления Администрации Кручено-Балковского поселения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4E238D" w:rsidP="00277621">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00277621">
              <w:rPr>
                <w:rFonts w:ascii="Times New Roman" w:hAnsi="Times New Roman"/>
                <w:color w:val="000000"/>
                <w:lang w:eastAsia="ru-RU"/>
              </w:rPr>
              <w:t> 709,6</w:t>
            </w:r>
          </w:p>
        </w:tc>
      </w:tr>
      <w:tr w:rsidR="005E5A49" w:rsidRPr="00BA75F1" w:rsidTr="00DB3E2F">
        <w:trPr>
          <w:gridAfter w:val="2"/>
          <w:wAfter w:w="1276" w:type="dxa"/>
          <w:trHeight w:val="10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Расходы на выплаты по оплате труда работников органов местного самоуправления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277621" w:rsidP="004E238D">
            <w:pPr>
              <w:spacing w:after="0" w:line="240" w:lineRule="auto"/>
              <w:jc w:val="center"/>
              <w:rPr>
                <w:rFonts w:ascii="Times New Roman" w:hAnsi="Times New Roman"/>
                <w:color w:val="000000"/>
                <w:lang w:eastAsia="ru-RU"/>
              </w:rPr>
            </w:pPr>
            <w:r>
              <w:rPr>
                <w:rFonts w:ascii="Times New Roman" w:hAnsi="Times New Roman"/>
                <w:color w:val="000000"/>
                <w:lang w:eastAsia="ru-RU"/>
              </w:rPr>
              <w:t>3 090,0</w:t>
            </w:r>
          </w:p>
        </w:tc>
      </w:tr>
      <w:tr w:rsidR="005E5A49" w:rsidRPr="00BA75F1" w:rsidTr="00DB3E2F">
        <w:trPr>
          <w:gridAfter w:val="2"/>
          <w:wAfter w:w="1276" w:type="dxa"/>
          <w:trHeight w:val="1350"/>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органов местного самоуправления Кручено-Балковского сельского поселения в рамках </w:t>
            </w:r>
            <w:proofErr w:type="gramStart"/>
            <w:r w:rsidRPr="00986632">
              <w:rPr>
                <w:rFonts w:ascii="Times New Roman" w:hAnsi="Times New Roman"/>
                <w:color w:val="000000"/>
                <w:lang w:eastAsia="ru-RU"/>
              </w:rPr>
              <w:t>обеспечения деятельности аппарата управления Администрации</w:t>
            </w:r>
            <w:proofErr w:type="gramEnd"/>
            <w:r w:rsidRPr="00986632">
              <w:rPr>
                <w:rFonts w:ascii="Times New Roman" w:hAnsi="Times New Roman"/>
                <w:color w:val="000000"/>
                <w:lang w:eastAsia="ru-RU"/>
              </w:rPr>
              <w:t xml:space="preserve">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27762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95,4</w:t>
            </w:r>
          </w:p>
        </w:tc>
      </w:tr>
      <w:tr w:rsidR="005E5A49" w:rsidRPr="00BA75F1" w:rsidTr="00DB3E2F">
        <w:trPr>
          <w:gridAfter w:val="2"/>
          <w:wAfter w:w="1276" w:type="dxa"/>
          <w:trHeight w:val="1365"/>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27762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495,4</w:t>
            </w:r>
          </w:p>
        </w:tc>
      </w:tr>
      <w:tr w:rsidR="000E6F9E" w:rsidRPr="00BA75F1" w:rsidTr="00DB3E2F">
        <w:trPr>
          <w:gridAfter w:val="2"/>
          <w:wAfter w:w="1276" w:type="dxa"/>
          <w:trHeight w:val="78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BC2621">
            <w:pPr>
              <w:spacing w:after="0" w:line="240" w:lineRule="auto"/>
              <w:rPr>
                <w:rFonts w:ascii="Times New Roman" w:hAnsi="Times New Roman"/>
                <w:color w:val="000000"/>
                <w:lang w:eastAsia="ru-RU"/>
              </w:rPr>
            </w:pPr>
            <w:proofErr w:type="gramStart"/>
            <w:r w:rsidRPr="00986632">
              <w:rPr>
                <w:rFonts w:ascii="Times New Roman" w:hAnsi="Times New Roman"/>
                <w:color w:val="000000"/>
                <w:lang w:eastAsia="ru-RU"/>
              </w:rPr>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roofErr w:type="gramEnd"/>
          </w:p>
        </w:tc>
        <w:tc>
          <w:tcPr>
            <w:tcW w:w="127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0E6F9E"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r>
      <w:tr w:rsidR="000E6F9E" w:rsidRPr="00BA75F1" w:rsidTr="00DB3E2F">
        <w:trPr>
          <w:gridAfter w:val="2"/>
          <w:wAfter w:w="1276" w:type="dxa"/>
          <w:trHeight w:val="78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сборов и платежей)</w:t>
            </w:r>
          </w:p>
        </w:tc>
        <w:tc>
          <w:tcPr>
            <w:tcW w:w="127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836"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850"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CC69F3"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28,8</w:t>
            </w:r>
          </w:p>
        </w:tc>
      </w:tr>
      <w:tr w:rsidR="000E6F9E" w:rsidRPr="00BA75F1" w:rsidTr="00DB3E2F">
        <w:trPr>
          <w:gridAfter w:val="2"/>
          <w:wAfter w:w="1276" w:type="dxa"/>
          <w:trHeight w:val="57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Непрограммные расходы органов  местного самоуправления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99 0 0000</w:t>
            </w:r>
          </w:p>
        </w:tc>
        <w:tc>
          <w:tcPr>
            <w:tcW w:w="83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277621"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417,5</w:t>
            </w:r>
          </w:p>
        </w:tc>
      </w:tr>
      <w:tr w:rsidR="000E6F9E" w:rsidRPr="00BA75F1" w:rsidTr="00DB3E2F">
        <w:trPr>
          <w:gridAfter w:val="2"/>
          <w:wAfter w:w="1276" w:type="dxa"/>
          <w:trHeight w:val="345"/>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Непрограммные расходы</w:t>
            </w:r>
          </w:p>
        </w:tc>
        <w:tc>
          <w:tcPr>
            <w:tcW w:w="1276" w:type="dxa"/>
            <w:gridSpan w:val="2"/>
            <w:tcBorders>
              <w:top w:val="nil"/>
              <w:left w:val="nil"/>
              <w:bottom w:val="single" w:sz="4" w:space="0" w:color="auto"/>
              <w:right w:val="single" w:sz="4" w:space="0" w:color="auto"/>
            </w:tcBorders>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99 9 0000</w:t>
            </w:r>
          </w:p>
        </w:tc>
        <w:tc>
          <w:tcPr>
            <w:tcW w:w="836" w:type="dxa"/>
            <w:gridSpan w:val="2"/>
            <w:tcBorders>
              <w:top w:val="nil"/>
              <w:left w:val="nil"/>
              <w:bottom w:val="single" w:sz="4" w:space="0" w:color="auto"/>
              <w:right w:val="single" w:sz="4" w:space="0" w:color="auto"/>
            </w:tcBorders>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nil"/>
            </w:tcBorders>
            <w:noWrap/>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bottom"/>
          </w:tcPr>
          <w:p w:rsidR="000E6F9E" w:rsidRPr="00986632" w:rsidRDefault="00277621"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382,7</w:t>
            </w:r>
          </w:p>
        </w:tc>
      </w:tr>
      <w:tr w:rsidR="000E6F9E" w:rsidRPr="00BA75F1" w:rsidTr="00DB3E2F">
        <w:trPr>
          <w:gridAfter w:val="2"/>
          <w:wAfter w:w="1276" w:type="dxa"/>
          <w:trHeight w:val="1275"/>
        </w:trPr>
        <w:tc>
          <w:tcPr>
            <w:tcW w:w="4835" w:type="dxa"/>
            <w:gridSpan w:val="4"/>
            <w:tcBorders>
              <w:top w:val="nil"/>
              <w:left w:val="single" w:sz="4" w:space="0" w:color="auto"/>
              <w:bottom w:val="single" w:sz="4" w:space="0" w:color="auto"/>
              <w:right w:val="single" w:sz="4" w:space="0" w:color="auto"/>
            </w:tcBorders>
            <w:vAlign w:val="bottom"/>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категориям граждан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1276" w:type="dxa"/>
            <w:gridSpan w:val="2"/>
            <w:tcBorders>
              <w:top w:val="nil"/>
              <w:left w:val="nil"/>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836" w:type="dxa"/>
            <w:gridSpan w:val="2"/>
            <w:tcBorders>
              <w:top w:val="nil"/>
              <w:left w:val="nil"/>
              <w:bottom w:val="single" w:sz="4" w:space="0" w:color="auto"/>
              <w:right w:val="nil"/>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310</w:t>
            </w:r>
          </w:p>
        </w:tc>
        <w:tc>
          <w:tcPr>
            <w:tcW w:w="850" w:type="dxa"/>
            <w:gridSpan w:val="2"/>
            <w:tcBorders>
              <w:top w:val="nil"/>
              <w:left w:val="single" w:sz="4" w:space="0" w:color="auto"/>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851" w:type="dxa"/>
            <w:gridSpan w:val="2"/>
            <w:tcBorders>
              <w:top w:val="nil"/>
              <w:left w:val="nil"/>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701" w:type="dxa"/>
            <w:gridSpan w:val="2"/>
            <w:tcBorders>
              <w:top w:val="nil"/>
              <w:left w:val="nil"/>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r>
      <w:tr w:rsidR="000E6F9E"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3A6F78">
              <w:rPr>
                <w:rFonts w:ascii="Times New Roman" w:hAnsi="Times New Roman"/>
                <w:bCs/>
                <w:color w:val="000000"/>
                <w:lang w:eastAsia="ru-RU"/>
              </w:rPr>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 xml:space="preserve">(Субсидии юридическим лицам </w:t>
            </w:r>
            <w:r>
              <w:rPr>
                <w:rFonts w:ascii="Times New Roman" w:hAnsi="Times New Roman"/>
                <w:bCs/>
                <w:color w:val="000000"/>
                <w:lang w:eastAsia="ru-RU"/>
              </w:rPr>
              <w:lastRenderedPageBreak/>
              <w:t>(</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proofErr w:type="gramStart"/>
            <w:r>
              <w:rPr>
                <w:rFonts w:ascii="Times New Roman" w:hAnsi="Times New Roman"/>
                <w:bCs/>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99 9 7107</w:t>
            </w:r>
          </w:p>
        </w:tc>
        <w:tc>
          <w:tcPr>
            <w:tcW w:w="83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810</w:t>
            </w:r>
          </w:p>
        </w:tc>
        <w:tc>
          <w:tcPr>
            <w:tcW w:w="850"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1" w:type="dxa"/>
            <w:gridSpan w:val="2"/>
            <w:tcBorders>
              <w:top w:val="nil"/>
              <w:left w:val="nil"/>
              <w:bottom w:val="single" w:sz="4" w:space="0" w:color="auto"/>
              <w:right w:val="nil"/>
            </w:tcBorders>
            <w:shd w:val="clear" w:color="000000" w:fill="FFFFFF"/>
            <w:vAlign w:val="center"/>
          </w:tcPr>
          <w:p w:rsidR="000E6F9E" w:rsidRPr="00986632" w:rsidRDefault="000E6F9E" w:rsidP="00B90DCD">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701" w:type="dxa"/>
            <w:gridSpan w:val="2"/>
            <w:tcBorders>
              <w:top w:val="nil"/>
              <w:left w:val="single" w:sz="4" w:space="0" w:color="auto"/>
              <w:bottom w:val="single" w:sz="4" w:space="0" w:color="auto"/>
              <w:right w:val="single" w:sz="4" w:space="0" w:color="auto"/>
            </w:tcBorders>
            <w:vAlign w:val="center"/>
          </w:tcPr>
          <w:p w:rsidR="000E6F9E"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30,9</w:t>
            </w:r>
          </w:p>
        </w:tc>
      </w:tr>
      <w:tr w:rsidR="000E6F9E"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Субвенция на осуществление первичного воинского учета на территориях, где отсутствуют военные комиссариат</w:t>
            </w:r>
            <w:proofErr w:type="gramStart"/>
            <w:r w:rsidRPr="00986632">
              <w:rPr>
                <w:rFonts w:ascii="Times New Roman" w:hAnsi="Times New Roman"/>
                <w:color w:val="000000"/>
                <w:lang w:eastAsia="ru-RU"/>
              </w:rPr>
              <w:t>ы(</w:t>
            </w:r>
            <w:proofErr w:type="gramEnd"/>
            <w:r w:rsidRPr="00986632">
              <w:rPr>
                <w:rFonts w:ascii="Times New Roman" w:hAnsi="Times New Roman"/>
                <w:color w:val="000000"/>
                <w:lang w:eastAsia="ru-RU"/>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83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851" w:type="dxa"/>
            <w:gridSpan w:val="2"/>
            <w:tcBorders>
              <w:top w:val="nil"/>
              <w:left w:val="nil"/>
              <w:bottom w:val="single" w:sz="4" w:space="0" w:color="auto"/>
              <w:right w:val="nil"/>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101,4</w:t>
            </w:r>
          </w:p>
        </w:tc>
      </w:tr>
      <w:tr w:rsidR="000E6F9E"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83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851" w:type="dxa"/>
            <w:gridSpan w:val="2"/>
            <w:tcBorders>
              <w:top w:val="nil"/>
              <w:left w:val="nil"/>
              <w:bottom w:val="single" w:sz="4" w:space="0" w:color="auto"/>
              <w:right w:val="nil"/>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53,0</w:t>
            </w:r>
          </w:p>
        </w:tc>
      </w:tr>
      <w:tr w:rsidR="000E6F9E" w:rsidRPr="00BA75F1" w:rsidTr="00DB3E2F">
        <w:trPr>
          <w:gridAfter w:val="2"/>
          <w:wAfter w:w="1276" w:type="dxa"/>
          <w:trHeight w:val="2580"/>
        </w:trPr>
        <w:tc>
          <w:tcPr>
            <w:tcW w:w="4835" w:type="dxa"/>
            <w:gridSpan w:val="4"/>
            <w:tcBorders>
              <w:top w:val="single" w:sz="4" w:space="0" w:color="auto"/>
              <w:left w:val="single" w:sz="4" w:space="0" w:color="auto"/>
              <w:bottom w:val="single" w:sz="4" w:space="0" w:color="auto"/>
              <w:right w:val="single" w:sz="4" w:space="0" w:color="auto"/>
            </w:tcBorders>
            <w:noWrap/>
          </w:tcPr>
          <w:p w:rsidR="000E6F9E" w:rsidRPr="00986632" w:rsidRDefault="000E6F9E" w:rsidP="009A1197">
            <w:pPr>
              <w:spacing w:after="0" w:line="240" w:lineRule="auto"/>
              <w:jc w:val="both"/>
              <w:rPr>
                <w:rFonts w:ascii="Times New Roman" w:hAnsi="Times New Roman"/>
                <w:color w:val="000000"/>
                <w:lang w:eastAsia="ru-RU"/>
              </w:rPr>
            </w:pPr>
            <w:proofErr w:type="gramStart"/>
            <w:r w:rsidRPr="00986632">
              <w:rPr>
                <w:rFonts w:ascii="Times New Roman" w:hAnsi="Times New Roman"/>
                <w:color w:val="000000"/>
                <w:lang w:eastAsia="ru-RU"/>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86632">
              <w:rPr>
                <w:rFonts w:ascii="Times New Roman" w:hAnsi="Times New Roman"/>
                <w:color w:val="000000"/>
                <w:lang w:eastAsia="ru-RU"/>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83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r>
      <w:tr w:rsidR="000E6F9E" w:rsidRPr="00BA75F1" w:rsidTr="006467CC">
        <w:trPr>
          <w:gridAfter w:val="2"/>
          <w:wAfter w:w="1276" w:type="dxa"/>
          <w:trHeight w:val="2580"/>
        </w:trPr>
        <w:tc>
          <w:tcPr>
            <w:tcW w:w="4835" w:type="dxa"/>
            <w:gridSpan w:val="4"/>
            <w:tcBorders>
              <w:top w:val="single" w:sz="4" w:space="0" w:color="auto"/>
              <w:left w:val="single" w:sz="4" w:space="0" w:color="auto"/>
              <w:bottom w:val="single" w:sz="4" w:space="0" w:color="auto"/>
              <w:right w:val="single" w:sz="4" w:space="0" w:color="auto"/>
            </w:tcBorders>
            <w:vAlign w:val="bottom"/>
          </w:tcPr>
          <w:p w:rsidR="000E6F9E" w:rsidRPr="00986632" w:rsidRDefault="000E6F9E" w:rsidP="009A1197">
            <w:pPr>
              <w:rPr>
                <w:rFonts w:ascii="Times New Roman" w:hAnsi="Times New Roman"/>
                <w:color w:val="000000"/>
                <w:lang w:eastAsia="ru-RU"/>
              </w:rPr>
            </w:pPr>
            <w:r w:rsidRPr="00986632">
              <w:rPr>
                <w:rFonts w:ascii="Times New Roman" w:hAnsi="Times New Roman"/>
                <w:color w:val="000000"/>
                <w:lang w:eastAsia="ru-RU"/>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w:t>
            </w:r>
            <w:proofErr w:type="gramStart"/>
            <w:r w:rsidRPr="00986632">
              <w:rPr>
                <w:rFonts w:ascii="Times New Roman" w:hAnsi="Times New Roman"/>
                <w:color w:val="000000"/>
                <w:lang w:eastAsia="ru-RU"/>
              </w:rPr>
              <w:t xml:space="preserve"> )</w:t>
            </w:r>
            <w:proofErr w:type="gramEnd"/>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836" w:type="dxa"/>
            <w:gridSpan w:val="2"/>
            <w:tcBorders>
              <w:top w:val="single" w:sz="4" w:space="0" w:color="auto"/>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single" w:sz="4" w:space="0" w:color="auto"/>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6F9E" w:rsidRPr="00986632" w:rsidRDefault="0027762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40,2</w:t>
            </w:r>
          </w:p>
        </w:tc>
      </w:tr>
      <w:tr w:rsidR="000E6F9E" w:rsidRPr="00BA75F1" w:rsidTr="0036338A">
        <w:trPr>
          <w:gridAfter w:val="2"/>
          <w:wAfter w:w="1276" w:type="dxa"/>
          <w:trHeight w:val="720"/>
        </w:trPr>
        <w:tc>
          <w:tcPr>
            <w:tcW w:w="4835" w:type="dxa"/>
            <w:gridSpan w:val="4"/>
            <w:tcBorders>
              <w:top w:val="single" w:sz="4" w:space="0" w:color="auto"/>
              <w:left w:val="single" w:sz="4" w:space="0" w:color="auto"/>
              <w:bottom w:val="single" w:sz="4" w:space="0" w:color="auto"/>
              <w:right w:val="single" w:sz="4" w:space="0" w:color="auto"/>
            </w:tcBorders>
          </w:tcPr>
          <w:p w:rsidR="000E6F9E" w:rsidRPr="00986632" w:rsidRDefault="000E6F9E" w:rsidP="0036338A">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99 1 9010</w:t>
            </w:r>
          </w:p>
        </w:tc>
        <w:tc>
          <w:tcPr>
            <w:tcW w:w="836" w:type="dxa"/>
            <w:gridSpan w:val="2"/>
            <w:tcBorders>
              <w:top w:val="single" w:sz="4" w:space="0" w:color="auto"/>
              <w:left w:val="nil"/>
              <w:bottom w:val="single" w:sz="4" w:space="0" w:color="auto"/>
              <w:right w:val="single" w:sz="4" w:space="0" w:color="auto"/>
            </w:tcBorders>
            <w:vAlign w:val="center"/>
          </w:tcPr>
          <w:p w:rsidR="000E6F9E" w:rsidRPr="00986632" w:rsidRDefault="000E6F9E"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321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851" w:type="dxa"/>
            <w:gridSpan w:val="2"/>
            <w:tcBorders>
              <w:top w:val="single" w:sz="4" w:space="0" w:color="auto"/>
              <w:left w:val="nil"/>
              <w:bottom w:val="single" w:sz="4" w:space="0" w:color="auto"/>
              <w:right w:val="nil"/>
            </w:tcBorders>
            <w:vAlign w:val="center"/>
          </w:tcPr>
          <w:p w:rsidR="000E6F9E" w:rsidRPr="00986632" w:rsidRDefault="000E6F9E" w:rsidP="0036338A">
            <w:pPr>
              <w:spacing w:after="0" w:line="240" w:lineRule="auto"/>
              <w:rPr>
                <w:rFonts w:ascii="Times New Roman" w:hAnsi="Times New Roman"/>
                <w:color w:val="000000"/>
                <w:lang w:eastAsia="ru-RU"/>
              </w:rPr>
            </w:pPr>
          </w:p>
          <w:p w:rsidR="000E6F9E" w:rsidRPr="00986632" w:rsidRDefault="000E6F9E" w:rsidP="0036338A">
            <w:pPr>
              <w:spacing w:after="0" w:line="240" w:lineRule="auto"/>
              <w:rPr>
                <w:rFonts w:ascii="Times New Roman" w:hAnsi="Times New Roman"/>
                <w:color w:val="000000"/>
                <w:lang w:eastAsia="ru-RU"/>
              </w:rPr>
            </w:pPr>
            <w:r w:rsidRPr="00986632">
              <w:rPr>
                <w:rFonts w:ascii="Times New Roman" w:hAnsi="Times New Roman"/>
                <w:color w:val="000000"/>
                <w:lang w:eastAsia="ru-RU"/>
              </w:rPr>
              <w:t>03</w:t>
            </w:r>
          </w:p>
          <w:p w:rsidR="000E6F9E" w:rsidRPr="00986632" w:rsidRDefault="000E6F9E" w:rsidP="0036338A">
            <w:pPr>
              <w:spacing w:after="0" w:line="240" w:lineRule="auto"/>
              <w:jc w:val="center"/>
              <w:rPr>
                <w:rFonts w:ascii="Times New Roman" w:hAnsi="Times New Roman"/>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6F9E" w:rsidRPr="00986632" w:rsidRDefault="0055142D"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r w:rsidR="00277621">
              <w:rPr>
                <w:rFonts w:ascii="Times New Roman" w:hAnsi="Times New Roman"/>
                <w:color w:val="000000"/>
                <w:lang w:eastAsia="ru-RU"/>
              </w:rPr>
              <w:t>0</w:t>
            </w:r>
          </w:p>
        </w:tc>
      </w:tr>
      <w:tr w:rsidR="000E6F9E" w:rsidRPr="00BA75F1" w:rsidTr="00DB3E2F">
        <w:trPr>
          <w:trHeight w:val="250"/>
        </w:trPr>
        <w:tc>
          <w:tcPr>
            <w:tcW w:w="4835" w:type="dxa"/>
            <w:gridSpan w:val="4"/>
            <w:tcBorders>
              <w:top w:val="single" w:sz="4" w:space="0" w:color="auto"/>
              <w:left w:val="single" w:sz="4" w:space="0" w:color="auto"/>
              <w:bottom w:val="single" w:sz="4" w:space="0" w:color="auto"/>
              <w:right w:val="single" w:sz="4" w:space="0" w:color="auto"/>
            </w:tcBorders>
          </w:tcPr>
          <w:p w:rsidR="000E6F9E" w:rsidRPr="00986632" w:rsidRDefault="000E6F9E" w:rsidP="0036338A">
            <w:pPr>
              <w:spacing w:after="0" w:line="240" w:lineRule="auto"/>
              <w:rPr>
                <w:rFonts w:ascii="Times New Roman" w:hAnsi="Times New Roman"/>
                <w:color w:val="000000"/>
                <w:lang w:eastAsia="ru-RU"/>
              </w:rPr>
            </w:pPr>
            <w:r>
              <w:rPr>
                <w:rFonts w:ascii="Times New Roman" w:hAnsi="Times New Roman"/>
                <w:color w:val="000000"/>
                <w:lang w:eastAsia="ru-RU"/>
              </w:rPr>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муниципального долга)</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99 2 9009</w:t>
            </w:r>
          </w:p>
        </w:tc>
        <w:tc>
          <w:tcPr>
            <w:tcW w:w="836" w:type="dxa"/>
            <w:gridSpan w:val="2"/>
            <w:tcBorders>
              <w:top w:val="single" w:sz="4" w:space="0" w:color="auto"/>
              <w:left w:val="nil"/>
              <w:bottom w:val="single" w:sz="4" w:space="0" w:color="auto"/>
              <w:right w:val="single" w:sz="4" w:space="0" w:color="auto"/>
            </w:tcBorders>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1" w:type="dxa"/>
            <w:gridSpan w:val="2"/>
            <w:tcBorders>
              <w:top w:val="single" w:sz="4" w:space="0" w:color="auto"/>
              <w:left w:val="nil"/>
              <w:bottom w:val="single" w:sz="4" w:space="0" w:color="auto"/>
              <w:right w:val="nil"/>
            </w:tcBorders>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1276" w:type="dxa"/>
            <w:gridSpan w:val="2"/>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1276"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850"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851"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1701"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r>
      <w:tr w:rsidR="000E6F9E" w:rsidRPr="00BA75F1" w:rsidTr="00DB3E2F">
        <w:trPr>
          <w:gridAfter w:val="2"/>
          <w:wAfter w:w="1276" w:type="dxa"/>
          <w:trHeight w:val="255"/>
        </w:trPr>
        <w:tc>
          <w:tcPr>
            <w:tcW w:w="10349" w:type="dxa"/>
            <w:gridSpan w:val="14"/>
            <w:tcBorders>
              <w:top w:val="nil"/>
              <w:left w:val="nil"/>
              <w:bottom w:val="nil"/>
              <w:right w:val="nil"/>
            </w:tcBorders>
            <w:noWrap/>
            <w:vAlign w:val="bottom"/>
          </w:tcPr>
          <w:p w:rsidR="000E6F9E" w:rsidRPr="00BA75F1" w:rsidRDefault="000E6F9E" w:rsidP="00986632">
            <w:pPr>
              <w:spacing w:line="360" w:lineRule="auto"/>
              <w:ind w:left="360"/>
              <w:jc w:val="both"/>
              <w:rPr>
                <w:b/>
                <w:bCs/>
              </w:rPr>
            </w:pPr>
            <w:r w:rsidRPr="00BA75F1">
              <w:rPr>
                <w:b/>
                <w:bCs/>
              </w:rPr>
              <w:t>Статья 2:</w:t>
            </w:r>
          </w:p>
          <w:p w:rsidR="000E6F9E" w:rsidRPr="00BA75F1" w:rsidRDefault="000E6F9E" w:rsidP="00986632">
            <w:pPr>
              <w:numPr>
                <w:ilvl w:val="0"/>
                <w:numId w:val="1"/>
              </w:numPr>
              <w:spacing w:after="0" w:line="360" w:lineRule="auto"/>
              <w:jc w:val="both"/>
              <w:rPr>
                <w:rFonts w:ascii="Times New Roman" w:hAnsi="Times New Roman"/>
                <w:bCs/>
              </w:rPr>
            </w:pPr>
            <w:r w:rsidRPr="00BA75F1">
              <w:rPr>
                <w:rFonts w:ascii="Times New Roman" w:hAnsi="Times New Roman"/>
                <w:bCs/>
              </w:rPr>
              <w:lastRenderedPageBreak/>
              <w:t xml:space="preserve">Настоящее решение </w:t>
            </w:r>
            <w:r w:rsidRPr="00BA75F1">
              <w:rPr>
                <w:rFonts w:ascii="Times New Roman" w:hAnsi="Times New Roman"/>
              </w:rPr>
              <w:t>обнародовать  на территории Кручено-Балковского сельского поселения</w:t>
            </w:r>
            <w:r w:rsidRPr="00BA75F1">
              <w:rPr>
                <w:rFonts w:ascii="Times New Roman" w:hAnsi="Times New Roman"/>
                <w:bCs/>
              </w:rPr>
              <w:t>.</w:t>
            </w:r>
          </w:p>
          <w:p w:rsidR="000E6F9E" w:rsidRPr="00BA75F1" w:rsidRDefault="000E6F9E" w:rsidP="00986632">
            <w:pPr>
              <w:autoSpaceDE w:val="0"/>
              <w:autoSpaceDN w:val="0"/>
              <w:adjustRightInd w:val="0"/>
              <w:rPr>
                <w:color w:val="000000"/>
              </w:rPr>
            </w:pPr>
            <w:r w:rsidRPr="00BA75F1">
              <w:rPr>
                <w:color w:val="000000"/>
              </w:rPr>
              <w:t xml:space="preserve">          </w:t>
            </w:r>
          </w:p>
          <w:p w:rsidR="000E6F9E" w:rsidRPr="00BA75F1" w:rsidRDefault="000E6F9E" w:rsidP="00986632">
            <w:pPr>
              <w:autoSpaceDE w:val="0"/>
              <w:autoSpaceDN w:val="0"/>
              <w:adjustRightInd w:val="0"/>
              <w:rPr>
                <w:color w:val="000000"/>
              </w:rPr>
            </w:pPr>
            <w:r w:rsidRPr="00BA75F1">
              <w:rPr>
                <w:color w:val="000000"/>
              </w:rPr>
              <w:t xml:space="preserve">           Глава Кручено-Балковского</w:t>
            </w:r>
          </w:p>
          <w:p w:rsidR="000E6F9E" w:rsidRPr="00BA75F1" w:rsidRDefault="000E6F9E" w:rsidP="00986632">
            <w:pPr>
              <w:autoSpaceDE w:val="0"/>
              <w:autoSpaceDN w:val="0"/>
              <w:adjustRightInd w:val="0"/>
              <w:rPr>
                <w:color w:val="000000"/>
              </w:rPr>
            </w:pPr>
            <w:r w:rsidRPr="00BA75F1">
              <w:rPr>
                <w:color w:val="000000"/>
              </w:rPr>
              <w:t xml:space="preserve">           сельского поселения                                                                        </w:t>
            </w:r>
            <w:r w:rsidR="00A24511">
              <w:rPr>
                <w:color w:val="000000"/>
              </w:rPr>
              <w:t xml:space="preserve">       </w:t>
            </w:r>
            <w:r w:rsidRPr="00BA75F1">
              <w:rPr>
                <w:color w:val="000000"/>
              </w:rPr>
              <w:t xml:space="preserve">    В.В. Ткачев</w:t>
            </w:r>
          </w:p>
          <w:p w:rsidR="000E6F9E" w:rsidRPr="00BA75F1" w:rsidRDefault="000E6F9E" w:rsidP="00986632">
            <w:pPr>
              <w:autoSpaceDE w:val="0"/>
              <w:autoSpaceDN w:val="0"/>
              <w:adjustRightInd w:val="0"/>
              <w:rPr>
                <w:snapToGrid w:val="0"/>
              </w:rPr>
            </w:pPr>
            <w:r w:rsidRPr="00BA75F1">
              <w:rPr>
                <w:color w:val="000000"/>
              </w:rPr>
              <w:t xml:space="preserve">   </w:t>
            </w:r>
            <w:proofErr w:type="gramStart"/>
            <w:r w:rsidRPr="00BA75F1">
              <w:rPr>
                <w:snapToGrid w:val="0"/>
              </w:rPr>
              <w:t>с</w:t>
            </w:r>
            <w:proofErr w:type="gramEnd"/>
            <w:r w:rsidRPr="00BA75F1">
              <w:rPr>
                <w:snapToGrid w:val="0"/>
              </w:rPr>
              <w:t xml:space="preserve">. Крученая Балка </w:t>
            </w:r>
          </w:p>
          <w:p w:rsidR="000E6F9E" w:rsidRPr="00986632" w:rsidRDefault="00697096" w:rsidP="00986632">
            <w:pPr>
              <w:pStyle w:val="ConsNormal"/>
              <w:widowControl/>
              <w:spacing w:line="360" w:lineRule="auto"/>
              <w:ind w:right="0" w:firstLine="0"/>
              <w:rPr>
                <w:sz w:val="22"/>
                <w:szCs w:val="22"/>
              </w:rPr>
            </w:pPr>
            <w:r>
              <w:rPr>
                <w:sz w:val="22"/>
                <w:szCs w:val="22"/>
              </w:rPr>
              <w:t>29.08.</w:t>
            </w:r>
            <w:r w:rsidR="000E6F9E">
              <w:rPr>
                <w:sz w:val="22"/>
                <w:szCs w:val="22"/>
              </w:rPr>
              <w:t>.</w:t>
            </w:r>
            <w:r w:rsidR="000E6F9E" w:rsidRPr="00986632">
              <w:rPr>
                <w:sz w:val="22"/>
                <w:szCs w:val="22"/>
              </w:rPr>
              <w:t>2014 года  №</w:t>
            </w:r>
            <w:r w:rsidR="00FE6EB5">
              <w:rPr>
                <w:sz w:val="22"/>
                <w:szCs w:val="22"/>
              </w:rPr>
              <w:t xml:space="preserve"> </w:t>
            </w:r>
            <w:r>
              <w:rPr>
                <w:sz w:val="22"/>
                <w:szCs w:val="22"/>
              </w:rPr>
              <w:t>77</w:t>
            </w:r>
          </w:p>
          <w:p w:rsidR="000E6F9E" w:rsidRPr="00986632" w:rsidRDefault="000E6F9E" w:rsidP="009A1197">
            <w:pPr>
              <w:spacing w:after="0" w:line="240" w:lineRule="auto"/>
              <w:rPr>
                <w:rFonts w:ascii="MS Sans Serif" w:hAnsi="MS Sans Serif"/>
                <w:color w:val="00000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noWrap/>
            <w:vAlign w:val="bottom"/>
          </w:tcPr>
          <w:p w:rsidR="000E6F9E" w:rsidRPr="005978D7" w:rsidRDefault="000E6F9E"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bl>
    <w:p w:rsidR="009138B7" w:rsidRDefault="009138B7" w:rsidP="007E009D"/>
    <w:p w:rsidR="009138B7" w:rsidRDefault="009138B7" w:rsidP="007E009D"/>
    <w:sectPr w:rsidR="009138B7" w:rsidSect="00653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2FD8"/>
    <w:multiLevelType w:val="hybridMultilevel"/>
    <w:tmpl w:val="A81A838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F066C5"/>
    <w:multiLevelType w:val="hybridMultilevel"/>
    <w:tmpl w:val="D56E7B0E"/>
    <w:lvl w:ilvl="0" w:tplc="665688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E7C"/>
    <w:rsid w:val="00024C93"/>
    <w:rsid w:val="00027776"/>
    <w:rsid w:val="0009776E"/>
    <w:rsid w:val="000B7CF7"/>
    <w:rsid w:val="000C217C"/>
    <w:rsid w:val="000C360F"/>
    <w:rsid w:val="000C69F4"/>
    <w:rsid w:val="000E35CD"/>
    <w:rsid w:val="000E6F9E"/>
    <w:rsid w:val="0012641B"/>
    <w:rsid w:val="00174E50"/>
    <w:rsid w:val="001C46FF"/>
    <w:rsid w:val="001D5A1F"/>
    <w:rsid w:val="001E7DF0"/>
    <w:rsid w:val="001F404F"/>
    <w:rsid w:val="00223C80"/>
    <w:rsid w:val="00244A04"/>
    <w:rsid w:val="00247E81"/>
    <w:rsid w:val="002678C3"/>
    <w:rsid w:val="00277621"/>
    <w:rsid w:val="00286B06"/>
    <w:rsid w:val="0029419D"/>
    <w:rsid w:val="002A3489"/>
    <w:rsid w:val="002B57E5"/>
    <w:rsid w:val="002B658A"/>
    <w:rsid w:val="002D266D"/>
    <w:rsid w:val="002D5517"/>
    <w:rsid w:val="002E15D2"/>
    <w:rsid w:val="003172D2"/>
    <w:rsid w:val="00326DBA"/>
    <w:rsid w:val="003409E5"/>
    <w:rsid w:val="00340CCF"/>
    <w:rsid w:val="00342066"/>
    <w:rsid w:val="003511A1"/>
    <w:rsid w:val="0035159D"/>
    <w:rsid w:val="00357DCE"/>
    <w:rsid w:val="0036338A"/>
    <w:rsid w:val="00377FA8"/>
    <w:rsid w:val="00397DCB"/>
    <w:rsid w:val="003A6F78"/>
    <w:rsid w:val="003B5A2B"/>
    <w:rsid w:val="003C6A3D"/>
    <w:rsid w:val="003D2E0F"/>
    <w:rsid w:val="003F0132"/>
    <w:rsid w:val="003F13D6"/>
    <w:rsid w:val="00401898"/>
    <w:rsid w:val="00406FF7"/>
    <w:rsid w:val="00434800"/>
    <w:rsid w:val="00453D0F"/>
    <w:rsid w:val="004546A1"/>
    <w:rsid w:val="0048108D"/>
    <w:rsid w:val="00496904"/>
    <w:rsid w:val="004C583B"/>
    <w:rsid w:val="004D23A8"/>
    <w:rsid w:val="004D5991"/>
    <w:rsid w:val="004E238D"/>
    <w:rsid w:val="004E654F"/>
    <w:rsid w:val="004F3DBE"/>
    <w:rsid w:val="005066A1"/>
    <w:rsid w:val="00507482"/>
    <w:rsid w:val="00517FC7"/>
    <w:rsid w:val="00536F56"/>
    <w:rsid w:val="0055142D"/>
    <w:rsid w:val="00556EDB"/>
    <w:rsid w:val="00573241"/>
    <w:rsid w:val="00577B85"/>
    <w:rsid w:val="005978D7"/>
    <w:rsid w:val="005A2241"/>
    <w:rsid w:val="005A50D7"/>
    <w:rsid w:val="005A6419"/>
    <w:rsid w:val="005E5A49"/>
    <w:rsid w:val="005F2985"/>
    <w:rsid w:val="00607105"/>
    <w:rsid w:val="00611CF4"/>
    <w:rsid w:val="006467CC"/>
    <w:rsid w:val="00653B83"/>
    <w:rsid w:val="00690EE1"/>
    <w:rsid w:val="00697096"/>
    <w:rsid w:val="006A14B2"/>
    <w:rsid w:val="006B479F"/>
    <w:rsid w:val="006D79BA"/>
    <w:rsid w:val="00707F33"/>
    <w:rsid w:val="00720998"/>
    <w:rsid w:val="00725378"/>
    <w:rsid w:val="00732734"/>
    <w:rsid w:val="007369A5"/>
    <w:rsid w:val="007419F1"/>
    <w:rsid w:val="0074754D"/>
    <w:rsid w:val="007659FD"/>
    <w:rsid w:val="007678B5"/>
    <w:rsid w:val="007A3F71"/>
    <w:rsid w:val="007B4CB3"/>
    <w:rsid w:val="007C368E"/>
    <w:rsid w:val="007D7E29"/>
    <w:rsid w:val="007E009D"/>
    <w:rsid w:val="007F7160"/>
    <w:rsid w:val="0080231E"/>
    <w:rsid w:val="008052BD"/>
    <w:rsid w:val="00814035"/>
    <w:rsid w:val="00833611"/>
    <w:rsid w:val="0084448E"/>
    <w:rsid w:val="00851F68"/>
    <w:rsid w:val="0085474B"/>
    <w:rsid w:val="008623EC"/>
    <w:rsid w:val="00865B2F"/>
    <w:rsid w:val="0087675F"/>
    <w:rsid w:val="00877FDD"/>
    <w:rsid w:val="00894D2D"/>
    <w:rsid w:val="008B6A98"/>
    <w:rsid w:val="008C63D4"/>
    <w:rsid w:val="008D0B00"/>
    <w:rsid w:val="008D2C1E"/>
    <w:rsid w:val="008D3923"/>
    <w:rsid w:val="008D4D1E"/>
    <w:rsid w:val="0090780A"/>
    <w:rsid w:val="00912DEF"/>
    <w:rsid w:val="009138B7"/>
    <w:rsid w:val="0092709C"/>
    <w:rsid w:val="009434A9"/>
    <w:rsid w:val="00947FC5"/>
    <w:rsid w:val="009739F3"/>
    <w:rsid w:val="00986632"/>
    <w:rsid w:val="009A1197"/>
    <w:rsid w:val="009A4E7C"/>
    <w:rsid w:val="009D706E"/>
    <w:rsid w:val="00A124A6"/>
    <w:rsid w:val="00A15683"/>
    <w:rsid w:val="00A15E1B"/>
    <w:rsid w:val="00A15E23"/>
    <w:rsid w:val="00A21BB3"/>
    <w:rsid w:val="00A24112"/>
    <w:rsid w:val="00A24511"/>
    <w:rsid w:val="00A50247"/>
    <w:rsid w:val="00A56468"/>
    <w:rsid w:val="00A904E7"/>
    <w:rsid w:val="00AB1042"/>
    <w:rsid w:val="00AC08CB"/>
    <w:rsid w:val="00AC6C4D"/>
    <w:rsid w:val="00AD5F1D"/>
    <w:rsid w:val="00AE290A"/>
    <w:rsid w:val="00B175DC"/>
    <w:rsid w:val="00B250D3"/>
    <w:rsid w:val="00B33A1B"/>
    <w:rsid w:val="00B34516"/>
    <w:rsid w:val="00B43003"/>
    <w:rsid w:val="00B470D2"/>
    <w:rsid w:val="00B6308D"/>
    <w:rsid w:val="00B67E58"/>
    <w:rsid w:val="00B909B3"/>
    <w:rsid w:val="00B90DCD"/>
    <w:rsid w:val="00BA26E2"/>
    <w:rsid w:val="00BA75F1"/>
    <w:rsid w:val="00BB1582"/>
    <w:rsid w:val="00BB7C62"/>
    <w:rsid w:val="00BC2621"/>
    <w:rsid w:val="00C10094"/>
    <w:rsid w:val="00C21556"/>
    <w:rsid w:val="00C32631"/>
    <w:rsid w:val="00C34692"/>
    <w:rsid w:val="00C75896"/>
    <w:rsid w:val="00CC69F3"/>
    <w:rsid w:val="00CD78CC"/>
    <w:rsid w:val="00CE6B4A"/>
    <w:rsid w:val="00D025F2"/>
    <w:rsid w:val="00D255B5"/>
    <w:rsid w:val="00D25609"/>
    <w:rsid w:val="00D27AF2"/>
    <w:rsid w:val="00D40DD3"/>
    <w:rsid w:val="00D51D1F"/>
    <w:rsid w:val="00D5329F"/>
    <w:rsid w:val="00DA6C2A"/>
    <w:rsid w:val="00DB3E2F"/>
    <w:rsid w:val="00DC3056"/>
    <w:rsid w:val="00DC3D15"/>
    <w:rsid w:val="00DC69AD"/>
    <w:rsid w:val="00DD2807"/>
    <w:rsid w:val="00DE613B"/>
    <w:rsid w:val="00E060CD"/>
    <w:rsid w:val="00E45D27"/>
    <w:rsid w:val="00E5735A"/>
    <w:rsid w:val="00E60E36"/>
    <w:rsid w:val="00E6359E"/>
    <w:rsid w:val="00E701F9"/>
    <w:rsid w:val="00E7613F"/>
    <w:rsid w:val="00E8459D"/>
    <w:rsid w:val="00E95022"/>
    <w:rsid w:val="00EA0B30"/>
    <w:rsid w:val="00EA210E"/>
    <w:rsid w:val="00EE3E25"/>
    <w:rsid w:val="00EF6528"/>
    <w:rsid w:val="00F13F48"/>
    <w:rsid w:val="00F14446"/>
    <w:rsid w:val="00F404CD"/>
    <w:rsid w:val="00F61387"/>
    <w:rsid w:val="00F62F93"/>
    <w:rsid w:val="00F844BF"/>
    <w:rsid w:val="00FA78BB"/>
    <w:rsid w:val="00FB4588"/>
    <w:rsid w:val="00FC4131"/>
    <w:rsid w:val="00FD70B3"/>
    <w:rsid w:val="00FE6EB5"/>
    <w:rsid w:val="00FE7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83"/>
    <w:pPr>
      <w:spacing w:after="200" w:line="276" w:lineRule="auto"/>
    </w:pPr>
    <w:rPr>
      <w:sz w:val="22"/>
      <w:szCs w:val="22"/>
      <w:lang w:eastAsia="en-US"/>
    </w:rPr>
  </w:style>
  <w:style w:type="paragraph" w:styleId="1">
    <w:name w:val="heading 1"/>
    <w:aliases w:val="Раздел Договора,H1,&quot;Алмаз&quot;"/>
    <w:basedOn w:val="a"/>
    <w:next w:val="a"/>
    <w:link w:val="10"/>
    <w:uiPriority w:val="99"/>
    <w:qFormat/>
    <w:rsid w:val="007369A5"/>
    <w:pPr>
      <w:keepNext/>
      <w:spacing w:after="0" w:line="240" w:lineRule="auto"/>
      <w:jc w:val="center"/>
      <w:outlineLvl w:val="0"/>
    </w:pPr>
    <w:rPr>
      <w:rFonts w:ascii="Times New Roman" w:eastAsia="Times New Roman" w:hAnsi="Times New Roman" w:cs="Arial"/>
      <w:b/>
      <w:bCs/>
      <w:caps/>
      <w:smallCaps/>
      <w:noProof/>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7369A5"/>
    <w:rPr>
      <w:rFonts w:ascii="Times New Roman" w:hAnsi="Times New Roman" w:cs="Arial"/>
      <w:b/>
      <w:bCs/>
      <w:caps/>
      <w:smallCaps/>
      <w:noProof/>
      <w:snapToGrid w:val="0"/>
      <w:kern w:val="32"/>
      <w:sz w:val="32"/>
      <w:szCs w:val="32"/>
      <w:lang w:eastAsia="ru-RU"/>
    </w:rPr>
  </w:style>
  <w:style w:type="character" w:styleId="a3">
    <w:name w:val="Hyperlink"/>
    <w:basedOn w:val="a0"/>
    <w:uiPriority w:val="99"/>
    <w:semiHidden/>
    <w:rsid w:val="009A4E7C"/>
    <w:rPr>
      <w:rFonts w:cs="Times New Roman"/>
      <w:color w:val="0000FF"/>
      <w:u w:val="single"/>
    </w:rPr>
  </w:style>
  <w:style w:type="character" w:styleId="a4">
    <w:name w:val="FollowedHyperlink"/>
    <w:basedOn w:val="a0"/>
    <w:uiPriority w:val="99"/>
    <w:semiHidden/>
    <w:rsid w:val="009A4E7C"/>
    <w:rPr>
      <w:rFonts w:cs="Times New Roman"/>
      <w:color w:val="800080"/>
      <w:u w:val="single"/>
    </w:rPr>
  </w:style>
  <w:style w:type="paragraph" w:customStyle="1" w:styleId="font5">
    <w:name w:val="font5"/>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7">
    <w:name w:val="font7"/>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sz w:val="24"/>
      <w:szCs w:val="24"/>
      <w:lang w:eastAsia="ru-RU"/>
    </w:rPr>
  </w:style>
  <w:style w:type="paragraph" w:customStyle="1" w:styleId="xl67">
    <w:name w:val="xl67"/>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uiPriority w:val="99"/>
    <w:rsid w:val="009A4E7C"/>
    <w:pPr>
      <w:spacing w:before="100" w:beforeAutospacing="1" w:after="100" w:afterAutospacing="1" w:line="240" w:lineRule="auto"/>
    </w:pPr>
    <w:rPr>
      <w:rFonts w:ascii="MS Sans Serif" w:eastAsia="Times New Roman" w:hAnsi="MS Sans Serif"/>
      <w:b/>
      <w:bCs/>
      <w:sz w:val="24"/>
      <w:szCs w:val="24"/>
      <w:lang w:eastAsia="ru-RU"/>
    </w:rPr>
  </w:style>
  <w:style w:type="paragraph" w:customStyle="1" w:styleId="xl71">
    <w:name w:val="xl7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4">
    <w:name w:val="xl7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6">
    <w:name w:val="xl86"/>
    <w:basedOn w:val="a"/>
    <w:uiPriority w:val="99"/>
    <w:rsid w:val="009A4E7C"/>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uiPriority w:val="99"/>
    <w:rsid w:val="009A4E7C"/>
    <w:pPr>
      <w:spacing w:before="100" w:beforeAutospacing="1" w:after="100" w:afterAutospacing="1" w:line="240" w:lineRule="auto"/>
    </w:pPr>
    <w:rPr>
      <w:rFonts w:ascii="MS Sans Serif" w:eastAsia="Times New Roman" w:hAnsi="MS Sans Serif"/>
      <w:color w:val="00B050"/>
      <w:sz w:val="24"/>
      <w:szCs w:val="24"/>
      <w:lang w:eastAsia="ru-RU"/>
    </w:rPr>
  </w:style>
  <w:style w:type="paragraph" w:customStyle="1" w:styleId="xl88">
    <w:name w:val="xl8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olor w:val="00B050"/>
      <w:sz w:val="24"/>
      <w:szCs w:val="24"/>
      <w:lang w:eastAsia="ru-RU"/>
    </w:rPr>
  </w:style>
  <w:style w:type="paragraph" w:customStyle="1" w:styleId="xl89">
    <w:name w:val="xl89"/>
    <w:basedOn w:val="a"/>
    <w:uiPriority w:val="99"/>
    <w:rsid w:val="009A4E7C"/>
    <w:pP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0">
    <w:name w:val="xl9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1">
    <w:name w:val="xl9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92">
    <w:name w:val="xl92"/>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
    <w:uiPriority w:val="99"/>
    <w:rsid w:val="009A4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rsid w:val="009A4E7C"/>
    <w:pPr>
      <w:spacing w:before="100" w:beforeAutospacing="1" w:after="100" w:afterAutospacing="1" w:line="240" w:lineRule="auto"/>
    </w:pPr>
    <w:rPr>
      <w:rFonts w:ascii="MS Sans Serif" w:eastAsia="Times New Roman" w:hAnsi="MS Sans Serif"/>
      <w:color w:val="FF0000"/>
      <w:sz w:val="24"/>
      <w:szCs w:val="24"/>
      <w:lang w:eastAsia="ru-RU"/>
    </w:rPr>
  </w:style>
  <w:style w:type="paragraph" w:customStyle="1" w:styleId="xl95">
    <w:name w:val="xl95"/>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6">
    <w:name w:val="xl9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7">
    <w:name w:val="xl9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9">
    <w:name w:val="xl9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uiPriority w:val="99"/>
    <w:rsid w:val="009A4E7C"/>
    <w:pPr>
      <w:spacing w:before="100" w:beforeAutospacing="1" w:after="100" w:afterAutospacing="1" w:line="240" w:lineRule="auto"/>
    </w:pPr>
    <w:rPr>
      <w:rFonts w:ascii="MS Sans Serif" w:eastAsia="Times New Roman" w:hAnsi="MS Sans Serif"/>
      <w:sz w:val="24"/>
      <w:szCs w:val="24"/>
      <w:lang w:eastAsia="ru-RU"/>
    </w:rPr>
  </w:style>
  <w:style w:type="paragraph" w:customStyle="1" w:styleId="xl103">
    <w:name w:val="xl10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104">
    <w:name w:val="xl104"/>
    <w:basedOn w:val="a"/>
    <w:uiPriority w:val="99"/>
    <w:rsid w:val="009A4E7C"/>
    <w:pPr>
      <w:spacing w:before="100" w:beforeAutospacing="1" w:after="100" w:afterAutospacing="1" w:line="240" w:lineRule="auto"/>
    </w:pPr>
    <w:rPr>
      <w:rFonts w:ascii="MS Sans Serif" w:eastAsia="Times New Roman" w:hAnsi="MS Sans Serif"/>
      <w:i/>
      <w:iCs/>
      <w:sz w:val="24"/>
      <w:szCs w:val="24"/>
      <w:lang w:eastAsia="ru-RU"/>
    </w:rPr>
  </w:style>
  <w:style w:type="paragraph" w:customStyle="1" w:styleId="xl105">
    <w:name w:val="xl10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
    <w:name w:val="xl10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7">
    <w:name w:val="xl10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D0D0D"/>
      <w:lang w:eastAsia="ru-RU"/>
    </w:rPr>
  </w:style>
  <w:style w:type="paragraph" w:customStyle="1" w:styleId="xl108">
    <w:name w:val="xl10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9">
    <w:name w:val="xl109"/>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i/>
      <w:iCs/>
      <w:sz w:val="24"/>
      <w:szCs w:val="24"/>
      <w:lang w:eastAsia="ru-RU"/>
    </w:rPr>
  </w:style>
  <w:style w:type="paragraph" w:customStyle="1" w:styleId="xl110">
    <w:name w:val="xl110"/>
    <w:basedOn w:val="a"/>
    <w:uiPriority w:val="99"/>
    <w:rsid w:val="009A4E7C"/>
    <w:pP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11">
    <w:name w:val="xl11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12">
    <w:name w:val="xl11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4">
    <w:name w:val="xl114"/>
    <w:basedOn w:val="a"/>
    <w:uiPriority w:val="99"/>
    <w:rsid w:val="009A4E7C"/>
    <w:pPr>
      <w:spacing w:before="100" w:beforeAutospacing="1" w:after="100" w:afterAutospacing="1" w:line="240" w:lineRule="auto"/>
    </w:pPr>
    <w:rPr>
      <w:rFonts w:ascii="MS Sans Serif" w:eastAsia="Times New Roman" w:hAnsi="MS Sans Serif"/>
      <w:color w:val="0D0D0D"/>
      <w:sz w:val="24"/>
      <w:szCs w:val="24"/>
      <w:lang w:eastAsia="ru-RU"/>
    </w:rPr>
  </w:style>
  <w:style w:type="paragraph" w:customStyle="1" w:styleId="xl115">
    <w:name w:val="xl11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olor w:val="0D0D0D"/>
      <w:sz w:val="24"/>
      <w:szCs w:val="24"/>
      <w:lang w:eastAsia="ru-RU"/>
    </w:rPr>
  </w:style>
  <w:style w:type="paragraph" w:customStyle="1" w:styleId="xl116">
    <w:name w:val="xl11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D0D0D"/>
      <w:sz w:val="24"/>
      <w:szCs w:val="24"/>
      <w:lang w:eastAsia="ru-RU"/>
    </w:rPr>
  </w:style>
  <w:style w:type="paragraph" w:customStyle="1" w:styleId="xl117">
    <w:name w:val="xl117"/>
    <w:basedOn w:val="a"/>
    <w:uiPriority w:val="99"/>
    <w:rsid w:val="009A4E7C"/>
    <w:pPr>
      <w:spacing w:before="100" w:beforeAutospacing="1" w:after="100" w:afterAutospacing="1" w:line="240" w:lineRule="auto"/>
    </w:pPr>
    <w:rPr>
      <w:rFonts w:ascii="MS Sans Serif" w:eastAsia="Times New Roman" w:hAnsi="MS Sans Serif"/>
      <w:b/>
      <w:bCs/>
      <w:color w:val="0D0D0D"/>
      <w:sz w:val="24"/>
      <w:szCs w:val="24"/>
      <w:lang w:eastAsia="ru-RU"/>
    </w:rPr>
  </w:style>
  <w:style w:type="paragraph" w:customStyle="1" w:styleId="xl118">
    <w:name w:val="xl11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color w:val="0D0D0D"/>
      <w:sz w:val="24"/>
      <w:szCs w:val="24"/>
      <w:lang w:eastAsia="ru-RU"/>
    </w:rPr>
  </w:style>
  <w:style w:type="paragraph" w:customStyle="1" w:styleId="xl119">
    <w:name w:val="xl11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D0D0D"/>
      <w:sz w:val="24"/>
      <w:szCs w:val="24"/>
      <w:lang w:eastAsia="ru-RU"/>
    </w:rPr>
  </w:style>
  <w:style w:type="paragraph" w:customStyle="1" w:styleId="xl120">
    <w:name w:val="xl120"/>
    <w:basedOn w:val="a"/>
    <w:uiPriority w:val="99"/>
    <w:rsid w:val="009A4E7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1">
    <w:name w:val="xl12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22">
    <w:name w:val="xl12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8">
    <w:name w:val="xl12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
    <w:name w:val="xl12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30">
    <w:name w:val="xl13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31">
    <w:name w:val="xl13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4">
    <w:name w:val="xl134"/>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uiPriority w:val="99"/>
    <w:rsid w:val="009A4E7C"/>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
    <w:uiPriority w:val="99"/>
    <w:rsid w:val="009A4E7C"/>
    <w:pPr>
      <w:spacing w:before="100" w:beforeAutospacing="1" w:after="100" w:afterAutospacing="1" w:line="240" w:lineRule="auto"/>
      <w:jc w:val="center"/>
      <w:textAlignment w:val="center"/>
    </w:pPr>
    <w:rPr>
      <w:rFonts w:ascii="MS Sans Serif" w:eastAsia="Times New Roman" w:hAnsi="MS Sans Serif"/>
      <w:sz w:val="24"/>
      <w:szCs w:val="24"/>
      <w:lang w:eastAsia="ru-RU"/>
    </w:rPr>
  </w:style>
  <w:style w:type="paragraph" w:customStyle="1" w:styleId="xl138">
    <w:name w:val="xl138"/>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41">
    <w:name w:val="xl14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42">
    <w:name w:val="xl14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lang w:eastAsia="ru-RU"/>
    </w:rPr>
  </w:style>
  <w:style w:type="paragraph" w:customStyle="1" w:styleId="xl143">
    <w:name w:val="xl143"/>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6">
    <w:name w:val="xl146"/>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7">
    <w:name w:val="xl14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8">
    <w:name w:val="xl148"/>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9A4E7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54">
    <w:name w:val="xl15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55">
    <w:name w:val="xl15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59">
    <w:name w:val="xl159"/>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2">
    <w:name w:val="xl16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9A4E7C"/>
    <w:pPr>
      <w:spacing w:before="100" w:beforeAutospacing="1" w:after="100" w:afterAutospacing="1" w:line="240" w:lineRule="auto"/>
    </w:pPr>
    <w:rPr>
      <w:rFonts w:ascii="MS Sans Serif" w:eastAsia="Times New Roman" w:hAnsi="MS Sans Serif"/>
      <w:b/>
      <w:bCs/>
      <w:color w:val="000000"/>
      <w:sz w:val="24"/>
      <w:szCs w:val="24"/>
      <w:lang w:eastAsia="ru-RU"/>
    </w:rPr>
  </w:style>
  <w:style w:type="paragraph" w:customStyle="1" w:styleId="xl168">
    <w:name w:val="xl16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color w:val="000000"/>
      <w:sz w:val="24"/>
      <w:szCs w:val="24"/>
      <w:lang w:eastAsia="ru-RU"/>
    </w:rPr>
  </w:style>
  <w:style w:type="paragraph" w:customStyle="1" w:styleId="xl169">
    <w:name w:val="xl16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1">
    <w:name w:val="xl17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uiPriority w:val="99"/>
    <w:rsid w:val="009A4E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uiPriority w:val="99"/>
    <w:rsid w:val="009A4E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6">
    <w:name w:val="xl176"/>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8">
    <w:name w:val="xl178"/>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79">
    <w:name w:val="xl179"/>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0">
    <w:name w:val="xl180"/>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
    <w:name w:val="xl18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2">
    <w:name w:val="xl18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Times New Roman" w:hAnsi="MS Sans Serif"/>
      <w:b/>
      <w:bCs/>
      <w:sz w:val="24"/>
      <w:szCs w:val="24"/>
      <w:lang w:eastAsia="ru-RU"/>
    </w:rPr>
  </w:style>
  <w:style w:type="paragraph" w:customStyle="1" w:styleId="xl183">
    <w:name w:val="xl18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4">
    <w:name w:val="xl18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85">
    <w:name w:val="xl18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87">
    <w:name w:val="xl187"/>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8">
    <w:name w:val="xl188"/>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9">
    <w:name w:val="xl189"/>
    <w:basedOn w:val="a"/>
    <w:uiPriority w:val="99"/>
    <w:rsid w:val="009A4E7C"/>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190">
    <w:name w:val="xl19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1">
    <w:name w:val="xl19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93">
    <w:name w:val="xl19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
    <w:name w:val="xl19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5">
    <w:name w:val="xl195"/>
    <w:basedOn w:val="a"/>
    <w:uiPriority w:val="99"/>
    <w:rsid w:val="009A4E7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
    <w:uiPriority w:val="99"/>
    <w:rsid w:val="009A4E7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8">
    <w:name w:val="xl198"/>
    <w:basedOn w:val="a"/>
    <w:uiPriority w:val="99"/>
    <w:rsid w:val="009A4E7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9">
    <w:name w:val="xl199"/>
    <w:basedOn w:val="a"/>
    <w:uiPriority w:val="99"/>
    <w:rsid w:val="009A4E7C"/>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0">
    <w:name w:val="xl20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1">
    <w:name w:val="xl20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2">
    <w:name w:val="xl20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03">
    <w:name w:val="xl203"/>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4">
    <w:name w:val="xl204"/>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05">
    <w:name w:val="xl205"/>
    <w:basedOn w:val="a"/>
    <w:uiPriority w:val="99"/>
    <w:rsid w:val="009A4E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lang w:eastAsia="ru-RU"/>
    </w:rPr>
  </w:style>
  <w:style w:type="paragraph" w:customStyle="1" w:styleId="xl207">
    <w:name w:val="xl207"/>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08">
    <w:name w:val="xl208"/>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09">
    <w:name w:val="xl209"/>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10">
    <w:name w:val="xl210"/>
    <w:basedOn w:val="a"/>
    <w:uiPriority w:val="99"/>
    <w:rsid w:val="009A4E7C"/>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11">
    <w:name w:val="xl211"/>
    <w:basedOn w:val="a"/>
    <w:uiPriority w:val="99"/>
    <w:rsid w:val="009A4E7C"/>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12">
    <w:name w:val="xl212"/>
    <w:basedOn w:val="a"/>
    <w:uiPriority w:val="99"/>
    <w:rsid w:val="009A4E7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9A4E7C"/>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font9">
    <w:name w:val="font9"/>
    <w:basedOn w:val="a"/>
    <w:uiPriority w:val="99"/>
    <w:rsid w:val="00B90DCD"/>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10">
    <w:name w:val="font10"/>
    <w:basedOn w:val="a"/>
    <w:uiPriority w:val="99"/>
    <w:rsid w:val="00B90DCD"/>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11">
    <w:name w:val="font11"/>
    <w:basedOn w:val="a"/>
    <w:uiPriority w:val="99"/>
    <w:rsid w:val="00B90DC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12">
    <w:name w:val="font12"/>
    <w:basedOn w:val="a"/>
    <w:uiPriority w:val="99"/>
    <w:rsid w:val="00B90DC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ConsNormal">
    <w:name w:val="ConsNormal"/>
    <w:uiPriority w:val="99"/>
    <w:rsid w:val="00986632"/>
    <w:pPr>
      <w:widowControl w:val="0"/>
      <w:autoSpaceDE w:val="0"/>
      <w:autoSpaceDN w:val="0"/>
      <w:adjustRightInd w:val="0"/>
      <w:ind w:right="19772" w:firstLine="720"/>
    </w:pPr>
    <w:rPr>
      <w:rFonts w:ascii="Arial" w:eastAsia="Times New Roman" w:hAnsi="Arial" w:cs="Arial"/>
      <w:sz w:val="40"/>
      <w:szCs w:val="40"/>
    </w:rPr>
  </w:style>
  <w:style w:type="paragraph" w:styleId="3">
    <w:name w:val="Body Text 3"/>
    <w:basedOn w:val="a"/>
    <w:link w:val="30"/>
    <w:uiPriority w:val="99"/>
    <w:rsid w:val="00507482"/>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507482"/>
    <w:rPr>
      <w:rFonts w:ascii="Times New Roman" w:hAnsi="Times New Roman" w:cs="Times New Roman"/>
      <w:sz w:val="16"/>
      <w:szCs w:val="16"/>
      <w:lang w:eastAsia="ru-RU"/>
    </w:rPr>
  </w:style>
  <w:style w:type="paragraph" w:customStyle="1" w:styleId="ConsPlusTitle">
    <w:name w:val="ConsPlusTitle"/>
    <w:uiPriority w:val="99"/>
    <w:rsid w:val="005A6419"/>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394161213">
      <w:marLeft w:val="0"/>
      <w:marRight w:val="0"/>
      <w:marTop w:val="0"/>
      <w:marBottom w:val="0"/>
      <w:divBdr>
        <w:top w:val="none" w:sz="0" w:space="0" w:color="auto"/>
        <w:left w:val="none" w:sz="0" w:space="0" w:color="auto"/>
        <w:bottom w:val="none" w:sz="0" w:space="0" w:color="auto"/>
        <w:right w:val="none" w:sz="0" w:space="0" w:color="auto"/>
      </w:divBdr>
    </w:div>
    <w:div w:id="1394161214">
      <w:marLeft w:val="0"/>
      <w:marRight w:val="0"/>
      <w:marTop w:val="0"/>
      <w:marBottom w:val="0"/>
      <w:divBdr>
        <w:top w:val="none" w:sz="0" w:space="0" w:color="auto"/>
        <w:left w:val="none" w:sz="0" w:space="0" w:color="auto"/>
        <w:bottom w:val="none" w:sz="0" w:space="0" w:color="auto"/>
        <w:right w:val="none" w:sz="0" w:space="0" w:color="auto"/>
      </w:divBdr>
    </w:div>
    <w:div w:id="1394161215">
      <w:marLeft w:val="0"/>
      <w:marRight w:val="0"/>
      <w:marTop w:val="0"/>
      <w:marBottom w:val="0"/>
      <w:divBdr>
        <w:top w:val="none" w:sz="0" w:space="0" w:color="auto"/>
        <w:left w:val="none" w:sz="0" w:space="0" w:color="auto"/>
        <w:bottom w:val="none" w:sz="0" w:space="0" w:color="auto"/>
        <w:right w:val="none" w:sz="0" w:space="0" w:color="auto"/>
      </w:divBdr>
    </w:div>
    <w:div w:id="1394161216">
      <w:marLeft w:val="0"/>
      <w:marRight w:val="0"/>
      <w:marTop w:val="0"/>
      <w:marBottom w:val="0"/>
      <w:divBdr>
        <w:top w:val="none" w:sz="0" w:space="0" w:color="auto"/>
        <w:left w:val="none" w:sz="0" w:space="0" w:color="auto"/>
        <w:bottom w:val="none" w:sz="0" w:space="0" w:color="auto"/>
        <w:right w:val="none" w:sz="0" w:space="0" w:color="auto"/>
      </w:divBdr>
    </w:div>
    <w:div w:id="1394161217">
      <w:marLeft w:val="0"/>
      <w:marRight w:val="0"/>
      <w:marTop w:val="0"/>
      <w:marBottom w:val="0"/>
      <w:divBdr>
        <w:top w:val="none" w:sz="0" w:space="0" w:color="auto"/>
        <w:left w:val="none" w:sz="0" w:space="0" w:color="auto"/>
        <w:bottom w:val="none" w:sz="0" w:space="0" w:color="auto"/>
        <w:right w:val="none" w:sz="0" w:space="0" w:color="auto"/>
      </w:divBdr>
    </w:div>
    <w:div w:id="1394161218">
      <w:marLeft w:val="0"/>
      <w:marRight w:val="0"/>
      <w:marTop w:val="0"/>
      <w:marBottom w:val="0"/>
      <w:divBdr>
        <w:top w:val="none" w:sz="0" w:space="0" w:color="auto"/>
        <w:left w:val="none" w:sz="0" w:space="0" w:color="auto"/>
        <w:bottom w:val="none" w:sz="0" w:space="0" w:color="auto"/>
        <w:right w:val="none" w:sz="0" w:space="0" w:color="auto"/>
      </w:divBdr>
    </w:div>
    <w:div w:id="1394161219">
      <w:marLeft w:val="0"/>
      <w:marRight w:val="0"/>
      <w:marTop w:val="0"/>
      <w:marBottom w:val="0"/>
      <w:divBdr>
        <w:top w:val="none" w:sz="0" w:space="0" w:color="auto"/>
        <w:left w:val="none" w:sz="0" w:space="0" w:color="auto"/>
        <w:bottom w:val="none" w:sz="0" w:space="0" w:color="auto"/>
        <w:right w:val="none" w:sz="0" w:space="0" w:color="auto"/>
      </w:divBdr>
    </w:div>
    <w:div w:id="1394161220">
      <w:marLeft w:val="0"/>
      <w:marRight w:val="0"/>
      <w:marTop w:val="0"/>
      <w:marBottom w:val="0"/>
      <w:divBdr>
        <w:top w:val="none" w:sz="0" w:space="0" w:color="auto"/>
        <w:left w:val="none" w:sz="0" w:space="0" w:color="auto"/>
        <w:bottom w:val="none" w:sz="0" w:space="0" w:color="auto"/>
        <w:right w:val="none" w:sz="0" w:space="0" w:color="auto"/>
      </w:divBdr>
    </w:div>
    <w:div w:id="1394161221">
      <w:marLeft w:val="0"/>
      <w:marRight w:val="0"/>
      <w:marTop w:val="0"/>
      <w:marBottom w:val="0"/>
      <w:divBdr>
        <w:top w:val="none" w:sz="0" w:space="0" w:color="auto"/>
        <w:left w:val="none" w:sz="0" w:space="0" w:color="auto"/>
        <w:bottom w:val="none" w:sz="0" w:space="0" w:color="auto"/>
        <w:right w:val="none" w:sz="0" w:space="0" w:color="auto"/>
      </w:divBdr>
    </w:div>
    <w:div w:id="1394161222">
      <w:marLeft w:val="0"/>
      <w:marRight w:val="0"/>
      <w:marTop w:val="0"/>
      <w:marBottom w:val="0"/>
      <w:divBdr>
        <w:top w:val="none" w:sz="0" w:space="0" w:color="auto"/>
        <w:left w:val="none" w:sz="0" w:space="0" w:color="auto"/>
        <w:bottom w:val="none" w:sz="0" w:space="0" w:color="auto"/>
        <w:right w:val="none" w:sz="0" w:space="0" w:color="auto"/>
      </w:divBdr>
    </w:div>
    <w:div w:id="1394161223">
      <w:marLeft w:val="0"/>
      <w:marRight w:val="0"/>
      <w:marTop w:val="0"/>
      <w:marBottom w:val="0"/>
      <w:divBdr>
        <w:top w:val="none" w:sz="0" w:space="0" w:color="auto"/>
        <w:left w:val="none" w:sz="0" w:space="0" w:color="auto"/>
        <w:bottom w:val="none" w:sz="0" w:space="0" w:color="auto"/>
        <w:right w:val="none" w:sz="0" w:space="0" w:color="auto"/>
      </w:divBdr>
    </w:div>
    <w:div w:id="1394161224">
      <w:marLeft w:val="0"/>
      <w:marRight w:val="0"/>
      <w:marTop w:val="0"/>
      <w:marBottom w:val="0"/>
      <w:divBdr>
        <w:top w:val="none" w:sz="0" w:space="0" w:color="auto"/>
        <w:left w:val="none" w:sz="0" w:space="0" w:color="auto"/>
        <w:bottom w:val="none" w:sz="0" w:space="0" w:color="auto"/>
        <w:right w:val="none" w:sz="0" w:space="0" w:color="auto"/>
      </w:divBdr>
    </w:div>
    <w:div w:id="1394161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5FA0-8692-4BEA-B890-A1D1C062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41</Pages>
  <Words>7712</Words>
  <Characters>43959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114</cp:revision>
  <cp:lastPrinted>2014-07-17T04:18:00Z</cp:lastPrinted>
  <dcterms:created xsi:type="dcterms:W3CDTF">2014-03-06T09:11:00Z</dcterms:created>
  <dcterms:modified xsi:type="dcterms:W3CDTF">2014-09-05T09:50:00Z</dcterms:modified>
</cp:coreProperties>
</file>