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3DC" w:rsidRPr="000F5F91" w:rsidRDefault="00F753DC" w:rsidP="00F753DC">
      <w:pPr>
        <w:pStyle w:val="a4"/>
        <w:spacing w:before="0" w:beforeAutospacing="0" w:after="0" w:afterAutospacing="0"/>
        <w:jc w:val="center"/>
        <w:rPr>
          <w:color w:val="39465C"/>
          <w:sz w:val="28"/>
          <w:szCs w:val="28"/>
        </w:rPr>
      </w:pPr>
      <w:r w:rsidRPr="000F5F91">
        <w:rPr>
          <w:color w:val="39465C"/>
          <w:sz w:val="28"/>
          <w:szCs w:val="28"/>
        </w:rPr>
        <w:t>ИНФОРМАЦИЯ</w:t>
      </w:r>
    </w:p>
    <w:p w:rsidR="00F753DC" w:rsidRPr="000F5F91" w:rsidRDefault="00F753DC" w:rsidP="00F753DC">
      <w:pPr>
        <w:pStyle w:val="a4"/>
        <w:spacing w:before="0" w:beforeAutospacing="0" w:after="0" w:afterAutospacing="0"/>
        <w:jc w:val="center"/>
        <w:rPr>
          <w:color w:val="39465C"/>
          <w:sz w:val="28"/>
          <w:szCs w:val="28"/>
        </w:rPr>
      </w:pPr>
      <w:r w:rsidRPr="000F5F91">
        <w:rPr>
          <w:color w:val="39465C"/>
          <w:sz w:val="28"/>
          <w:szCs w:val="28"/>
        </w:rPr>
        <w:t>о должностных</w:t>
      </w:r>
      <w:r w:rsidR="00CB0A71">
        <w:rPr>
          <w:color w:val="39465C"/>
          <w:sz w:val="28"/>
          <w:szCs w:val="28"/>
        </w:rPr>
        <w:t xml:space="preserve"> лицах</w:t>
      </w:r>
      <w:r w:rsidRPr="000F5F91">
        <w:rPr>
          <w:color w:val="39465C"/>
          <w:sz w:val="28"/>
          <w:szCs w:val="28"/>
        </w:rPr>
        <w:t xml:space="preserve"> </w:t>
      </w:r>
      <w:r w:rsidR="000F5F91" w:rsidRPr="000F5F91">
        <w:rPr>
          <w:color w:val="39465C"/>
          <w:sz w:val="28"/>
          <w:szCs w:val="28"/>
        </w:rPr>
        <w:t>Администраци</w:t>
      </w:r>
      <w:r w:rsidR="000F5F91">
        <w:rPr>
          <w:color w:val="39465C"/>
          <w:sz w:val="28"/>
          <w:szCs w:val="28"/>
        </w:rPr>
        <w:t>и</w:t>
      </w:r>
      <w:r w:rsidR="000F5F91" w:rsidRPr="000F5F91">
        <w:rPr>
          <w:color w:val="39465C"/>
          <w:sz w:val="28"/>
          <w:szCs w:val="28"/>
        </w:rPr>
        <w:t xml:space="preserve"> Кручено-Балковского сельского пос</w:t>
      </w:r>
      <w:r w:rsidR="000F5F91" w:rsidRPr="000F5F91">
        <w:rPr>
          <w:color w:val="39465C"/>
          <w:sz w:val="28"/>
          <w:szCs w:val="28"/>
        </w:rPr>
        <w:t>е</w:t>
      </w:r>
      <w:r w:rsidR="000F5F91" w:rsidRPr="000F5F91">
        <w:rPr>
          <w:color w:val="39465C"/>
          <w:sz w:val="28"/>
          <w:szCs w:val="28"/>
        </w:rPr>
        <w:t>ления</w:t>
      </w:r>
      <w:r w:rsidRPr="000F5F91">
        <w:rPr>
          <w:color w:val="39465C"/>
          <w:sz w:val="28"/>
          <w:szCs w:val="28"/>
        </w:rPr>
        <w:t xml:space="preserve"> уполномоченных на совершение нотариальных действий</w:t>
      </w:r>
    </w:p>
    <w:p w:rsidR="00F753DC" w:rsidRPr="000F5F91" w:rsidRDefault="00F753DC" w:rsidP="00F753DC">
      <w:pPr>
        <w:pStyle w:val="a4"/>
        <w:spacing w:before="0" w:beforeAutospacing="0" w:after="0" w:afterAutospacing="0"/>
        <w:rPr>
          <w:color w:val="39465C"/>
          <w:sz w:val="28"/>
          <w:szCs w:val="28"/>
        </w:rPr>
      </w:pPr>
      <w:r w:rsidRPr="000F5F91">
        <w:rPr>
          <w:color w:val="39465C"/>
          <w:sz w:val="28"/>
          <w:szCs w:val="28"/>
        </w:rPr>
        <w:t> </w:t>
      </w:r>
    </w:p>
    <w:p w:rsidR="00F753DC" w:rsidRPr="000F5F91" w:rsidRDefault="000F5F91" w:rsidP="007D47F9">
      <w:pPr>
        <w:pStyle w:val="a4"/>
        <w:spacing w:before="0" w:beforeAutospacing="0" w:after="0" w:afterAutospacing="0"/>
        <w:ind w:firstLine="851"/>
        <w:jc w:val="both"/>
        <w:rPr>
          <w:color w:val="39465C"/>
          <w:sz w:val="28"/>
          <w:szCs w:val="28"/>
        </w:rPr>
      </w:pPr>
      <w:r>
        <w:rPr>
          <w:color w:val="39465C"/>
          <w:sz w:val="28"/>
          <w:szCs w:val="28"/>
        </w:rPr>
        <w:t>С</w:t>
      </w:r>
      <w:r w:rsidR="00F753DC" w:rsidRPr="000F5F91">
        <w:rPr>
          <w:color w:val="39465C"/>
          <w:sz w:val="28"/>
          <w:szCs w:val="28"/>
        </w:rPr>
        <w:t>пециально уполномоченное лицо </w:t>
      </w:r>
      <w:r w:rsidR="00F753DC" w:rsidRPr="000F5F91">
        <w:rPr>
          <w:rStyle w:val="a6"/>
          <w:color w:val="39465C"/>
          <w:sz w:val="28"/>
          <w:szCs w:val="28"/>
        </w:rPr>
        <w:t>на совершение нотариальных действий</w:t>
      </w:r>
      <w:r w:rsidR="00F753DC" w:rsidRPr="000F5F91">
        <w:rPr>
          <w:color w:val="39465C"/>
          <w:sz w:val="28"/>
          <w:szCs w:val="28"/>
        </w:rPr>
        <w:t xml:space="preserve"> в </w:t>
      </w:r>
      <w:r w:rsidRPr="000F5F91">
        <w:rPr>
          <w:color w:val="39465C"/>
          <w:sz w:val="28"/>
          <w:szCs w:val="28"/>
        </w:rPr>
        <w:t>Кручено-Балковск</w:t>
      </w:r>
      <w:r>
        <w:rPr>
          <w:color w:val="39465C"/>
          <w:sz w:val="28"/>
          <w:szCs w:val="28"/>
        </w:rPr>
        <w:t>ом</w:t>
      </w:r>
      <w:r w:rsidR="00F753DC" w:rsidRPr="000F5F91">
        <w:rPr>
          <w:color w:val="39465C"/>
          <w:sz w:val="28"/>
          <w:szCs w:val="28"/>
        </w:rPr>
        <w:t xml:space="preserve"> муниципальном образовании:</w:t>
      </w:r>
    </w:p>
    <w:p w:rsidR="000E1169" w:rsidRDefault="00D5513C" w:rsidP="007D47F9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5513C">
        <w:rPr>
          <w:rStyle w:val="a6"/>
          <w:color w:val="39465C"/>
          <w:sz w:val="28"/>
          <w:szCs w:val="28"/>
        </w:rPr>
        <w:t>Ведущий специалист по кадровой и правовой работе</w:t>
      </w:r>
      <w:r w:rsidR="00F753DC" w:rsidRPr="000F5F91">
        <w:rPr>
          <w:rStyle w:val="a6"/>
          <w:color w:val="39465C"/>
          <w:sz w:val="28"/>
          <w:szCs w:val="28"/>
        </w:rPr>
        <w:t xml:space="preserve"> </w:t>
      </w:r>
      <w:r w:rsidRPr="000F5F91">
        <w:rPr>
          <w:color w:val="39465C"/>
          <w:sz w:val="28"/>
          <w:szCs w:val="28"/>
        </w:rPr>
        <w:t>Администр</w:t>
      </w:r>
      <w:r w:rsidRPr="000F5F91">
        <w:rPr>
          <w:color w:val="39465C"/>
          <w:sz w:val="28"/>
          <w:szCs w:val="28"/>
        </w:rPr>
        <w:t>а</w:t>
      </w:r>
      <w:r w:rsidRPr="000F5F91">
        <w:rPr>
          <w:color w:val="39465C"/>
          <w:sz w:val="28"/>
          <w:szCs w:val="28"/>
        </w:rPr>
        <w:t>ци</w:t>
      </w:r>
      <w:r>
        <w:rPr>
          <w:color w:val="39465C"/>
          <w:sz w:val="28"/>
          <w:szCs w:val="28"/>
        </w:rPr>
        <w:t>и</w:t>
      </w:r>
      <w:r w:rsidRPr="000F5F91">
        <w:rPr>
          <w:color w:val="39465C"/>
          <w:sz w:val="28"/>
          <w:szCs w:val="28"/>
        </w:rPr>
        <w:t xml:space="preserve"> Кручено-Балковского сельского поселения</w:t>
      </w:r>
      <w:r w:rsidR="00F753DC" w:rsidRPr="000F5F91">
        <w:rPr>
          <w:rStyle w:val="a6"/>
          <w:color w:val="39465C"/>
          <w:sz w:val="28"/>
          <w:szCs w:val="28"/>
        </w:rPr>
        <w:t xml:space="preserve"> </w:t>
      </w:r>
      <w:r w:rsidRPr="00D5513C">
        <w:rPr>
          <w:rStyle w:val="a6"/>
          <w:color w:val="39465C"/>
          <w:sz w:val="28"/>
          <w:szCs w:val="28"/>
        </w:rPr>
        <w:t>Олейников Сергей Викт</w:t>
      </w:r>
      <w:r w:rsidRPr="00D5513C">
        <w:rPr>
          <w:rStyle w:val="a6"/>
          <w:color w:val="39465C"/>
          <w:sz w:val="28"/>
          <w:szCs w:val="28"/>
        </w:rPr>
        <w:t>о</w:t>
      </w:r>
      <w:r w:rsidRPr="00D5513C">
        <w:rPr>
          <w:rStyle w:val="a6"/>
          <w:color w:val="39465C"/>
          <w:sz w:val="28"/>
          <w:szCs w:val="28"/>
        </w:rPr>
        <w:t>рович</w:t>
      </w:r>
      <w:r w:rsidR="00FB76FB">
        <w:rPr>
          <w:rStyle w:val="a6"/>
          <w:color w:val="39465C"/>
          <w:sz w:val="28"/>
          <w:szCs w:val="28"/>
        </w:rPr>
        <w:t xml:space="preserve"> </w:t>
      </w:r>
      <w:r w:rsidR="00FB76FB">
        <w:rPr>
          <w:sz w:val="28"/>
          <w:szCs w:val="28"/>
        </w:rPr>
        <w:t>(</w:t>
      </w:r>
      <w:r w:rsidR="006C557E" w:rsidRPr="000F5F91">
        <w:rPr>
          <w:sz w:val="28"/>
          <w:szCs w:val="28"/>
        </w:rPr>
        <w:t>дни и часы приема: Ежедневно в рабочие дни</w:t>
      </w:r>
      <w:r w:rsidR="00FB76FB">
        <w:rPr>
          <w:sz w:val="28"/>
          <w:szCs w:val="28"/>
        </w:rPr>
        <w:t xml:space="preserve"> </w:t>
      </w:r>
      <w:r w:rsidR="006C557E" w:rsidRPr="000F5F91">
        <w:rPr>
          <w:sz w:val="28"/>
          <w:szCs w:val="28"/>
        </w:rPr>
        <w:t>с 9 до 12 часов</w:t>
      </w:r>
      <w:r w:rsidR="00FB76FB">
        <w:rPr>
          <w:sz w:val="28"/>
          <w:szCs w:val="28"/>
        </w:rPr>
        <w:t>).</w:t>
      </w:r>
    </w:p>
    <w:p w:rsidR="00FB76FB" w:rsidRPr="000F5F91" w:rsidRDefault="00FB76FB" w:rsidP="006C557E">
      <w:pPr>
        <w:rPr>
          <w:sz w:val="28"/>
          <w:szCs w:val="28"/>
        </w:rPr>
      </w:pPr>
    </w:p>
    <w:p w:rsidR="00212910" w:rsidRPr="007560E9" w:rsidRDefault="000E1169" w:rsidP="00FB76FB">
      <w:pPr>
        <w:shd w:val="clear" w:color="auto" w:fill="FFFFFF"/>
        <w:spacing w:line="290" w:lineRule="atLeast"/>
        <w:ind w:firstLine="851"/>
        <w:jc w:val="both"/>
        <w:rPr>
          <w:sz w:val="28"/>
          <w:szCs w:val="28"/>
        </w:rPr>
      </w:pPr>
      <w:r w:rsidRPr="007560E9">
        <w:rPr>
          <w:sz w:val="28"/>
          <w:szCs w:val="28"/>
        </w:rPr>
        <w:t>В соответствии со статьей 37 Основ законодательства Российской Ф</w:t>
      </w:r>
      <w:r w:rsidRPr="007560E9">
        <w:rPr>
          <w:sz w:val="28"/>
          <w:szCs w:val="28"/>
        </w:rPr>
        <w:t>е</w:t>
      </w:r>
      <w:r w:rsidRPr="007560E9">
        <w:rPr>
          <w:sz w:val="28"/>
          <w:szCs w:val="28"/>
        </w:rPr>
        <w:t>дерации о нотариате от 11 февраля 1993 года № 4462-1</w:t>
      </w:r>
      <w:r w:rsidR="00212910" w:rsidRPr="007560E9">
        <w:rPr>
          <w:sz w:val="28"/>
          <w:szCs w:val="28"/>
        </w:rPr>
        <w:t>:</w:t>
      </w:r>
    </w:p>
    <w:p w:rsidR="00212910" w:rsidRPr="007560E9" w:rsidRDefault="000E1169" w:rsidP="00FB76FB">
      <w:pPr>
        <w:shd w:val="clear" w:color="auto" w:fill="FFFFFF"/>
        <w:spacing w:line="290" w:lineRule="atLeast"/>
        <w:ind w:firstLine="851"/>
        <w:jc w:val="both"/>
        <w:rPr>
          <w:sz w:val="28"/>
          <w:szCs w:val="28"/>
        </w:rPr>
      </w:pPr>
      <w:r w:rsidRPr="007560E9">
        <w:rPr>
          <w:sz w:val="28"/>
          <w:szCs w:val="28"/>
        </w:rPr>
        <w:t xml:space="preserve"> </w:t>
      </w:r>
      <w:r w:rsidR="00212910" w:rsidRPr="007560E9">
        <w:rPr>
          <w:rStyle w:val="blk"/>
          <w:sz w:val="28"/>
          <w:szCs w:val="28"/>
        </w:rPr>
        <w:t>В случае, если в поселении или расположенном на межселенной те</w:t>
      </w:r>
      <w:r w:rsidR="00212910" w:rsidRPr="007560E9">
        <w:rPr>
          <w:rStyle w:val="blk"/>
          <w:sz w:val="28"/>
          <w:szCs w:val="28"/>
        </w:rPr>
        <w:t>р</w:t>
      </w:r>
      <w:r w:rsidR="00212910" w:rsidRPr="007560E9">
        <w:rPr>
          <w:rStyle w:val="blk"/>
          <w:sz w:val="28"/>
          <w:szCs w:val="28"/>
        </w:rPr>
        <w:t>ритории населенном пункте нет нотариуса, соответственно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</w:t>
      </w:r>
      <w:r w:rsidR="00212910" w:rsidRPr="007560E9">
        <w:rPr>
          <w:rStyle w:val="blk"/>
          <w:sz w:val="28"/>
          <w:szCs w:val="28"/>
        </w:rPr>
        <w:t>у</w:t>
      </w:r>
      <w:r w:rsidR="00212910" w:rsidRPr="007560E9">
        <w:rPr>
          <w:rStyle w:val="blk"/>
          <w:sz w:val="28"/>
          <w:szCs w:val="28"/>
        </w:rPr>
        <w:t>ниципального района и специально уполномоченное должностное лицо м</w:t>
      </w:r>
      <w:r w:rsidR="00212910" w:rsidRPr="007560E9">
        <w:rPr>
          <w:rStyle w:val="blk"/>
          <w:sz w:val="28"/>
          <w:szCs w:val="28"/>
        </w:rPr>
        <w:t>е</w:t>
      </w:r>
      <w:r w:rsidR="00212910" w:rsidRPr="007560E9">
        <w:rPr>
          <w:rStyle w:val="blk"/>
          <w:sz w:val="28"/>
          <w:szCs w:val="28"/>
        </w:rPr>
        <w:t>стного самоуправления муниципального района имеют право совершать сл</w:t>
      </w:r>
      <w:r w:rsidR="00212910" w:rsidRPr="007560E9">
        <w:rPr>
          <w:rStyle w:val="blk"/>
          <w:sz w:val="28"/>
          <w:szCs w:val="28"/>
        </w:rPr>
        <w:t>е</w:t>
      </w:r>
      <w:r w:rsidR="00212910" w:rsidRPr="007560E9">
        <w:rPr>
          <w:rStyle w:val="blk"/>
          <w:sz w:val="28"/>
          <w:szCs w:val="28"/>
        </w:rPr>
        <w:t>дующие нотариальные действия для лиц, зарегистрированных по месту ж</w:t>
      </w:r>
      <w:r w:rsidR="00212910" w:rsidRPr="007560E9">
        <w:rPr>
          <w:rStyle w:val="blk"/>
          <w:sz w:val="28"/>
          <w:szCs w:val="28"/>
        </w:rPr>
        <w:t>и</w:t>
      </w:r>
      <w:r w:rsidR="00212910" w:rsidRPr="007560E9">
        <w:rPr>
          <w:rStyle w:val="blk"/>
          <w:sz w:val="28"/>
          <w:szCs w:val="28"/>
        </w:rPr>
        <w:t>тельства или месту пребывания в данных населенных пунктах:</w:t>
      </w:r>
    </w:p>
    <w:p w:rsidR="00212910" w:rsidRPr="007560E9" w:rsidRDefault="00212910" w:rsidP="00FB76FB">
      <w:pPr>
        <w:shd w:val="clear" w:color="auto" w:fill="FFFFFF"/>
        <w:spacing w:line="290" w:lineRule="atLeast"/>
        <w:ind w:firstLine="851"/>
        <w:jc w:val="both"/>
        <w:rPr>
          <w:sz w:val="28"/>
          <w:szCs w:val="28"/>
        </w:rPr>
      </w:pPr>
      <w:r w:rsidRPr="007560E9">
        <w:rPr>
          <w:rStyle w:val="blk"/>
          <w:sz w:val="28"/>
          <w:szCs w:val="28"/>
        </w:rPr>
        <w:t>(в ред. Федерального </w:t>
      </w:r>
      <w:hyperlink r:id="rId4" w:anchor="dst100066" w:history="1">
        <w:r w:rsidRPr="007560E9">
          <w:rPr>
            <w:rStyle w:val="a3"/>
            <w:color w:val="auto"/>
            <w:sz w:val="28"/>
            <w:szCs w:val="28"/>
          </w:rPr>
          <w:t>закона</w:t>
        </w:r>
      </w:hyperlink>
      <w:r w:rsidRPr="007560E9">
        <w:rPr>
          <w:rStyle w:val="blk"/>
          <w:sz w:val="28"/>
          <w:szCs w:val="28"/>
        </w:rPr>
        <w:t> от 29.12.2015 N 391-ФЗ)</w:t>
      </w:r>
    </w:p>
    <w:p w:rsidR="00212910" w:rsidRPr="007560E9" w:rsidRDefault="00212910" w:rsidP="00FB76FB">
      <w:pPr>
        <w:shd w:val="clear" w:color="auto" w:fill="FFFFFF"/>
        <w:spacing w:line="362" w:lineRule="atLeast"/>
        <w:ind w:firstLine="851"/>
        <w:jc w:val="both"/>
        <w:rPr>
          <w:sz w:val="28"/>
          <w:szCs w:val="28"/>
        </w:rPr>
      </w:pPr>
      <w:r w:rsidRPr="007560E9">
        <w:rPr>
          <w:rStyle w:val="blk"/>
          <w:sz w:val="28"/>
          <w:szCs w:val="28"/>
        </w:rPr>
        <w:t>(см. текст в предыдущей редакции)</w:t>
      </w:r>
    </w:p>
    <w:p w:rsidR="00212910" w:rsidRPr="007560E9" w:rsidRDefault="00212910" w:rsidP="00FB76FB">
      <w:pPr>
        <w:shd w:val="clear" w:color="auto" w:fill="FFFFFF"/>
        <w:spacing w:line="290" w:lineRule="atLeast"/>
        <w:ind w:firstLine="851"/>
        <w:jc w:val="both"/>
        <w:rPr>
          <w:sz w:val="28"/>
          <w:szCs w:val="28"/>
        </w:rPr>
      </w:pPr>
      <w:bookmarkStart w:id="0" w:name="dst100484"/>
      <w:bookmarkEnd w:id="0"/>
      <w:r w:rsidRPr="007560E9">
        <w:rPr>
          <w:rStyle w:val="blk"/>
          <w:sz w:val="28"/>
          <w:szCs w:val="28"/>
        </w:rPr>
        <w:t>1) удостоверять завещания;</w:t>
      </w:r>
    </w:p>
    <w:p w:rsidR="00212910" w:rsidRPr="007560E9" w:rsidRDefault="00212910" w:rsidP="00FB76FB">
      <w:pPr>
        <w:shd w:val="clear" w:color="auto" w:fill="FFFFFF"/>
        <w:spacing w:line="290" w:lineRule="atLeast"/>
        <w:ind w:firstLine="851"/>
        <w:jc w:val="both"/>
        <w:rPr>
          <w:sz w:val="28"/>
          <w:szCs w:val="28"/>
        </w:rPr>
      </w:pPr>
      <w:bookmarkStart w:id="1" w:name="dst100485"/>
      <w:bookmarkEnd w:id="1"/>
      <w:r w:rsidRPr="007560E9">
        <w:rPr>
          <w:rStyle w:val="blk"/>
          <w:sz w:val="28"/>
          <w:szCs w:val="28"/>
        </w:rPr>
        <w:t>2) удостоверять доверенности;</w:t>
      </w:r>
    </w:p>
    <w:p w:rsidR="00212910" w:rsidRPr="007560E9" w:rsidRDefault="00212910" w:rsidP="00FB76FB">
      <w:pPr>
        <w:shd w:val="clear" w:color="auto" w:fill="FFFFFF"/>
        <w:spacing w:line="290" w:lineRule="atLeast"/>
        <w:ind w:firstLine="851"/>
        <w:jc w:val="both"/>
        <w:rPr>
          <w:sz w:val="28"/>
          <w:szCs w:val="28"/>
        </w:rPr>
      </w:pPr>
      <w:bookmarkStart w:id="2" w:name="dst100486"/>
      <w:bookmarkEnd w:id="2"/>
      <w:r w:rsidRPr="007560E9">
        <w:rPr>
          <w:rStyle w:val="blk"/>
          <w:sz w:val="28"/>
          <w:szCs w:val="28"/>
        </w:rPr>
        <w:t>3) принимать меры по охране наследственного имущества и в случае необходимости управлению им;</w:t>
      </w:r>
    </w:p>
    <w:p w:rsidR="00212910" w:rsidRPr="007560E9" w:rsidRDefault="00212910" w:rsidP="00FB76FB">
      <w:pPr>
        <w:shd w:val="clear" w:color="auto" w:fill="FFFFFF"/>
        <w:spacing w:line="290" w:lineRule="atLeast"/>
        <w:ind w:firstLine="851"/>
        <w:jc w:val="both"/>
        <w:rPr>
          <w:sz w:val="28"/>
          <w:szCs w:val="28"/>
        </w:rPr>
      </w:pPr>
      <w:bookmarkStart w:id="3" w:name="dst100487"/>
      <w:bookmarkEnd w:id="3"/>
      <w:r w:rsidRPr="007560E9">
        <w:rPr>
          <w:rStyle w:val="blk"/>
          <w:sz w:val="28"/>
          <w:szCs w:val="28"/>
        </w:rPr>
        <w:t>4) свидетельствовать верность копий документов и выписок из них;</w:t>
      </w:r>
    </w:p>
    <w:p w:rsidR="00212910" w:rsidRPr="007560E9" w:rsidRDefault="00212910" w:rsidP="00FB76FB">
      <w:pPr>
        <w:shd w:val="clear" w:color="auto" w:fill="FFFFFF"/>
        <w:spacing w:line="290" w:lineRule="atLeast"/>
        <w:ind w:firstLine="851"/>
        <w:jc w:val="both"/>
        <w:rPr>
          <w:sz w:val="28"/>
          <w:szCs w:val="28"/>
        </w:rPr>
      </w:pPr>
      <w:bookmarkStart w:id="4" w:name="dst100488"/>
      <w:bookmarkEnd w:id="4"/>
      <w:r w:rsidRPr="007560E9">
        <w:rPr>
          <w:rStyle w:val="blk"/>
          <w:sz w:val="28"/>
          <w:szCs w:val="28"/>
        </w:rPr>
        <w:t>5) свидетельствовать подлинность подписи на документах;</w:t>
      </w:r>
    </w:p>
    <w:p w:rsidR="00212910" w:rsidRPr="007560E9" w:rsidRDefault="00212910" w:rsidP="00FB76FB">
      <w:pPr>
        <w:shd w:val="clear" w:color="auto" w:fill="FFFFFF"/>
        <w:spacing w:line="290" w:lineRule="atLeast"/>
        <w:ind w:firstLine="851"/>
        <w:jc w:val="both"/>
        <w:rPr>
          <w:sz w:val="28"/>
          <w:szCs w:val="28"/>
        </w:rPr>
      </w:pPr>
      <w:bookmarkStart w:id="5" w:name="dst100497"/>
      <w:bookmarkEnd w:id="5"/>
      <w:r w:rsidRPr="007560E9">
        <w:rPr>
          <w:rStyle w:val="blk"/>
          <w:sz w:val="28"/>
          <w:szCs w:val="28"/>
        </w:rPr>
        <w:t>6) удостоверяют сведения о лицах в случаях, предусмотре</w:t>
      </w:r>
      <w:r w:rsidRPr="007560E9">
        <w:rPr>
          <w:rStyle w:val="blk"/>
          <w:sz w:val="28"/>
          <w:szCs w:val="28"/>
        </w:rPr>
        <w:t>н</w:t>
      </w:r>
      <w:r w:rsidRPr="007560E9">
        <w:rPr>
          <w:rStyle w:val="blk"/>
          <w:sz w:val="28"/>
          <w:szCs w:val="28"/>
        </w:rPr>
        <w:t>ных законодательством Российской Федерации;</w:t>
      </w:r>
    </w:p>
    <w:p w:rsidR="00212910" w:rsidRPr="007560E9" w:rsidRDefault="00212910" w:rsidP="00FB76FB">
      <w:pPr>
        <w:shd w:val="clear" w:color="auto" w:fill="FFFFFF"/>
        <w:spacing w:line="290" w:lineRule="atLeast"/>
        <w:ind w:firstLine="851"/>
        <w:jc w:val="both"/>
        <w:rPr>
          <w:sz w:val="28"/>
          <w:szCs w:val="28"/>
        </w:rPr>
      </w:pPr>
      <w:r w:rsidRPr="007560E9">
        <w:rPr>
          <w:rStyle w:val="blk"/>
          <w:sz w:val="28"/>
          <w:szCs w:val="28"/>
        </w:rPr>
        <w:t>(п. 6 введен Федеральным </w:t>
      </w:r>
      <w:hyperlink r:id="rId5" w:anchor="dst100012" w:history="1">
        <w:r w:rsidRPr="007560E9">
          <w:rPr>
            <w:rStyle w:val="a3"/>
            <w:color w:val="auto"/>
            <w:sz w:val="28"/>
            <w:szCs w:val="28"/>
          </w:rPr>
          <w:t>законом</w:t>
        </w:r>
      </w:hyperlink>
      <w:r w:rsidRPr="007560E9">
        <w:rPr>
          <w:rStyle w:val="blk"/>
          <w:sz w:val="28"/>
          <w:szCs w:val="28"/>
        </w:rPr>
        <w:t> от 03.12.2011 N 386-ФЗ)</w:t>
      </w:r>
    </w:p>
    <w:p w:rsidR="00212910" w:rsidRPr="007560E9" w:rsidRDefault="00212910" w:rsidP="00FB76FB">
      <w:pPr>
        <w:shd w:val="clear" w:color="auto" w:fill="FFFFFF"/>
        <w:spacing w:line="290" w:lineRule="atLeast"/>
        <w:ind w:firstLine="851"/>
        <w:jc w:val="both"/>
        <w:rPr>
          <w:sz w:val="28"/>
          <w:szCs w:val="28"/>
        </w:rPr>
      </w:pPr>
      <w:bookmarkStart w:id="6" w:name="dst532"/>
      <w:bookmarkEnd w:id="6"/>
      <w:r w:rsidRPr="007560E9">
        <w:rPr>
          <w:rStyle w:val="blk"/>
          <w:sz w:val="28"/>
          <w:szCs w:val="28"/>
        </w:rPr>
        <w:t>7) удостоверяют факт нахождения гражданина в живых;</w:t>
      </w:r>
    </w:p>
    <w:p w:rsidR="00212910" w:rsidRPr="007560E9" w:rsidRDefault="00212910" w:rsidP="00FB76FB">
      <w:pPr>
        <w:shd w:val="clear" w:color="auto" w:fill="FFFFFF"/>
        <w:spacing w:line="290" w:lineRule="atLeast"/>
        <w:ind w:firstLine="851"/>
        <w:jc w:val="both"/>
        <w:rPr>
          <w:sz w:val="28"/>
          <w:szCs w:val="28"/>
        </w:rPr>
      </w:pPr>
      <w:r w:rsidRPr="007560E9">
        <w:rPr>
          <w:rStyle w:val="blk"/>
          <w:sz w:val="28"/>
          <w:szCs w:val="28"/>
        </w:rPr>
        <w:t>(п. 7 введен Федеральным </w:t>
      </w:r>
      <w:hyperlink r:id="rId6" w:anchor="dst100091" w:history="1">
        <w:r w:rsidRPr="007560E9">
          <w:rPr>
            <w:rStyle w:val="a3"/>
            <w:color w:val="auto"/>
            <w:sz w:val="28"/>
            <w:szCs w:val="28"/>
          </w:rPr>
          <w:t>законом</w:t>
        </w:r>
      </w:hyperlink>
      <w:r w:rsidRPr="007560E9">
        <w:rPr>
          <w:rStyle w:val="blk"/>
          <w:sz w:val="28"/>
          <w:szCs w:val="28"/>
        </w:rPr>
        <w:t> от 23.06.2014 N 165-ФЗ)</w:t>
      </w:r>
    </w:p>
    <w:p w:rsidR="00212910" w:rsidRPr="007560E9" w:rsidRDefault="00212910" w:rsidP="00FB76FB">
      <w:pPr>
        <w:shd w:val="clear" w:color="auto" w:fill="FFFFFF"/>
        <w:spacing w:line="290" w:lineRule="atLeast"/>
        <w:ind w:firstLine="851"/>
        <w:jc w:val="both"/>
        <w:rPr>
          <w:sz w:val="28"/>
          <w:szCs w:val="28"/>
        </w:rPr>
      </w:pPr>
      <w:bookmarkStart w:id="7" w:name="dst539"/>
      <w:bookmarkEnd w:id="7"/>
      <w:r w:rsidRPr="007560E9">
        <w:rPr>
          <w:rStyle w:val="blk"/>
          <w:sz w:val="28"/>
          <w:szCs w:val="28"/>
        </w:rPr>
        <w:t>7.1) удостоверять тождественность собственноручной подписи инв</w:t>
      </w:r>
      <w:r w:rsidRPr="007560E9">
        <w:rPr>
          <w:rStyle w:val="blk"/>
          <w:sz w:val="28"/>
          <w:szCs w:val="28"/>
        </w:rPr>
        <w:t>а</w:t>
      </w:r>
      <w:r w:rsidRPr="007560E9">
        <w:rPr>
          <w:rStyle w:val="blk"/>
          <w:sz w:val="28"/>
          <w:szCs w:val="28"/>
        </w:rPr>
        <w:t>лида по зрению, проживающего на территории соответствующего поселения или муниципального района, с факсимильным воспроизведением его собс</w:t>
      </w:r>
      <w:r w:rsidRPr="007560E9">
        <w:rPr>
          <w:rStyle w:val="blk"/>
          <w:sz w:val="28"/>
          <w:szCs w:val="28"/>
        </w:rPr>
        <w:t>т</w:t>
      </w:r>
      <w:r w:rsidRPr="007560E9">
        <w:rPr>
          <w:rStyle w:val="blk"/>
          <w:sz w:val="28"/>
          <w:szCs w:val="28"/>
        </w:rPr>
        <w:t>венноручной подписи;</w:t>
      </w:r>
    </w:p>
    <w:p w:rsidR="00212910" w:rsidRPr="007560E9" w:rsidRDefault="00212910" w:rsidP="00FB76FB">
      <w:pPr>
        <w:shd w:val="clear" w:color="auto" w:fill="FFFFFF"/>
        <w:spacing w:line="290" w:lineRule="atLeast"/>
        <w:ind w:firstLine="851"/>
        <w:jc w:val="both"/>
        <w:rPr>
          <w:sz w:val="28"/>
          <w:szCs w:val="28"/>
        </w:rPr>
      </w:pPr>
      <w:r w:rsidRPr="007560E9">
        <w:rPr>
          <w:rStyle w:val="blk"/>
          <w:sz w:val="28"/>
          <w:szCs w:val="28"/>
        </w:rPr>
        <w:t>(п. 7.1 введен Федеральным </w:t>
      </w:r>
      <w:hyperlink r:id="rId7" w:anchor="dst100012" w:history="1">
        <w:r w:rsidRPr="007560E9">
          <w:rPr>
            <w:rStyle w:val="a3"/>
            <w:color w:val="auto"/>
            <w:sz w:val="28"/>
            <w:szCs w:val="28"/>
          </w:rPr>
          <w:t>законом</w:t>
        </w:r>
      </w:hyperlink>
      <w:r w:rsidRPr="007560E9">
        <w:rPr>
          <w:rStyle w:val="blk"/>
          <w:sz w:val="28"/>
          <w:szCs w:val="28"/>
        </w:rPr>
        <w:t> от 21.07.2014 N 267-ФЗ)</w:t>
      </w:r>
    </w:p>
    <w:p w:rsidR="00212910" w:rsidRPr="007560E9" w:rsidRDefault="00212910" w:rsidP="00FB76FB">
      <w:pPr>
        <w:shd w:val="clear" w:color="auto" w:fill="FFFFFF"/>
        <w:spacing w:line="290" w:lineRule="atLeast"/>
        <w:ind w:firstLine="851"/>
        <w:jc w:val="both"/>
        <w:rPr>
          <w:sz w:val="28"/>
          <w:szCs w:val="28"/>
        </w:rPr>
      </w:pPr>
      <w:bookmarkStart w:id="8" w:name="dst533"/>
      <w:bookmarkEnd w:id="8"/>
      <w:r w:rsidRPr="007560E9">
        <w:rPr>
          <w:rStyle w:val="blk"/>
          <w:sz w:val="28"/>
          <w:szCs w:val="28"/>
        </w:rPr>
        <w:t>8) удостоверяют факт нахождения гражданина в определенном месте;</w:t>
      </w:r>
    </w:p>
    <w:p w:rsidR="00212910" w:rsidRPr="007560E9" w:rsidRDefault="00212910" w:rsidP="00FB76FB">
      <w:pPr>
        <w:shd w:val="clear" w:color="auto" w:fill="FFFFFF"/>
        <w:spacing w:line="290" w:lineRule="atLeast"/>
        <w:ind w:firstLine="851"/>
        <w:jc w:val="both"/>
        <w:rPr>
          <w:sz w:val="28"/>
          <w:szCs w:val="28"/>
        </w:rPr>
      </w:pPr>
      <w:r w:rsidRPr="007560E9">
        <w:rPr>
          <w:rStyle w:val="blk"/>
          <w:sz w:val="28"/>
          <w:szCs w:val="28"/>
        </w:rPr>
        <w:t>(п. 8 введен Федеральным </w:t>
      </w:r>
      <w:hyperlink r:id="rId8" w:anchor="dst100093" w:history="1">
        <w:r w:rsidRPr="007560E9">
          <w:rPr>
            <w:rStyle w:val="a3"/>
            <w:color w:val="auto"/>
            <w:sz w:val="28"/>
            <w:szCs w:val="28"/>
          </w:rPr>
          <w:t>законом</w:t>
        </w:r>
      </w:hyperlink>
      <w:r w:rsidRPr="007560E9">
        <w:rPr>
          <w:rStyle w:val="blk"/>
          <w:sz w:val="28"/>
          <w:szCs w:val="28"/>
        </w:rPr>
        <w:t> от 23.06.2014 N 165-ФЗ)</w:t>
      </w:r>
    </w:p>
    <w:p w:rsidR="00212910" w:rsidRPr="007560E9" w:rsidRDefault="00212910" w:rsidP="00FB76FB">
      <w:pPr>
        <w:shd w:val="clear" w:color="auto" w:fill="FFFFFF"/>
        <w:spacing w:line="290" w:lineRule="atLeast"/>
        <w:ind w:firstLine="851"/>
        <w:jc w:val="both"/>
        <w:rPr>
          <w:sz w:val="28"/>
          <w:szCs w:val="28"/>
        </w:rPr>
      </w:pPr>
      <w:bookmarkStart w:id="9" w:name="dst534"/>
      <w:bookmarkEnd w:id="9"/>
      <w:r w:rsidRPr="007560E9">
        <w:rPr>
          <w:rStyle w:val="blk"/>
          <w:sz w:val="28"/>
          <w:szCs w:val="28"/>
        </w:rPr>
        <w:t>9) удостоверяют тождественность гражданина с лицом, изображе</w:t>
      </w:r>
      <w:r w:rsidRPr="007560E9">
        <w:rPr>
          <w:rStyle w:val="blk"/>
          <w:sz w:val="28"/>
          <w:szCs w:val="28"/>
        </w:rPr>
        <w:t>н</w:t>
      </w:r>
      <w:r w:rsidRPr="007560E9">
        <w:rPr>
          <w:rStyle w:val="blk"/>
          <w:sz w:val="28"/>
          <w:szCs w:val="28"/>
        </w:rPr>
        <w:t>ным на фотографии;</w:t>
      </w:r>
    </w:p>
    <w:p w:rsidR="00212910" w:rsidRPr="007560E9" w:rsidRDefault="00212910" w:rsidP="00FB76FB">
      <w:pPr>
        <w:shd w:val="clear" w:color="auto" w:fill="FFFFFF"/>
        <w:spacing w:line="290" w:lineRule="atLeast"/>
        <w:ind w:firstLine="851"/>
        <w:jc w:val="both"/>
        <w:rPr>
          <w:sz w:val="28"/>
          <w:szCs w:val="28"/>
        </w:rPr>
      </w:pPr>
      <w:r w:rsidRPr="007560E9">
        <w:rPr>
          <w:rStyle w:val="blk"/>
          <w:sz w:val="28"/>
          <w:szCs w:val="28"/>
        </w:rPr>
        <w:t>(п. 9 введен Федеральным </w:t>
      </w:r>
      <w:hyperlink r:id="rId9" w:anchor="dst100094" w:history="1">
        <w:r w:rsidRPr="007560E9">
          <w:rPr>
            <w:rStyle w:val="a3"/>
            <w:color w:val="auto"/>
            <w:sz w:val="28"/>
            <w:szCs w:val="28"/>
          </w:rPr>
          <w:t>законом</w:t>
        </w:r>
      </w:hyperlink>
      <w:r w:rsidRPr="007560E9">
        <w:rPr>
          <w:rStyle w:val="blk"/>
          <w:sz w:val="28"/>
          <w:szCs w:val="28"/>
        </w:rPr>
        <w:t> от 23.06.2014 N 165-ФЗ)</w:t>
      </w:r>
    </w:p>
    <w:p w:rsidR="00212910" w:rsidRPr="007560E9" w:rsidRDefault="00212910" w:rsidP="00FB76FB">
      <w:pPr>
        <w:shd w:val="clear" w:color="auto" w:fill="FFFFFF"/>
        <w:spacing w:line="290" w:lineRule="atLeast"/>
        <w:ind w:firstLine="851"/>
        <w:jc w:val="both"/>
        <w:rPr>
          <w:sz w:val="28"/>
          <w:szCs w:val="28"/>
        </w:rPr>
      </w:pPr>
      <w:bookmarkStart w:id="10" w:name="dst535"/>
      <w:bookmarkEnd w:id="10"/>
      <w:r w:rsidRPr="007560E9">
        <w:rPr>
          <w:rStyle w:val="blk"/>
          <w:sz w:val="28"/>
          <w:szCs w:val="28"/>
        </w:rPr>
        <w:t>10) удостоверяют время предъявления документов;</w:t>
      </w:r>
    </w:p>
    <w:p w:rsidR="00212910" w:rsidRPr="007560E9" w:rsidRDefault="00212910" w:rsidP="00FB76FB">
      <w:pPr>
        <w:shd w:val="clear" w:color="auto" w:fill="FFFFFF"/>
        <w:spacing w:line="290" w:lineRule="atLeast"/>
        <w:ind w:firstLine="851"/>
        <w:jc w:val="both"/>
        <w:rPr>
          <w:sz w:val="28"/>
          <w:szCs w:val="28"/>
        </w:rPr>
      </w:pPr>
      <w:r w:rsidRPr="007560E9">
        <w:rPr>
          <w:rStyle w:val="blk"/>
          <w:sz w:val="28"/>
          <w:szCs w:val="28"/>
        </w:rPr>
        <w:t>(п. 10 введен Федеральным </w:t>
      </w:r>
      <w:hyperlink r:id="rId10" w:anchor="dst100095" w:history="1">
        <w:r w:rsidRPr="007560E9">
          <w:rPr>
            <w:rStyle w:val="a3"/>
            <w:color w:val="auto"/>
            <w:sz w:val="28"/>
            <w:szCs w:val="28"/>
          </w:rPr>
          <w:t>законом</w:t>
        </w:r>
      </w:hyperlink>
      <w:r w:rsidRPr="007560E9">
        <w:rPr>
          <w:rStyle w:val="blk"/>
          <w:sz w:val="28"/>
          <w:szCs w:val="28"/>
        </w:rPr>
        <w:t> от 23.06.2014 N 165-ФЗ)</w:t>
      </w:r>
    </w:p>
    <w:p w:rsidR="00212910" w:rsidRPr="007560E9" w:rsidRDefault="00212910" w:rsidP="00FB76FB">
      <w:pPr>
        <w:shd w:val="clear" w:color="auto" w:fill="FFFFFF"/>
        <w:spacing w:line="290" w:lineRule="atLeast"/>
        <w:ind w:firstLine="851"/>
        <w:jc w:val="both"/>
        <w:rPr>
          <w:sz w:val="28"/>
          <w:szCs w:val="28"/>
        </w:rPr>
      </w:pPr>
      <w:bookmarkStart w:id="11" w:name="dst536"/>
      <w:bookmarkEnd w:id="11"/>
      <w:r w:rsidRPr="007560E9">
        <w:rPr>
          <w:rStyle w:val="blk"/>
          <w:sz w:val="28"/>
          <w:szCs w:val="28"/>
        </w:rPr>
        <w:lastRenderedPageBreak/>
        <w:t>11) удостоверяют равнозначность электронного документа документу на бумажном носителе;</w:t>
      </w:r>
    </w:p>
    <w:p w:rsidR="00212910" w:rsidRPr="007560E9" w:rsidRDefault="00212910" w:rsidP="00FB76FB">
      <w:pPr>
        <w:shd w:val="clear" w:color="auto" w:fill="FFFFFF"/>
        <w:spacing w:line="290" w:lineRule="atLeast"/>
        <w:ind w:firstLine="851"/>
        <w:jc w:val="both"/>
        <w:rPr>
          <w:sz w:val="28"/>
          <w:szCs w:val="28"/>
        </w:rPr>
      </w:pPr>
      <w:r w:rsidRPr="007560E9">
        <w:rPr>
          <w:rStyle w:val="blk"/>
          <w:sz w:val="28"/>
          <w:szCs w:val="28"/>
        </w:rPr>
        <w:t>(п. 11 введен Федеральным </w:t>
      </w:r>
      <w:hyperlink r:id="rId11" w:anchor="dst100096" w:history="1">
        <w:r w:rsidRPr="007560E9">
          <w:rPr>
            <w:rStyle w:val="a3"/>
            <w:color w:val="auto"/>
            <w:sz w:val="28"/>
            <w:szCs w:val="28"/>
          </w:rPr>
          <w:t>законом</w:t>
        </w:r>
      </w:hyperlink>
      <w:r w:rsidRPr="007560E9">
        <w:rPr>
          <w:rStyle w:val="blk"/>
          <w:sz w:val="28"/>
          <w:szCs w:val="28"/>
        </w:rPr>
        <w:t> от 23.06.2014 N 165-ФЗ)</w:t>
      </w:r>
    </w:p>
    <w:p w:rsidR="00212910" w:rsidRPr="007560E9" w:rsidRDefault="00212910" w:rsidP="00FB76FB">
      <w:pPr>
        <w:shd w:val="clear" w:color="auto" w:fill="FFFFFF"/>
        <w:spacing w:line="290" w:lineRule="atLeast"/>
        <w:ind w:firstLine="851"/>
        <w:jc w:val="both"/>
        <w:rPr>
          <w:sz w:val="28"/>
          <w:szCs w:val="28"/>
        </w:rPr>
      </w:pPr>
      <w:bookmarkStart w:id="12" w:name="dst537"/>
      <w:bookmarkEnd w:id="12"/>
      <w:r w:rsidRPr="007560E9">
        <w:rPr>
          <w:rStyle w:val="blk"/>
          <w:sz w:val="28"/>
          <w:szCs w:val="28"/>
        </w:rPr>
        <w:t>12) удостоверяют равнозначность документа на бумажном носителе электронному документу.</w:t>
      </w:r>
    </w:p>
    <w:p w:rsidR="00212910" w:rsidRPr="007560E9" w:rsidRDefault="00212910" w:rsidP="00FB76FB">
      <w:pPr>
        <w:shd w:val="clear" w:color="auto" w:fill="FFFFFF"/>
        <w:spacing w:line="290" w:lineRule="atLeast"/>
        <w:ind w:firstLine="851"/>
        <w:jc w:val="both"/>
        <w:rPr>
          <w:sz w:val="28"/>
          <w:szCs w:val="28"/>
        </w:rPr>
      </w:pPr>
      <w:r w:rsidRPr="007560E9">
        <w:rPr>
          <w:rStyle w:val="blk"/>
          <w:sz w:val="28"/>
          <w:szCs w:val="28"/>
        </w:rPr>
        <w:t>(п. 12 введен Федеральным </w:t>
      </w:r>
      <w:hyperlink r:id="rId12" w:anchor="dst100097" w:history="1">
        <w:r w:rsidRPr="007560E9">
          <w:rPr>
            <w:rStyle w:val="a3"/>
            <w:color w:val="auto"/>
            <w:sz w:val="28"/>
            <w:szCs w:val="28"/>
          </w:rPr>
          <w:t>законом</w:t>
        </w:r>
      </w:hyperlink>
      <w:r w:rsidRPr="007560E9">
        <w:rPr>
          <w:rStyle w:val="blk"/>
          <w:sz w:val="28"/>
          <w:szCs w:val="28"/>
        </w:rPr>
        <w:t> от 23.06.2014 N 165-ФЗ)</w:t>
      </w:r>
    </w:p>
    <w:p w:rsidR="009A6A6B" w:rsidRDefault="009A6A6B" w:rsidP="00212910">
      <w:pPr>
        <w:ind w:firstLine="708"/>
        <w:jc w:val="both"/>
        <w:rPr>
          <w:rStyle w:val="apple-converted-space"/>
          <w:sz w:val="28"/>
          <w:szCs w:val="28"/>
        </w:rPr>
      </w:pPr>
    </w:p>
    <w:p w:rsidR="00FE552D" w:rsidRDefault="00FE552D" w:rsidP="00BF7524">
      <w:pPr>
        <w:pStyle w:val="dt-pdt-m2"/>
        <w:spacing w:before="0" w:beforeAutospacing="0" w:after="0" w:afterAutospacing="0"/>
        <w:jc w:val="center"/>
        <w:textAlignment w:val="baseline"/>
        <w:rPr>
          <w:rStyle w:val="dt-r"/>
          <w:sz w:val="36"/>
          <w:szCs w:val="36"/>
        </w:rPr>
      </w:pPr>
    </w:p>
    <w:p w:rsidR="00FE552D" w:rsidRDefault="00FE552D" w:rsidP="00BF7524">
      <w:pPr>
        <w:pStyle w:val="dt-pdt-m2"/>
        <w:spacing w:before="0" w:beforeAutospacing="0" w:after="0" w:afterAutospacing="0"/>
        <w:jc w:val="center"/>
        <w:textAlignment w:val="baseline"/>
        <w:rPr>
          <w:rStyle w:val="dt-r"/>
          <w:sz w:val="36"/>
          <w:szCs w:val="36"/>
        </w:rPr>
      </w:pPr>
    </w:p>
    <w:p w:rsidR="00FE552D" w:rsidRDefault="00FE552D" w:rsidP="00BF7524">
      <w:pPr>
        <w:pStyle w:val="dt-pdt-m2"/>
        <w:spacing w:before="0" w:beforeAutospacing="0" w:after="0" w:afterAutospacing="0"/>
        <w:jc w:val="center"/>
        <w:textAlignment w:val="baseline"/>
        <w:rPr>
          <w:rStyle w:val="dt-r"/>
          <w:sz w:val="36"/>
          <w:szCs w:val="36"/>
        </w:rPr>
      </w:pPr>
    </w:p>
    <w:p w:rsidR="00FE552D" w:rsidRDefault="00FE552D" w:rsidP="00BF7524">
      <w:pPr>
        <w:pStyle w:val="dt-pdt-m2"/>
        <w:spacing w:before="0" w:beforeAutospacing="0" w:after="0" w:afterAutospacing="0"/>
        <w:jc w:val="center"/>
        <w:textAlignment w:val="baseline"/>
        <w:rPr>
          <w:rStyle w:val="dt-r"/>
          <w:sz w:val="36"/>
          <w:szCs w:val="36"/>
        </w:rPr>
      </w:pPr>
    </w:p>
    <w:p w:rsidR="00FE552D" w:rsidRDefault="00FE552D" w:rsidP="00BF7524">
      <w:pPr>
        <w:pStyle w:val="dt-pdt-m2"/>
        <w:spacing w:before="0" w:beforeAutospacing="0" w:after="0" w:afterAutospacing="0"/>
        <w:jc w:val="center"/>
        <w:textAlignment w:val="baseline"/>
        <w:rPr>
          <w:rStyle w:val="dt-r"/>
          <w:sz w:val="36"/>
          <w:szCs w:val="36"/>
        </w:rPr>
      </w:pPr>
    </w:p>
    <w:p w:rsidR="00FE552D" w:rsidRDefault="00FE552D" w:rsidP="00BF7524">
      <w:pPr>
        <w:pStyle w:val="dt-pdt-m2"/>
        <w:spacing w:before="0" w:beforeAutospacing="0" w:after="0" w:afterAutospacing="0"/>
        <w:jc w:val="center"/>
        <w:textAlignment w:val="baseline"/>
        <w:rPr>
          <w:rStyle w:val="dt-r"/>
          <w:sz w:val="36"/>
          <w:szCs w:val="36"/>
        </w:rPr>
      </w:pPr>
    </w:p>
    <w:p w:rsidR="00FE552D" w:rsidRDefault="00FE552D" w:rsidP="00BF7524">
      <w:pPr>
        <w:pStyle w:val="dt-pdt-m2"/>
        <w:spacing w:before="0" w:beforeAutospacing="0" w:after="0" w:afterAutospacing="0"/>
        <w:jc w:val="center"/>
        <w:textAlignment w:val="baseline"/>
        <w:rPr>
          <w:rStyle w:val="dt-r"/>
          <w:sz w:val="36"/>
          <w:szCs w:val="36"/>
        </w:rPr>
      </w:pPr>
    </w:p>
    <w:p w:rsidR="00FE552D" w:rsidRDefault="00FE552D" w:rsidP="00BF7524">
      <w:pPr>
        <w:pStyle w:val="dt-pdt-m2"/>
        <w:spacing w:before="0" w:beforeAutospacing="0" w:after="0" w:afterAutospacing="0"/>
        <w:jc w:val="center"/>
        <w:textAlignment w:val="baseline"/>
        <w:rPr>
          <w:rStyle w:val="dt-r"/>
          <w:sz w:val="36"/>
          <w:szCs w:val="36"/>
        </w:rPr>
      </w:pPr>
    </w:p>
    <w:p w:rsidR="00FE552D" w:rsidRDefault="00FE552D" w:rsidP="00BF7524">
      <w:pPr>
        <w:pStyle w:val="dt-pdt-m2"/>
        <w:spacing w:before="0" w:beforeAutospacing="0" w:after="0" w:afterAutospacing="0"/>
        <w:jc w:val="center"/>
        <w:textAlignment w:val="baseline"/>
        <w:rPr>
          <w:rStyle w:val="dt-r"/>
          <w:sz w:val="36"/>
          <w:szCs w:val="36"/>
        </w:rPr>
      </w:pPr>
    </w:p>
    <w:p w:rsidR="00FE552D" w:rsidRDefault="00FE552D" w:rsidP="00BF7524">
      <w:pPr>
        <w:pStyle w:val="dt-pdt-m2"/>
        <w:spacing w:before="0" w:beforeAutospacing="0" w:after="0" w:afterAutospacing="0"/>
        <w:jc w:val="center"/>
        <w:textAlignment w:val="baseline"/>
        <w:rPr>
          <w:rStyle w:val="dt-r"/>
          <w:sz w:val="36"/>
          <w:szCs w:val="36"/>
        </w:rPr>
      </w:pPr>
    </w:p>
    <w:p w:rsidR="00FE552D" w:rsidRDefault="00FE552D" w:rsidP="00BF7524">
      <w:pPr>
        <w:pStyle w:val="dt-pdt-m2"/>
        <w:spacing w:before="0" w:beforeAutospacing="0" w:after="0" w:afterAutospacing="0"/>
        <w:jc w:val="center"/>
        <w:textAlignment w:val="baseline"/>
        <w:rPr>
          <w:rStyle w:val="dt-r"/>
          <w:sz w:val="36"/>
          <w:szCs w:val="36"/>
        </w:rPr>
      </w:pPr>
    </w:p>
    <w:p w:rsidR="00FE552D" w:rsidRDefault="00FE552D" w:rsidP="00BF7524">
      <w:pPr>
        <w:pStyle w:val="dt-pdt-m2"/>
        <w:spacing w:before="0" w:beforeAutospacing="0" w:after="0" w:afterAutospacing="0"/>
        <w:jc w:val="center"/>
        <w:textAlignment w:val="baseline"/>
        <w:rPr>
          <w:rStyle w:val="dt-r"/>
          <w:sz w:val="36"/>
          <w:szCs w:val="36"/>
        </w:rPr>
      </w:pPr>
    </w:p>
    <w:p w:rsidR="00FE552D" w:rsidRDefault="00FE552D" w:rsidP="00BF7524">
      <w:pPr>
        <w:pStyle w:val="dt-pdt-m2"/>
        <w:spacing w:before="0" w:beforeAutospacing="0" w:after="0" w:afterAutospacing="0"/>
        <w:jc w:val="center"/>
        <w:textAlignment w:val="baseline"/>
        <w:rPr>
          <w:rStyle w:val="dt-r"/>
          <w:sz w:val="36"/>
          <w:szCs w:val="36"/>
        </w:rPr>
      </w:pPr>
    </w:p>
    <w:p w:rsidR="00FE552D" w:rsidRDefault="00FE552D" w:rsidP="00BF7524">
      <w:pPr>
        <w:pStyle w:val="dt-pdt-m2"/>
        <w:spacing w:before="0" w:beforeAutospacing="0" w:after="0" w:afterAutospacing="0"/>
        <w:jc w:val="center"/>
        <w:textAlignment w:val="baseline"/>
        <w:rPr>
          <w:rStyle w:val="dt-r"/>
          <w:sz w:val="36"/>
          <w:szCs w:val="36"/>
        </w:rPr>
      </w:pPr>
    </w:p>
    <w:p w:rsidR="00FE552D" w:rsidRDefault="00FE552D" w:rsidP="00BF7524">
      <w:pPr>
        <w:pStyle w:val="dt-pdt-m2"/>
        <w:spacing w:before="0" w:beforeAutospacing="0" w:after="0" w:afterAutospacing="0"/>
        <w:jc w:val="center"/>
        <w:textAlignment w:val="baseline"/>
        <w:rPr>
          <w:rStyle w:val="dt-r"/>
          <w:sz w:val="36"/>
          <w:szCs w:val="36"/>
        </w:rPr>
      </w:pPr>
    </w:p>
    <w:p w:rsidR="00FE552D" w:rsidRDefault="00FE552D" w:rsidP="00BF7524">
      <w:pPr>
        <w:pStyle w:val="dt-pdt-m2"/>
        <w:spacing w:before="0" w:beforeAutospacing="0" w:after="0" w:afterAutospacing="0"/>
        <w:jc w:val="center"/>
        <w:textAlignment w:val="baseline"/>
        <w:rPr>
          <w:rStyle w:val="dt-r"/>
          <w:sz w:val="36"/>
          <w:szCs w:val="36"/>
        </w:rPr>
      </w:pPr>
    </w:p>
    <w:p w:rsidR="00FE552D" w:rsidRDefault="00FE552D" w:rsidP="00BF7524">
      <w:pPr>
        <w:pStyle w:val="dt-pdt-m2"/>
        <w:spacing w:before="0" w:beforeAutospacing="0" w:after="0" w:afterAutospacing="0"/>
        <w:jc w:val="center"/>
        <w:textAlignment w:val="baseline"/>
        <w:rPr>
          <w:rStyle w:val="dt-r"/>
          <w:sz w:val="36"/>
          <w:szCs w:val="36"/>
        </w:rPr>
      </w:pPr>
    </w:p>
    <w:p w:rsidR="00FE552D" w:rsidRDefault="00FE552D" w:rsidP="00BF7524">
      <w:pPr>
        <w:pStyle w:val="dt-pdt-m2"/>
        <w:spacing w:before="0" w:beforeAutospacing="0" w:after="0" w:afterAutospacing="0"/>
        <w:jc w:val="center"/>
        <w:textAlignment w:val="baseline"/>
        <w:rPr>
          <w:rStyle w:val="dt-r"/>
          <w:sz w:val="36"/>
          <w:szCs w:val="36"/>
        </w:rPr>
      </w:pPr>
    </w:p>
    <w:p w:rsidR="00FE552D" w:rsidRDefault="00FE552D" w:rsidP="00BF7524">
      <w:pPr>
        <w:pStyle w:val="dt-pdt-m2"/>
        <w:spacing w:before="0" w:beforeAutospacing="0" w:after="0" w:afterAutospacing="0"/>
        <w:jc w:val="center"/>
        <w:textAlignment w:val="baseline"/>
        <w:rPr>
          <w:rStyle w:val="dt-r"/>
          <w:sz w:val="36"/>
          <w:szCs w:val="36"/>
        </w:rPr>
      </w:pPr>
    </w:p>
    <w:p w:rsidR="00FE552D" w:rsidRDefault="00FE552D" w:rsidP="00BF7524">
      <w:pPr>
        <w:pStyle w:val="dt-pdt-m2"/>
        <w:spacing w:before="0" w:beforeAutospacing="0" w:after="0" w:afterAutospacing="0"/>
        <w:jc w:val="center"/>
        <w:textAlignment w:val="baseline"/>
        <w:rPr>
          <w:rStyle w:val="dt-r"/>
          <w:sz w:val="36"/>
          <w:szCs w:val="36"/>
        </w:rPr>
      </w:pPr>
    </w:p>
    <w:p w:rsidR="00FE552D" w:rsidRDefault="00FE552D" w:rsidP="00BF7524">
      <w:pPr>
        <w:pStyle w:val="dt-pdt-m2"/>
        <w:spacing w:before="0" w:beforeAutospacing="0" w:after="0" w:afterAutospacing="0"/>
        <w:jc w:val="center"/>
        <w:textAlignment w:val="baseline"/>
        <w:rPr>
          <w:rStyle w:val="dt-r"/>
          <w:sz w:val="36"/>
          <w:szCs w:val="36"/>
        </w:rPr>
      </w:pPr>
    </w:p>
    <w:p w:rsidR="00FE552D" w:rsidRDefault="00FE552D" w:rsidP="00BF7524">
      <w:pPr>
        <w:pStyle w:val="dt-pdt-m2"/>
        <w:spacing w:before="0" w:beforeAutospacing="0" w:after="0" w:afterAutospacing="0"/>
        <w:jc w:val="center"/>
        <w:textAlignment w:val="baseline"/>
        <w:rPr>
          <w:rStyle w:val="dt-r"/>
          <w:sz w:val="36"/>
          <w:szCs w:val="36"/>
        </w:rPr>
      </w:pPr>
    </w:p>
    <w:p w:rsidR="007D47F9" w:rsidRDefault="007D47F9" w:rsidP="00BF7524">
      <w:pPr>
        <w:pStyle w:val="dt-pdt-m2"/>
        <w:spacing w:before="0" w:beforeAutospacing="0" w:after="0" w:afterAutospacing="0"/>
        <w:jc w:val="center"/>
        <w:textAlignment w:val="baseline"/>
        <w:rPr>
          <w:rStyle w:val="dt-r"/>
          <w:sz w:val="36"/>
          <w:szCs w:val="36"/>
        </w:rPr>
      </w:pPr>
    </w:p>
    <w:p w:rsidR="007D47F9" w:rsidRDefault="007D47F9" w:rsidP="00BF7524">
      <w:pPr>
        <w:pStyle w:val="dt-pdt-m2"/>
        <w:spacing w:before="0" w:beforeAutospacing="0" w:after="0" w:afterAutospacing="0"/>
        <w:jc w:val="center"/>
        <w:textAlignment w:val="baseline"/>
        <w:rPr>
          <w:rStyle w:val="dt-r"/>
          <w:sz w:val="36"/>
          <w:szCs w:val="36"/>
        </w:rPr>
      </w:pPr>
    </w:p>
    <w:p w:rsidR="007D47F9" w:rsidRDefault="007D47F9" w:rsidP="00BF7524">
      <w:pPr>
        <w:pStyle w:val="dt-pdt-m2"/>
        <w:spacing w:before="0" w:beforeAutospacing="0" w:after="0" w:afterAutospacing="0"/>
        <w:jc w:val="center"/>
        <w:textAlignment w:val="baseline"/>
        <w:rPr>
          <w:rStyle w:val="dt-r"/>
          <w:sz w:val="36"/>
          <w:szCs w:val="36"/>
        </w:rPr>
      </w:pPr>
    </w:p>
    <w:p w:rsidR="007D47F9" w:rsidRDefault="007D47F9" w:rsidP="00BF7524">
      <w:pPr>
        <w:pStyle w:val="dt-pdt-m2"/>
        <w:spacing w:before="0" w:beforeAutospacing="0" w:after="0" w:afterAutospacing="0"/>
        <w:jc w:val="center"/>
        <w:textAlignment w:val="baseline"/>
        <w:rPr>
          <w:rStyle w:val="dt-r"/>
          <w:sz w:val="36"/>
          <w:szCs w:val="36"/>
        </w:rPr>
      </w:pPr>
    </w:p>
    <w:p w:rsidR="007D47F9" w:rsidRDefault="007D47F9" w:rsidP="00BF7524">
      <w:pPr>
        <w:pStyle w:val="dt-pdt-m2"/>
        <w:spacing w:before="0" w:beforeAutospacing="0" w:after="0" w:afterAutospacing="0"/>
        <w:jc w:val="center"/>
        <w:textAlignment w:val="baseline"/>
        <w:rPr>
          <w:rStyle w:val="dt-r"/>
          <w:sz w:val="36"/>
          <w:szCs w:val="36"/>
        </w:rPr>
      </w:pPr>
    </w:p>
    <w:p w:rsidR="00FE552D" w:rsidRDefault="00FE552D" w:rsidP="00BF7524">
      <w:pPr>
        <w:pStyle w:val="dt-pdt-m2"/>
        <w:spacing w:before="0" w:beforeAutospacing="0" w:after="0" w:afterAutospacing="0"/>
        <w:jc w:val="center"/>
        <w:textAlignment w:val="baseline"/>
        <w:rPr>
          <w:rStyle w:val="dt-r"/>
          <w:sz w:val="36"/>
          <w:szCs w:val="36"/>
        </w:rPr>
      </w:pPr>
    </w:p>
    <w:p w:rsidR="00FE552D" w:rsidRDefault="00FE552D" w:rsidP="00BF7524">
      <w:pPr>
        <w:pStyle w:val="dt-pdt-m2"/>
        <w:spacing w:before="0" w:beforeAutospacing="0" w:after="0" w:afterAutospacing="0"/>
        <w:jc w:val="center"/>
        <w:textAlignment w:val="baseline"/>
        <w:rPr>
          <w:rStyle w:val="dt-r"/>
          <w:sz w:val="36"/>
          <w:szCs w:val="36"/>
        </w:rPr>
      </w:pPr>
    </w:p>
    <w:p w:rsidR="00BF7524" w:rsidRDefault="00BF7524" w:rsidP="00BF7524">
      <w:pPr>
        <w:pStyle w:val="dt-pdt-m2"/>
        <w:spacing w:before="0" w:beforeAutospacing="0" w:after="0" w:afterAutospacing="0"/>
        <w:jc w:val="center"/>
        <w:textAlignment w:val="baseline"/>
        <w:rPr>
          <w:rStyle w:val="dt-r"/>
          <w:sz w:val="36"/>
          <w:szCs w:val="36"/>
        </w:rPr>
      </w:pPr>
      <w:r>
        <w:rPr>
          <w:rStyle w:val="dt-r"/>
          <w:sz w:val="36"/>
          <w:szCs w:val="36"/>
        </w:rPr>
        <w:lastRenderedPageBreak/>
        <w:t>Стоимость услуг</w:t>
      </w:r>
      <w:r w:rsidR="00FE552D">
        <w:rPr>
          <w:rStyle w:val="dt-r"/>
          <w:sz w:val="36"/>
          <w:szCs w:val="36"/>
        </w:rPr>
        <w:t xml:space="preserve"> </w:t>
      </w:r>
      <w:r>
        <w:rPr>
          <w:rStyle w:val="dt-r"/>
          <w:sz w:val="36"/>
          <w:szCs w:val="36"/>
        </w:rPr>
        <w:t>(госпошлина)</w:t>
      </w:r>
      <w:r w:rsidR="00FE552D">
        <w:rPr>
          <w:rStyle w:val="dt-r"/>
          <w:sz w:val="36"/>
          <w:szCs w:val="36"/>
        </w:rPr>
        <w:t>, льготы</w:t>
      </w:r>
    </w:p>
    <w:p w:rsidR="00FE552D" w:rsidRDefault="00FE552D" w:rsidP="00BF7524">
      <w:pPr>
        <w:pStyle w:val="dt-pdt-m2"/>
        <w:spacing w:before="0" w:beforeAutospacing="0" w:after="0" w:afterAutospacing="0"/>
        <w:jc w:val="center"/>
        <w:textAlignment w:val="baseline"/>
        <w:rPr>
          <w:rStyle w:val="dt-r"/>
          <w:sz w:val="36"/>
          <w:szCs w:val="36"/>
        </w:rPr>
      </w:pPr>
    </w:p>
    <w:p w:rsidR="00640365" w:rsidRDefault="00FE552D" w:rsidP="00FE552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E552D">
        <w:rPr>
          <w:b/>
          <w:bCs/>
          <w:sz w:val="28"/>
          <w:szCs w:val="28"/>
        </w:rPr>
        <w:t xml:space="preserve">Размеры государственной пошлины за </w:t>
      </w:r>
    </w:p>
    <w:p w:rsidR="00FE552D" w:rsidRPr="00FE552D" w:rsidRDefault="00FE552D" w:rsidP="00FE55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E552D">
        <w:rPr>
          <w:b/>
          <w:bCs/>
          <w:sz w:val="28"/>
          <w:szCs w:val="28"/>
        </w:rPr>
        <w:t>совершение нотариальных действий</w:t>
      </w:r>
    </w:p>
    <w:p w:rsidR="00FE552D" w:rsidRDefault="00FE552D" w:rsidP="00640365">
      <w:pPr>
        <w:widowControl w:val="0"/>
        <w:autoSpaceDE w:val="0"/>
        <w:autoSpaceDN w:val="0"/>
        <w:adjustRightInd w:val="0"/>
        <w:ind w:firstLine="708"/>
        <w:jc w:val="both"/>
      </w:pPr>
      <w:r>
        <w:t>1. За совершение нотариальных действий должностными лицами местного сам</w:t>
      </w:r>
      <w:r>
        <w:t>о</w:t>
      </w:r>
      <w:r>
        <w:t>управления, уполномоченными в соответствии с законодательными актами Российской Федерации и (или) законодательными актами субъектов Российской Федерации на сове</w:t>
      </w:r>
      <w:r>
        <w:t>р</w:t>
      </w:r>
      <w:r>
        <w:t>шение нотариальных действий, государственная пошлина уплачивается в следующих ра</w:t>
      </w:r>
      <w:r>
        <w:t>з</w:t>
      </w:r>
      <w:r>
        <w:t>мерах:</w:t>
      </w:r>
    </w:p>
    <w:p w:rsidR="00FE552D" w:rsidRDefault="00FE552D" w:rsidP="00640365">
      <w:pPr>
        <w:widowControl w:val="0"/>
        <w:autoSpaceDE w:val="0"/>
        <w:autoSpaceDN w:val="0"/>
        <w:adjustRightInd w:val="0"/>
        <w:jc w:val="both"/>
      </w:pPr>
      <w:r>
        <w:t>1) за удостоверение доверенностей на совершение сделок (сделки), требующих (требу</w:t>
      </w:r>
      <w:r>
        <w:t>ю</w:t>
      </w:r>
      <w:r>
        <w:t>щей) нотариальной формы в соответствии с законодательством Российской Федерации, - 200 рублей;</w:t>
      </w:r>
    </w:p>
    <w:p w:rsidR="00FE552D" w:rsidRDefault="00FE552D" w:rsidP="00640365">
      <w:pPr>
        <w:widowControl w:val="0"/>
        <w:autoSpaceDE w:val="0"/>
        <w:autoSpaceDN w:val="0"/>
        <w:adjustRightInd w:val="0"/>
        <w:jc w:val="both"/>
      </w:pPr>
      <w:r>
        <w:t>2) за удостоверение прочих доверенностей, требующих нотариальной формы в соответс</w:t>
      </w:r>
      <w:r>
        <w:t>т</w:t>
      </w:r>
      <w:r>
        <w:t>вии с законодательством Российской Федерации, - 200 рублей;</w:t>
      </w:r>
    </w:p>
    <w:p w:rsidR="00FE552D" w:rsidRDefault="00FE552D" w:rsidP="00640365">
      <w:pPr>
        <w:widowControl w:val="0"/>
        <w:autoSpaceDE w:val="0"/>
        <w:autoSpaceDN w:val="0"/>
        <w:adjustRightInd w:val="0"/>
        <w:jc w:val="both"/>
      </w:pPr>
      <w:r>
        <w:t>3) за удостоверение доверенностей, выдаваемых в порядке передоверия, в случаях, если такое удостоверение обязательно в соответствии с законодательством Российской Фед</w:t>
      </w:r>
      <w:r>
        <w:t>е</w:t>
      </w:r>
      <w:r>
        <w:t>рации, - 200 рублей;</w:t>
      </w:r>
    </w:p>
    <w:p w:rsidR="00FE552D" w:rsidRDefault="00FE552D" w:rsidP="00640365">
      <w:pPr>
        <w:widowControl w:val="0"/>
        <w:autoSpaceDE w:val="0"/>
        <w:autoSpaceDN w:val="0"/>
        <w:adjustRightInd w:val="0"/>
        <w:jc w:val="both"/>
      </w:pPr>
      <w:r>
        <w:t xml:space="preserve">4) </w:t>
      </w:r>
      <w:r w:rsidR="00640365">
        <w:t>за удостоверение завещаний, за принятие закрытого завещания - 100 рублей;</w:t>
      </w:r>
    </w:p>
    <w:p w:rsidR="00640365" w:rsidRDefault="00FE552D" w:rsidP="00640365">
      <w:pPr>
        <w:widowControl w:val="0"/>
        <w:autoSpaceDE w:val="0"/>
        <w:autoSpaceDN w:val="0"/>
        <w:adjustRightInd w:val="0"/>
        <w:jc w:val="both"/>
      </w:pPr>
      <w:r>
        <w:t xml:space="preserve">5) </w:t>
      </w:r>
      <w:r w:rsidR="00640365">
        <w:t>за удостоверение доверенностей на право пользования и (или) распоряжения имущес</w:t>
      </w:r>
      <w:r w:rsidR="00640365">
        <w:t>т</w:t>
      </w:r>
      <w:r w:rsidR="00640365">
        <w:t>вом, за исключением имущества, предусмотренного подпунктом 6 настоящего пункта:</w:t>
      </w:r>
    </w:p>
    <w:p w:rsidR="00640365" w:rsidRDefault="00640365" w:rsidP="00640365">
      <w:pPr>
        <w:widowControl w:val="0"/>
        <w:autoSpaceDE w:val="0"/>
        <w:autoSpaceDN w:val="0"/>
        <w:adjustRightInd w:val="0"/>
        <w:jc w:val="both"/>
      </w:pPr>
      <w:r>
        <w:t>детям, в том числе усыновленным, супругу, родителям, полнородным братьям и сестрам - 100 рублей;</w:t>
      </w:r>
    </w:p>
    <w:p w:rsidR="00640365" w:rsidRDefault="00640365" w:rsidP="00640365">
      <w:pPr>
        <w:widowControl w:val="0"/>
        <w:autoSpaceDE w:val="0"/>
        <w:autoSpaceDN w:val="0"/>
        <w:adjustRightInd w:val="0"/>
        <w:jc w:val="both"/>
      </w:pPr>
      <w:r>
        <w:t>другим физическим лицам - 500 рублей;</w:t>
      </w:r>
    </w:p>
    <w:p w:rsidR="00640365" w:rsidRDefault="00FE552D" w:rsidP="00640365">
      <w:pPr>
        <w:widowControl w:val="0"/>
        <w:autoSpaceDE w:val="0"/>
        <w:autoSpaceDN w:val="0"/>
        <w:adjustRightInd w:val="0"/>
        <w:jc w:val="both"/>
      </w:pPr>
      <w:r>
        <w:t xml:space="preserve">6) </w:t>
      </w:r>
      <w:r w:rsidR="00640365">
        <w:t>за удостоверение доверенностей на право пользования и (или) распоряжения авт</w:t>
      </w:r>
      <w:r w:rsidR="00640365">
        <w:t>о</w:t>
      </w:r>
      <w:r w:rsidR="00640365">
        <w:t>транспортными средствами:</w:t>
      </w:r>
    </w:p>
    <w:p w:rsidR="00640365" w:rsidRDefault="00640365" w:rsidP="00640365">
      <w:pPr>
        <w:widowControl w:val="0"/>
        <w:autoSpaceDE w:val="0"/>
        <w:autoSpaceDN w:val="0"/>
        <w:adjustRightInd w:val="0"/>
        <w:jc w:val="both"/>
      </w:pPr>
      <w:r>
        <w:t>детям, в том числе усыновленным, супругу, родителям, полнородным братьям и сестрам - 250 рублей;</w:t>
      </w:r>
    </w:p>
    <w:p w:rsidR="00640365" w:rsidRDefault="00640365" w:rsidP="00640365">
      <w:pPr>
        <w:widowControl w:val="0"/>
        <w:autoSpaceDE w:val="0"/>
        <w:autoSpaceDN w:val="0"/>
        <w:adjustRightInd w:val="0"/>
        <w:jc w:val="both"/>
      </w:pPr>
      <w:r>
        <w:t>другим физическим лицам - 400 рублей;</w:t>
      </w:r>
    </w:p>
    <w:p w:rsidR="00640365" w:rsidRDefault="00FE552D" w:rsidP="00640365">
      <w:pPr>
        <w:widowControl w:val="0"/>
        <w:autoSpaceDE w:val="0"/>
        <w:autoSpaceDN w:val="0"/>
        <w:adjustRightInd w:val="0"/>
        <w:jc w:val="both"/>
      </w:pPr>
      <w:r>
        <w:t xml:space="preserve">7) </w:t>
      </w:r>
      <w:r w:rsidR="00640365">
        <w:t>за свидетельствование подлинности подписи, если такое свидетельствование обяз</w:t>
      </w:r>
      <w:r w:rsidR="00640365">
        <w:t>а</w:t>
      </w:r>
      <w:r w:rsidR="00640365">
        <w:t>тельно в соответствии с законодательством Российской Федерации:</w:t>
      </w:r>
    </w:p>
    <w:p w:rsidR="00640365" w:rsidRDefault="00640365" w:rsidP="00640365">
      <w:pPr>
        <w:widowControl w:val="0"/>
        <w:autoSpaceDE w:val="0"/>
        <w:autoSpaceDN w:val="0"/>
        <w:adjustRightInd w:val="0"/>
        <w:jc w:val="both"/>
      </w:pPr>
      <w:r>
        <w:t>на документах и заявлениях, за исключением банковских карточек и заявлений о регис</w:t>
      </w:r>
      <w:r>
        <w:t>т</w:t>
      </w:r>
      <w:r>
        <w:t>рации юридических лиц, - 100 рублей;</w:t>
      </w:r>
    </w:p>
    <w:p w:rsidR="00640365" w:rsidRDefault="00640365" w:rsidP="00640365">
      <w:pPr>
        <w:widowControl w:val="0"/>
        <w:autoSpaceDE w:val="0"/>
        <w:autoSpaceDN w:val="0"/>
        <w:adjustRightInd w:val="0"/>
        <w:jc w:val="both"/>
      </w:pPr>
      <w:r>
        <w:t>на банковских карточках и на заявлениях о регистрации юридических лиц (с каждого л</w:t>
      </w:r>
      <w:r>
        <w:t>и</w:t>
      </w:r>
      <w:r>
        <w:t>ца, на каждом документе) - 200 рублей;</w:t>
      </w:r>
    </w:p>
    <w:p w:rsidR="00640365" w:rsidRDefault="00FE552D" w:rsidP="00640365">
      <w:pPr>
        <w:widowControl w:val="0"/>
        <w:autoSpaceDE w:val="0"/>
        <w:autoSpaceDN w:val="0"/>
        <w:adjustRightInd w:val="0"/>
        <w:jc w:val="both"/>
      </w:pPr>
      <w:r>
        <w:t xml:space="preserve">8) </w:t>
      </w:r>
      <w:r w:rsidR="00640365">
        <w:t>за принятие мер по охране наследства - 600 рублей;</w:t>
      </w:r>
    </w:p>
    <w:p w:rsidR="00FE552D" w:rsidRDefault="00FE552D" w:rsidP="00640365">
      <w:pPr>
        <w:widowControl w:val="0"/>
        <w:autoSpaceDE w:val="0"/>
        <w:autoSpaceDN w:val="0"/>
        <w:adjustRightInd w:val="0"/>
        <w:jc w:val="both"/>
      </w:pPr>
      <w:r>
        <w:t xml:space="preserve">9) </w:t>
      </w:r>
      <w:r w:rsidR="00640365">
        <w:t>за выдачу дубликатов документов, хранящихся в делах государственных нотариальных контор, органов исполнительной власти, - 100 рублей;</w:t>
      </w:r>
    </w:p>
    <w:p w:rsidR="00640365" w:rsidRDefault="00FE552D" w:rsidP="00640365">
      <w:pPr>
        <w:widowControl w:val="0"/>
        <w:autoSpaceDE w:val="0"/>
        <w:autoSpaceDN w:val="0"/>
        <w:adjustRightInd w:val="0"/>
        <w:jc w:val="both"/>
      </w:pPr>
      <w:r>
        <w:t xml:space="preserve">10) </w:t>
      </w:r>
      <w:r w:rsidR="00640365">
        <w:t>за совершение прочих нотариальных действий, для которых законодательством Ро</w:t>
      </w:r>
      <w:r w:rsidR="00640365">
        <w:t>с</w:t>
      </w:r>
      <w:r w:rsidR="00640365">
        <w:t>сийской Федерации предусмотрена обязательная нотариальная форма, - 100 рублей.</w:t>
      </w:r>
    </w:p>
    <w:p w:rsidR="00640365" w:rsidRPr="00640365" w:rsidRDefault="00640365" w:rsidP="00640365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 (</w:t>
      </w:r>
      <w:r w:rsidRPr="00640365">
        <w:rPr>
          <w:bCs/>
        </w:rPr>
        <w:t>Статья 333.24. Налогового кодекса РФ</w:t>
      </w:r>
      <w:r>
        <w:rPr>
          <w:bCs/>
        </w:rPr>
        <w:t>)</w:t>
      </w:r>
      <w:r w:rsidRPr="00640365">
        <w:rPr>
          <w:bCs/>
        </w:rPr>
        <w:t>.</w:t>
      </w:r>
    </w:p>
    <w:p w:rsidR="00FE552D" w:rsidRDefault="00FE552D" w:rsidP="00FE552D">
      <w:pPr>
        <w:widowControl w:val="0"/>
        <w:autoSpaceDE w:val="0"/>
        <w:autoSpaceDN w:val="0"/>
        <w:adjustRightInd w:val="0"/>
      </w:pPr>
    </w:p>
    <w:p w:rsidR="00640365" w:rsidRDefault="00FE552D" w:rsidP="00640365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Особенности уплаты государственной пошлины при обращении</w:t>
      </w:r>
    </w:p>
    <w:p w:rsidR="00FE552D" w:rsidRDefault="00FE552D" w:rsidP="00640365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за совершением нотариальных действий</w:t>
      </w:r>
    </w:p>
    <w:p w:rsidR="00FE552D" w:rsidRDefault="00FE552D" w:rsidP="00640365">
      <w:pPr>
        <w:widowControl w:val="0"/>
        <w:autoSpaceDE w:val="0"/>
        <w:autoSpaceDN w:val="0"/>
        <w:adjustRightInd w:val="0"/>
        <w:ind w:firstLine="708"/>
        <w:jc w:val="both"/>
      </w:pPr>
      <w:r>
        <w:t>1. За совершение нотариальных действий государственная пошлина уплачивается с учетом следующих особенностей:</w:t>
      </w:r>
    </w:p>
    <w:p w:rsidR="00FE552D" w:rsidRDefault="00FE552D" w:rsidP="00640365">
      <w:pPr>
        <w:widowControl w:val="0"/>
        <w:autoSpaceDE w:val="0"/>
        <w:autoSpaceDN w:val="0"/>
        <w:adjustRightInd w:val="0"/>
        <w:jc w:val="both"/>
      </w:pPr>
      <w:r>
        <w:t>1) за нотариальные действия, совершаемые вне помещений органов местного самоупра</w:t>
      </w:r>
      <w:r>
        <w:t>в</w:t>
      </w:r>
      <w:r>
        <w:t>ления, государственная пошлина уплачивается в размере, увеличенном в полтора раза;</w:t>
      </w:r>
    </w:p>
    <w:p w:rsidR="00FE552D" w:rsidRDefault="00FE552D" w:rsidP="00640365">
      <w:pPr>
        <w:widowControl w:val="0"/>
        <w:autoSpaceDE w:val="0"/>
        <w:autoSpaceDN w:val="0"/>
        <w:adjustRightInd w:val="0"/>
        <w:jc w:val="both"/>
      </w:pPr>
      <w:r>
        <w:t>2) при удостоверении доверенности, выданной в отношении нескольких лиц, государс</w:t>
      </w:r>
      <w:r>
        <w:t>т</w:t>
      </w:r>
      <w:r>
        <w:t xml:space="preserve">венная </w:t>
      </w:r>
      <w:r w:rsidR="00640365">
        <w:t>пошлина уплачивается однократно.</w:t>
      </w:r>
    </w:p>
    <w:p w:rsidR="00640365" w:rsidRDefault="00FE552D" w:rsidP="00640365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t xml:space="preserve"> </w:t>
      </w:r>
      <w:r w:rsidR="00640365">
        <w:rPr>
          <w:bCs/>
        </w:rPr>
        <w:t xml:space="preserve"> (Статья 333.25</w:t>
      </w:r>
      <w:r w:rsidR="00640365" w:rsidRPr="00640365">
        <w:rPr>
          <w:bCs/>
        </w:rPr>
        <w:t>. Налогового кодекса РФ</w:t>
      </w:r>
      <w:r w:rsidR="00640365">
        <w:rPr>
          <w:bCs/>
        </w:rPr>
        <w:t>)</w:t>
      </w:r>
      <w:r w:rsidR="00640365" w:rsidRPr="00640365">
        <w:rPr>
          <w:bCs/>
        </w:rPr>
        <w:t>.</w:t>
      </w:r>
    </w:p>
    <w:p w:rsidR="00640365" w:rsidRDefault="00640365" w:rsidP="0064036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640365" w:rsidRDefault="00640365" w:rsidP="00640365">
      <w:pPr>
        <w:widowControl w:val="0"/>
        <w:autoSpaceDE w:val="0"/>
        <w:autoSpaceDN w:val="0"/>
        <w:adjustRightInd w:val="0"/>
        <w:jc w:val="both"/>
      </w:pPr>
    </w:p>
    <w:p w:rsidR="008674CB" w:rsidRDefault="00FE552D" w:rsidP="008674CB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Льготы для отдельных категорий </w:t>
      </w:r>
    </w:p>
    <w:p w:rsidR="00FE552D" w:rsidRDefault="00FE552D" w:rsidP="008674CB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физических лиц и организаций</w:t>
      </w:r>
    </w:p>
    <w:p w:rsidR="00FE552D" w:rsidRDefault="00FE552D" w:rsidP="008674CB">
      <w:pPr>
        <w:widowControl w:val="0"/>
        <w:autoSpaceDE w:val="0"/>
        <w:autoSpaceDN w:val="0"/>
        <w:adjustRightInd w:val="0"/>
        <w:jc w:val="both"/>
      </w:pPr>
      <w:r>
        <w:t>1. От уплаты государственной пошлины освобождаются:</w:t>
      </w:r>
    </w:p>
    <w:p w:rsidR="00FE552D" w:rsidRDefault="00FE552D" w:rsidP="008674CB">
      <w:pPr>
        <w:widowControl w:val="0"/>
        <w:autoSpaceDE w:val="0"/>
        <w:autoSpaceDN w:val="0"/>
        <w:adjustRightInd w:val="0"/>
        <w:jc w:val="both"/>
      </w:pPr>
      <w:r>
        <w:t>1) органы управления государственными внебюджетными фондами Российской Федер</w:t>
      </w:r>
      <w:r>
        <w:t>а</w:t>
      </w:r>
      <w:r>
        <w:t xml:space="preserve">ции, казенные учреждения, редакции средств массовой информации, за исключением средств массовой информации рекламного и эротического характера, общероссийские общественные объединения, религиозные объединения, политические партии - за право использования наименований "Россия", "Российская Федерация" и образованных на их основе слов и словосочетаний в наименованиях указанных организаций или объединений; </w:t>
      </w:r>
    </w:p>
    <w:p w:rsidR="00FE552D" w:rsidRDefault="00FE552D" w:rsidP="008674CB">
      <w:pPr>
        <w:widowControl w:val="0"/>
        <w:autoSpaceDE w:val="0"/>
        <w:autoSpaceDN w:val="0"/>
        <w:adjustRightInd w:val="0"/>
        <w:jc w:val="both"/>
      </w:pPr>
      <w:r>
        <w:t>1.1) бюджетные учреждения, являющиеся получателями бюджетных средств до 1 июля 2012 года, - за право использования наименований "Россия", "Российская Федерация" и образованных на их основе слов и словосочетаний в наименованиях указанных учрежд</w:t>
      </w:r>
      <w:r>
        <w:t>е</w:t>
      </w:r>
      <w:r>
        <w:t xml:space="preserve">ний; </w:t>
      </w:r>
    </w:p>
    <w:p w:rsidR="00FE552D" w:rsidRDefault="00FE552D" w:rsidP="008674CB">
      <w:pPr>
        <w:widowControl w:val="0"/>
        <w:autoSpaceDE w:val="0"/>
        <w:autoSpaceDN w:val="0"/>
        <w:adjustRightInd w:val="0"/>
        <w:jc w:val="both"/>
      </w:pPr>
      <w:r>
        <w:t xml:space="preserve">2) Верховный Суд Российской Федерации, суды общей юрисдикции, арбитражные суды и мировые судьи - при направлении (подаче) запросов в Конституционный Суд Российской Федерации; </w:t>
      </w:r>
    </w:p>
    <w:p w:rsidR="00FE552D" w:rsidRDefault="00FE552D" w:rsidP="008674CB">
      <w:pPr>
        <w:widowControl w:val="0"/>
        <w:autoSpaceDE w:val="0"/>
        <w:autoSpaceDN w:val="0"/>
        <w:adjustRightInd w:val="0"/>
        <w:jc w:val="both"/>
      </w:pPr>
      <w:r>
        <w:t>3) суды общей юрисдикции, арбитражные суды и мировые судьи, органы государственной власти субъекта Российской Федерации - при направлении (подаче) заявлений в конст</w:t>
      </w:r>
      <w:r>
        <w:t>и</w:t>
      </w:r>
      <w:r>
        <w:t>туционные (уставные) суды субъектов Российской Федерации;</w:t>
      </w:r>
    </w:p>
    <w:p w:rsidR="008674CB" w:rsidRDefault="00FE552D" w:rsidP="008674CB">
      <w:pPr>
        <w:widowControl w:val="0"/>
        <w:autoSpaceDE w:val="0"/>
        <w:autoSpaceDN w:val="0"/>
        <w:adjustRightInd w:val="0"/>
        <w:jc w:val="both"/>
      </w:pPr>
      <w:r>
        <w:t>4) федеральные органы государственной власти, органы государственной власти субъе</w:t>
      </w:r>
      <w:r>
        <w:t>к</w:t>
      </w:r>
      <w:r>
        <w:t>тов Российской Федерации и органы местного самоуправления при их обращении за с</w:t>
      </w:r>
      <w:r>
        <w:t>о</w:t>
      </w:r>
      <w:r>
        <w:t>вершением юридически значимых действий, установленных настоящей главой, за искл</w:t>
      </w:r>
      <w:r>
        <w:t>ю</w:t>
      </w:r>
      <w:r>
        <w:t xml:space="preserve">чением случаев, предусмотренных </w:t>
      </w:r>
      <w:hyperlink r:id="rId13" w:anchor="l5241" w:history="1">
        <w:r w:rsidRPr="008674CB">
          <w:t>подпунктом 124</w:t>
        </w:r>
      </w:hyperlink>
      <w:r>
        <w:t xml:space="preserve"> пункта 1 статьи 333.33 </w:t>
      </w:r>
      <w:r w:rsidR="008674CB">
        <w:t>Налогового к</w:t>
      </w:r>
      <w:r>
        <w:t>о</w:t>
      </w:r>
      <w:r>
        <w:t>декса</w:t>
      </w:r>
      <w:r w:rsidR="008674CB">
        <w:t xml:space="preserve"> РФ</w:t>
      </w:r>
      <w:r>
        <w:t xml:space="preserve">; </w:t>
      </w:r>
    </w:p>
    <w:p w:rsidR="00FE552D" w:rsidRDefault="008674CB" w:rsidP="008674CB">
      <w:pPr>
        <w:widowControl w:val="0"/>
        <w:autoSpaceDE w:val="0"/>
        <w:autoSpaceDN w:val="0"/>
        <w:adjustRightInd w:val="0"/>
        <w:jc w:val="both"/>
      </w:pPr>
      <w:r>
        <w:t>5</w:t>
      </w:r>
      <w:r w:rsidR="00FE552D">
        <w:t>) физические лица - авторы культурных ценностей - за право вывоза (временного вывоза) ими культурных ценностей;</w:t>
      </w:r>
    </w:p>
    <w:p w:rsidR="00FE552D" w:rsidRDefault="008674CB" w:rsidP="008674CB">
      <w:pPr>
        <w:widowControl w:val="0"/>
        <w:autoSpaceDE w:val="0"/>
        <w:autoSpaceDN w:val="0"/>
        <w:adjustRightInd w:val="0"/>
        <w:jc w:val="both"/>
      </w:pPr>
      <w:r>
        <w:t>6</w:t>
      </w:r>
      <w:r w:rsidR="00FE552D">
        <w:t>) физические лица - Герои Советского Союза, Герои Российской Федерации и полные кавалеры ордена Славы - по делам, рассматриваемым судами общей юрисдикции, арби</w:t>
      </w:r>
      <w:r w:rsidR="00FE552D">
        <w:t>т</w:t>
      </w:r>
      <w:r w:rsidR="00FE552D">
        <w:t>ражными судами, мировыми судьями, Верховным Судом Российской Федерации, Конст</w:t>
      </w:r>
      <w:r w:rsidR="00FE552D">
        <w:t>и</w:t>
      </w:r>
      <w:r w:rsidR="00FE552D">
        <w:t>туционным Судом Российской Федерации, при обращении в органы и (или) к должнос</w:t>
      </w:r>
      <w:r w:rsidR="00FE552D">
        <w:t>т</w:t>
      </w:r>
      <w:r w:rsidR="00FE552D">
        <w:t>ным лицам, которые совершают нотариальные действия, и в органы, которые осущест</w:t>
      </w:r>
      <w:r w:rsidR="00FE552D">
        <w:t>в</w:t>
      </w:r>
      <w:r w:rsidR="00FE552D">
        <w:t xml:space="preserve">ляют государственную регистрацию актов гражданского состояния; </w:t>
      </w:r>
    </w:p>
    <w:p w:rsidR="00FE552D" w:rsidRDefault="008674CB" w:rsidP="008674CB">
      <w:pPr>
        <w:widowControl w:val="0"/>
        <w:autoSpaceDE w:val="0"/>
        <w:autoSpaceDN w:val="0"/>
        <w:adjustRightInd w:val="0"/>
        <w:jc w:val="both"/>
      </w:pPr>
      <w:r>
        <w:t>7</w:t>
      </w:r>
      <w:r w:rsidR="00FE552D">
        <w:t>) физические лица - ветераны Великой Отечественной войны, инвалиды Великой Отеч</w:t>
      </w:r>
      <w:r w:rsidR="00FE552D">
        <w:t>е</w:t>
      </w:r>
      <w:r w:rsidR="00FE552D">
        <w:t>ственной войны, бывшие узники фашистских концлагерей, гетто и других мест принуд</w:t>
      </w:r>
      <w:r w:rsidR="00FE552D">
        <w:t>и</w:t>
      </w:r>
      <w:r w:rsidR="00FE552D">
        <w:t>тельного содержания, созданных немецкими фашистами и их союзниками в период Вт</w:t>
      </w:r>
      <w:r w:rsidR="00FE552D">
        <w:t>о</w:t>
      </w:r>
      <w:r w:rsidR="00FE552D">
        <w:t>рой мировой войны, бывшие военнопленные во время Великой Отечественной войны при их обращении за совершением юридически значимых действий, установленных насто</w:t>
      </w:r>
      <w:r w:rsidR="00FE552D">
        <w:t>я</w:t>
      </w:r>
      <w:r w:rsidR="00FE552D">
        <w:t xml:space="preserve">щей главой. </w:t>
      </w:r>
    </w:p>
    <w:p w:rsidR="008674CB" w:rsidRDefault="00FE552D" w:rsidP="008674CB">
      <w:pPr>
        <w:widowControl w:val="0"/>
        <w:autoSpaceDE w:val="0"/>
        <w:autoSpaceDN w:val="0"/>
        <w:adjustRightInd w:val="0"/>
        <w:jc w:val="both"/>
      </w:pPr>
      <w:r>
        <w:t xml:space="preserve">Льгота, предусмотренная настоящим подпунктом, в отношении совершения действий, предусмотренных подпунктами </w:t>
      </w:r>
      <w:hyperlink r:id="rId14" w:anchor="l5152" w:history="1">
        <w:r>
          <w:rPr>
            <w:u w:val="single"/>
          </w:rPr>
          <w:t>1</w:t>
        </w:r>
      </w:hyperlink>
      <w:r>
        <w:t xml:space="preserve"> - </w:t>
      </w:r>
      <w:hyperlink r:id="rId15" w:anchor="l5153" w:history="1">
        <w:r>
          <w:rPr>
            <w:u w:val="single"/>
          </w:rPr>
          <w:t>3</w:t>
        </w:r>
      </w:hyperlink>
      <w:r>
        <w:t xml:space="preserve">, </w:t>
      </w:r>
      <w:hyperlink r:id="rId16" w:anchor="l5155" w:history="1">
        <w:r>
          <w:rPr>
            <w:u w:val="single"/>
          </w:rPr>
          <w:t>5</w:t>
        </w:r>
      </w:hyperlink>
      <w:r>
        <w:t xml:space="preserve"> и </w:t>
      </w:r>
      <w:hyperlink r:id="rId17" w:anchor="l5155" w:history="1">
        <w:r>
          <w:rPr>
            <w:u w:val="single"/>
          </w:rPr>
          <w:t>6</w:t>
        </w:r>
      </w:hyperlink>
      <w:r>
        <w:t xml:space="preserve"> пункта 1 статьи 333.30 </w:t>
      </w:r>
      <w:r w:rsidR="008674CB">
        <w:t>Налогового кодекса РФ</w:t>
      </w:r>
      <w:r>
        <w:t>, предоставляется также коллективу авторов, правообладателей, каждый член которого я</w:t>
      </w:r>
      <w:r>
        <w:t>в</w:t>
      </w:r>
      <w:r>
        <w:t xml:space="preserve">ляется лицом, относящимся к любой из категорий, указанных в настоящем подпункте; </w:t>
      </w:r>
    </w:p>
    <w:p w:rsidR="00FE552D" w:rsidRDefault="008674CB" w:rsidP="008674CB">
      <w:pPr>
        <w:widowControl w:val="0"/>
        <w:autoSpaceDE w:val="0"/>
        <w:autoSpaceDN w:val="0"/>
        <w:adjustRightInd w:val="0"/>
        <w:jc w:val="both"/>
      </w:pPr>
      <w:r>
        <w:t>8</w:t>
      </w:r>
      <w:r w:rsidR="00FE552D">
        <w:t xml:space="preserve">) физические лица, признаваемые малоимущими в соответствии с </w:t>
      </w:r>
      <w:r w:rsidR="00FE552D" w:rsidRPr="008674CB">
        <w:t xml:space="preserve">Жилищным </w:t>
      </w:r>
      <w:hyperlink r:id="rId18" w:anchor="l0" w:history="1">
        <w:r w:rsidR="00FE552D" w:rsidRPr="008674CB">
          <w:t>кодексом</w:t>
        </w:r>
      </w:hyperlink>
      <w:r w:rsidR="00FE552D" w:rsidRPr="008674CB">
        <w:t xml:space="preserve"> Российской Федерации, - за совершение действий, предусмотренных </w:t>
      </w:r>
      <w:hyperlink r:id="rId19" w:anchor="l5181" w:history="1">
        <w:r w:rsidR="00FE552D" w:rsidRPr="008674CB">
          <w:t>подпунктом 22</w:t>
        </w:r>
      </w:hyperlink>
      <w:r w:rsidR="00FE552D" w:rsidRPr="008674CB">
        <w:t xml:space="preserve"> пункта 1 статьи 333.33 настоящего Кодекса, за исключением государственной регистр</w:t>
      </w:r>
      <w:r w:rsidR="00FE552D" w:rsidRPr="008674CB">
        <w:t>а</w:t>
      </w:r>
      <w:r w:rsidR="00FE552D" w:rsidRPr="008674CB">
        <w:t>ции</w:t>
      </w:r>
      <w:r w:rsidR="00FE552D">
        <w:t xml:space="preserve"> ограничений (обременений) прав на недвижимое имущество</w:t>
      </w:r>
      <w:r>
        <w:t>;</w:t>
      </w:r>
    </w:p>
    <w:p w:rsidR="008674CB" w:rsidRDefault="00FE552D" w:rsidP="008674CB">
      <w:pPr>
        <w:widowControl w:val="0"/>
        <w:autoSpaceDE w:val="0"/>
        <w:autoSpaceDN w:val="0"/>
        <w:adjustRightInd w:val="0"/>
        <w:jc w:val="both"/>
      </w:pPr>
      <w:r>
        <w:t>16) физические лица, пострадавшие в результате чрезвычайной ситуации и обратившиеся за получением паспорта гражданина Российской Федерации взамен утраченного или пр</w:t>
      </w:r>
      <w:r>
        <w:t>и</w:t>
      </w:r>
      <w:r>
        <w:t>шедшего в негодность вследствие такой чрезвычайной ситуации, - за совершение дейс</w:t>
      </w:r>
      <w:r>
        <w:t>т</w:t>
      </w:r>
      <w:r>
        <w:t xml:space="preserve">вий, предусмотренных </w:t>
      </w:r>
      <w:hyperlink r:id="rId20" w:anchor="l5180" w:history="1">
        <w:r w:rsidRPr="008674CB">
          <w:t>подпунктом 18</w:t>
        </w:r>
      </w:hyperlink>
      <w:r w:rsidRPr="008674CB">
        <w:t xml:space="preserve"> </w:t>
      </w:r>
      <w:r>
        <w:t xml:space="preserve">пункта 1 статьи 333.33 </w:t>
      </w:r>
      <w:r w:rsidR="008674CB">
        <w:t>Налогового к</w:t>
      </w:r>
      <w:r>
        <w:t>одекса</w:t>
      </w:r>
      <w:r w:rsidR="008674CB">
        <w:t xml:space="preserve"> РФ.</w:t>
      </w:r>
    </w:p>
    <w:p w:rsidR="00FE552D" w:rsidRDefault="00FE552D" w:rsidP="008674CB">
      <w:pPr>
        <w:widowControl w:val="0"/>
        <w:autoSpaceDE w:val="0"/>
        <w:autoSpaceDN w:val="0"/>
        <w:adjustRightInd w:val="0"/>
        <w:jc w:val="both"/>
      </w:pPr>
      <w:r>
        <w:t>2. Основанием для предоставления льгот физическим лицам, является удостоверение у</w:t>
      </w:r>
      <w:r>
        <w:t>с</w:t>
      </w:r>
      <w:r>
        <w:lastRenderedPageBreak/>
        <w:t>тановленного образца.</w:t>
      </w:r>
    </w:p>
    <w:p w:rsidR="00EA7ACF" w:rsidRDefault="00EA7ACF" w:rsidP="008674C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(</w:t>
      </w:r>
      <w:r w:rsidRPr="00EA7ACF">
        <w:rPr>
          <w:bCs/>
        </w:rPr>
        <w:t>Статья 333.35.</w:t>
      </w:r>
      <w:r>
        <w:rPr>
          <w:bCs/>
        </w:rPr>
        <w:t>Налогового кодекса РФ)</w:t>
      </w:r>
    </w:p>
    <w:p w:rsidR="00EA7ACF" w:rsidRPr="00EA7ACF" w:rsidRDefault="00EA7ACF" w:rsidP="008674CB">
      <w:pPr>
        <w:widowControl w:val="0"/>
        <w:autoSpaceDE w:val="0"/>
        <w:autoSpaceDN w:val="0"/>
        <w:adjustRightInd w:val="0"/>
        <w:jc w:val="both"/>
      </w:pPr>
    </w:p>
    <w:p w:rsidR="00FE552D" w:rsidRDefault="00FE552D" w:rsidP="00FE552D">
      <w:pPr>
        <w:widowControl w:val="0"/>
        <w:autoSpaceDE w:val="0"/>
        <w:autoSpaceDN w:val="0"/>
        <w:adjustRightInd w:val="0"/>
        <w:spacing w:after="150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Льготы при обращении за совершением нотариальных действий</w:t>
      </w:r>
    </w:p>
    <w:p w:rsidR="00FE552D" w:rsidRDefault="00FE552D" w:rsidP="00CD0C74">
      <w:pPr>
        <w:widowControl w:val="0"/>
        <w:autoSpaceDE w:val="0"/>
        <w:autoSpaceDN w:val="0"/>
        <w:adjustRightInd w:val="0"/>
        <w:jc w:val="both"/>
      </w:pPr>
      <w:r>
        <w:t>От уплаты государственной пошлины за совершение нотариальных действий освобожд</w:t>
      </w:r>
      <w:r>
        <w:t>а</w:t>
      </w:r>
      <w:r>
        <w:t>ются:</w:t>
      </w:r>
    </w:p>
    <w:p w:rsidR="00FE552D" w:rsidRDefault="00FE552D" w:rsidP="00CD0C74">
      <w:pPr>
        <w:widowControl w:val="0"/>
        <w:autoSpaceDE w:val="0"/>
        <w:autoSpaceDN w:val="0"/>
        <w:adjustRightInd w:val="0"/>
        <w:jc w:val="both"/>
      </w:pPr>
      <w:r>
        <w:t>1) органы государственной власти, органы местного самоуправления, обращающиеся за совершением нотариальных действий в случаях, предусмотренных законом;</w:t>
      </w:r>
    </w:p>
    <w:p w:rsidR="00FE552D" w:rsidRDefault="00FE552D" w:rsidP="00CD0C74">
      <w:pPr>
        <w:widowControl w:val="0"/>
        <w:autoSpaceDE w:val="0"/>
        <w:autoSpaceDN w:val="0"/>
        <w:adjustRightInd w:val="0"/>
        <w:jc w:val="both"/>
      </w:pPr>
      <w:r>
        <w:t>2) инвалиды I и II группы - на 50 процентов по всем видам нотариальных действий;</w:t>
      </w:r>
    </w:p>
    <w:p w:rsidR="00FE552D" w:rsidRDefault="00FE552D" w:rsidP="00CD0C74">
      <w:pPr>
        <w:widowControl w:val="0"/>
        <w:autoSpaceDE w:val="0"/>
        <w:autoSpaceDN w:val="0"/>
        <w:adjustRightInd w:val="0"/>
        <w:jc w:val="both"/>
      </w:pPr>
      <w:r>
        <w:t>3) физические лица - за удостоверение завещаний имущества в пользу Российской Фед</w:t>
      </w:r>
      <w:r>
        <w:t>е</w:t>
      </w:r>
      <w:r>
        <w:t>рации, субъектов Российской Федерации и (или) муниципальных образований;</w:t>
      </w:r>
    </w:p>
    <w:p w:rsidR="00FE552D" w:rsidRDefault="00FE552D" w:rsidP="00CD0C74">
      <w:pPr>
        <w:widowControl w:val="0"/>
        <w:autoSpaceDE w:val="0"/>
        <w:autoSpaceDN w:val="0"/>
        <w:adjustRightInd w:val="0"/>
        <w:jc w:val="both"/>
      </w:pPr>
      <w:r>
        <w:t>4) общественные организации инвалидов - по всем видам нотариальных действий;</w:t>
      </w:r>
    </w:p>
    <w:p w:rsidR="00CD0C74" w:rsidRDefault="00FE552D" w:rsidP="00CD0C74">
      <w:pPr>
        <w:widowControl w:val="0"/>
        <w:autoSpaceDE w:val="0"/>
        <w:autoSpaceDN w:val="0"/>
        <w:adjustRightInd w:val="0"/>
        <w:jc w:val="both"/>
      </w:pPr>
      <w:r>
        <w:t xml:space="preserve">5) </w:t>
      </w:r>
      <w:r w:rsidR="00CD0C74">
        <w:t>лица, получившие ранения при защите СССР, Российской Федерации и исполнении служебных обязанностей в Вооруженных Силах СССР и Вооруженных Силах Российской Федерации, - за свидетельствование верности копий документов, необходимых для пр</w:t>
      </w:r>
      <w:r w:rsidR="00CD0C74">
        <w:t>е</w:t>
      </w:r>
      <w:r w:rsidR="00CD0C74">
        <w:t>доставления льгот;</w:t>
      </w:r>
    </w:p>
    <w:p w:rsidR="00FE552D" w:rsidRDefault="00FE552D" w:rsidP="00CD0C74">
      <w:pPr>
        <w:widowControl w:val="0"/>
        <w:autoSpaceDE w:val="0"/>
        <w:autoSpaceDN w:val="0"/>
        <w:adjustRightInd w:val="0"/>
        <w:jc w:val="both"/>
      </w:pPr>
      <w:r>
        <w:t xml:space="preserve">6) </w:t>
      </w:r>
      <w:r w:rsidR="00CD0C74">
        <w:t>физические лица - за удостоверение доверенности на получение пенсий и пособий;</w:t>
      </w:r>
    </w:p>
    <w:p w:rsidR="00FE552D" w:rsidRDefault="00EA7ACF" w:rsidP="00CD0C74">
      <w:pPr>
        <w:pStyle w:val="dt-pdt-m2"/>
        <w:spacing w:before="0" w:beforeAutospacing="0" w:after="0" w:afterAutospacing="0"/>
        <w:textAlignment w:val="baseline"/>
        <w:rPr>
          <w:rStyle w:val="dt-r"/>
          <w:sz w:val="36"/>
          <w:szCs w:val="36"/>
        </w:rPr>
      </w:pPr>
      <w:r>
        <w:rPr>
          <w:bCs/>
        </w:rPr>
        <w:t>(Статья 333.38</w:t>
      </w:r>
      <w:r w:rsidRPr="00EA7ACF">
        <w:rPr>
          <w:bCs/>
        </w:rPr>
        <w:t>.</w:t>
      </w:r>
      <w:r>
        <w:rPr>
          <w:bCs/>
        </w:rPr>
        <w:t>Налогового кодекса РФ)</w:t>
      </w:r>
    </w:p>
    <w:sectPr w:rsidR="00FE552D" w:rsidSect="00EB0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357"/>
  <w:characterSpacingControl w:val="doNotCompress"/>
  <w:savePreviewPicture/>
  <w:compat/>
  <w:rsids>
    <w:rsidRoot w:val="000C61A3"/>
    <w:rsid w:val="000C61A3"/>
    <w:rsid w:val="000E1169"/>
    <w:rsid w:val="000F5F91"/>
    <w:rsid w:val="00212910"/>
    <w:rsid w:val="003A0787"/>
    <w:rsid w:val="00640365"/>
    <w:rsid w:val="006C557E"/>
    <w:rsid w:val="007560E9"/>
    <w:rsid w:val="007A7C42"/>
    <w:rsid w:val="007D47F9"/>
    <w:rsid w:val="008674CB"/>
    <w:rsid w:val="008C12A2"/>
    <w:rsid w:val="009A6A6B"/>
    <w:rsid w:val="00AD25D6"/>
    <w:rsid w:val="00B806FD"/>
    <w:rsid w:val="00BF7524"/>
    <w:rsid w:val="00CB0A71"/>
    <w:rsid w:val="00CD0C74"/>
    <w:rsid w:val="00D33630"/>
    <w:rsid w:val="00D5513C"/>
    <w:rsid w:val="00EA7ACF"/>
    <w:rsid w:val="00EB0CDD"/>
    <w:rsid w:val="00F753DC"/>
    <w:rsid w:val="00FB76FB"/>
    <w:rsid w:val="00FE5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1A3"/>
    <w:rPr>
      <w:sz w:val="24"/>
      <w:szCs w:val="24"/>
    </w:rPr>
  </w:style>
  <w:style w:type="paragraph" w:styleId="2">
    <w:name w:val="heading 2"/>
    <w:basedOn w:val="a"/>
    <w:next w:val="a"/>
    <w:qFormat/>
    <w:rsid w:val="000E11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AD25D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25D6"/>
  </w:style>
  <w:style w:type="character" w:customStyle="1" w:styleId="dt-rc">
    <w:name w:val="dt-rc"/>
    <w:basedOn w:val="a0"/>
    <w:rsid w:val="00AD25D6"/>
  </w:style>
  <w:style w:type="character" w:styleId="a3">
    <w:name w:val="Hyperlink"/>
    <w:basedOn w:val="a0"/>
    <w:uiPriority w:val="99"/>
    <w:rsid w:val="00AD25D6"/>
    <w:rPr>
      <w:color w:val="0000FF"/>
      <w:u w:val="single"/>
    </w:rPr>
  </w:style>
  <w:style w:type="paragraph" w:customStyle="1" w:styleId="dt-p">
    <w:name w:val="dt-p"/>
    <w:basedOn w:val="a"/>
    <w:rsid w:val="00AD25D6"/>
    <w:pPr>
      <w:spacing w:before="100" w:beforeAutospacing="1" w:after="100" w:afterAutospacing="1"/>
    </w:pPr>
  </w:style>
  <w:style w:type="paragraph" w:customStyle="1" w:styleId="dt-pdt-m2">
    <w:name w:val="dt-p dt-m2"/>
    <w:basedOn w:val="a"/>
    <w:rsid w:val="00AD25D6"/>
    <w:pPr>
      <w:spacing w:before="100" w:beforeAutospacing="1" w:after="100" w:afterAutospacing="1"/>
    </w:pPr>
  </w:style>
  <w:style w:type="character" w:customStyle="1" w:styleId="dt-m">
    <w:name w:val="dt-m"/>
    <w:basedOn w:val="a0"/>
    <w:rsid w:val="00AD25D6"/>
  </w:style>
  <w:style w:type="character" w:customStyle="1" w:styleId="dt-r">
    <w:name w:val="dt-r"/>
    <w:basedOn w:val="a0"/>
    <w:rsid w:val="00AD25D6"/>
  </w:style>
  <w:style w:type="paragraph" w:styleId="a4">
    <w:name w:val="Normal (Web)"/>
    <w:basedOn w:val="a"/>
    <w:uiPriority w:val="99"/>
    <w:rsid w:val="000E1169"/>
    <w:pPr>
      <w:spacing w:before="100" w:beforeAutospacing="1" w:after="100" w:afterAutospacing="1"/>
    </w:pPr>
  </w:style>
  <w:style w:type="table" w:styleId="a5">
    <w:name w:val="Table Grid"/>
    <w:basedOn w:val="a1"/>
    <w:rsid w:val="008C1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212910"/>
  </w:style>
  <w:style w:type="character" w:styleId="a6">
    <w:name w:val="Strong"/>
    <w:basedOn w:val="a0"/>
    <w:uiPriority w:val="22"/>
    <w:qFormat/>
    <w:rsid w:val="00F753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5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10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1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1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7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8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4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3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4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2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9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5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8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8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0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4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9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3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9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4503/b004fed0b70d0f223e4a81f8ad6cd92af90a7e3b/" TargetMode="External"/><Relationship Id="rId13" Type="http://schemas.openxmlformats.org/officeDocument/2006/relationships/hyperlink" Target="https://normativ.kontur.ru/document?moduleId=1&amp;documentId=282233" TargetMode="External"/><Relationship Id="rId18" Type="http://schemas.openxmlformats.org/officeDocument/2006/relationships/hyperlink" Target="https://normativ.kontur.ru/document?moduleid=1&amp;documentid=282694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consultant.ru/document/cons_doc_LAW_165919/3d0cac60971a511280cbba229d9b6329c07731f7/" TargetMode="External"/><Relationship Id="rId12" Type="http://schemas.openxmlformats.org/officeDocument/2006/relationships/hyperlink" Target="http://www.consultant.ru/document/cons_doc_LAW_164503/b004fed0b70d0f223e4a81f8ad6cd92af90a7e3b/" TargetMode="External"/><Relationship Id="rId17" Type="http://schemas.openxmlformats.org/officeDocument/2006/relationships/hyperlink" Target="https://normativ.kontur.ru/document?moduleId=1&amp;documentId=28223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282233" TargetMode="External"/><Relationship Id="rId20" Type="http://schemas.openxmlformats.org/officeDocument/2006/relationships/hyperlink" Target="https://normativ.kontur.ru/document?moduleId=1&amp;documentId=282233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64503/b004fed0b70d0f223e4a81f8ad6cd92af90a7e3b/" TargetMode="External"/><Relationship Id="rId11" Type="http://schemas.openxmlformats.org/officeDocument/2006/relationships/hyperlink" Target="http://www.consultant.ru/document/cons_doc_LAW_164503/b004fed0b70d0f223e4a81f8ad6cd92af90a7e3b/" TargetMode="External"/><Relationship Id="rId5" Type="http://schemas.openxmlformats.org/officeDocument/2006/relationships/hyperlink" Target="http://www.consultant.ru/document/cons_doc_LAW_122567/3d0cac60971a511280cbba229d9b6329c07731f7/" TargetMode="External"/><Relationship Id="rId15" Type="http://schemas.openxmlformats.org/officeDocument/2006/relationships/hyperlink" Target="https://normativ.kontur.ru/document?moduleId=1&amp;documentId=282233" TargetMode="External"/><Relationship Id="rId10" Type="http://schemas.openxmlformats.org/officeDocument/2006/relationships/hyperlink" Target="http://www.consultant.ru/document/cons_doc_LAW_164503/b004fed0b70d0f223e4a81f8ad6cd92af90a7e3b/" TargetMode="External"/><Relationship Id="rId19" Type="http://schemas.openxmlformats.org/officeDocument/2006/relationships/hyperlink" Target="https://normativ.kontur.ru/document?moduleId=1&amp;documentId=282233" TargetMode="External"/><Relationship Id="rId4" Type="http://schemas.openxmlformats.org/officeDocument/2006/relationships/hyperlink" Target="http://www.consultant.ru/document/cons_doc_LAW_221582/3d0cac60971a511280cbba229d9b6329c07731f7/" TargetMode="External"/><Relationship Id="rId9" Type="http://schemas.openxmlformats.org/officeDocument/2006/relationships/hyperlink" Target="http://www.consultant.ru/document/cons_doc_LAW_164503/b004fed0b70d0f223e4a81f8ad6cd92af90a7e3b/" TargetMode="External"/><Relationship Id="rId14" Type="http://schemas.openxmlformats.org/officeDocument/2006/relationships/hyperlink" Target="https://normativ.kontur.ru/document?moduleId=1&amp;documentId=28223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1798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Совершение нотариальных действий</vt:lpstr>
    </vt:vector>
  </TitlesOfParts>
  <Company>RePack by SPecialiST</Company>
  <LinksUpToDate>false</LinksUpToDate>
  <CharactersWithSpaces>12029</CharactersWithSpaces>
  <SharedDoc>false</SharedDoc>
  <HLinks>
    <vt:vector size="48" baseType="variant">
      <vt:variant>
        <vt:i4>5177427</vt:i4>
      </vt:variant>
      <vt:variant>
        <vt:i4>21</vt:i4>
      </vt:variant>
      <vt:variant>
        <vt:i4>0</vt:i4>
      </vt:variant>
      <vt:variant>
        <vt:i4>5</vt:i4>
      </vt:variant>
      <vt:variant>
        <vt:lpwstr>https://normativ.kontur.ru/document?moduleId=1&amp;documentId=282233</vt:lpwstr>
      </vt:variant>
      <vt:variant>
        <vt:lpwstr>l5180</vt:lpwstr>
      </vt:variant>
      <vt:variant>
        <vt:i4>5177427</vt:i4>
      </vt:variant>
      <vt:variant>
        <vt:i4>18</vt:i4>
      </vt:variant>
      <vt:variant>
        <vt:i4>0</vt:i4>
      </vt:variant>
      <vt:variant>
        <vt:i4>5</vt:i4>
      </vt:variant>
      <vt:variant>
        <vt:lpwstr>https://normativ.kontur.ru/document?moduleId=1&amp;documentId=282233</vt:lpwstr>
      </vt:variant>
      <vt:variant>
        <vt:lpwstr>l5181</vt:lpwstr>
      </vt:variant>
      <vt:variant>
        <vt:i4>7405672</vt:i4>
      </vt:variant>
      <vt:variant>
        <vt:i4>15</vt:i4>
      </vt:variant>
      <vt:variant>
        <vt:i4>0</vt:i4>
      </vt:variant>
      <vt:variant>
        <vt:i4>5</vt:i4>
      </vt:variant>
      <vt:variant>
        <vt:lpwstr>https://normativ.kontur.ru/document?moduleid=1&amp;documentid=282694</vt:lpwstr>
      </vt:variant>
      <vt:variant>
        <vt:lpwstr>l0</vt:lpwstr>
      </vt:variant>
      <vt:variant>
        <vt:i4>4325459</vt:i4>
      </vt:variant>
      <vt:variant>
        <vt:i4>12</vt:i4>
      </vt:variant>
      <vt:variant>
        <vt:i4>0</vt:i4>
      </vt:variant>
      <vt:variant>
        <vt:i4>5</vt:i4>
      </vt:variant>
      <vt:variant>
        <vt:lpwstr>https://normativ.kontur.ru/document?moduleId=1&amp;documentId=282233</vt:lpwstr>
      </vt:variant>
      <vt:variant>
        <vt:lpwstr>l5155</vt:lpwstr>
      </vt:variant>
      <vt:variant>
        <vt:i4>4325459</vt:i4>
      </vt:variant>
      <vt:variant>
        <vt:i4>9</vt:i4>
      </vt:variant>
      <vt:variant>
        <vt:i4>0</vt:i4>
      </vt:variant>
      <vt:variant>
        <vt:i4>5</vt:i4>
      </vt:variant>
      <vt:variant>
        <vt:lpwstr>https://normativ.kontur.ru/document?moduleId=1&amp;documentId=282233</vt:lpwstr>
      </vt:variant>
      <vt:variant>
        <vt:lpwstr>l5155</vt:lpwstr>
      </vt:variant>
      <vt:variant>
        <vt:i4>4325459</vt:i4>
      </vt:variant>
      <vt:variant>
        <vt:i4>6</vt:i4>
      </vt:variant>
      <vt:variant>
        <vt:i4>0</vt:i4>
      </vt:variant>
      <vt:variant>
        <vt:i4>5</vt:i4>
      </vt:variant>
      <vt:variant>
        <vt:lpwstr>https://normativ.kontur.ru/document?moduleId=1&amp;documentId=282233</vt:lpwstr>
      </vt:variant>
      <vt:variant>
        <vt:lpwstr>l5153</vt:lpwstr>
      </vt:variant>
      <vt:variant>
        <vt:i4>4325459</vt:i4>
      </vt:variant>
      <vt:variant>
        <vt:i4>3</vt:i4>
      </vt:variant>
      <vt:variant>
        <vt:i4>0</vt:i4>
      </vt:variant>
      <vt:variant>
        <vt:i4>5</vt:i4>
      </vt:variant>
      <vt:variant>
        <vt:lpwstr>https://normativ.kontur.ru/document?moduleId=1&amp;documentId=282233</vt:lpwstr>
      </vt:variant>
      <vt:variant>
        <vt:lpwstr>l5152</vt:lpwstr>
      </vt:variant>
      <vt:variant>
        <vt:i4>4390992</vt:i4>
      </vt:variant>
      <vt:variant>
        <vt:i4>0</vt:i4>
      </vt:variant>
      <vt:variant>
        <vt:i4>0</vt:i4>
      </vt:variant>
      <vt:variant>
        <vt:i4>5</vt:i4>
      </vt:variant>
      <vt:variant>
        <vt:lpwstr>https://normativ.kontur.ru/document?moduleId=1&amp;documentId=282233</vt:lpwstr>
      </vt:variant>
      <vt:variant>
        <vt:lpwstr>l5241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Совершение нотариальных действий</dc:title>
  <dc:creator>newuser</dc:creator>
  <cp:lastModifiedBy>pc-1</cp:lastModifiedBy>
  <cp:revision>4</cp:revision>
  <dcterms:created xsi:type="dcterms:W3CDTF">2018-11-22T06:17:00Z</dcterms:created>
  <dcterms:modified xsi:type="dcterms:W3CDTF">2018-12-07T13:05:00Z</dcterms:modified>
</cp:coreProperties>
</file>