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F1BCE">
        <w:rPr>
          <w:rFonts w:ascii="Times New Roman" w:hAnsi="Times New Roman"/>
          <w:sz w:val="28"/>
          <w:szCs w:val="28"/>
        </w:rPr>
        <w:t>Российская Федерация</w: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F1BCE">
        <w:rPr>
          <w:rFonts w:ascii="Times New Roman" w:hAnsi="Times New Roman"/>
          <w:sz w:val="28"/>
          <w:szCs w:val="28"/>
        </w:rPr>
        <w:t>Ростовская область</w: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F1BCE">
        <w:rPr>
          <w:rFonts w:ascii="Times New Roman" w:hAnsi="Times New Roman"/>
          <w:sz w:val="28"/>
          <w:szCs w:val="28"/>
        </w:rPr>
        <w:t>Сальский район</w: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F1BCE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F1BCE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8E52DE" w:rsidRPr="00CF1BCE" w:rsidRDefault="00155874" w:rsidP="008E52DE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155874">
        <w:pict>
          <v:line id="_x0000_s1026" style="position:absolute;left:0;text-align:left;z-index:251658240" from="-8.95pt,-.3pt" to="480.8pt,-.3pt" strokeweight="3pt"/>
        </w:pic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F1BCE">
        <w:rPr>
          <w:rFonts w:ascii="Times New Roman" w:hAnsi="Times New Roman"/>
          <w:sz w:val="28"/>
          <w:szCs w:val="28"/>
        </w:rPr>
        <w:t>П О С Т А Н О В Л Е Н И Е</w:t>
      </w:r>
    </w:p>
    <w:p w:rsidR="008E52DE" w:rsidRPr="00CF1BCE" w:rsidRDefault="008E52DE" w:rsidP="008E52DE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E52DE" w:rsidRPr="00CF1BCE" w:rsidTr="008E52DE">
        <w:tc>
          <w:tcPr>
            <w:tcW w:w="3190" w:type="dxa"/>
            <w:hideMark/>
          </w:tcPr>
          <w:p w:rsidR="008E52DE" w:rsidRPr="00CF1BCE" w:rsidRDefault="008E52DE" w:rsidP="008B65B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F1BCE">
              <w:rPr>
                <w:rFonts w:ascii="Times New Roman" w:hAnsi="Times New Roman"/>
                <w:sz w:val="28"/>
                <w:szCs w:val="28"/>
              </w:rPr>
              <w:t>20.04.2018 г.</w:t>
            </w:r>
          </w:p>
        </w:tc>
        <w:tc>
          <w:tcPr>
            <w:tcW w:w="3190" w:type="dxa"/>
            <w:hideMark/>
          </w:tcPr>
          <w:p w:rsidR="008E52DE" w:rsidRPr="00CF1BCE" w:rsidRDefault="008E52DE" w:rsidP="00DC0E7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BCE">
              <w:rPr>
                <w:rFonts w:ascii="Times New Roman" w:hAnsi="Times New Roman"/>
                <w:sz w:val="28"/>
                <w:szCs w:val="28"/>
              </w:rPr>
              <w:t>№ 54/</w:t>
            </w:r>
            <w:r w:rsidR="00DC0E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hideMark/>
          </w:tcPr>
          <w:p w:rsidR="008E52DE" w:rsidRPr="00CF1BCE" w:rsidRDefault="008E52DE" w:rsidP="008E52D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1BCE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E71B3" w:rsidRPr="00CF1BCE" w:rsidRDefault="009E71B3" w:rsidP="009E71B3">
      <w:pPr>
        <w:ind w:right="-29"/>
        <w:jc w:val="center"/>
        <w:rPr>
          <w:spacing w:val="38"/>
          <w:szCs w:val="24"/>
        </w:rPr>
      </w:pPr>
    </w:p>
    <w:p w:rsidR="008E52DE" w:rsidRPr="00CF1BCE" w:rsidRDefault="008E52DE" w:rsidP="009E71B3">
      <w:pPr>
        <w:ind w:right="-29"/>
        <w:jc w:val="center"/>
        <w:rPr>
          <w:spacing w:val="38"/>
          <w:szCs w:val="24"/>
        </w:rPr>
      </w:pPr>
    </w:p>
    <w:p w:rsidR="008E52DE" w:rsidRPr="00CF1BCE" w:rsidRDefault="008E52DE" w:rsidP="009E71B3">
      <w:pPr>
        <w:ind w:right="-29"/>
        <w:jc w:val="center"/>
        <w:rPr>
          <w:spacing w:val="38"/>
          <w:szCs w:val="24"/>
        </w:rPr>
      </w:pPr>
    </w:p>
    <w:p w:rsidR="00DC0E7E" w:rsidRPr="00DC0E7E" w:rsidRDefault="00DC0E7E" w:rsidP="00DC0E7E">
      <w:pPr>
        <w:tabs>
          <w:tab w:val="left" w:pos="6649"/>
        </w:tabs>
        <w:ind w:right="4536"/>
        <w:jc w:val="both"/>
        <w:rPr>
          <w:sz w:val="28"/>
          <w:szCs w:val="28"/>
        </w:rPr>
      </w:pPr>
      <w:r w:rsidRPr="00DC0E7E">
        <w:rPr>
          <w:sz w:val="28"/>
          <w:szCs w:val="28"/>
        </w:rPr>
        <w:t xml:space="preserve">Об организации обучения населения мерам пожарной безопасности на территории </w:t>
      </w:r>
      <w:r w:rsidR="006F799B">
        <w:rPr>
          <w:sz w:val="28"/>
          <w:szCs w:val="28"/>
        </w:rPr>
        <w:t>Кручено-Балковск</w:t>
      </w:r>
      <w:r w:rsidRPr="00DC0E7E">
        <w:rPr>
          <w:sz w:val="28"/>
          <w:szCs w:val="28"/>
        </w:rPr>
        <w:t>ого сельского поселения</w:t>
      </w:r>
    </w:p>
    <w:p w:rsidR="00DC0E7E" w:rsidRPr="00DC0E7E" w:rsidRDefault="00DC0E7E" w:rsidP="00DC0E7E">
      <w:pPr>
        <w:tabs>
          <w:tab w:val="left" w:pos="6649"/>
        </w:tabs>
        <w:rPr>
          <w:sz w:val="28"/>
          <w:szCs w:val="28"/>
        </w:rPr>
      </w:pPr>
    </w:p>
    <w:p w:rsidR="00DC0E7E" w:rsidRPr="00DC0E7E" w:rsidRDefault="00DC0E7E" w:rsidP="00DC0E7E">
      <w:pPr>
        <w:ind w:firstLine="851"/>
        <w:jc w:val="both"/>
        <w:rPr>
          <w:sz w:val="28"/>
          <w:szCs w:val="28"/>
        </w:rPr>
      </w:pPr>
      <w:r w:rsidRPr="00DC0E7E">
        <w:rPr>
          <w:sz w:val="28"/>
          <w:szCs w:val="28"/>
        </w:rPr>
        <w:t>На основании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«</w:t>
      </w:r>
      <w:r w:rsidR="006F799B">
        <w:rPr>
          <w:sz w:val="28"/>
          <w:szCs w:val="28"/>
        </w:rPr>
        <w:t>Кручено-Балковск</w:t>
      </w:r>
      <w:r w:rsidRPr="00DC0E7E">
        <w:rPr>
          <w:sz w:val="28"/>
          <w:szCs w:val="28"/>
        </w:rPr>
        <w:t xml:space="preserve">ое сельское поселение» </w:t>
      </w:r>
    </w:p>
    <w:p w:rsidR="00DC0E7E" w:rsidRDefault="00DC0E7E" w:rsidP="00DC0E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C0E7E" w:rsidRPr="000676C0" w:rsidRDefault="00DC0E7E" w:rsidP="00DC0E7E">
      <w:pPr>
        <w:tabs>
          <w:tab w:val="left" w:pos="6649"/>
        </w:tabs>
        <w:jc w:val="both"/>
        <w:rPr>
          <w:sz w:val="28"/>
          <w:szCs w:val="28"/>
        </w:rPr>
      </w:pPr>
      <w:r w:rsidRPr="000676C0">
        <w:rPr>
          <w:sz w:val="28"/>
          <w:szCs w:val="28"/>
        </w:rPr>
        <w:t xml:space="preserve"> </w:t>
      </w:r>
    </w:p>
    <w:p w:rsidR="00DC0E7E" w:rsidRPr="000D3A61" w:rsidRDefault="00DC0E7E" w:rsidP="00DC0E7E">
      <w:pPr>
        <w:tabs>
          <w:tab w:val="left" w:pos="6649"/>
        </w:tabs>
        <w:jc w:val="center"/>
        <w:rPr>
          <w:sz w:val="10"/>
          <w:szCs w:val="10"/>
        </w:rPr>
      </w:pPr>
    </w:p>
    <w:p w:rsidR="00DC0E7E" w:rsidRPr="000D3A61" w:rsidRDefault="00DC0E7E" w:rsidP="00DC0E7E">
      <w:pPr>
        <w:tabs>
          <w:tab w:val="left" w:pos="6649"/>
        </w:tabs>
        <w:jc w:val="center"/>
        <w:rPr>
          <w:sz w:val="28"/>
          <w:szCs w:val="28"/>
        </w:rPr>
      </w:pPr>
      <w:r w:rsidRPr="000D3A6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D3A61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0D3A61">
        <w:rPr>
          <w:sz w:val="28"/>
          <w:szCs w:val="28"/>
        </w:rPr>
        <w:t>:</w:t>
      </w:r>
    </w:p>
    <w:p w:rsidR="00DC0E7E" w:rsidRPr="000D3A61" w:rsidRDefault="00DC0E7E" w:rsidP="00DC0E7E">
      <w:pPr>
        <w:tabs>
          <w:tab w:val="left" w:pos="6649"/>
        </w:tabs>
        <w:rPr>
          <w:sz w:val="10"/>
          <w:szCs w:val="10"/>
        </w:rPr>
      </w:pPr>
    </w:p>
    <w:p w:rsidR="00DC0E7E" w:rsidRDefault="00DC0E7E" w:rsidP="00DC0E7E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A1E95">
        <w:rPr>
          <w:sz w:val="28"/>
          <w:szCs w:val="28"/>
        </w:rPr>
        <w:t xml:space="preserve">Утвердить Положение об организации обучения населения мерам пожарной безопасности на территории </w:t>
      </w:r>
      <w:r w:rsidR="006F799B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поселения.</w:t>
      </w:r>
    </w:p>
    <w:p w:rsidR="00DC0E7E" w:rsidRDefault="00DC0E7E" w:rsidP="00DC0E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102C">
        <w:rPr>
          <w:sz w:val="28"/>
          <w:szCs w:val="28"/>
        </w:rPr>
        <w:t xml:space="preserve">Постановление вступает в силу со дня его подписания и подлежит                                                        размещению на официальном сайте администрации </w:t>
      </w:r>
      <w:r w:rsidR="006F799B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поселения.</w:t>
      </w:r>
      <w:r w:rsidRPr="0064102C">
        <w:rPr>
          <w:sz w:val="28"/>
          <w:szCs w:val="28"/>
        </w:rPr>
        <w:t xml:space="preserve"> </w:t>
      </w:r>
    </w:p>
    <w:p w:rsidR="00DC0E7E" w:rsidRPr="0064102C" w:rsidRDefault="00DC0E7E" w:rsidP="00DC0E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102C">
        <w:rPr>
          <w:sz w:val="28"/>
          <w:szCs w:val="28"/>
        </w:rPr>
        <w:t>Контроль за выполнением постановления оставляю за собой.</w:t>
      </w:r>
    </w:p>
    <w:p w:rsidR="00D12F1E" w:rsidRDefault="00D12F1E" w:rsidP="00293AAE">
      <w:pPr>
        <w:pStyle w:val="ab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8"/>
          <w:szCs w:val="28"/>
        </w:rPr>
      </w:pPr>
    </w:p>
    <w:p w:rsidR="00030B05" w:rsidRPr="00CF1BCE" w:rsidRDefault="00030B05" w:rsidP="00293AAE">
      <w:pPr>
        <w:pStyle w:val="ab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8"/>
          <w:szCs w:val="28"/>
        </w:rPr>
      </w:pPr>
    </w:p>
    <w:p w:rsidR="00D12F1E" w:rsidRPr="00CF1BCE" w:rsidRDefault="00D12F1E" w:rsidP="00293AAE">
      <w:pPr>
        <w:pStyle w:val="ab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8"/>
          <w:szCs w:val="28"/>
        </w:rPr>
      </w:pPr>
    </w:p>
    <w:p w:rsidR="004A0BDB" w:rsidRPr="00CF1BCE" w:rsidRDefault="00293AAE" w:rsidP="00CA718E">
      <w:pPr>
        <w:pStyle w:val="af2"/>
        <w:rPr>
          <w:sz w:val="28"/>
        </w:rPr>
      </w:pPr>
      <w:r w:rsidRPr="00CF1BCE">
        <w:rPr>
          <w:sz w:val="28"/>
        </w:rPr>
        <w:t>Глава</w:t>
      </w:r>
      <w:r w:rsidR="00ED5043" w:rsidRPr="00CF1BCE">
        <w:rPr>
          <w:sz w:val="28"/>
        </w:rPr>
        <w:t xml:space="preserve"> </w:t>
      </w:r>
      <w:r w:rsidR="004A0BDB" w:rsidRPr="00CF1BCE">
        <w:rPr>
          <w:sz w:val="28"/>
        </w:rPr>
        <w:t>Администрации</w:t>
      </w:r>
    </w:p>
    <w:p w:rsidR="00ED5043" w:rsidRPr="00CF1BCE" w:rsidRDefault="00CA718E" w:rsidP="00CA718E">
      <w:pPr>
        <w:pStyle w:val="af2"/>
        <w:rPr>
          <w:sz w:val="28"/>
          <w:vertAlign w:val="superscript"/>
        </w:rPr>
      </w:pPr>
      <w:r w:rsidRPr="00CF1BCE">
        <w:rPr>
          <w:sz w:val="28"/>
        </w:rPr>
        <w:t>Кручено-Балковск</w:t>
      </w:r>
      <w:r w:rsidR="00887C71" w:rsidRPr="00CF1BCE">
        <w:rPr>
          <w:sz w:val="28"/>
        </w:rPr>
        <w:t>ого</w:t>
      </w:r>
      <w:r w:rsidR="004A0BDB" w:rsidRPr="00CF1BCE">
        <w:rPr>
          <w:sz w:val="28"/>
        </w:rPr>
        <w:t xml:space="preserve"> </w:t>
      </w:r>
      <w:r w:rsidR="00ED5043" w:rsidRPr="00CF1BCE">
        <w:rPr>
          <w:sz w:val="28"/>
        </w:rPr>
        <w:t xml:space="preserve">сельского поселения            </w:t>
      </w:r>
      <w:r w:rsidRPr="00CF1BCE">
        <w:rPr>
          <w:sz w:val="28"/>
        </w:rPr>
        <w:t xml:space="preserve">               </w:t>
      </w:r>
      <w:r w:rsidR="00ED5043" w:rsidRPr="00CF1BCE">
        <w:rPr>
          <w:sz w:val="28"/>
        </w:rPr>
        <w:t xml:space="preserve">       </w:t>
      </w:r>
      <w:r w:rsidRPr="00CF1BCE">
        <w:rPr>
          <w:sz w:val="28"/>
        </w:rPr>
        <w:t>И.М. Степанцова</w:t>
      </w:r>
    </w:p>
    <w:p w:rsidR="00293AAE" w:rsidRPr="00CF1BCE" w:rsidRDefault="00293AAE" w:rsidP="00293AAE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293AAE" w:rsidRPr="00CF1BCE" w:rsidRDefault="00293AAE" w:rsidP="00293AAE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293AAE" w:rsidRPr="00CF1BCE" w:rsidRDefault="00293AAE" w:rsidP="00293AAE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293AAE" w:rsidRPr="00CF1BCE" w:rsidRDefault="00293AAE" w:rsidP="00293AAE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293AAE" w:rsidRDefault="00293AAE" w:rsidP="00293AAE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6427E5" w:rsidRDefault="006427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7EED" w:rsidRPr="00CF1BCE" w:rsidRDefault="00D160D3" w:rsidP="007D7EED">
      <w:pPr>
        <w:ind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D7EED" w:rsidRPr="00CF1BCE" w:rsidRDefault="007D7EED" w:rsidP="007D7EED">
      <w:pPr>
        <w:ind w:right="-365"/>
        <w:jc w:val="right"/>
        <w:rPr>
          <w:sz w:val="28"/>
          <w:szCs w:val="28"/>
        </w:rPr>
      </w:pPr>
      <w:r w:rsidRPr="00CF1BCE">
        <w:rPr>
          <w:sz w:val="28"/>
          <w:szCs w:val="28"/>
        </w:rPr>
        <w:t>к постановлению Администрации</w:t>
      </w:r>
    </w:p>
    <w:p w:rsidR="007D7EED" w:rsidRPr="00CF1BCE" w:rsidRDefault="007D7EED" w:rsidP="007D7EED">
      <w:pPr>
        <w:ind w:right="-365"/>
        <w:jc w:val="right"/>
        <w:rPr>
          <w:sz w:val="28"/>
          <w:szCs w:val="28"/>
        </w:rPr>
      </w:pPr>
      <w:r w:rsidRPr="00CF1BCE">
        <w:rPr>
          <w:sz w:val="28"/>
          <w:szCs w:val="28"/>
        </w:rPr>
        <w:t>Кручёно-Балковского сельского поселения</w:t>
      </w:r>
    </w:p>
    <w:p w:rsidR="007D7EED" w:rsidRPr="00CF1BCE" w:rsidRDefault="007D7EED" w:rsidP="007D7EED">
      <w:pPr>
        <w:ind w:left="4500" w:right="-365"/>
        <w:jc w:val="right"/>
        <w:rPr>
          <w:sz w:val="28"/>
          <w:szCs w:val="28"/>
        </w:rPr>
      </w:pPr>
      <w:r w:rsidRPr="00CF1BCE">
        <w:rPr>
          <w:sz w:val="28"/>
          <w:szCs w:val="28"/>
        </w:rPr>
        <w:t>от 20.04.2018 № 54/</w:t>
      </w:r>
      <w:r w:rsidR="00DC0E7E">
        <w:rPr>
          <w:sz w:val="28"/>
          <w:szCs w:val="28"/>
        </w:rPr>
        <w:t>6</w:t>
      </w:r>
    </w:p>
    <w:p w:rsidR="00EE18C6" w:rsidRPr="00CF1BCE" w:rsidRDefault="00EE18C6" w:rsidP="00EE18C6">
      <w:pPr>
        <w:ind w:left="-720" w:right="-365"/>
        <w:jc w:val="center"/>
        <w:rPr>
          <w:sz w:val="28"/>
          <w:szCs w:val="28"/>
        </w:rPr>
      </w:pPr>
    </w:p>
    <w:p w:rsidR="009D3CEF" w:rsidRPr="009D3CEF" w:rsidRDefault="009D3CEF" w:rsidP="009D3CEF">
      <w:pPr>
        <w:jc w:val="center"/>
        <w:outlineLvl w:val="2"/>
        <w:rPr>
          <w:bCs/>
          <w:sz w:val="27"/>
          <w:szCs w:val="27"/>
        </w:rPr>
      </w:pPr>
      <w:r w:rsidRPr="009D3CEF">
        <w:rPr>
          <w:bCs/>
          <w:sz w:val="27"/>
          <w:szCs w:val="27"/>
        </w:rPr>
        <w:t>ПОЛОЖЕНИЕ</w:t>
      </w:r>
    </w:p>
    <w:p w:rsidR="009D3CEF" w:rsidRPr="009D3CEF" w:rsidRDefault="009D3CEF" w:rsidP="009D3CEF">
      <w:pPr>
        <w:jc w:val="center"/>
        <w:outlineLvl w:val="2"/>
        <w:rPr>
          <w:bCs/>
          <w:sz w:val="27"/>
          <w:szCs w:val="27"/>
        </w:rPr>
      </w:pPr>
      <w:r w:rsidRPr="009D3CEF">
        <w:rPr>
          <w:bCs/>
          <w:sz w:val="27"/>
          <w:szCs w:val="27"/>
        </w:rPr>
        <w:t>об организации обучения населения мерам пожарной безопасности</w:t>
      </w:r>
    </w:p>
    <w:p w:rsidR="009D3CEF" w:rsidRPr="009D3CEF" w:rsidRDefault="009D3CEF" w:rsidP="009D3CEF">
      <w:pPr>
        <w:jc w:val="center"/>
        <w:outlineLvl w:val="2"/>
        <w:rPr>
          <w:bCs/>
          <w:sz w:val="27"/>
          <w:szCs w:val="27"/>
        </w:rPr>
      </w:pPr>
      <w:r w:rsidRPr="009D3CEF">
        <w:rPr>
          <w:bCs/>
          <w:sz w:val="27"/>
          <w:szCs w:val="27"/>
        </w:rPr>
        <w:t xml:space="preserve">на территории </w:t>
      </w:r>
      <w:r w:rsidR="006F799B">
        <w:rPr>
          <w:bCs/>
          <w:sz w:val="27"/>
          <w:szCs w:val="27"/>
        </w:rPr>
        <w:t>Кручено-Балковск</w:t>
      </w:r>
      <w:r w:rsidRPr="009D3CEF">
        <w:rPr>
          <w:bCs/>
          <w:sz w:val="27"/>
          <w:szCs w:val="27"/>
        </w:rPr>
        <w:t>ого сельского поселения</w:t>
      </w:r>
    </w:p>
    <w:p w:rsidR="009D3CEF" w:rsidRPr="009D3CEF" w:rsidRDefault="009D3CEF" w:rsidP="009D3CEF">
      <w:pPr>
        <w:spacing w:before="100" w:beforeAutospacing="1" w:after="100" w:afterAutospacing="1"/>
        <w:jc w:val="center"/>
      </w:pPr>
      <w:r w:rsidRPr="009D3CEF">
        <w:rPr>
          <w:bCs/>
        </w:rPr>
        <w:t>1. ОБЩИЕ ПОЛОЖЕНИЯ</w:t>
      </w:r>
    </w:p>
    <w:p w:rsidR="009D3CEF" w:rsidRPr="009D3CEF" w:rsidRDefault="009D3CEF" w:rsidP="009D3CEF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D3CEF">
        <w:rPr>
          <w:sz w:val="26"/>
          <w:szCs w:val="26"/>
        </w:rPr>
        <w:t xml:space="preserve"> </w:t>
      </w:r>
      <w:r w:rsidRPr="009D3CEF">
        <w:rPr>
          <w:color w:val="000000"/>
          <w:sz w:val="28"/>
          <w:szCs w:val="28"/>
        </w:rPr>
        <w:t xml:space="preserve">Положение об обучении мерам пожарной безопасности (далее - Положение) на территории </w:t>
      </w:r>
      <w:r w:rsidR="006F799B">
        <w:rPr>
          <w:color w:val="000000"/>
          <w:sz w:val="28"/>
          <w:szCs w:val="28"/>
        </w:rPr>
        <w:t>Кручено-Балковск</w:t>
      </w:r>
      <w:r w:rsidRPr="009D3CEF">
        <w:rPr>
          <w:color w:val="000000"/>
          <w:sz w:val="28"/>
          <w:szCs w:val="28"/>
        </w:rPr>
        <w:t>ого</w:t>
      </w:r>
      <w:r w:rsidRPr="009D3CEF">
        <w:rPr>
          <w:color w:val="000000"/>
          <w:spacing w:val="-1"/>
          <w:w w:val="102"/>
          <w:sz w:val="28"/>
          <w:szCs w:val="28"/>
        </w:rPr>
        <w:t xml:space="preserve"> </w:t>
      </w:r>
      <w:r w:rsidRPr="009D3CEF">
        <w:rPr>
          <w:color w:val="000000"/>
          <w:spacing w:val="-3"/>
          <w:w w:val="102"/>
          <w:sz w:val="28"/>
          <w:szCs w:val="28"/>
        </w:rPr>
        <w:t>сельского поселения</w:t>
      </w:r>
      <w:r w:rsidRPr="009D3CEF">
        <w:rPr>
          <w:color w:val="000000"/>
          <w:sz w:val="28"/>
          <w:szCs w:val="28"/>
        </w:rPr>
        <w:t xml:space="preserve">, 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форм собственности, а также граждан, постоянно или временно проживающих на территории </w:t>
      </w:r>
      <w:r w:rsidR="006F799B">
        <w:rPr>
          <w:color w:val="000000"/>
          <w:sz w:val="28"/>
          <w:szCs w:val="28"/>
        </w:rPr>
        <w:t>Кручено-Балковск</w:t>
      </w:r>
      <w:r w:rsidRPr="009D3CEF">
        <w:rPr>
          <w:color w:val="000000"/>
          <w:sz w:val="28"/>
          <w:szCs w:val="28"/>
        </w:rPr>
        <w:t>ого</w:t>
      </w:r>
      <w:r w:rsidRPr="009D3CEF">
        <w:rPr>
          <w:color w:val="000000"/>
          <w:spacing w:val="-1"/>
          <w:w w:val="102"/>
          <w:sz w:val="28"/>
          <w:szCs w:val="28"/>
        </w:rPr>
        <w:t xml:space="preserve"> </w:t>
      </w:r>
      <w:r w:rsidRPr="009D3CEF">
        <w:rPr>
          <w:color w:val="000000"/>
          <w:spacing w:val="-3"/>
          <w:w w:val="102"/>
          <w:sz w:val="28"/>
          <w:szCs w:val="28"/>
        </w:rPr>
        <w:t>сельского поселения</w:t>
      </w:r>
      <w:r w:rsidRPr="009D3CEF">
        <w:rPr>
          <w:color w:val="000000"/>
          <w:sz w:val="28"/>
          <w:szCs w:val="28"/>
        </w:rPr>
        <w:t>.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6"/>
          <w:szCs w:val="26"/>
        </w:rPr>
        <w:t xml:space="preserve">     </w:t>
      </w:r>
      <w:r w:rsidRPr="009D3CEF">
        <w:rPr>
          <w:sz w:val="28"/>
          <w:szCs w:val="28"/>
        </w:rPr>
        <w:t>1.2. Настоящее Положение устанавливает общий порядок организации и проведения обучения мерам пожарной безопасности населения  на территории сельского поселения  и распространяется на все предприятия, организации, учреждения, независимо от форм собственности.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 xml:space="preserve">     1.3. Противопожарная подготовка населения сельского поселения проводится в целях обучения граждан правилам пожара безопасного поведения.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9D3CEF" w:rsidRPr="009D3CEF" w:rsidRDefault="009D3CEF" w:rsidP="009D3CEF">
      <w:pPr>
        <w:shd w:val="clear" w:color="auto" w:fill="FFFFFF"/>
        <w:tabs>
          <w:tab w:val="left" w:pos="538"/>
        </w:tabs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 xml:space="preserve">     1.4.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бесед, </w:t>
      </w:r>
      <w:r w:rsidRPr="009D3CEF">
        <w:rPr>
          <w:color w:val="000000"/>
          <w:sz w:val="28"/>
          <w:szCs w:val="28"/>
        </w:rPr>
        <w:t>лекций, семинаров,  игровых занятий</w:t>
      </w:r>
      <w:r w:rsidRPr="009D3CEF">
        <w:rPr>
          <w:sz w:val="28"/>
          <w:szCs w:val="28"/>
        </w:rPr>
        <w:t xml:space="preserve"> и т.д.  </w:t>
      </w:r>
    </w:p>
    <w:p w:rsidR="009D3CEF" w:rsidRPr="009D3CEF" w:rsidRDefault="009D3CEF" w:rsidP="009D3CEF">
      <w:pPr>
        <w:spacing w:before="100" w:beforeAutospacing="1" w:after="100" w:afterAutospacing="1"/>
        <w:jc w:val="center"/>
      </w:pPr>
      <w:r w:rsidRPr="009D3CEF">
        <w:rPr>
          <w:bCs/>
        </w:rPr>
        <w:t>2. ОБУЧЕНИЕ МЕРАМ ПОЖАРНОЙ БЕЗОПАСНОСТИ В ОРГАНИЗАЦИЯХ И УЧРЕЖДЕНИЯХ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2.1. Обучение мерам пожарной безопасности обязаны проходить все работники учреждений, в том числе их руководители.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Обучение мерам пожарной безопасности руководителей и работников учреждений является обязательным условием для получения учреждением заключения ГПН о соответствии требованиям пожарной безопасности.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2.2. Обучение мерам пожарной безопасности руководителей учреждений,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2.3. На каждом учреждении, организации: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lastRenderedPageBreak/>
        <w:t>2.3.1. Руководитель организует: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инженерно-техническими работниками, рабочими, служащими и обслуживающим персоналом, обеспечив подразделения учреждения средствами противопожарной пропаганды (плакатами, стендами, макетами, знаками безопасности);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разработку и внедрение мероприятий по вопросам пожарной безопасности;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разработку инструкций о мерах пожарной безопасности для пожароопасных участков, видов пожароопасных работ;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своевременное выполнение мероприятий по обеспечению пожарной безопасности;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разработку плана действий должностных лиц, рабочих и обслуживающего персонала при возникновении пожара и ежегодное проведение практических занятий по отработке этих планов.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2.3.2. Руководители постановлением, распоряжением или приказом устанавливает: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порядок и сроки проведения противопожарного инструктажа;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порядок направления вновь принимаемых на работу для прохождения противопожарного инструктажа;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перечень подразделений или профессий, работники которых должны проходить обучение по программе пожарно-технического минимума;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место проведения противопожарного инструктажа и обучения по программе пожарно-технического минимума;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перечень должностных лиц, на которых возлагается проведение противопожарного инструктажа (прошедшие обучение по программе пожарно-технического минимума), учет проинструктированных и обеспечение проведения занятий по программе пожарно-технического минимума.</w:t>
      </w:r>
    </w:p>
    <w:p w:rsidR="009D3CEF" w:rsidRPr="009D3CEF" w:rsidRDefault="009D3CEF" w:rsidP="009D3CEF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Допуск к работе в учреждении сотрудника осуществляется только после прохождения первичного противопожарного инструктажа.</w:t>
      </w:r>
    </w:p>
    <w:p w:rsidR="009D3CEF" w:rsidRPr="009D3CEF" w:rsidRDefault="009D3CEF" w:rsidP="009D3CEF">
      <w:pPr>
        <w:pStyle w:val="af2"/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2.4. Ответственность за организацию своевременного и качественного обучения работников учреждения (организации) мерам пожарной безопасности возлагается на руководителя учреждения.</w:t>
      </w:r>
    </w:p>
    <w:p w:rsidR="009D3CEF" w:rsidRPr="009D3CEF" w:rsidRDefault="009D3CEF" w:rsidP="009D3CEF">
      <w:pPr>
        <w:spacing w:before="100" w:beforeAutospacing="1" w:after="100" w:afterAutospacing="1"/>
        <w:jc w:val="center"/>
      </w:pPr>
      <w:r w:rsidRPr="009D3CEF">
        <w:rPr>
          <w:bCs/>
        </w:rPr>
        <w:t>3. ОБУЧЕНИЕ МЕРАМ ПОЖАРНОЙ БЕЗОПАСНОСТИ ПО МЕСТУ ЖИТЕЛЬСТВА</w:t>
      </w:r>
    </w:p>
    <w:p w:rsidR="009D3CEF" w:rsidRPr="009D3CEF" w:rsidRDefault="009D3CEF" w:rsidP="00DA3502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3.1.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9D3CEF" w:rsidRPr="009D3CEF" w:rsidRDefault="009D3CEF" w:rsidP="00DA3502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 xml:space="preserve">3.2. Противопожарный инструктаж неработающего населения (пенсионеры, инвалиды, лица преклонного возраста)  проводит уполномоченный специалист по пожарной безопасности Администрации </w:t>
      </w:r>
      <w:r w:rsidR="006F799B">
        <w:rPr>
          <w:color w:val="000000"/>
          <w:sz w:val="28"/>
          <w:szCs w:val="28"/>
        </w:rPr>
        <w:t>Кручено-Балковск</w:t>
      </w:r>
      <w:r w:rsidRPr="009D3CEF">
        <w:rPr>
          <w:color w:val="000000"/>
          <w:sz w:val="28"/>
          <w:szCs w:val="28"/>
        </w:rPr>
        <w:t>ого</w:t>
      </w:r>
      <w:r w:rsidRPr="009D3CEF">
        <w:rPr>
          <w:sz w:val="28"/>
          <w:szCs w:val="28"/>
        </w:rPr>
        <w:t xml:space="preserve"> сельского поселения.</w:t>
      </w:r>
    </w:p>
    <w:p w:rsidR="009D3CEF" w:rsidRPr="009D3CEF" w:rsidRDefault="009D3CEF" w:rsidP="009D3CEF">
      <w:pPr>
        <w:jc w:val="both"/>
        <w:rPr>
          <w:sz w:val="26"/>
          <w:szCs w:val="26"/>
        </w:rPr>
      </w:pPr>
      <w:r w:rsidRPr="009D3CEF">
        <w:rPr>
          <w:sz w:val="26"/>
          <w:szCs w:val="26"/>
        </w:rPr>
        <w:t xml:space="preserve">     </w:t>
      </w:r>
    </w:p>
    <w:p w:rsidR="009D3CEF" w:rsidRPr="009D3CEF" w:rsidRDefault="009D3CEF" w:rsidP="009D3CEF">
      <w:pPr>
        <w:ind w:left="709"/>
        <w:jc w:val="center"/>
        <w:rPr>
          <w:bCs/>
        </w:rPr>
      </w:pPr>
      <w:r w:rsidRPr="009D3CEF">
        <w:rPr>
          <w:bCs/>
        </w:rPr>
        <w:lastRenderedPageBreak/>
        <w:t>4.ОБУЧЕНИЕ МЕРАМ ПОЖАРНОЙ БЕЗОПАСНОСТИ ДЕТЕЙ И УЧАЩИХСЯ В ОБРАЗОВАТЕЛЬНЫХ УЧРЕЖДЕНИЯХ</w:t>
      </w:r>
    </w:p>
    <w:p w:rsidR="009D3CEF" w:rsidRPr="009D3CEF" w:rsidRDefault="009D3CEF" w:rsidP="009D3CEF">
      <w:pPr>
        <w:ind w:left="750"/>
      </w:pPr>
    </w:p>
    <w:p w:rsidR="009D3CEF" w:rsidRPr="009D3CEF" w:rsidRDefault="009D3CEF" w:rsidP="00B55667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4.1. Обучение мерам пожарной безопасности в детских дошкольных учреждениях проводится в виде тематических занятий (игровых) по ознакомлению детей с основами пожара безопасного поведения.</w:t>
      </w:r>
    </w:p>
    <w:p w:rsidR="009D3CEF" w:rsidRPr="009D3CEF" w:rsidRDefault="009D3CEF" w:rsidP="00B55667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4.2. Учащиеся общеобразовательных учебных заведений противопожарную подготовку проходят в соответствии с курсом «Основы безопасности жизнедеятельности», дополненным тематическими занятиями по изучению основ пожара безопасного поведения.</w:t>
      </w:r>
    </w:p>
    <w:p w:rsidR="009D3CEF" w:rsidRPr="009D3CEF" w:rsidRDefault="009D3CEF" w:rsidP="00B55667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4.3. Обучение мерам пожарной безопасности в детских дошкольных, общеобразовательных учреждениях проводится по методическим рекомендациям и пособиям.</w:t>
      </w:r>
    </w:p>
    <w:p w:rsidR="009D3CEF" w:rsidRPr="009D3CEF" w:rsidRDefault="009D3CEF" w:rsidP="009D3CEF">
      <w:pPr>
        <w:spacing w:before="100" w:beforeAutospacing="1" w:after="100" w:afterAutospacing="1"/>
        <w:jc w:val="center"/>
      </w:pPr>
      <w:r w:rsidRPr="009D3CEF">
        <w:rPr>
          <w:bCs/>
        </w:rPr>
        <w:t>5. ПРОТИВОПОЖАРНЫЙ ИНСТРУКТАЖ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5.1. Инструктаж по пожарной безопасности (далее – противопожарный инструктаж) – ознакомление работников организаций, предприятий, учреждений, а также учащихся и  граждан с основными требованиями пожарной безопасности по месту работы, учебы, проживания и ознакомления с соответствующими инструкциями пожарной безопасности под роспись в специальном журнале.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5.2. Противопожарные инструктажи работников организаций, предприятий, учащихся и слушателей учебных заведений в зависимости от характера и времени проведения подразделяются на: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вводный;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первичный на рабочем месте;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повторный;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внеплановый;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целевой.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5.3. Вводный противопожарный инструктаж проводится со всеми вновь принимаемыми на работу (в том числе и временно), инженерно-техническими работниками, рабочими и служащими независимо от их образования, стажа работы по данной профессии или должности, а также с прикомандированными, учащимися и студентами, прибывшими на производственное обучение или практику.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Вводный противопожарный инструктаж, как правило, проводится в кабинете охраны труда или в специально оборудованном помещении с использованием технических средств обучения и наглядных пособий (плакатов, макетов, моделей, схем, кинофильмов, образцов всех видов первичных средств пожаротушения, противопожарного инвентаря, пожарной сигнализации и связи, имеющихся в организациях.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Вводный противопожарный инструктаж проводится инженером по охране труда и пожарной безопасности или должностным лицом, на которое возложены эти обязанности.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lastRenderedPageBreak/>
        <w:t>Вводный противопожарный инструктаж допускается проводить одновременно с инструктажем по технике безопасности.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Факт проведения вводного противопожарного инструктажа фиксируется в журнале регистрации вводного инструктажа  с обязательной подписью инструктируемого и инструктировавшего, а также в документе о приеме на работу.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5.4. Первичный противопожарный инструктаж проводится непосредственно на рабочем месте со всеми вновь принятыми на работу.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Первичный инструктаж проводится непосредственным руководителем или лицом, ответственным за пожарную безопасность в подразделении с каждым работником индивидуально.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5.5. Повторный противопожарный инструктаж проводится с инженерно-техническими работниками, рабочими и служащими независимо от квалификации, образования и стажа работы. Периодичность повторного противопожарного инструктажа устанавливается руководителем предприятия, но не реже одного раза в шесть месяцев.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Повторный противопожарный инструктаж проводится по программе первичного инструктажа – на рабочем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5.6. Внеплановый противопожарный инструктаж проводится в объеме первичного инструктажа с работником или группой работников одной профессии.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Внеплановый противопожарный инструктаж проводится в случаях: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изменения или введения в действие новых стандартов, правил пожарной безопасности и инструкций о мерах пожарной безопасности;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изменения технологических процессов, замены оборудования, сырья, материалов, заменены или модернизации оборудования;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нарушений инженерно-техническими работниками, рабочими и служащими правил пожарной безопасности и инструкций о мерах пожарной безопасности;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перерыва в работе более 60 календарных дней, а для работ, которым предъявляются повышенные требования пожарной безопасности, - более 30 календарных дней;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- мотивированного требования органов государственного пожарного надзора.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5.7. Целевой противопожарный инструктаж проводится при выполнении работником разовых работ, не связанных с прямыми обязанностями по специальности, с лицами, допущенными к проведению огневых работ, перед их производством в пожара - и взрывоопасных помещениях и установках на которые в соответствии с действующими правилами оформляются наряд-допуск, разрешение и другие разрешительные документы, а также в аварийных ситуациях.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lastRenderedPageBreak/>
        <w:t>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5.8. О проведении первичного, повторного и внепланового противопожарного инструктажа лицо, проводившее инструктаж, делает запись в специальном журнале инструктажа по пожарной безопасности на рабочем месте.</w:t>
      </w:r>
    </w:p>
    <w:p w:rsidR="009D3CEF" w:rsidRPr="009D3CEF" w:rsidRDefault="009D3CEF" w:rsidP="007715DC">
      <w:pPr>
        <w:ind w:firstLine="851"/>
        <w:jc w:val="both"/>
        <w:rPr>
          <w:sz w:val="28"/>
          <w:szCs w:val="28"/>
        </w:rPr>
      </w:pPr>
      <w:r w:rsidRPr="009D3CEF">
        <w:rPr>
          <w:sz w:val="28"/>
          <w:szCs w:val="28"/>
        </w:rPr>
        <w:t>5.9.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9E71B3" w:rsidRPr="009D3CEF" w:rsidRDefault="009E71B3" w:rsidP="007715DC">
      <w:pPr>
        <w:ind w:firstLine="851"/>
        <w:jc w:val="center"/>
      </w:pPr>
    </w:p>
    <w:sectPr w:rsidR="009E71B3" w:rsidRPr="009D3CEF" w:rsidSect="008E52DE">
      <w:headerReference w:type="even" r:id="rId8"/>
      <w:headerReference w:type="default" r:id="rId9"/>
      <w:pgSz w:w="11907" w:h="16840" w:code="9"/>
      <w:pgMar w:top="1134" w:right="850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18" w:rsidRDefault="00031618">
      <w:r>
        <w:separator/>
      </w:r>
    </w:p>
  </w:endnote>
  <w:endnote w:type="continuationSeparator" w:id="1">
    <w:p w:rsidR="00031618" w:rsidRDefault="0003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18" w:rsidRDefault="00031618">
      <w:r>
        <w:separator/>
      </w:r>
    </w:p>
  </w:footnote>
  <w:footnote w:type="continuationSeparator" w:id="1">
    <w:p w:rsidR="00031618" w:rsidRDefault="0003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C5" w:rsidRDefault="00155874" w:rsidP="0076293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537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37C5" w:rsidRDefault="004537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C5" w:rsidRDefault="00155874" w:rsidP="0076293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537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07B7">
      <w:rPr>
        <w:rStyle w:val="aa"/>
        <w:noProof/>
      </w:rPr>
      <w:t>6</w:t>
    </w:r>
    <w:r>
      <w:rPr>
        <w:rStyle w:val="aa"/>
      </w:rPr>
      <w:fldChar w:fldCharType="end"/>
    </w:r>
  </w:p>
  <w:p w:rsidR="004537C5" w:rsidRDefault="004537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17EC5EB8"/>
    <w:multiLevelType w:val="hybridMultilevel"/>
    <w:tmpl w:val="B36E0254"/>
    <w:lvl w:ilvl="0" w:tplc="089474F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">
    <w:nsid w:val="59B828BD"/>
    <w:multiLevelType w:val="hybridMultilevel"/>
    <w:tmpl w:val="E61C8494"/>
    <w:lvl w:ilvl="0" w:tplc="01382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5A21EA"/>
    <w:multiLevelType w:val="hybridMultilevel"/>
    <w:tmpl w:val="8A98502E"/>
    <w:lvl w:ilvl="0" w:tplc="2EC6ACA4">
      <w:start w:val="1"/>
      <w:numFmt w:val="decimal"/>
      <w:lvlText w:val="%1."/>
      <w:lvlJc w:val="left"/>
      <w:pPr>
        <w:ind w:left="3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1"/>
        <w:numFmt w:val="decimal"/>
        <w:lvlText w:val="3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71B3"/>
    <w:rsid w:val="00012BAF"/>
    <w:rsid w:val="00030B05"/>
    <w:rsid w:val="00030B88"/>
    <w:rsid w:val="00031618"/>
    <w:rsid w:val="00051B9C"/>
    <w:rsid w:val="00065825"/>
    <w:rsid w:val="00072BD2"/>
    <w:rsid w:val="000A3390"/>
    <w:rsid w:val="000D56AB"/>
    <w:rsid w:val="0015498C"/>
    <w:rsid w:val="00155874"/>
    <w:rsid w:val="00171E2A"/>
    <w:rsid w:val="001760D6"/>
    <w:rsid w:val="00183D62"/>
    <w:rsid w:val="002209D0"/>
    <w:rsid w:val="0022766A"/>
    <w:rsid w:val="0023127E"/>
    <w:rsid w:val="00280EE5"/>
    <w:rsid w:val="00284898"/>
    <w:rsid w:val="00293AAE"/>
    <w:rsid w:val="002978A4"/>
    <w:rsid w:val="002F3B10"/>
    <w:rsid w:val="002F57CD"/>
    <w:rsid w:val="00324918"/>
    <w:rsid w:val="00327AD5"/>
    <w:rsid w:val="00354B48"/>
    <w:rsid w:val="00380AB0"/>
    <w:rsid w:val="003B226E"/>
    <w:rsid w:val="00404C57"/>
    <w:rsid w:val="00423269"/>
    <w:rsid w:val="004451C8"/>
    <w:rsid w:val="004537C5"/>
    <w:rsid w:val="00491662"/>
    <w:rsid w:val="004A0BDB"/>
    <w:rsid w:val="004F48D2"/>
    <w:rsid w:val="00542A37"/>
    <w:rsid w:val="0055429D"/>
    <w:rsid w:val="00577470"/>
    <w:rsid w:val="00586680"/>
    <w:rsid w:val="005A77BA"/>
    <w:rsid w:val="005D329F"/>
    <w:rsid w:val="005E1E52"/>
    <w:rsid w:val="00613F43"/>
    <w:rsid w:val="006427E5"/>
    <w:rsid w:val="00643DED"/>
    <w:rsid w:val="00650608"/>
    <w:rsid w:val="00656B24"/>
    <w:rsid w:val="0066632D"/>
    <w:rsid w:val="00693ADD"/>
    <w:rsid w:val="006A0F2C"/>
    <w:rsid w:val="006C3A52"/>
    <w:rsid w:val="006C525F"/>
    <w:rsid w:val="006F799B"/>
    <w:rsid w:val="00701E66"/>
    <w:rsid w:val="00711BAA"/>
    <w:rsid w:val="00722A26"/>
    <w:rsid w:val="00723AA8"/>
    <w:rsid w:val="0075014A"/>
    <w:rsid w:val="007562C1"/>
    <w:rsid w:val="00762932"/>
    <w:rsid w:val="007715DC"/>
    <w:rsid w:val="00783431"/>
    <w:rsid w:val="00793FEA"/>
    <w:rsid w:val="007C349F"/>
    <w:rsid w:val="007C4769"/>
    <w:rsid w:val="007D3E21"/>
    <w:rsid w:val="007D7EED"/>
    <w:rsid w:val="008074F5"/>
    <w:rsid w:val="00887C71"/>
    <w:rsid w:val="008C3FCC"/>
    <w:rsid w:val="008E52DE"/>
    <w:rsid w:val="008F3BC4"/>
    <w:rsid w:val="008F7F0B"/>
    <w:rsid w:val="00945A0E"/>
    <w:rsid w:val="00953F4E"/>
    <w:rsid w:val="00966133"/>
    <w:rsid w:val="00987C36"/>
    <w:rsid w:val="009A0F69"/>
    <w:rsid w:val="009D3CEF"/>
    <w:rsid w:val="009E71B3"/>
    <w:rsid w:val="00A21C6D"/>
    <w:rsid w:val="00A33139"/>
    <w:rsid w:val="00AA3834"/>
    <w:rsid w:val="00AB0D4C"/>
    <w:rsid w:val="00AB207A"/>
    <w:rsid w:val="00AC4429"/>
    <w:rsid w:val="00B2656B"/>
    <w:rsid w:val="00B32EA3"/>
    <w:rsid w:val="00B55667"/>
    <w:rsid w:val="00B57664"/>
    <w:rsid w:val="00B75289"/>
    <w:rsid w:val="00B92E73"/>
    <w:rsid w:val="00BA228A"/>
    <w:rsid w:val="00BA34CE"/>
    <w:rsid w:val="00BC52FB"/>
    <w:rsid w:val="00C0496D"/>
    <w:rsid w:val="00C35FD1"/>
    <w:rsid w:val="00C53B8D"/>
    <w:rsid w:val="00C604B9"/>
    <w:rsid w:val="00C63653"/>
    <w:rsid w:val="00C75612"/>
    <w:rsid w:val="00C81B21"/>
    <w:rsid w:val="00C9167C"/>
    <w:rsid w:val="00CA0095"/>
    <w:rsid w:val="00CA718E"/>
    <w:rsid w:val="00CC1964"/>
    <w:rsid w:val="00CC7EF3"/>
    <w:rsid w:val="00CD3BC5"/>
    <w:rsid w:val="00CF1BCE"/>
    <w:rsid w:val="00CF25D2"/>
    <w:rsid w:val="00CF5271"/>
    <w:rsid w:val="00D11CE1"/>
    <w:rsid w:val="00D12F1E"/>
    <w:rsid w:val="00D160D3"/>
    <w:rsid w:val="00D207B7"/>
    <w:rsid w:val="00D74AFF"/>
    <w:rsid w:val="00D95782"/>
    <w:rsid w:val="00DA3502"/>
    <w:rsid w:val="00DB33D5"/>
    <w:rsid w:val="00DC0E7E"/>
    <w:rsid w:val="00DF2899"/>
    <w:rsid w:val="00E60606"/>
    <w:rsid w:val="00EB3A92"/>
    <w:rsid w:val="00ED5043"/>
    <w:rsid w:val="00EE18C6"/>
    <w:rsid w:val="00F053F4"/>
    <w:rsid w:val="00F24480"/>
    <w:rsid w:val="00F60AA8"/>
    <w:rsid w:val="00F646F8"/>
    <w:rsid w:val="00F81A6E"/>
    <w:rsid w:val="00F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1B3"/>
    <w:rPr>
      <w:sz w:val="24"/>
    </w:rPr>
  </w:style>
  <w:style w:type="paragraph" w:styleId="1">
    <w:name w:val="heading 1"/>
    <w:basedOn w:val="a"/>
    <w:next w:val="a"/>
    <w:qFormat/>
    <w:rsid w:val="009E71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7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71B3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E7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E71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71B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подпись1"/>
    <w:basedOn w:val="a"/>
    <w:rsid w:val="009E71B3"/>
    <w:rPr>
      <w:sz w:val="28"/>
    </w:rPr>
  </w:style>
  <w:style w:type="paragraph" w:styleId="a4">
    <w:name w:val="header"/>
    <w:basedOn w:val="a"/>
    <w:link w:val="a5"/>
    <w:rsid w:val="009E71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locked/>
    <w:rsid w:val="009E71B3"/>
    <w:rPr>
      <w:sz w:val="24"/>
      <w:lang w:val="ru-RU" w:eastAsia="ru-RU" w:bidi="ar-SA"/>
    </w:rPr>
  </w:style>
  <w:style w:type="paragraph" w:styleId="a6">
    <w:name w:val="footer"/>
    <w:basedOn w:val="a"/>
    <w:link w:val="a7"/>
    <w:rsid w:val="009E71B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9E71B3"/>
    <w:rPr>
      <w:sz w:val="24"/>
      <w:lang w:val="ru-RU" w:eastAsia="ru-RU" w:bidi="ar-SA"/>
    </w:rPr>
  </w:style>
  <w:style w:type="paragraph" w:styleId="20">
    <w:name w:val="Body Text Indent 2"/>
    <w:basedOn w:val="a"/>
    <w:rsid w:val="009E71B3"/>
    <w:pPr>
      <w:widowControl w:val="0"/>
      <w:ind w:firstLine="720"/>
      <w:jc w:val="both"/>
    </w:pPr>
    <w:rPr>
      <w:i/>
      <w:sz w:val="28"/>
    </w:rPr>
  </w:style>
  <w:style w:type="paragraph" w:customStyle="1" w:styleId="Postan">
    <w:name w:val="Postan"/>
    <w:basedOn w:val="a"/>
    <w:rsid w:val="009E71B3"/>
    <w:pPr>
      <w:jc w:val="center"/>
    </w:pPr>
    <w:rPr>
      <w:sz w:val="28"/>
    </w:rPr>
  </w:style>
  <w:style w:type="paragraph" w:styleId="a8">
    <w:name w:val="Body Text Indent"/>
    <w:basedOn w:val="a"/>
    <w:rsid w:val="009E71B3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paragraph" w:customStyle="1" w:styleId="ConsNormal">
    <w:name w:val="ConsNormal"/>
    <w:rsid w:val="009E71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E71B3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link w:val="ConsTitle0"/>
    <w:rsid w:val="009E71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ConsTitle0">
    <w:name w:val="ConsTitle Знак"/>
    <w:basedOn w:val="a0"/>
    <w:link w:val="ConsTitle"/>
    <w:rsid w:val="00C81B21"/>
    <w:rPr>
      <w:rFonts w:ascii="Arial" w:hAnsi="Arial" w:cs="Arial"/>
      <w:b/>
      <w:bCs/>
      <w:sz w:val="18"/>
      <w:szCs w:val="18"/>
      <w:lang w:val="ru-RU" w:eastAsia="ru-RU" w:bidi="ar-SA"/>
    </w:rPr>
  </w:style>
  <w:style w:type="paragraph" w:styleId="30">
    <w:name w:val="Body Text Indent 3"/>
    <w:basedOn w:val="a"/>
    <w:rsid w:val="009E71B3"/>
    <w:pPr>
      <w:spacing w:after="120"/>
      <w:ind w:left="283"/>
    </w:pPr>
    <w:rPr>
      <w:sz w:val="16"/>
      <w:szCs w:val="16"/>
    </w:rPr>
  </w:style>
  <w:style w:type="paragraph" w:styleId="a9">
    <w:name w:val="Body Text"/>
    <w:basedOn w:val="a"/>
    <w:rsid w:val="009E71B3"/>
    <w:pPr>
      <w:spacing w:after="120"/>
    </w:pPr>
  </w:style>
  <w:style w:type="paragraph" w:styleId="21">
    <w:name w:val="Body Text 2"/>
    <w:basedOn w:val="a"/>
    <w:rsid w:val="009E71B3"/>
    <w:pPr>
      <w:spacing w:after="120" w:line="480" w:lineRule="auto"/>
    </w:pPr>
  </w:style>
  <w:style w:type="paragraph" w:styleId="31">
    <w:name w:val="Body Text 3"/>
    <w:basedOn w:val="a"/>
    <w:rsid w:val="009E71B3"/>
    <w:pPr>
      <w:spacing w:after="120"/>
    </w:pPr>
    <w:rPr>
      <w:sz w:val="16"/>
      <w:szCs w:val="16"/>
    </w:rPr>
  </w:style>
  <w:style w:type="character" w:styleId="aa">
    <w:name w:val="page number"/>
    <w:basedOn w:val="a0"/>
    <w:rsid w:val="009E71B3"/>
  </w:style>
  <w:style w:type="paragraph" w:styleId="ab">
    <w:name w:val="Normal (Web)"/>
    <w:basedOn w:val="a"/>
    <w:rsid w:val="009E71B3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9E7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E71B3"/>
    <w:rPr>
      <w:rFonts w:ascii="Courier New" w:hAnsi="Courier New" w:cs="Courier New"/>
      <w:lang w:val="ru-RU" w:eastAsia="ru-RU" w:bidi="ar-SA"/>
    </w:rPr>
  </w:style>
  <w:style w:type="paragraph" w:styleId="ac">
    <w:name w:val="footnote text"/>
    <w:basedOn w:val="a"/>
    <w:semiHidden/>
    <w:rsid w:val="009E71B3"/>
    <w:rPr>
      <w:sz w:val="20"/>
    </w:rPr>
  </w:style>
  <w:style w:type="character" w:styleId="ad">
    <w:name w:val="footnote reference"/>
    <w:basedOn w:val="a0"/>
    <w:semiHidden/>
    <w:rsid w:val="009E71B3"/>
    <w:rPr>
      <w:vertAlign w:val="superscript"/>
    </w:rPr>
  </w:style>
  <w:style w:type="paragraph" w:customStyle="1" w:styleId="ConsPlusNormal">
    <w:name w:val="ConsPlusNormal"/>
    <w:link w:val="ConsPlusNormal0"/>
    <w:rsid w:val="009E71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E71B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e">
    <w:name w:val="Strong"/>
    <w:basedOn w:val="a0"/>
    <w:qFormat/>
    <w:rsid w:val="009E71B3"/>
    <w:rPr>
      <w:b/>
      <w:bCs/>
    </w:rPr>
  </w:style>
  <w:style w:type="paragraph" w:customStyle="1" w:styleId="Style1">
    <w:name w:val="Style1"/>
    <w:basedOn w:val="a"/>
    <w:rsid w:val="009E71B3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9E71B3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9E71B3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9E71B3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9E71B3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9E71B3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9E71B3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character" w:customStyle="1" w:styleId="FontStyle11">
    <w:name w:val="Font Style11"/>
    <w:basedOn w:val="a0"/>
    <w:rsid w:val="009E71B3"/>
    <w:rPr>
      <w:rFonts w:ascii="Candara" w:hAnsi="Candara" w:cs="Candara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9E71B3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9E71B3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9E71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rsid w:val="009E71B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rsid w:val="009E71B3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9E71B3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styleId="af">
    <w:name w:val="caption"/>
    <w:basedOn w:val="a"/>
    <w:next w:val="a"/>
    <w:qFormat/>
    <w:rsid w:val="009E71B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</w:rPr>
  </w:style>
  <w:style w:type="paragraph" w:customStyle="1" w:styleId="Style17">
    <w:name w:val="Style17"/>
    <w:basedOn w:val="a"/>
    <w:rsid w:val="009E71B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9E71B3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9E71B3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character" w:customStyle="1" w:styleId="FontStyle45">
    <w:name w:val="Font Style45"/>
    <w:basedOn w:val="a0"/>
    <w:rsid w:val="009E71B3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basedOn w:val="a0"/>
    <w:rsid w:val="009E71B3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9E71B3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basedOn w:val="a0"/>
    <w:rsid w:val="009E71B3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"/>
    <w:rsid w:val="009E71B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9E71B3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character" w:customStyle="1" w:styleId="FontStyle15">
    <w:name w:val="Font Style15"/>
    <w:basedOn w:val="a0"/>
    <w:rsid w:val="009E71B3"/>
    <w:rPr>
      <w:rFonts w:ascii="Times New Roman" w:hAnsi="Times New Roman" w:cs="Times New Roman"/>
      <w:color w:val="000000"/>
      <w:spacing w:val="30"/>
      <w:sz w:val="16"/>
      <w:szCs w:val="16"/>
    </w:rPr>
  </w:style>
  <w:style w:type="character" w:styleId="af0">
    <w:name w:val="Hyperlink"/>
    <w:basedOn w:val="a0"/>
    <w:rsid w:val="009E71B3"/>
    <w:rPr>
      <w:rFonts w:cs="Times New Roman"/>
      <w:color w:val="800080"/>
      <w:u w:val="single"/>
    </w:rPr>
  </w:style>
  <w:style w:type="paragraph" w:customStyle="1" w:styleId="Style10">
    <w:name w:val="Style10"/>
    <w:basedOn w:val="a"/>
    <w:rsid w:val="009E71B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9E71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9E71B3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9E71B3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9E71B3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9E71B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character" w:customStyle="1" w:styleId="postbody1">
    <w:name w:val="postbody1"/>
    <w:basedOn w:val="a0"/>
    <w:rsid w:val="009E71B3"/>
    <w:rPr>
      <w:sz w:val="18"/>
      <w:szCs w:val="18"/>
    </w:rPr>
  </w:style>
  <w:style w:type="character" w:customStyle="1" w:styleId="22">
    <w:name w:val="Знак Знак2"/>
    <w:basedOn w:val="a0"/>
    <w:locked/>
    <w:rsid w:val="009E71B3"/>
    <w:rPr>
      <w:rFonts w:ascii="Courier New" w:hAnsi="Courier New" w:cs="Courier New"/>
      <w:lang w:val="ru-RU" w:eastAsia="ru-RU" w:bidi="ar-SA"/>
    </w:rPr>
  </w:style>
  <w:style w:type="paragraph" w:customStyle="1" w:styleId="af1">
    <w:name w:val="Копия"/>
    <w:basedOn w:val="a9"/>
    <w:rsid w:val="009E71B3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1">
    <w:name w:val="Название объекта1"/>
    <w:basedOn w:val="a"/>
    <w:next w:val="a"/>
    <w:rsid w:val="00CC7EF3"/>
    <w:pPr>
      <w:suppressAutoHyphens/>
    </w:pPr>
    <w:rPr>
      <w:b/>
      <w:bCs/>
      <w:sz w:val="34"/>
      <w:szCs w:val="34"/>
      <w:lang w:eastAsia="ar-SA"/>
    </w:rPr>
  </w:style>
  <w:style w:type="paragraph" w:customStyle="1" w:styleId="210">
    <w:name w:val="Основной текст 21"/>
    <w:basedOn w:val="a"/>
    <w:rsid w:val="00887C71"/>
    <w:pPr>
      <w:overflowPunct w:val="0"/>
      <w:autoSpaceDE w:val="0"/>
      <w:autoSpaceDN w:val="0"/>
      <w:adjustRightInd w:val="0"/>
    </w:pPr>
    <w:rPr>
      <w:sz w:val="28"/>
    </w:rPr>
  </w:style>
  <w:style w:type="paragraph" w:styleId="af2">
    <w:name w:val="No Spacing"/>
    <w:uiPriority w:val="1"/>
    <w:qFormat/>
    <w:rsid w:val="004A0BDB"/>
    <w:rPr>
      <w:sz w:val="24"/>
    </w:rPr>
  </w:style>
  <w:style w:type="paragraph" w:customStyle="1" w:styleId="12">
    <w:name w:val="Без интервала1"/>
    <w:uiPriority w:val="99"/>
    <w:qFormat/>
    <w:rsid w:val="008E52DE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f3">
    <w:name w:val="Table Grid"/>
    <w:basedOn w:val="a1"/>
    <w:rsid w:val="008E52DE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160D3"/>
    <w:pPr>
      <w:ind w:left="720"/>
      <w:contextualSpacing/>
    </w:pPr>
    <w:rPr>
      <w:szCs w:val="24"/>
    </w:rPr>
  </w:style>
  <w:style w:type="character" w:customStyle="1" w:styleId="ConsPlusNormal0">
    <w:name w:val="ConsPlusNormal Знак"/>
    <w:link w:val="ConsPlusNormal"/>
    <w:locked/>
    <w:rsid w:val="00D160D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E086-9896-47E3-8757-72FCCC6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ОНО</vt:lpstr>
      <vt:lpstr>        ПОЛОЖЕНИЕ</vt:lpstr>
      <vt:lpstr>        об организации обучения населения мерам пожарной безопасности</vt:lpstr>
      <vt:lpstr>        на территории Кировского сельского поселения</vt:lpstr>
    </vt:vector>
  </TitlesOfParts>
  <Company>Company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ОНО</dc:title>
  <dc:creator>User</dc:creator>
  <cp:lastModifiedBy>pc-1</cp:lastModifiedBy>
  <cp:revision>3</cp:revision>
  <cp:lastPrinted>2015-01-30T08:47:00Z</cp:lastPrinted>
  <dcterms:created xsi:type="dcterms:W3CDTF">2018-07-23T13:14:00Z</dcterms:created>
  <dcterms:modified xsi:type="dcterms:W3CDTF">2018-07-23T13:16:00Z</dcterms:modified>
</cp:coreProperties>
</file>