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57" w:rsidRPr="001F0602" w:rsidRDefault="00616857" w:rsidP="0061685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616857" w:rsidRPr="001F0602" w:rsidRDefault="00616857" w:rsidP="0061685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616857" w:rsidRPr="001F0602" w:rsidRDefault="00616857" w:rsidP="0061685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616857" w:rsidRPr="001F0602" w:rsidRDefault="00616857" w:rsidP="0061685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616857" w:rsidRPr="001F0602" w:rsidRDefault="00616857" w:rsidP="0061685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616857" w:rsidRPr="001F0602" w:rsidRDefault="00386685" w:rsidP="0061685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86685"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60288" from="-.4pt,15.8pt" to="473.7pt,15.8pt" strokeweight="3pt"/>
        </w:pict>
      </w:r>
    </w:p>
    <w:p w:rsidR="00616857" w:rsidRPr="001F0602" w:rsidRDefault="00616857" w:rsidP="00616857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616857" w:rsidRPr="001F0602" w:rsidRDefault="00616857" w:rsidP="0061685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616857" w:rsidRPr="001F0602" w:rsidRDefault="00616857" w:rsidP="00616857">
      <w:pPr>
        <w:pStyle w:val="1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2"/>
        <w:gridCol w:w="3190"/>
        <w:gridCol w:w="3367"/>
      </w:tblGrid>
      <w:tr w:rsidR="00616857" w:rsidRPr="006B3FFC" w:rsidTr="00893E04">
        <w:tc>
          <w:tcPr>
            <w:tcW w:w="3082" w:type="dxa"/>
          </w:tcPr>
          <w:p w:rsidR="00616857" w:rsidRPr="0042294C" w:rsidRDefault="00831035" w:rsidP="0054131F">
            <w:pPr>
              <w:pStyle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01.10</w:t>
            </w:r>
            <w:r w:rsidR="004229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.2019</w:t>
            </w:r>
            <w:r w:rsidR="00616857" w:rsidRPr="004229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616857" w:rsidRPr="0042294C" w:rsidRDefault="00616857" w:rsidP="00FC346D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29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r w:rsidR="008310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3367" w:type="dxa"/>
          </w:tcPr>
          <w:p w:rsidR="00616857" w:rsidRPr="00AF78D3" w:rsidRDefault="00616857" w:rsidP="00FC346D">
            <w:pPr>
              <w:pStyle w:val="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7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16857" w:rsidRDefault="00616857" w:rsidP="00616857">
      <w:pPr>
        <w:shd w:val="clear" w:color="auto" w:fill="FFFFFF"/>
        <w:ind w:right="4668" w:firstLine="709"/>
        <w:contextualSpacing/>
        <w:jc w:val="both"/>
        <w:rPr>
          <w:color w:val="FF0000"/>
          <w:sz w:val="28"/>
          <w:szCs w:val="28"/>
        </w:rPr>
      </w:pPr>
    </w:p>
    <w:p w:rsidR="00893E04" w:rsidRDefault="00893E04" w:rsidP="00616857">
      <w:pPr>
        <w:shd w:val="clear" w:color="auto" w:fill="FFFFFF"/>
        <w:ind w:right="4668" w:firstLine="709"/>
        <w:contextualSpacing/>
        <w:jc w:val="both"/>
        <w:rPr>
          <w:color w:val="FF0000"/>
          <w:sz w:val="28"/>
          <w:szCs w:val="28"/>
        </w:rPr>
      </w:pPr>
    </w:p>
    <w:p w:rsidR="00893E04" w:rsidRPr="006B3FFC" w:rsidRDefault="00893E04" w:rsidP="00616857">
      <w:pPr>
        <w:shd w:val="clear" w:color="auto" w:fill="FFFFFF"/>
        <w:ind w:right="4668" w:firstLine="709"/>
        <w:contextualSpacing/>
        <w:jc w:val="both"/>
        <w:rPr>
          <w:color w:val="FF0000"/>
          <w:sz w:val="28"/>
          <w:szCs w:val="28"/>
        </w:rPr>
      </w:pPr>
    </w:p>
    <w:p w:rsidR="00616857" w:rsidRDefault="00893E04" w:rsidP="000C3177">
      <w:pPr>
        <w:shd w:val="clear" w:color="auto" w:fill="FFFFFF"/>
        <w:ind w:right="4675"/>
        <w:contextualSpacing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О внесении изменений в постановление Администрации Кручено-Балковского сельского поселения от 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</w:p>
    <w:p w:rsidR="00616857" w:rsidRDefault="00616857" w:rsidP="000C3177">
      <w:pPr>
        <w:contextualSpacing/>
      </w:pPr>
    </w:p>
    <w:p w:rsidR="00616857" w:rsidRDefault="00616857" w:rsidP="000C3177">
      <w:pPr>
        <w:ind w:firstLine="851"/>
        <w:contextualSpacing/>
        <w:jc w:val="both"/>
        <w:rPr>
          <w:kern w:val="2"/>
          <w:sz w:val="28"/>
          <w:szCs w:val="28"/>
        </w:rPr>
      </w:pPr>
      <w:r w:rsidRPr="00885EC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885ECF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885ECF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от 31.12.2015 №435 «</w:t>
      </w:r>
      <w:r w:rsidRPr="002C57B0">
        <w:rPr>
          <w:kern w:val="2"/>
          <w:sz w:val="28"/>
          <w:szCs w:val="28"/>
        </w:rPr>
        <w:t>Об утверждении Правил определения нормативных затрат на обеспечение функций</w:t>
      </w:r>
      <w:r>
        <w:rPr>
          <w:kern w:val="2"/>
          <w:sz w:val="28"/>
          <w:szCs w:val="28"/>
        </w:rPr>
        <w:t xml:space="preserve"> муниципальных органов Кручено-Балковского сельского поселения</w:t>
      </w:r>
      <w:r w:rsidRPr="002C57B0">
        <w:rPr>
          <w:kern w:val="2"/>
          <w:sz w:val="28"/>
          <w:szCs w:val="28"/>
        </w:rPr>
        <w:t xml:space="preserve">, в том числе подведомственных им </w:t>
      </w:r>
      <w:r>
        <w:rPr>
          <w:kern w:val="2"/>
          <w:sz w:val="28"/>
          <w:szCs w:val="28"/>
        </w:rPr>
        <w:t xml:space="preserve">муниципальных казенных учреждений» </w:t>
      </w:r>
      <w:r>
        <w:rPr>
          <w:sz w:val="28"/>
          <w:szCs w:val="28"/>
        </w:rPr>
        <w:t>(</w:t>
      </w:r>
      <w:r w:rsidRPr="00E91A89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E91A89">
        <w:rPr>
          <w:sz w:val="28"/>
          <w:szCs w:val="28"/>
        </w:rPr>
        <w:t xml:space="preserve"> </w:t>
      </w:r>
      <w:hyperlink r:id="rId6" w:history="1">
        <w:r>
          <w:rPr>
            <w:sz w:val="28"/>
            <w:szCs w:val="28"/>
          </w:rPr>
          <w:t>п</w:t>
        </w:r>
        <w:r w:rsidRPr="00E91A89">
          <w:rPr>
            <w:sz w:val="28"/>
            <w:szCs w:val="28"/>
          </w:rPr>
          <w:t>остановления</w:t>
        </w:r>
      </w:hyperlink>
      <w:r w:rsidRPr="00E91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Кручено-Балковского сельского поселения </w:t>
      </w:r>
      <w:r w:rsidRPr="00E91A89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E91A8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91A89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91A89">
        <w:rPr>
          <w:sz w:val="28"/>
          <w:szCs w:val="28"/>
        </w:rPr>
        <w:t xml:space="preserve"> N </w:t>
      </w:r>
      <w:r>
        <w:rPr>
          <w:sz w:val="28"/>
          <w:szCs w:val="28"/>
        </w:rPr>
        <w:t>277</w:t>
      </w:r>
      <w:r w:rsidRPr="00E91A89">
        <w:rPr>
          <w:sz w:val="28"/>
          <w:szCs w:val="28"/>
        </w:rPr>
        <w:t>)</w:t>
      </w:r>
    </w:p>
    <w:p w:rsidR="00616857" w:rsidRDefault="00616857" w:rsidP="000C3177">
      <w:pPr>
        <w:ind w:firstLine="720"/>
        <w:contextualSpacing/>
        <w:jc w:val="center"/>
        <w:rPr>
          <w:b/>
          <w:sz w:val="28"/>
          <w:szCs w:val="28"/>
        </w:rPr>
      </w:pPr>
    </w:p>
    <w:p w:rsidR="00616857" w:rsidRDefault="00616857" w:rsidP="000C3177">
      <w:pPr>
        <w:pStyle w:val="a5"/>
        <w:spacing w:after="0"/>
        <w:ind w:left="284"/>
        <w:contextualSpacing/>
        <w:jc w:val="center"/>
        <w:rPr>
          <w:color w:val="000000"/>
          <w:sz w:val="28"/>
          <w:szCs w:val="28"/>
        </w:rPr>
      </w:pPr>
      <w:r w:rsidRPr="00E17108">
        <w:rPr>
          <w:color w:val="000000"/>
          <w:sz w:val="28"/>
          <w:szCs w:val="28"/>
        </w:rPr>
        <w:t>П О С Т А Н О В Л Я Ю:</w:t>
      </w:r>
    </w:p>
    <w:p w:rsidR="00616857" w:rsidRPr="00E17108" w:rsidRDefault="00616857" w:rsidP="000C3177">
      <w:pPr>
        <w:pStyle w:val="a5"/>
        <w:spacing w:after="0"/>
        <w:ind w:left="284"/>
        <w:contextualSpacing/>
        <w:jc w:val="center"/>
        <w:rPr>
          <w:color w:val="000000"/>
          <w:sz w:val="28"/>
          <w:szCs w:val="28"/>
        </w:rPr>
      </w:pPr>
    </w:p>
    <w:p w:rsidR="00616857" w:rsidRPr="006F1D37" w:rsidRDefault="00616857" w:rsidP="000C3177">
      <w:pPr>
        <w:pStyle w:val="a7"/>
        <w:numPr>
          <w:ilvl w:val="0"/>
          <w:numId w:val="1"/>
        </w:numPr>
        <w:ind w:left="0" w:firstLine="851"/>
        <w:jc w:val="both"/>
        <w:rPr>
          <w:kern w:val="2"/>
          <w:sz w:val="28"/>
          <w:szCs w:val="28"/>
        </w:rPr>
      </w:pPr>
      <w:r w:rsidRPr="006F1D37">
        <w:rPr>
          <w:sz w:val="28"/>
          <w:szCs w:val="28"/>
        </w:rPr>
        <w:t xml:space="preserve">Внести в </w:t>
      </w:r>
      <w:hyperlink r:id="rId7" w:history="1">
        <w:r w:rsidRPr="006F1D37">
          <w:rPr>
            <w:sz w:val="28"/>
            <w:szCs w:val="28"/>
          </w:rPr>
          <w:t>постановление</w:t>
        </w:r>
      </w:hyperlink>
      <w:r w:rsidRPr="006F1D3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  <w:r w:rsidRPr="006F1D37">
        <w:rPr>
          <w:kern w:val="2"/>
          <w:sz w:val="28"/>
          <w:szCs w:val="28"/>
        </w:rPr>
        <w:t xml:space="preserve"> изменения утвердив прилагаемые нормативные затраты на обеспечение функций </w:t>
      </w:r>
      <w:r>
        <w:rPr>
          <w:kern w:val="2"/>
          <w:sz w:val="28"/>
          <w:szCs w:val="28"/>
        </w:rPr>
        <w:t>Кручено-Балковского сельского</w:t>
      </w:r>
      <w:r w:rsidRPr="006F1D37">
        <w:rPr>
          <w:kern w:val="2"/>
          <w:sz w:val="28"/>
          <w:szCs w:val="28"/>
        </w:rPr>
        <w:t xml:space="preserve"> поселения Сальского района, в том числе подведомственных им муниципальных казенных учреждений, в новой редакции </w:t>
      </w:r>
      <w:r w:rsidRPr="006F1D37">
        <w:rPr>
          <w:sz w:val="28"/>
          <w:szCs w:val="28"/>
        </w:rPr>
        <w:t>согласно приложению</w:t>
      </w:r>
      <w:r w:rsidRPr="006F1D37">
        <w:rPr>
          <w:kern w:val="2"/>
          <w:sz w:val="28"/>
          <w:szCs w:val="28"/>
        </w:rPr>
        <w:t>.</w:t>
      </w:r>
    </w:p>
    <w:p w:rsidR="00F13E06" w:rsidRPr="00233B20" w:rsidRDefault="00616857" w:rsidP="000C3177">
      <w:pPr>
        <w:pStyle w:val="a7"/>
        <w:numPr>
          <w:ilvl w:val="0"/>
          <w:numId w:val="1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233B20">
        <w:rPr>
          <w:color w:val="000000" w:themeColor="text1"/>
          <w:sz w:val="28"/>
          <w:szCs w:val="28"/>
        </w:rPr>
        <w:t>Настоящее постановление вступает в силу с момента подписания</w:t>
      </w:r>
      <w:r w:rsidR="00233B20" w:rsidRPr="00233B20">
        <w:rPr>
          <w:color w:val="000000" w:themeColor="text1"/>
          <w:sz w:val="28"/>
          <w:szCs w:val="28"/>
        </w:rPr>
        <w:t>.</w:t>
      </w:r>
    </w:p>
    <w:p w:rsidR="00616857" w:rsidRPr="006F1D37" w:rsidRDefault="00616857" w:rsidP="000C3177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Специалисту первой категории (экономи</w:t>
      </w:r>
      <w:r w:rsidR="000C3177">
        <w:rPr>
          <w:sz w:val="28"/>
          <w:szCs w:val="28"/>
        </w:rPr>
        <w:t>ст</w:t>
      </w:r>
      <w:r>
        <w:rPr>
          <w:sz w:val="28"/>
          <w:szCs w:val="28"/>
        </w:rPr>
        <w:t>у) Администрации Кручено-Балковского сельского поселения разместить настоящее пост</w:t>
      </w:r>
      <w:r w:rsidRPr="006F1D37">
        <w:rPr>
          <w:sz w:val="28"/>
          <w:szCs w:val="28"/>
        </w:rPr>
        <w:t xml:space="preserve">ановление </w:t>
      </w:r>
      <w:r w:rsidRPr="006F1D37">
        <w:rPr>
          <w:color w:val="000000"/>
          <w:sz w:val="28"/>
          <w:szCs w:val="28"/>
        </w:rPr>
        <w:t>на официальном сайте</w:t>
      </w:r>
      <w:r>
        <w:rPr>
          <w:color w:val="000000"/>
          <w:sz w:val="28"/>
          <w:szCs w:val="28"/>
        </w:rPr>
        <w:t xml:space="preserve"> </w:t>
      </w:r>
      <w:r w:rsidRPr="006F1D37">
        <w:rPr>
          <w:color w:val="000000"/>
          <w:sz w:val="28"/>
          <w:szCs w:val="28"/>
        </w:rPr>
        <w:t xml:space="preserve">Единой информационной системе в сфере закупок в течение </w:t>
      </w:r>
      <w:r>
        <w:rPr>
          <w:color w:val="000000"/>
          <w:sz w:val="28"/>
          <w:szCs w:val="28"/>
        </w:rPr>
        <w:t>30</w:t>
      </w:r>
      <w:r w:rsidRPr="006F1D37">
        <w:rPr>
          <w:color w:val="000000"/>
          <w:sz w:val="28"/>
          <w:szCs w:val="28"/>
        </w:rPr>
        <w:t xml:space="preserve"> дней со дня его принятия.</w:t>
      </w:r>
    </w:p>
    <w:p w:rsidR="00616857" w:rsidRPr="006A4E11" w:rsidRDefault="00616857" w:rsidP="000C3177">
      <w:pPr>
        <w:pStyle w:val="ConsPlusNormal"/>
        <w:widowControl/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8520C8">
        <w:rPr>
          <w:rFonts w:ascii="Times New Roman" w:hAnsi="Times New Roman" w:cs="Times New Roman"/>
          <w:sz w:val="28"/>
          <w:szCs w:val="28"/>
        </w:rPr>
        <w:t xml:space="preserve"> настоящие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852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A4E1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A4E11">
        <w:rPr>
          <w:rFonts w:ascii="Times New Roman" w:hAnsi="Times New Roman" w:cs="Times New Roman"/>
          <w:sz w:val="28"/>
          <w:szCs w:val="28"/>
        </w:rPr>
        <w:t>://кручено-балковскоесп.рф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4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857" w:rsidRPr="006F1D37" w:rsidRDefault="00616857" w:rsidP="000C3177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520C8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8520C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оставляю за собой. </w:t>
      </w:r>
    </w:p>
    <w:p w:rsidR="00616857" w:rsidRDefault="00616857" w:rsidP="00616857">
      <w:pPr>
        <w:shd w:val="clear" w:color="auto" w:fill="FFFFFF"/>
        <w:jc w:val="both"/>
        <w:rPr>
          <w:sz w:val="28"/>
          <w:szCs w:val="28"/>
        </w:rPr>
      </w:pPr>
    </w:p>
    <w:p w:rsidR="00616857" w:rsidRPr="00EA312C" w:rsidRDefault="00616857" w:rsidP="0061685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6857" w:rsidRPr="00EA312C" w:rsidRDefault="00616857" w:rsidP="0061685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30B4F" w:rsidRPr="00EA312C" w:rsidRDefault="00D30B4F" w:rsidP="00D30B4F">
      <w:pPr>
        <w:shd w:val="clear" w:color="auto" w:fill="FFFFFF"/>
        <w:spacing w:line="269" w:lineRule="exact"/>
        <w:jc w:val="both"/>
        <w:rPr>
          <w:snapToGrid w:val="0"/>
          <w:sz w:val="28"/>
          <w:szCs w:val="28"/>
        </w:rPr>
      </w:pPr>
      <w:r w:rsidRPr="00EA312C">
        <w:rPr>
          <w:sz w:val="28"/>
          <w:szCs w:val="28"/>
        </w:rPr>
        <w:t>Глава Администрации</w:t>
      </w:r>
    </w:p>
    <w:p w:rsidR="00D30B4F" w:rsidRPr="00EA312C" w:rsidRDefault="00D30B4F" w:rsidP="00D30B4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A312C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A312C">
        <w:rPr>
          <w:rFonts w:ascii="Times New Roman" w:hAnsi="Times New Roman" w:cs="Times New Roman"/>
          <w:sz w:val="28"/>
          <w:szCs w:val="28"/>
        </w:rPr>
        <w:t xml:space="preserve">                       И.М. Степанцова                                                               </w:t>
      </w:r>
    </w:p>
    <w:p w:rsidR="00D30B4F" w:rsidRPr="00EA312C" w:rsidRDefault="00D30B4F" w:rsidP="00D30B4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6857" w:rsidRPr="00EA312C" w:rsidRDefault="00616857" w:rsidP="0061685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6857" w:rsidRPr="00EA312C" w:rsidRDefault="00616857" w:rsidP="0061685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  <w:r w:rsidRPr="00EA312C">
        <w:rPr>
          <w:sz w:val="28"/>
          <w:szCs w:val="28"/>
        </w:rPr>
        <w:t>Постановление вносит</w:t>
      </w:r>
    </w:p>
    <w:p w:rsidR="00616857" w:rsidRPr="00EA312C" w:rsidRDefault="00616857" w:rsidP="00616857">
      <w:pPr>
        <w:rPr>
          <w:sz w:val="28"/>
          <w:szCs w:val="28"/>
        </w:rPr>
      </w:pPr>
      <w:r w:rsidRPr="00EA312C">
        <w:rPr>
          <w:sz w:val="28"/>
          <w:szCs w:val="28"/>
        </w:rPr>
        <w:t>специалист первой категории</w:t>
      </w:r>
    </w:p>
    <w:p w:rsidR="00616857" w:rsidRPr="00EA312C" w:rsidRDefault="00616857" w:rsidP="00616857">
      <w:pPr>
        <w:rPr>
          <w:sz w:val="28"/>
          <w:szCs w:val="28"/>
        </w:rPr>
      </w:pPr>
      <w:r w:rsidRPr="00EA312C">
        <w:rPr>
          <w:sz w:val="28"/>
          <w:szCs w:val="28"/>
        </w:rPr>
        <w:t>Карпенко Т.С.</w:t>
      </w:r>
    </w:p>
    <w:p w:rsidR="00616857" w:rsidRPr="00EA312C" w:rsidRDefault="00616857" w:rsidP="00616857">
      <w:pPr>
        <w:rPr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</w:p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D30B4F" w:rsidRDefault="00D30B4F" w:rsidP="00616857"/>
    <w:p w:rsidR="00D30B4F" w:rsidRDefault="00D30B4F" w:rsidP="00616857"/>
    <w:p w:rsidR="00D30B4F" w:rsidRDefault="00D30B4F" w:rsidP="00616857"/>
    <w:p w:rsidR="00D30B4F" w:rsidRDefault="00D30B4F" w:rsidP="00616857"/>
    <w:p w:rsidR="00D30B4F" w:rsidRDefault="00D30B4F" w:rsidP="00616857"/>
    <w:p w:rsidR="00D30B4F" w:rsidRDefault="00D30B4F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233B20" w:rsidRDefault="00233B20" w:rsidP="00616857"/>
    <w:p w:rsidR="00233B20" w:rsidRDefault="00233B20" w:rsidP="00616857"/>
    <w:p w:rsidR="00616857" w:rsidRDefault="00616857" w:rsidP="00E63FA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16857" w:rsidRDefault="00616857" w:rsidP="0061685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</w:p>
    <w:p w:rsidR="00616857" w:rsidRDefault="00616857" w:rsidP="00616857">
      <w:pPr>
        <w:jc w:val="right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616857" w:rsidRPr="009F4F4D" w:rsidRDefault="00616857" w:rsidP="00616857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831035">
        <w:rPr>
          <w:color w:val="000000" w:themeColor="text1"/>
          <w:sz w:val="28"/>
          <w:szCs w:val="28"/>
        </w:rPr>
        <w:t>от 01.10.2019  № 108</w:t>
      </w:r>
    </w:p>
    <w:p w:rsidR="00616857" w:rsidRDefault="00616857" w:rsidP="00616857">
      <w:pPr>
        <w:ind w:right="-142"/>
        <w:jc w:val="center"/>
        <w:rPr>
          <w:sz w:val="28"/>
          <w:szCs w:val="28"/>
        </w:rPr>
      </w:pPr>
    </w:p>
    <w:p w:rsidR="00562EA2" w:rsidRDefault="00562EA2" w:rsidP="00616857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CF7A82">
        <w:rPr>
          <w:sz w:val="28"/>
          <w:szCs w:val="28"/>
        </w:rPr>
        <w:t>,</w:t>
      </w:r>
      <w:r w:rsidR="00616857">
        <w:rPr>
          <w:sz w:val="28"/>
          <w:szCs w:val="28"/>
        </w:rPr>
        <w:t xml:space="preserve"> </w:t>
      </w:r>
    </w:p>
    <w:p w:rsidR="00616857" w:rsidRDefault="00616857" w:rsidP="00616857">
      <w:pPr>
        <w:widowControl w:val="0"/>
        <w:tabs>
          <w:tab w:val="left" w:pos="567"/>
        </w:tabs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вносимые в </w:t>
      </w:r>
      <w:r w:rsidR="00CF7A82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Pr="006F1D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</w:p>
    <w:p w:rsidR="00616857" w:rsidRDefault="00616857" w:rsidP="001D10D1">
      <w:pPr>
        <w:widowControl w:val="0"/>
        <w:tabs>
          <w:tab w:val="left" w:pos="567"/>
        </w:tabs>
        <w:ind w:left="-142"/>
        <w:jc w:val="center"/>
      </w:pPr>
    </w:p>
    <w:p w:rsidR="00616857" w:rsidRPr="00390839" w:rsidRDefault="005B4D32" w:rsidP="00562EA2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4</w:t>
      </w:r>
      <w:r w:rsidRPr="005B4D32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следующим пунктам: 4.9.</w:t>
      </w:r>
    </w:p>
    <w:p w:rsidR="00C05C10" w:rsidRDefault="00C05C10" w:rsidP="00233B20">
      <w:pPr>
        <w:jc w:val="both"/>
      </w:pPr>
    </w:p>
    <w:p w:rsidR="005B4D32" w:rsidRDefault="005B4D32" w:rsidP="005B4D32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 </w:t>
      </w:r>
      <w:r w:rsidRPr="004D3B8F">
        <w:rPr>
          <w:sz w:val="28"/>
          <w:szCs w:val="28"/>
        </w:rPr>
        <w:t>Нормативные затра</w:t>
      </w:r>
      <w:r>
        <w:rPr>
          <w:sz w:val="28"/>
          <w:szCs w:val="28"/>
        </w:rPr>
        <w:t xml:space="preserve">ты на приобретение </w:t>
      </w:r>
      <w:r w:rsidR="0081118E">
        <w:rPr>
          <w:sz w:val="28"/>
          <w:szCs w:val="28"/>
        </w:rPr>
        <w:t xml:space="preserve">оборудования для организации детской игровой площадки </w:t>
      </w:r>
      <w:r w:rsidRPr="004D3B8F">
        <w:rPr>
          <w:sz w:val="28"/>
          <w:szCs w:val="28"/>
        </w:rPr>
        <w:t xml:space="preserve">  определяются исходя из следующих показателей:</w:t>
      </w:r>
    </w:p>
    <w:p w:rsidR="0081118E" w:rsidRDefault="0081118E" w:rsidP="005B4D32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7"/>
        <w:gridCol w:w="1276"/>
        <w:gridCol w:w="1984"/>
        <w:gridCol w:w="2835"/>
      </w:tblGrid>
      <w:tr w:rsidR="0081118E" w:rsidRPr="0081118E" w:rsidTr="0081118E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E" w:rsidRPr="0081118E" w:rsidRDefault="0081118E" w:rsidP="009D186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1118E" w:rsidRPr="0081118E" w:rsidRDefault="0081118E" w:rsidP="009D186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8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81118E" w:rsidRPr="0081118E" w:rsidRDefault="0081118E" w:rsidP="009D186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E" w:rsidRPr="0081118E" w:rsidRDefault="0081118E" w:rsidP="009D186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8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E" w:rsidRPr="0081118E" w:rsidRDefault="0081118E" w:rsidP="009D186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8E">
              <w:rPr>
                <w:rFonts w:ascii="Times New Roman" w:hAnsi="Times New Roman" w:cs="Times New Roman"/>
                <w:sz w:val="28"/>
                <w:szCs w:val="28"/>
              </w:rPr>
              <w:t>Ед. измер.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E" w:rsidRPr="0081118E" w:rsidRDefault="0081118E" w:rsidP="009D186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8E">
              <w:rPr>
                <w:rFonts w:ascii="Times New Roman" w:hAnsi="Times New Roman" w:cs="Times New Roman"/>
                <w:sz w:val="28"/>
                <w:szCs w:val="28"/>
              </w:rPr>
              <w:t>Количество,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E" w:rsidRPr="0081118E" w:rsidRDefault="0081118E" w:rsidP="009D186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8E">
              <w:rPr>
                <w:rFonts w:ascii="Times New Roman" w:hAnsi="Times New Roman" w:cs="Times New Roman"/>
                <w:sz w:val="28"/>
                <w:szCs w:val="28"/>
              </w:rPr>
              <w:t>Норматив цены  не более, руб</w:t>
            </w:r>
          </w:p>
        </w:tc>
      </w:tr>
      <w:tr w:rsidR="0081118E" w:rsidRPr="0081118E" w:rsidTr="0081118E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E" w:rsidRPr="0081118E" w:rsidRDefault="0081118E" w:rsidP="009D186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E" w:rsidRPr="0081118E" w:rsidRDefault="0081118E" w:rsidP="009D186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E" w:rsidRPr="0081118E" w:rsidRDefault="0081118E" w:rsidP="009D186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E" w:rsidRPr="0081118E" w:rsidRDefault="0081118E" w:rsidP="009D186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E" w:rsidRPr="0081118E" w:rsidRDefault="0081118E" w:rsidP="009D186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1118E" w:rsidRPr="0081118E" w:rsidTr="0081118E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E" w:rsidRPr="0081118E" w:rsidRDefault="0081118E" w:rsidP="009D186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8E" w:rsidRPr="0081118E" w:rsidRDefault="0081118E" w:rsidP="009D1868">
            <w:pPr>
              <w:rPr>
                <w:sz w:val="28"/>
                <w:szCs w:val="28"/>
              </w:rPr>
            </w:pPr>
            <w:r w:rsidRPr="0081118E">
              <w:rPr>
                <w:sz w:val="28"/>
                <w:szCs w:val="28"/>
              </w:rPr>
              <w:t>Детская горка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E" w:rsidRPr="0081118E" w:rsidRDefault="0081118E" w:rsidP="009D1868">
            <w:pPr>
              <w:jc w:val="center"/>
              <w:rPr>
                <w:sz w:val="28"/>
                <w:szCs w:val="28"/>
              </w:rPr>
            </w:pPr>
            <w:r w:rsidRPr="0081118E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8E" w:rsidRPr="0081118E" w:rsidRDefault="0081118E" w:rsidP="009D1868">
            <w:pPr>
              <w:jc w:val="center"/>
              <w:rPr>
                <w:sz w:val="28"/>
                <w:szCs w:val="28"/>
              </w:rPr>
            </w:pPr>
            <w:r w:rsidRPr="0081118E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E" w:rsidRPr="0081118E" w:rsidRDefault="0081118E" w:rsidP="009D1868">
            <w:pPr>
              <w:jc w:val="center"/>
              <w:rPr>
                <w:sz w:val="28"/>
                <w:szCs w:val="28"/>
              </w:rPr>
            </w:pPr>
            <w:r w:rsidRPr="0081118E">
              <w:rPr>
                <w:sz w:val="28"/>
                <w:szCs w:val="28"/>
              </w:rPr>
              <w:t>22500,00</w:t>
            </w:r>
          </w:p>
        </w:tc>
      </w:tr>
      <w:tr w:rsidR="0081118E" w:rsidRPr="0081118E" w:rsidTr="0081118E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E" w:rsidRPr="0081118E" w:rsidRDefault="0081118E" w:rsidP="009D1868">
            <w:pPr>
              <w:pStyle w:val="Con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8E" w:rsidRPr="0081118E" w:rsidRDefault="0081118E" w:rsidP="009D1868">
            <w:pPr>
              <w:rPr>
                <w:sz w:val="28"/>
                <w:szCs w:val="28"/>
              </w:rPr>
            </w:pPr>
            <w:r w:rsidRPr="0081118E">
              <w:rPr>
                <w:sz w:val="28"/>
                <w:szCs w:val="28"/>
              </w:rPr>
              <w:t>Детский домик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E" w:rsidRPr="0081118E" w:rsidRDefault="0081118E" w:rsidP="009D1868">
            <w:pPr>
              <w:jc w:val="center"/>
              <w:rPr>
                <w:sz w:val="28"/>
                <w:szCs w:val="28"/>
              </w:rPr>
            </w:pPr>
            <w:r w:rsidRPr="0081118E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8E" w:rsidRPr="0081118E" w:rsidRDefault="0081118E" w:rsidP="009D1868">
            <w:pPr>
              <w:jc w:val="center"/>
              <w:rPr>
                <w:sz w:val="28"/>
                <w:szCs w:val="28"/>
              </w:rPr>
            </w:pPr>
            <w:r w:rsidRPr="0081118E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E" w:rsidRPr="0081118E" w:rsidRDefault="0081118E" w:rsidP="009D1868">
            <w:pPr>
              <w:jc w:val="center"/>
              <w:rPr>
                <w:sz w:val="28"/>
                <w:szCs w:val="28"/>
              </w:rPr>
            </w:pPr>
            <w:r w:rsidRPr="0081118E">
              <w:rPr>
                <w:sz w:val="28"/>
                <w:szCs w:val="28"/>
              </w:rPr>
              <w:t>28000,00</w:t>
            </w:r>
          </w:p>
        </w:tc>
      </w:tr>
      <w:tr w:rsidR="0081118E" w:rsidRPr="0081118E" w:rsidTr="0081118E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E" w:rsidRPr="0081118E" w:rsidRDefault="0081118E" w:rsidP="009D1868">
            <w:pPr>
              <w:pStyle w:val="Con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8E" w:rsidRPr="0081118E" w:rsidRDefault="0081118E" w:rsidP="009D1868">
            <w:pPr>
              <w:rPr>
                <w:sz w:val="28"/>
                <w:szCs w:val="28"/>
              </w:rPr>
            </w:pPr>
            <w:r w:rsidRPr="0081118E">
              <w:rPr>
                <w:sz w:val="28"/>
                <w:szCs w:val="28"/>
              </w:rPr>
              <w:t>Детские качели одинарные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E" w:rsidRPr="0081118E" w:rsidRDefault="0081118E" w:rsidP="009D1868">
            <w:pPr>
              <w:jc w:val="center"/>
              <w:rPr>
                <w:sz w:val="28"/>
                <w:szCs w:val="28"/>
              </w:rPr>
            </w:pPr>
            <w:r w:rsidRPr="0081118E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8E" w:rsidRPr="0081118E" w:rsidRDefault="0081118E" w:rsidP="009D1868">
            <w:pPr>
              <w:jc w:val="center"/>
              <w:rPr>
                <w:sz w:val="28"/>
                <w:szCs w:val="28"/>
              </w:rPr>
            </w:pPr>
            <w:r w:rsidRPr="0081118E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E" w:rsidRPr="0081118E" w:rsidRDefault="0081118E" w:rsidP="009D1868">
            <w:pPr>
              <w:jc w:val="center"/>
              <w:rPr>
                <w:sz w:val="28"/>
                <w:szCs w:val="28"/>
              </w:rPr>
            </w:pPr>
            <w:r w:rsidRPr="0081118E">
              <w:rPr>
                <w:sz w:val="28"/>
                <w:szCs w:val="28"/>
              </w:rPr>
              <w:t>22000,00</w:t>
            </w:r>
          </w:p>
        </w:tc>
      </w:tr>
      <w:tr w:rsidR="0081118E" w:rsidRPr="0081118E" w:rsidTr="0081118E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E" w:rsidRPr="0081118E" w:rsidRDefault="0081118E" w:rsidP="009D1868">
            <w:pPr>
              <w:pStyle w:val="Con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8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8E" w:rsidRPr="0081118E" w:rsidRDefault="0081118E" w:rsidP="009D1868">
            <w:pPr>
              <w:rPr>
                <w:sz w:val="28"/>
                <w:szCs w:val="28"/>
              </w:rPr>
            </w:pPr>
            <w:r w:rsidRPr="0081118E">
              <w:rPr>
                <w:sz w:val="28"/>
                <w:szCs w:val="28"/>
              </w:rPr>
              <w:t>Детская песочница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E" w:rsidRPr="0081118E" w:rsidRDefault="0081118E" w:rsidP="009D1868">
            <w:pPr>
              <w:jc w:val="center"/>
              <w:rPr>
                <w:sz w:val="28"/>
                <w:szCs w:val="28"/>
              </w:rPr>
            </w:pPr>
            <w:r w:rsidRPr="0081118E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8E" w:rsidRPr="0081118E" w:rsidRDefault="0081118E" w:rsidP="009D1868">
            <w:pPr>
              <w:jc w:val="center"/>
              <w:rPr>
                <w:sz w:val="28"/>
                <w:szCs w:val="28"/>
              </w:rPr>
            </w:pPr>
            <w:r w:rsidRPr="0081118E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E" w:rsidRPr="0081118E" w:rsidRDefault="0081118E" w:rsidP="009D1868">
            <w:pPr>
              <w:jc w:val="center"/>
              <w:rPr>
                <w:sz w:val="28"/>
                <w:szCs w:val="28"/>
              </w:rPr>
            </w:pPr>
            <w:r w:rsidRPr="0081118E">
              <w:rPr>
                <w:sz w:val="28"/>
                <w:szCs w:val="28"/>
              </w:rPr>
              <w:t>8500,00</w:t>
            </w:r>
          </w:p>
        </w:tc>
      </w:tr>
      <w:tr w:rsidR="0081118E" w:rsidRPr="0081118E" w:rsidTr="0081118E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E" w:rsidRPr="0081118E" w:rsidRDefault="0081118E" w:rsidP="009D1868">
            <w:pPr>
              <w:pStyle w:val="Con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8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8E" w:rsidRPr="0081118E" w:rsidRDefault="0081118E" w:rsidP="009D1868">
            <w:pPr>
              <w:rPr>
                <w:sz w:val="28"/>
                <w:szCs w:val="28"/>
              </w:rPr>
            </w:pPr>
            <w:r w:rsidRPr="0081118E">
              <w:rPr>
                <w:sz w:val="28"/>
                <w:szCs w:val="28"/>
              </w:rPr>
              <w:t>Детские качели-балансир двухместные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E" w:rsidRPr="0081118E" w:rsidRDefault="0081118E" w:rsidP="009D1868">
            <w:pPr>
              <w:jc w:val="center"/>
              <w:rPr>
                <w:sz w:val="28"/>
                <w:szCs w:val="28"/>
              </w:rPr>
            </w:pPr>
            <w:r w:rsidRPr="0081118E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8E" w:rsidRPr="0081118E" w:rsidRDefault="0081118E" w:rsidP="009D1868">
            <w:pPr>
              <w:jc w:val="center"/>
              <w:rPr>
                <w:sz w:val="28"/>
                <w:szCs w:val="28"/>
              </w:rPr>
            </w:pPr>
            <w:r w:rsidRPr="0081118E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E" w:rsidRPr="0081118E" w:rsidRDefault="0081118E" w:rsidP="009D1868">
            <w:pPr>
              <w:jc w:val="center"/>
              <w:rPr>
                <w:sz w:val="28"/>
                <w:szCs w:val="28"/>
              </w:rPr>
            </w:pPr>
            <w:r w:rsidRPr="0081118E">
              <w:rPr>
                <w:sz w:val="28"/>
                <w:szCs w:val="28"/>
              </w:rPr>
              <w:t>19000,00</w:t>
            </w:r>
          </w:p>
        </w:tc>
      </w:tr>
    </w:tbl>
    <w:p w:rsidR="005B4D32" w:rsidRPr="0081118E" w:rsidRDefault="005B4D32" w:rsidP="005B4D32">
      <w:pPr>
        <w:rPr>
          <w:sz w:val="22"/>
          <w:szCs w:val="22"/>
        </w:rPr>
      </w:pPr>
    </w:p>
    <w:p w:rsidR="005B4D32" w:rsidRDefault="005B4D32" w:rsidP="005B4D32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B4D32" w:rsidRDefault="005B4D32" w:rsidP="005B4D32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6 </w:t>
      </w:r>
      <w:r w:rsidRPr="0055576F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«Затраты на проведение отдельных мероприятий» пункт:6.1</w:t>
      </w:r>
      <w:r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5B4D32" w:rsidRDefault="005B4D32" w:rsidP="005B4D32">
      <w:pPr>
        <w:rPr>
          <w:b/>
          <w:sz w:val="28"/>
          <w:szCs w:val="28"/>
        </w:rPr>
      </w:pPr>
    </w:p>
    <w:p w:rsidR="005B4D32" w:rsidRDefault="005B4D32" w:rsidP="005B4D32">
      <w:pPr>
        <w:ind w:left="-426"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6.1 Нормативы, применяемые при расчете нормативных затрат на изготовление информационной продукции, </w:t>
      </w:r>
      <w:r w:rsidRPr="00E11583">
        <w:rPr>
          <w:sz w:val="28"/>
          <w:szCs w:val="28"/>
        </w:rPr>
        <w:t xml:space="preserve">определяются </w:t>
      </w:r>
      <w:r>
        <w:rPr>
          <w:sz w:val="28"/>
          <w:szCs w:val="28"/>
        </w:rPr>
        <w:t>исходя из следующих показателей:</w:t>
      </w:r>
    </w:p>
    <w:p w:rsidR="005B4D32" w:rsidRPr="00C118B6" w:rsidRDefault="005B4D32" w:rsidP="005B4D32">
      <w:pPr>
        <w:ind w:right="535" w:firstLine="567"/>
        <w:jc w:val="both"/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111"/>
        <w:gridCol w:w="1275"/>
        <w:gridCol w:w="1560"/>
        <w:gridCol w:w="2268"/>
      </w:tblGrid>
      <w:tr w:rsidR="005B4D32" w:rsidTr="009D1868">
        <w:trPr>
          <w:trHeight w:val="1295"/>
        </w:trPr>
        <w:tc>
          <w:tcPr>
            <w:tcW w:w="710" w:type="dxa"/>
          </w:tcPr>
          <w:p w:rsidR="005B4D32" w:rsidRPr="00813092" w:rsidRDefault="005B4D32" w:rsidP="009D1868">
            <w:pPr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5B4D32" w:rsidRPr="00813092" w:rsidRDefault="005B4D32" w:rsidP="009D1868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Наименование</w:t>
            </w:r>
          </w:p>
          <w:p w:rsidR="005B4D32" w:rsidRPr="00813092" w:rsidRDefault="005B4D32" w:rsidP="009D1868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B4D32" w:rsidRPr="00813092" w:rsidRDefault="005B4D32" w:rsidP="009D186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560" w:type="dxa"/>
          </w:tcPr>
          <w:p w:rsidR="005B4D32" w:rsidRPr="00813092" w:rsidRDefault="005B4D32" w:rsidP="009D1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не более</w:t>
            </w:r>
          </w:p>
        </w:tc>
        <w:tc>
          <w:tcPr>
            <w:tcW w:w="2268" w:type="dxa"/>
          </w:tcPr>
          <w:p w:rsidR="005B4D32" w:rsidRPr="00813092" w:rsidRDefault="005B4D32" w:rsidP="009D1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 цены </w:t>
            </w:r>
            <w:r w:rsidRPr="00813092">
              <w:rPr>
                <w:sz w:val="28"/>
                <w:szCs w:val="28"/>
              </w:rPr>
              <w:t xml:space="preserve"> не более, руб.</w:t>
            </w:r>
          </w:p>
        </w:tc>
      </w:tr>
      <w:tr w:rsidR="005B4D32" w:rsidTr="009D1868">
        <w:trPr>
          <w:trHeight w:val="320"/>
        </w:trPr>
        <w:tc>
          <w:tcPr>
            <w:tcW w:w="710" w:type="dxa"/>
          </w:tcPr>
          <w:p w:rsidR="005B4D32" w:rsidRPr="00BC4FD1" w:rsidRDefault="005B4D32" w:rsidP="009D1868">
            <w:pPr>
              <w:tabs>
                <w:tab w:val="left" w:pos="1080"/>
              </w:tabs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5B4D32" w:rsidRPr="0081118E" w:rsidRDefault="0081118E" w:rsidP="0081118E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C6DD8">
              <w:rPr>
                <w:rFonts w:ascii="Times New Roman CYR" w:hAnsi="Times New Roman CYR" w:cs="Times New Roman CYR"/>
                <w:sz w:val="28"/>
                <w:szCs w:val="28"/>
              </w:rPr>
              <w:t>Баннер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«Ждем Вас в Гости»</w:t>
            </w:r>
          </w:p>
        </w:tc>
        <w:tc>
          <w:tcPr>
            <w:tcW w:w="1275" w:type="dxa"/>
          </w:tcPr>
          <w:p w:rsidR="005B4D32" w:rsidRPr="00BC4FD1" w:rsidRDefault="0081118E" w:rsidP="009D1868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560" w:type="dxa"/>
          </w:tcPr>
          <w:p w:rsidR="005B4D32" w:rsidRPr="00BC4FD1" w:rsidRDefault="005B4D32" w:rsidP="009D1868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B4D32" w:rsidRPr="00BC4FD1" w:rsidRDefault="0081118E" w:rsidP="009D1868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2350,00</w:t>
            </w:r>
          </w:p>
        </w:tc>
      </w:tr>
    </w:tbl>
    <w:p w:rsidR="003F5B43" w:rsidRPr="00364744" w:rsidRDefault="003F5B43" w:rsidP="005B4D32">
      <w:pPr>
        <w:tabs>
          <w:tab w:val="left" w:pos="142"/>
        </w:tabs>
        <w:ind w:firstLine="851"/>
        <w:jc w:val="both"/>
        <w:rPr>
          <w:sz w:val="16"/>
          <w:szCs w:val="16"/>
        </w:rPr>
      </w:pPr>
    </w:p>
    <w:sectPr w:rsidR="003F5B43" w:rsidRPr="00364744" w:rsidSect="00893E0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1F0007DD"/>
    <w:multiLevelType w:val="hybridMultilevel"/>
    <w:tmpl w:val="37004D36"/>
    <w:lvl w:ilvl="0" w:tplc="CA0E041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616857"/>
    <w:rsid w:val="00002AFC"/>
    <w:rsid w:val="00032E0D"/>
    <w:rsid w:val="0003536C"/>
    <w:rsid w:val="000A5386"/>
    <w:rsid w:val="000C3177"/>
    <w:rsid w:val="000C3527"/>
    <w:rsid w:val="00100161"/>
    <w:rsid w:val="001102BB"/>
    <w:rsid w:val="00112486"/>
    <w:rsid w:val="00196BC0"/>
    <w:rsid w:val="001A11EB"/>
    <w:rsid w:val="001C1E18"/>
    <w:rsid w:val="001D10D1"/>
    <w:rsid w:val="00233B20"/>
    <w:rsid w:val="002F5CB1"/>
    <w:rsid w:val="00364744"/>
    <w:rsid w:val="00381E4C"/>
    <w:rsid w:val="00386685"/>
    <w:rsid w:val="00390839"/>
    <w:rsid w:val="003C651B"/>
    <w:rsid w:val="003E347B"/>
    <w:rsid w:val="003F5B43"/>
    <w:rsid w:val="004203E8"/>
    <w:rsid w:val="0042294C"/>
    <w:rsid w:val="004B3CBF"/>
    <w:rsid w:val="004E77A6"/>
    <w:rsid w:val="0054131F"/>
    <w:rsid w:val="00562EA2"/>
    <w:rsid w:val="005B4D32"/>
    <w:rsid w:val="00616857"/>
    <w:rsid w:val="00627684"/>
    <w:rsid w:val="00642949"/>
    <w:rsid w:val="006601A2"/>
    <w:rsid w:val="00662ABA"/>
    <w:rsid w:val="00687C51"/>
    <w:rsid w:val="006A1214"/>
    <w:rsid w:val="006B00EA"/>
    <w:rsid w:val="006B7B42"/>
    <w:rsid w:val="006C5136"/>
    <w:rsid w:val="006D12F3"/>
    <w:rsid w:val="007410FF"/>
    <w:rsid w:val="0076753A"/>
    <w:rsid w:val="007732D3"/>
    <w:rsid w:val="00774E33"/>
    <w:rsid w:val="007A38B2"/>
    <w:rsid w:val="007A57D8"/>
    <w:rsid w:val="007A5AAA"/>
    <w:rsid w:val="007B70E7"/>
    <w:rsid w:val="007D14C3"/>
    <w:rsid w:val="0081118E"/>
    <w:rsid w:val="00831035"/>
    <w:rsid w:val="008805AE"/>
    <w:rsid w:val="00893E04"/>
    <w:rsid w:val="008D632C"/>
    <w:rsid w:val="008E26E2"/>
    <w:rsid w:val="008F4C0D"/>
    <w:rsid w:val="00955612"/>
    <w:rsid w:val="009929D0"/>
    <w:rsid w:val="009B6594"/>
    <w:rsid w:val="009F7F10"/>
    <w:rsid w:val="00A1721B"/>
    <w:rsid w:val="00A23BCA"/>
    <w:rsid w:val="00A323D1"/>
    <w:rsid w:val="00A3410A"/>
    <w:rsid w:val="00A834FA"/>
    <w:rsid w:val="00A85390"/>
    <w:rsid w:val="00AA3744"/>
    <w:rsid w:val="00AA7AE0"/>
    <w:rsid w:val="00AD31CD"/>
    <w:rsid w:val="00AF3751"/>
    <w:rsid w:val="00B27E12"/>
    <w:rsid w:val="00B35FF1"/>
    <w:rsid w:val="00B70ACA"/>
    <w:rsid w:val="00B73338"/>
    <w:rsid w:val="00BD14CF"/>
    <w:rsid w:val="00BD7877"/>
    <w:rsid w:val="00BE3C9B"/>
    <w:rsid w:val="00BE6DD0"/>
    <w:rsid w:val="00C05C10"/>
    <w:rsid w:val="00C529E1"/>
    <w:rsid w:val="00C96B9D"/>
    <w:rsid w:val="00CA2648"/>
    <w:rsid w:val="00CB237C"/>
    <w:rsid w:val="00CF7A82"/>
    <w:rsid w:val="00D13CDF"/>
    <w:rsid w:val="00D30B4F"/>
    <w:rsid w:val="00D33A0A"/>
    <w:rsid w:val="00DA1DDF"/>
    <w:rsid w:val="00DE7DA3"/>
    <w:rsid w:val="00E10512"/>
    <w:rsid w:val="00E30514"/>
    <w:rsid w:val="00E63FAF"/>
    <w:rsid w:val="00E914CF"/>
    <w:rsid w:val="00EA312C"/>
    <w:rsid w:val="00EB3D30"/>
    <w:rsid w:val="00ED77DB"/>
    <w:rsid w:val="00EE61DC"/>
    <w:rsid w:val="00F01D98"/>
    <w:rsid w:val="00F13E06"/>
    <w:rsid w:val="00F66720"/>
    <w:rsid w:val="00FC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1685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6168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616857"/>
    <w:pPr>
      <w:suppressLineNumbers/>
      <w:suppressAutoHyphens/>
      <w:autoSpaceDN/>
      <w:adjustRightInd/>
    </w:pPr>
    <w:rPr>
      <w:lang w:eastAsia="ar-SA"/>
    </w:rPr>
  </w:style>
  <w:style w:type="paragraph" w:styleId="a5">
    <w:name w:val="Body Text Indent"/>
    <w:basedOn w:val="a"/>
    <w:link w:val="a6"/>
    <w:uiPriority w:val="99"/>
    <w:rsid w:val="00616857"/>
    <w:pPr>
      <w:overflowPunct/>
      <w:autoSpaceDE/>
      <w:autoSpaceDN/>
      <w:adjustRightInd/>
      <w:spacing w:after="120"/>
      <w:ind w:left="283"/>
      <w:textAlignment w:val="auto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6168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6168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616857"/>
    <w:pPr>
      <w:overflowPunct/>
      <w:autoSpaceDE/>
      <w:autoSpaceDN/>
      <w:adjustRightInd/>
      <w:ind w:left="720"/>
      <w:contextualSpacing/>
      <w:textAlignment w:val="auto"/>
    </w:pPr>
  </w:style>
  <w:style w:type="paragraph" w:customStyle="1" w:styleId="ConsNonformat">
    <w:name w:val="ConsNonformat"/>
    <w:rsid w:val="00811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11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1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02C046623BD86B6299BB8EA18203AEF2EE322D47F439F755DB839178B5E3C03ECg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172812C133908B2665BD3042BF234359C2C5393DD17E8B8F971EBA615DE36A9454679DAA3E3A84D5OB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9A80E-C999-4BCD-9486-02CF3AC2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2</cp:revision>
  <cp:lastPrinted>2019-10-03T13:47:00Z</cp:lastPrinted>
  <dcterms:created xsi:type="dcterms:W3CDTF">2019-10-14T11:52:00Z</dcterms:created>
  <dcterms:modified xsi:type="dcterms:W3CDTF">2019-10-14T11:52:00Z</dcterms:modified>
</cp:coreProperties>
</file>