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D0" w:rsidRDefault="002936D0" w:rsidP="002936D0">
      <w:pPr>
        <w:pStyle w:val="12"/>
        <w:jc w:val="center"/>
        <w:rPr>
          <w:rFonts w:ascii="Times New Roman" w:hAnsi="Times New Roman"/>
          <w:sz w:val="28"/>
          <w:szCs w:val="28"/>
        </w:rPr>
      </w:pPr>
      <w:r>
        <w:rPr>
          <w:rFonts w:ascii="Times New Roman" w:hAnsi="Times New Roman"/>
          <w:sz w:val="28"/>
          <w:szCs w:val="28"/>
        </w:rPr>
        <w:t>Российская Федерация</w:t>
      </w:r>
    </w:p>
    <w:p w:rsidR="002936D0" w:rsidRDefault="002936D0" w:rsidP="002936D0">
      <w:pPr>
        <w:pStyle w:val="12"/>
        <w:jc w:val="center"/>
        <w:rPr>
          <w:rFonts w:ascii="Times New Roman" w:hAnsi="Times New Roman"/>
          <w:sz w:val="28"/>
          <w:szCs w:val="28"/>
        </w:rPr>
      </w:pPr>
      <w:r>
        <w:rPr>
          <w:rFonts w:ascii="Times New Roman" w:hAnsi="Times New Roman"/>
          <w:sz w:val="28"/>
          <w:szCs w:val="28"/>
        </w:rPr>
        <w:t>Ростовская область</w:t>
      </w:r>
    </w:p>
    <w:p w:rsidR="002936D0" w:rsidRDefault="002936D0" w:rsidP="002936D0">
      <w:pPr>
        <w:pStyle w:val="12"/>
        <w:jc w:val="center"/>
        <w:rPr>
          <w:rFonts w:ascii="Times New Roman" w:hAnsi="Times New Roman"/>
          <w:sz w:val="28"/>
          <w:szCs w:val="28"/>
        </w:rPr>
      </w:pPr>
      <w:r>
        <w:rPr>
          <w:rFonts w:ascii="Times New Roman" w:hAnsi="Times New Roman"/>
          <w:sz w:val="28"/>
          <w:szCs w:val="28"/>
        </w:rPr>
        <w:t>Сальский район</w:t>
      </w:r>
    </w:p>
    <w:p w:rsidR="002936D0" w:rsidRDefault="002936D0" w:rsidP="002936D0">
      <w:pPr>
        <w:pStyle w:val="12"/>
        <w:jc w:val="center"/>
        <w:rPr>
          <w:rFonts w:ascii="Times New Roman" w:hAnsi="Times New Roman"/>
          <w:sz w:val="28"/>
          <w:szCs w:val="28"/>
        </w:rPr>
      </w:pPr>
      <w:r>
        <w:rPr>
          <w:rFonts w:ascii="Times New Roman" w:hAnsi="Times New Roman"/>
          <w:sz w:val="28"/>
          <w:szCs w:val="28"/>
        </w:rPr>
        <w:t>муниципальное образование «Кручено-Балковское  сельское поселение»</w:t>
      </w:r>
    </w:p>
    <w:p w:rsidR="002936D0" w:rsidRDefault="002936D0" w:rsidP="002936D0">
      <w:pPr>
        <w:pStyle w:val="12"/>
        <w:jc w:val="center"/>
        <w:rPr>
          <w:rFonts w:ascii="Times New Roman" w:hAnsi="Times New Roman"/>
          <w:sz w:val="28"/>
          <w:szCs w:val="28"/>
        </w:rPr>
      </w:pPr>
      <w:r>
        <w:rPr>
          <w:rFonts w:ascii="Times New Roman" w:hAnsi="Times New Roman"/>
          <w:sz w:val="28"/>
          <w:szCs w:val="28"/>
        </w:rPr>
        <w:t>Администрация Кручено-Балковского  сельского поселения</w:t>
      </w:r>
    </w:p>
    <w:p w:rsidR="002936D0" w:rsidRPr="002D3DD8" w:rsidRDefault="002936D0" w:rsidP="002936D0">
      <w:pPr>
        <w:pStyle w:val="12"/>
        <w:jc w:val="center"/>
        <w:rPr>
          <w:rFonts w:ascii="Times New Roman" w:hAnsi="Times New Roman"/>
          <w:sz w:val="16"/>
          <w:szCs w:val="16"/>
        </w:rPr>
      </w:pPr>
    </w:p>
    <w:p w:rsidR="002936D0" w:rsidRDefault="00D46F4C" w:rsidP="002936D0">
      <w:pPr>
        <w:pStyle w:val="12"/>
        <w:jc w:val="center"/>
        <w:rPr>
          <w:rFonts w:ascii="Times New Roman" w:hAnsi="Times New Roman"/>
          <w:sz w:val="26"/>
          <w:szCs w:val="26"/>
        </w:rPr>
      </w:pPr>
      <w:r w:rsidRPr="00D46F4C">
        <w:pict>
          <v:line id="_x0000_s1027" style="position:absolute;left:0;text-align:left;z-index:251658240" from="3.35pt,-.3pt" to="480.8pt,-.3pt" strokeweight="3pt"/>
        </w:pict>
      </w:r>
    </w:p>
    <w:p w:rsidR="002936D0" w:rsidRDefault="002936D0" w:rsidP="002936D0">
      <w:pPr>
        <w:pStyle w:val="12"/>
        <w:jc w:val="center"/>
        <w:rPr>
          <w:rFonts w:ascii="Times New Roman" w:hAnsi="Times New Roman"/>
          <w:sz w:val="28"/>
          <w:szCs w:val="28"/>
        </w:rPr>
      </w:pPr>
      <w:r>
        <w:rPr>
          <w:rFonts w:ascii="Times New Roman" w:hAnsi="Times New Roman"/>
          <w:sz w:val="28"/>
          <w:szCs w:val="28"/>
        </w:rPr>
        <w:t>П</w:t>
      </w:r>
      <w:r w:rsidR="00C63566">
        <w:rPr>
          <w:rFonts w:ascii="Times New Roman" w:hAnsi="Times New Roman"/>
          <w:sz w:val="28"/>
          <w:szCs w:val="28"/>
        </w:rPr>
        <w:t xml:space="preserve"> </w:t>
      </w:r>
      <w:r>
        <w:rPr>
          <w:rFonts w:ascii="Times New Roman" w:hAnsi="Times New Roman"/>
          <w:sz w:val="28"/>
          <w:szCs w:val="28"/>
        </w:rPr>
        <w:t>О</w:t>
      </w:r>
      <w:r w:rsidR="00C63566">
        <w:rPr>
          <w:rFonts w:ascii="Times New Roman" w:hAnsi="Times New Roman"/>
          <w:sz w:val="28"/>
          <w:szCs w:val="28"/>
        </w:rPr>
        <w:t xml:space="preserve"> </w:t>
      </w:r>
      <w:r>
        <w:rPr>
          <w:rFonts w:ascii="Times New Roman" w:hAnsi="Times New Roman"/>
          <w:sz w:val="28"/>
          <w:szCs w:val="28"/>
        </w:rPr>
        <w:t>С</w:t>
      </w:r>
      <w:r w:rsidR="00C63566">
        <w:rPr>
          <w:rFonts w:ascii="Times New Roman" w:hAnsi="Times New Roman"/>
          <w:sz w:val="28"/>
          <w:szCs w:val="28"/>
        </w:rPr>
        <w:t xml:space="preserve"> </w:t>
      </w:r>
      <w:r>
        <w:rPr>
          <w:rFonts w:ascii="Times New Roman" w:hAnsi="Times New Roman"/>
          <w:sz w:val="28"/>
          <w:szCs w:val="28"/>
        </w:rPr>
        <w:t>Т</w:t>
      </w:r>
      <w:r w:rsidR="00C63566">
        <w:rPr>
          <w:rFonts w:ascii="Times New Roman" w:hAnsi="Times New Roman"/>
          <w:sz w:val="28"/>
          <w:szCs w:val="28"/>
        </w:rPr>
        <w:t xml:space="preserve"> </w:t>
      </w:r>
      <w:r>
        <w:rPr>
          <w:rFonts w:ascii="Times New Roman" w:hAnsi="Times New Roman"/>
          <w:sz w:val="28"/>
          <w:szCs w:val="28"/>
        </w:rPr>
        <w:t>А</w:t>
      </w:r>
      <w:r w:rsidR="00C63566">
        <w:rPr>
          <w:rFonts w:ascii="Times New Roman" w:hAnsi="Times New Roman"/>
          <w:sz w:val="28"/>
          <w:szCs w:val="28"/>
        </w:rPr>
        <w:t xml:space="preserve"> </w:t>
      </w:r>
      <w:r>
        <w:rPr>
          <w:rFonts w:ascii="Times New Roman" w:hAnsi="Times New Roman"/>
          <w:sz w:val="28"/>
          <w:szCs w:val="28"/>
        </w:rPr>
        <w:t>Н</w:t>
      </w:r>
      <w:r w:rsidR="00C63566">
        <w:rPr>
          <w:rFonts w:ascii="Times New Roman" w:hAnsi="Times New Roman"/>
          <w:sz w:val="28"/>
          <w:szCs w:val="28"/>
        </w:rPr>
        <w:t xml:space="preserve"> </w:t>
      </w:r>
      <w:r>
        <w:rPr>
          <w:rFonts w:ascii="Times New Roman" w:hAnsi="Times New Roman"/>
          <w:sz w:val="28"/>
          <w:szCs w:val="28"/>
        </w:rPr>
        <w:t>О</w:t>
      </w:r>
      <w:r w:rsidR="00C63566">
        <w:rPr>
          <w:rFonts w:ascii="Times New Roman" w:hAnsi="Times New Roman"/>
          <w:sz w:val="28"/>
          <w:szCs w:val="28"/>
        </w:rPr>
        <w:t xml:space="preserve"> </w:t>
      </w:r>
      <w:r>
        <w:rPr>
          <w:rFonts w:ascii="Times New Roman" w:hAnsi="Times New Roman"/>
          <w:sz w:val="28"/>
          <w:szCs w:val="28"/>
        </w:rPr>
        <w:t>В</w:t>
      </w:r>
      <w:r w:rsidR="00C63566">
        <w:rPr>
          <w:rFonts w:ascii="Times New Roman" w:hAnsi="Times New Roman"/>
          <w:sz w:val="28"/>
          <w:szCs w:val="28"/>
        </w:rPr>
        <w:t xml:space="preserve"> </w:t>
      </w:r>
      <w:r>
        <w:rPr>
          <w:rFonts w:ascii="Times New Roman" w:hAnsi="Times New Roman"/>
          <w:sz w:val="28"/>
          <w:szCs w:val="28"/>
        </w:rPr>
        <w:t>Л</w:t>
      </w:r>
      <w:r w:rsidR="00C63566">
        <w:rPr>
          <w:rFonts w:ascii="Times New Roman" w:hAnsi="Times New Roman"/>
          <w:sz w:val="28"/>
          <w:szCs w:val="28"/>
        </w:rPr>
        <w:t xml:space="preserve"> </w:t>
      </w:r>
      <w:r>
        <w:rPr>
          <w:rFonts w:ascii="Times New Roman" w:hAnsi="Times New Roman"/>
          <w:sz w:val="28"/>
          <w:szCs w:val="28"/>
        </w:rPr>
        <w:t>Е</w:t>
      </w:r>
      <w:r w:rsidR="00C63566">
        <w:rPr>
          <w:rFonts w:ascii="Times New Roman" w:hAnsi="Times New Roman"/>
          <w:sz w:val="28"/>
          <w:szCs w:val="28"/>
        </w:rPr>
        <w:t xml:space="preserve"> </w:t>
      </w:r>
      <w:r>
        <w:rPr>
          <w:rFonts w:ascii="Times New Roman" w:hAnsi="Times New Roman"/>
          <w:sz w:val="28"/>
          <w:szCs w:val="28"/>
        </w:rPr>
        <w:t>Н</w:t>
      </w:r>
      <w:r w:rsidR="00C63566">
        <w:rPr>
          <w:rFonts w:ascii="Times New Roman" w:hAnsi="Times New Roman"/>
          <w:sz w:val="28"/>
          <w:szCs w:val="28"/>
        </w:rPr>
        <w:t xml:space="preserve"> </w:t>
      </w:r>
      <w:r>
        <w:rPr>
          <w:rFonts w:ascii="Times New Roman" w:hAnsi="Times New Roman"/>
          <w:sz w:val="28"/>
          <w:szCs w:val="28"/>
        </w:rPr>
        <w:t>И</w:t>
      </w:r>
      <w:r w:rsidR="00C63566">
        <w:rPr>
          <w:rFonts w:ascii="Times New Roman" w:hAnsi="Times New Roman"/>
          <w:sz w:val="28"/>
          <w:szCs w:val="28"/>
        </w:rPr>
        <w:t xml:space="preserve"> </w:t>
      </w:r>
      <w:r>
        <w:rPr>
          <w:rFonts w:ascii="Times New Roman" w:hAnsi="Times New Roman"/>
          <w:sz w:val="28"/>
          <w:szCs w:val="28"/>
        </w:rPr>
        <w:t>Е</w:t>
      </w:r>
    </w:p>
    <w:p w:rsidR="002936D0" w:rsidRDefault="002936D0" w:rsidP="002936D0">
      <w:pPr>
        <w:pStyle w:val="12"/>
        <w:jc w:val="center"/>
        <w:rPr>
          <w:rFonts w:ascii="Times New Roman" w:hAnsi="Times New Roman"/>
          <w:sz w:val="26"/>
          <w:szCs w:val="26"/>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gridCol w:w="3190"/>
        <w:gridCol w:w="3367"/>
      </w:tblGrid>
      <w:tr w:rsidR="002936D0" w:rsidTr="002D3DD8">
        <w:tc>
          <w:tcPr>
            <w:tcW w:w="3082" w:type="dxa"/>
            <w:hideMark/>
          </w:tcPr>
          <w:p w:rsidR="002936D0" w:rsidRDefault="003E4B8F" w:rsidP="003E4B8F">
            <w:pPr>
              <w:pStyle w:val="12"/>
              <w:rPr>
                <w:rFonts w:ascii="Times New Roman" w:hAnsi="Times New Roman"/>
                <w:sz w:val="28"/>
                <w:szCs w:val="28"/>
              </w:rPr>
            </w:pPr>
            <w:r>
              <w:rPr>
                <w:rFonts w:ascii="Times New Roman" w:hAnsi="Times New Roman"/>
                <w:sz w:val="28"/>
                <w:szCs w:val="28"/>
              </w:rPr>
              <w:t>01</w:t>
            </w:r>
            <w:r w:rsidR="00304F83">
              <w:rPr>
                <w:rFonts w:ascii="Times New Roman" w:hAnsi="Times New Roman"/>
                <w:sz w:val="28"/>
                <w:szCs w:val="28"/>
              </w:rPr>
              <w:t>.</w:t>
            </w:r>
            <w:r>
              <w:rPr>
                <w:rFonts w:ascii="Times New Roman" w:hAnsi="Times New Roman"/>
                <w:sz w:val="28"/>
                <w:szCs w:val="28"/>
              </w:rPr>
              <w:t>10</w:t>
            </w:r>
            <w:r w:rsidR="00304F83">
              <w:rPr>
                <w:rFonts w:ascii="Times New Roman" w:hAnsi="Times New Roman"/>
                <w:sz w:val="28"/>
                <w:szCs w:val="28"/>
              </w:rPr>
              <w:t>.2019</w:t>
            </w:r>
            <w:r w:rsidR="002936D0">
              <w:rPr>
                <w:rFonts w:ascii="Times New Roman" w:hAnsi="Times New Roman"/>
                <w:sz w:val="28"/>
                <w:szCs w:val="28"/>
              </w:rPr>
              <w:t xml:space="preserve"> г.</w:t>
            </w:r>
          </w:p>
        </w:tc>
        <w:tc>
          <w:tcPr>
            <w:tcW w:w="3190" w:type="dxa"/>
            <w:hideMark/>
          </w:tcPr>
          <w:p w:rsidR="002936D0" w:rsidRPr="003E4B8F" w:rsidRDefault="00304F83" w:rsidP="003E4B8F">
            <w:pPr>
              <w:pStyle w:val="12"/>
              <w:jc w:val="center"/>
              <w:rPr>
                <w:rFonts w:ascii="Times New Roman" w:hAnsi="Times New Roman"/>
                <w:sz w:val="28"/>
                <w:szCs w:val="28"/>
              </w:rPr>
            </w:pPr>
            <w:r>
              <w:rPr>
                <w:rFonts w:ascii="Times New Roman" w:hAnsi="Times New Roman"/>
                <w:sz w:val="28"/>
                <w:szCs w:val="28"/>
              </w:rPr>
              <w:t xml:space="preserve">№ </w:t>
            </w:r>
            <w:r w:rsidR="00C91DD5">
              <w:rPr>
                <w:rFonts w:ascii="Times New Roman" w:hAnsi="Times New Roman"/>
                <w:sz w:val="28"/>
                <w:szCs w:val="28"/>
                <w:lang w:val="en-US"/>
              </w:rPr>
              <w:t>10</w:t>
            </w:r>
            <w:r w:rsidR="003E4B8F">
              <w:rPr>
                <w:rFonts w:ascii="Times New Roman" w:hAnsi="Times New Roman"/>
                <w:sz w:val="28"/>
                <w:szCs w:val="28"/>
              </w:rPr>
              <w:t>9</w:t>
            </w:r>
          </w:p>
        </w:tc>
        <w:tc>
          <w:tcPr>
            <w:tcW w:w="3367" w:type="dxa"/>
            <w:hideMark/>
          </w:tcPr>
          <w:p w:rsidR="002936D0" w:rsidRDefault="002936D0">
            <w:pPr>
              <w:pStyle w:val="12"/>
              <w:jc w:val="right"/>
              <w:rPr>
                <w:rFonts w:ascii="Times New Roman" w:hAnsi="Times New Roman"/>
                <w:sz w:val="28"/>
                <w:szCs w:val="28"/>
              </w:rPr>
            </w:pPr>
            <w:r>
              <w:rPr>
                <w:rFonts w:ascii="Times New Roman" w:hAnsi="Times New Roman"/>
                <w:sz w:val="28"/>
                <w:szCs w:val="28"/>
              </w:rPr>
              <w:t xml:space="preserve">с. Крученая Балка                               </w:t>
            </w:r>
          </w:p>
        </w:tc>
      </w:tr>
    </w:tbl>
    <w:p w:rsidR="002936D0" w:rsidRDefault="002936D0" w:rsidP="002936D0">
      <w:pPr>
        <w:shd w:val="clear" w:color="auto" w:fill="FFFFFF"/>
        <w:ind w:right="4668" w:firstLine="709"/>
        <w:contextualSpacing/>
        <w:jc w:val="both"/>
        <w:rPr>
          <w:color w:val="000000"/>
          <w:sz w:val="28"/>
          <w:szCs w:val="28"/>
        </w:rPr>
      </w:pPr>
    </w:p>
    <w:p w:rsidR="002936D0" w:rsidRDefault="002936D0" w:rsidP="002936D0">
      <w:pPr>
        <w:shd w:val="clear" w:color="auto" w:fill="FFFFFF"/>
        <w:ind w:right="4668" w:firstLine="709"/>
        <w:contextualSpacing/>
        <w:jc w:val="both"/>
        <w:rPr>
          <w:color w:val="000000"/>
          <w:sz w:val="28"/>
          <w:szCs w:val="28"/>
        </w:rPr>
      </w:pPr>
    </w:p>
    <w:p w:rsidR="00C02763" w:rsidRDefault="00C02763" w:rsidP="002936D0">
      <w:pPr>
        <w:shd w:val="clear" w:color="auto" w:fill="FFFFFF"/>
        <w:ind w:right="4668" w:firstLine="709"/>
        <w:contextualSpacing/>
        <w:jc w:val="both"/>
        <w:rPr>
          <w:color w:val="000000"/>
          <w:sz w:val="28"/>
          <w:szCs w:val="28"/>
        </w:rPr>
      </w:pPr>
    </w:p>
    <w:p w:rsidR="002936D0" w:rsidRDefault="002936D0" w:rsidP="002D3DD8">
      <w:pPr>
        <w:tabs>
          <w:tab w:val="left" w:pos="1134"/>
          <w:tab w:val="left" w:pos="1276"/>
        </w:tabs>
        <w:ind w:right="4534"/>
        <w:jc w:val="both"/>
        <w:rPr>
          <w:sz w:val="28"/>
          <w:szCs w:val="28"/>
        </w:rPr>
      </w:pPr>
      <w:r>
        <w:rPr>
          <w:sz w:val="28"/>
          <w:szCs w:val="28"/>
        </w:rPr>
        <w:t xml:space="preserve">Об утверждении Перечня должностных лиц, уполномоченных составлять протоколы об административных правонарушениях на территории Кручено-Балковского сельского поселения </w:t>
      </w:r>
    </w:p>
    <w:p w:rsidR="002936D0" w:rsidRDefault="002936D0" w:rsidP="002936D0">
      <w:pPr>
        <w:rPr>
          <w:b/>
          <w:sz w:val="28"/>
          <w:szCs w:val="28"/>
        </w:rPr>
      </w:pPr>
    </w:p>
    <w:p w:rsidR="002936D0" w:rsidRDefault="002936D0" w:rsidP="002936D0">
      <w:pPr>
        <w:ind w:firstLine="708"/>
        <w:jc w:val="both"/>
        <w:rPr>
          <w:sz w:val="28"/>
          <w:szCs w:val="28"/>
        </w:rPr>
      </w:pPr>
      <w:r>
        <w:rPr>
          <w:sz w:val="28"/>
          <w:szCs w:val="28"/>
        </w:rPr>
        <w:t xml:space="preserve">В целях предупреждения административных правонарушений, защиты законных прав и интересов физических и юридических лиц и в соответствии с областным законом от 25.10.2002 г. 273-ЗС </w:t>
      </w:r>
      <w:r w:rsidR="00413294">
        <w:rPr>
          <w:sz w:val="28"/>
          <w:szCs w:val="28"/>
        </w:rPr>
        <w:t>«</w:t>
      </w:r>
      <w:r>
        <w:rPr>
          <w:sz w:val="28"/>
          <w:szCs w:val="28"/>
        </w:rPr>
        <w:t>Об административных правонарушениях</w:t>
      </w:r>
      <w:r w:rsidR="00413294">
        <w:rPr>
          <w:sz w:val="28"/>
          <w:szCs w:val="28"/>
        </w:rPr>
        <w:t>»</w:t>
      </w:r>
      <w:r>
        <w:rPr>
          <w:sz w:val="28"/>
          <w:szCs w:val="28"/>
        </w:rPr>
        <w:t xml:space="preserve"> (с последующими изменениями и дополнениями),</w:t>
      </w:r>
    </w:p>
    <w:p w:rsidR="002936D0" w:rsidRDefault="002936D0" w:rsidP="002936D0">
      <w:pPr>
        <w:ind w:firstLine="708"/>
        <w:jc w:val="both"/>
        <w:rPr>
          <w:sz w:val="28"/>
          <w:szCs w:val="28"/>
        </w:rPr>
      </w:pPr>
    </w:p>
    <w:p w:rsidR="002936D0" w:rsidRDefault="002936D0" w:rsidP="002936D0">
      <w:pPr>
        <w:ind w:firstLine="708"/>
        <w:jc w:val="center"/>
        <w:rPr>
          <w:sz w:val="28"/>
          <w:szCs w:val="28"/>
        </w:rPr>
      </w:pPr>
      <w:r>
        <w:rPr>
          <w:sz w:val="28"/>
          <w:szCs w:val="28"/>
        </w:rPr>
        <w:t>П О С Т А Н О В Л Я Ю:</w:t>
      </w:r>
    </w:p>
    <w:p w:rsidR="002936D0" w:rsidRDefault="002936D0" w:rsidP="002936D0">
      <w:pPr>
        <w:ind w:firstLine="708"/>
        <w:jc w:val="both"/>
        <w:rPr>
          <w:sz w:val="28"/>
          <w:szCs w:val="28"/>
        </w:rPr>
      </w:pPr>
    </w:p>
    <w:p w:rsidR="002936D0" w:rsidRDefault="002936D0" w:rsidP="002936D0">
      <w:pPr>
        <w:tabs>
          <w:tab w:val="left" w:pos="1134"/>
          <w:tab w:val="left" w:pos="1276"/>
        </w:tabs>
        <w:jc w:val="both"/>
        <w:rPr>
          <w:sz w:val="28"/>
          <w:szCs w:val="28"/>
        </w:rPr>
      </w:pPr>
      <w:r>
        <w:rPr>
          <w:sz w:val="28"/>
          <w:szCs w:val="28"/>
        </w:rPr>
        <w:tab/>
        <w:t>1. Утвердить Перечень должностных лиц администрации, уполномоченных составлять протоколы об административных правонарушениях, на территории Кручено-Балковского сельского поселения, согласно приложению.</w:t>
      </w:r>
    </w:p>
    <w:p w:rsidR="002936D0" w:rsidRDefault="002936D0" w:rsidP="002936D0">
      <w:pPr>
        <w:tabs>
          <w:tab w:val="left" w:pos="1276"/>
        </w:tabs>
        <w:ind w:firstLine="570"/>
        <w:jc w:val="both"/>
        <w:rPr>
          <w:sz w:val="28"/>
          <w:szCs w:val="28"/>
        </w:rPr>
      </w:pPr>
      <w:r>
        <w:rPr>
          <w:sz w:val="28"/>
          <w:szCs w:val="28"/>
        </w:rPr>
        <w:t xml:space="preserve">2. Признать постановление от </w:t>
      </w:r>
      <w:r w:rsidR="00304F83">
        <w:rPr>
          <w:sz w:val="28"/>
          <w:szCs w:val="28"/>
        </w:rPr>
        <w:t>2</w:t>
      </w:r>
      <w:r w:rsidR="006C0D76">
        <w:rPr>
          <w:sz w:val="28"/>
          <w:szCs w:val="28"/>
        </w:rPr>
        <w:t>0</w:t>
      </w:r>
      <w:r w:rsidR="00304F83">
        <w:rPr>
          <w:sz w:val="28"/>
          <w:szCs w:val="28"/>
        </w:rPr>
        <w:t>.0</w:t>
      </w:r>
      <w:r w:rsidR="006C0D76">
        <w:rPr>
          <w:sz w:val="28"/>
          <w:szCs w:val="28"/>
        </w:rPr>
        <w:t>9</w:t>
      </w:r>
      <w:r w:rsidR="00304F83">
        <w:rPr>
          <w:sz w:val="28"/>
          <w:szCs w:val="28"/>
        </w:rPr>
        <w:t>.201</w:t>
      </w:r>
      <w:r w:rsidR="00C91DD5" w:rsidRPr="00C91DD5">
        <w:rPr>
          <w:sz w:val="28"/>
          <w:szCs w:val="28"/>
        </w:rPr>
        <w:t>9</w:t>
      </w:r>
      <w:r w:rsidR="00B17036">
        <w:rPr>
          <w:sz w:val="28"/>
          <w:szCs w:val="28"/>
        </w:rPr>
        <w:t xml:space="preserve"> № </w:t>
      </w:r>
      <w:r w:rsidR="006F799E">
        <w:rPr>
          <w:sz w:val="28"/>
          <w:szCs w:val="28"/>
        </w:rPr>
        <w:t>102</w:t>
      </w:r>
      <w:r>
        <w:rPr>
          <w:sz w:val="28"/>
          <w:szCs w:val="28"/>
        </w:rPr>
        <w:t xml:space="preserve"> «</w:t>
      </w:r>
      <w:r w:rsidR="00B17036">
        <w:rPr>
          <w:sz w:val="28"/>
          <w:szCs w:val="28"/>
        </w:rPr>
        <w:t>Об утверждении Перечня должностных лиц, уполномоченных составлять протоколы об административных правонарушениях на территории Кручено-Балковского сельского поселения</w:t>
      </w:r>
      <w:r>
        <w:rPr>
          <w:sz w:val="28"/>
          <w:szCs w:val="28"/>
        </w:rPr>
        <w:t>» утратившим силу.</w:t>
      </w:r>
    </w:p>
    <w:p w:rsidR="002936D0" w:rsidRDefault="002936D0" w:rsidP="002936D0">
      <w:pPr>
        <w:tabs>
          <w:tab w:val="left" w:pos="1276"/>
        </w:tabs>
        <w:ind w:firstLine="570"/>
        <w:jc w:val="both"/>
        <w:rPr>
          <w:sz w:val="28"/>
          <w:szCs w:val="28"/>
        </w:rPr>
      </w:pPr>
      <w:r>
        <w:rPr>
          <w:sz w:val="28"/>
          <w:szCs w:val="28"/>
        </w:rPr>
        <w:t>3. Данное постановление обнародовать на информационных стендах и на официальном сайте поселения.</w:t>
      </w:r>
    </w:p>
    <w:p w:rsidR="002936D0" w:rsidRDefault="002936D0" w:rsidP="002936D0">
      <w:pPr>
        <w:rPr>
          <w:sz w:val="28"/>
          <w:szCs w:val="28"/>
        </w:rPr>
      </w:pPr>
      <w:r>
        <w:rPr>
          <w:sz w:val="28"/>
          <w:szCs w:val="28"/>
        </w:rPr>
        <w:t xml:space="preserve">         4. Контроль за исполнением постановления  оставляю за собой.</w:t>
      </w:r>
    </w:p>
    <w:p w:rsidR="002936D0" w:rsidRDefault="002936D0" w:rsidP="002936D0">
      <w:pPr>
        <w:pStyle w:val="1"/>
        <w:ind w:firstLine="709"/>
        <w:jc w:val="left"/>
        <w:rPr>
          <w:b w:val="0"/>
          <w:sz w:val="28"/>
          <w:szCs w:val="28"/>
        </w:rPr>
      </w:pPr>
    </w:p>
    <w:p w:rsidR="002936D0" w:rsidRDefault="002936D0" w:rsidP="002936D0"/>
    <w:p w:rsidR="002936D0" w:rsidRDefault="002936D0" w:rsidP="002936D0"/>
    <w:p w:rsidR="002936D0" w:rsidRDefault="005B3666" w:rsidP="002936D0">
      <w:pPr>
        <w:pStyle w:val="ConsPlusNormal"/>
        <w:widowControl/>
        <w:ind w:firstLine="0"/>
        <w:rPr>
          <w:rFonts w:ascii="Times New Roman" w:hAnsi="Times New Roman" w:cs="Times New Roman"/>
          <w:sz w:val="28"/>
          <w:szCs w:val="28"/>
        </w:rPr>
      </w:pPr>
      <w:r w:rsidRPr="005B3666">
        <w:rPr>
          <w:rFonts w:ascii="Times New Roman" w:hAnsi="Times New Roman" w:cs="Times New Roman"/>
          <w:sz w:val="28"/>
          <w:szCs w:val="28"/>
        </w:rPr>
        <w:t>Глава Администрации</w:t>
      </w:r>
      <w:r w:rsidR="002936D0">
        <w:rPr>
          <w:rFonts w:ascii="Times New Roman" w:hAnsi="Times New Roman" w:cs="Times New Roman"/>
          <w:sz w:val="28"/>
          <w:szCs w:val="28"/>
        </w:rPr>
        <w:t xml:space="preserve"> Кручено-Балковского</w:t>
      </w:r>
    </w:p>
    <w:p w:rsidR="002936D0" w:rsidRDefault="002936D0" w:rsidP="002936D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D3DD8">
        <w:rPr>
          <w:rFonts w:ascii="Times New Roman" w:hAnsi="Times New Roman" w:cs="Times New Roman"/>
          <w:sz w:val="28"/>
          <w:szCs w:val="28"/>
        </w:rPr>
        <w:t xml:space="preserve">         </w:t>
      </w:r>
      <w:r>
        <w:rPr>
          <w:rFonts w:ascii="Times New Roman" w:hAnsi="Times New Roman" w:cs="Times New Roman"/>
          <w:sz w:val="28"/>
          <w:szCs w:val="28"/>
        </w:rPr>
        <w:t xml:space="preserve">     И.М. </w:t>
      </w:r>
      <w:proofErr w:type="spellStart"/>
      <w:r>
        <w:rPr>
          <w:rFonts w:ascii="Times New Roman" w:hAnsi="Times New Roman" w:cs="Times New Roman"/>
          <w:sz w:val="28"/>
          <w:szCs w:val="28"/>
        </w:rPr>
        <w:t>Степанцова</w:t>
      </w:r>
      <w:proofErr w:type="spellEnd"/>
    </w:p>
    <w:p w:rsidR="002936D0" w:rsidRDefault="002936D0" w:rsidP="002936D0">
      <w:pPr>
        <w:pStyle w:val="ConsPlusNormal"/>
        <w:widowControl/>
        <w:ind w:firstLine="0"/>
        <w:rPr>
          <w:rFonts w:ascii="Times New Roman" w:hAnsi="Times New Roman" w:cs="Times New Roman"/>
          <w:sz w:val="28"/>
          <w:szCs w:val="28"/>
        </w:rPr>
      </w:pPr>
    </w:p>
    <w:p w:rsidR="002936D0" w:rsidRDefault="002936D0" w:rsidP="002936D0">
      <w:pPr>
        <w:pStyle w:val="ConsPlusNormal"/>
        <w:widowControl/>
        <w:ind w:firstLine="0"/>
        <w:rPr>
          <w:rFonts w:ascii="Times New Roman" w:hAnsi="Times New Roman" w:cs="Times New Roman"/>
          <w:sz w:val="28"/>
          <w:szCs w:val="28"/>
        </w:rPr>
      </w:pPr>
    </w:p>
    <w:p w:rsidR="002936D0" w:rsidRDefault="002936D0" w:rsidP="002936D0">
      <w:pPr>
        <w:pStyle w:val="ab"/>
        <w:spacing w:after="0"/>
        <w:ind w:left="0"/>
        <w:jc w:val="right"/>
        <w:rPr>
          <w:color w:val="000000"/>
          <w:sz w:val="22"/>
          <w:szCs w:val="22"/>
        </w:rPr>
      </w:pPr>
      <w:r>
        <w:rPr>
          <w:sz w:val="28"/>
          <w:szCs w:val="28"/>
        </w:rPr>
        <w:lastRenderedPageBreak/>
        <w:t>Приложение</w:t>
      </w:r>
    </w:p>
    <w:p w:rsidR="002936D0" w:rsidRDefault="002936D0" w:rsidP="002936D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2936D0" w:rsidRDefault="002936D0" w:rsidP="002936D0">
      <w:pPr>
        <w:tabs>
          <w:tab w:val="left" w:pos="7665"/>
        </w:tabs>
        <w:jc w:val="right"/>
        <w:rPr>
          <w:sz w:val="28"/>
          <w:szCs w:val="28"/>
        </w:rPr>
      </w:pPr>
      <w:r>
        <w:rPr>
          <w:sz w:val="28"/>
          <w:szCs w:val="28"/>
        </w:rPr>
        <w:t>Администрации Кручено-Балковского</w:t>
      </w:r>
    </w:p>
    <w:p w:rsidR="002936D0" w:rsidRDefault="002936D0" w:rsidP="002936D0">
      <w:pPr>
        <w:tabs>
          <w:tab w:val="left" w:pos="7665"/>
        </w:tabs>
        <w:jc w:val="right"/>
        <w:rPr>
          <w:sz w:val="28"/>
          <w:szCs w:val="28"/>
        </w:rPr>
      </w:pPr>
      <w:r>
        <w:rPr>
          <w:sz w:val="28"/>
          <w:szCs w:val="28"/>
        </w:rPr>
        <w:t xml:space="preserve">сельского поселения </w:t>
      </w:r>
    </w:p>
    <w:p w:rsidR="002936D0" w:rsidRPr="003E4B8F" w:rsidRDefault="002936D0" w:rsidP="002936D0">
      <w:pPr>
        <w:tabs>
          <w:tab w:val="left" w:pos="7665"/>
        </w:tabs>
        <w:jc w:val="right"/>
        <w:rPr>
          <w:sz w:val="28"/>
          <w:szCs w:val="28"/>
        </w:rPr>
      </w:pPr>
      <w:r>
        <w:rPr>
          <w:sz w:val="28"/>
          <w:szCs w:val="28"/>
        </w:rPr>
        <w:t xml:space="preserve">от  </w:t>
      </w:r>
      <w:r w:rsidR="006C0D76">
        <w:rPr>
          <w:sz w:val="28"/>
          <w:szCs w:val="28"/>
        </w:rPr>
        <w:t>01</w:t>
      </w:r>
      <w:r w:rsidR="00304F83">
        <w:rPr>
          <w:sz w:val="28"/>
          <w:szCs w:val="28"/>
        </w:rPr>
        <w:t>.</w:t>
      </w:r>
      <w:r w:rsidR="006C0D76">
        <w:rPr>
          <w:sz w:val="28"/>
          <w:szCs w:val="28"/>
        </w:rPr>
        <w:t>10</w:t>
      </w:r>
      <w:r w:rsidR="00304F83">
        <w:rPr>
          <w:sz w:val="28"/>
          <w:szCs w:val="28"/>
        </w:rPr>
        <w:t>.2019</w:t>
      </w:r>
      <w:r>
        <w:rPr>
          <w:sz w:val="28"/>
          <w:szCs w:val="28"/>
        </w:rPr>
        <w:t xml:space="preserve">  № </w:t>
      </w:r>
      <w:r w:rsidR="007A3984" w:rsidRPr="003E4B8F">
        <w:rPr>
          <w:sz w:val="28"/>
          <w:szCs w:val="28"/>
        </w:rPr>
        <w:t>10</w:t>
      </w:r>
      <w:r w:rsidR="006C0D76">
        <w:rPr>
          <w:sz w:val="28"/>
          <w:szCs w:val="28"/>
        </w:rPr>
        <w:t>9</w:t>
      </w:r>
    </w:p>
    <w:p w:rsidR="002936D0" w:rsidRDefault="002936D0" w:rsidP="002936D0">
      <w:pPr>
        <w:tabs>
          <w:tab w:val="left" w:pos="7665"/>
        </w:tabs>
        <w:jc w:val="right"/>
        <w:rPr>
          <w:sz w:val="28"/>
          <w:szCs w:val="28"/>
        </w:rPr>
      </w:pPr>
    </w:p>
    <w:p w:rsidR="002936D0" w:rsidRDefault="002936D0" w:rsidP="002936D0">
      <w:pPr>
        <w:jc w:val="center"/>
        <w:rPr>
          <w:sz w:val="28"/>
          <w:szCs w:val="28"/>
        </w:rPr>
      </w:pPr>
      <w:r>
        <w:rPr>
          <w:sz w:val="28"/>
          <w:szCs w:val="28"/>
        </w:rPr>
        <w:t>ПЕРЕЧЕНЬ</w:t>
      </w:r>
    </w:p>
    <w:p w:rsidR="002936D0" w:rsidRDefault="002936D0" w:rsidP="002936D0">
      <w:pPr>
        <w:jc w:val="center"/>
        <w:rPr>
          <w:sz w:val="28"/>
          <w:szCs w:val="28"/>
        </w:rPr>
      </w:pPr>
      <w:r>
        <w:rPr>
          <w:sz w:val="28"/>
          <w:szCs w:val="28"/>
        </w:rPr>
        <w:t>должностных лиц, уполномоченных составлять протоколы</w:t>
      </w:r>
    </w:p>
    <w:p w:rsidR="002936D0" w:rsidRDefault="002936D0" w:rsidP="002936D0">
      <w:pPr>
        <w:jc w:val="center"/>
        <w:rPr>
          <w:sz w:val="28"/>
          <w:szCs w:val="28"/>
        </w:rPr>
      </w:pPr>
      <w:r>
        <w:rPr>
          <w:sz w:val="28"/>
          <w:szCs w:val="28"/>
        </w:rPr>
        <w:t>об административных нарушениях на территории Кручено-Балковского</w:t>
      </w:r>
    </w:p>
    <w:p w:rsidR="002936D0" w:rsidRDefault="002936D0" w:rsidP="002936D0">
      <w:pPr>
        <w:jc w:val="center"/>
        <w:rPr>
          <w:sz w:val="28"/>
          <w:szCs w:val="28"/>
        </w:rPr>
      </w:pPr>
      <w:r>
        <w:rPr>
          <w:sz w:val="28"/>
          <w:szCs w:val="28"/>
        </w:rPr>
        <w:t xml:space="preserve"> сельского поселения</w:t>
      </w:r>
    </w:p>
    <w:p w:rsidR="006F799E" w:rsidRDefault="006F799E" w:rsidP="006F799E">
      <w:pPr>
        <w:rPr>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779"/>
      </w:tblGrid>
      <w:tr w:rsidR="006F799E" w:rsidRPr="008556B9" w:rsidTr="008556B9">
        <w:tc>
          <w:tcPr>
            <w:tcW w:w="4968" w:type="dxa"/>
            <w:tcBorders>
              <w:top w:val="single" w:sz="4" w:space="0" w:color="auto"/>
              <w:left w:val="single" w:sz="4" w:space="0" w:color="auto"/>
              <w:bottom w:val="single" w:sz="4" w:space="0" w:color="auto"/>
              <w:right w:val="single" w:sz="4" w:space="0" w:color="auto"/>
            </w:tcBorders>
          </w:tcPr>
          <w:p w:rsidR="006F799E" w:rsidRPr="00C02763" w:rsidRDefault="006F799E" w:rsidP="00773F86">
            <w:pPr>
              <w:jc w:val="both"/>
              <w:rPr>
                <w:sz w:val="28"/>
                <w:szCs w:val="28"/>
              </w:rPr>
            </w:pPr>
            <w:r w:rsidRPr="00C02763">
              <w:rPr>
                <w:sz w:val="28"/>
                <w:szCs w:val="28"/>
              </w:rPr>
              <w:t>Статья Областного Закона от 25.10.2002 № 273-ЗС «Об административных правонарушениях»</w:t>
            </w:r>
          </w:p>
          <w:p w:rsidR="006F799E" w:rsidRPr="00C02763" w:rsidRDefault="006F799E" w:rsidP="00773F86">
            <w:pPr>
              <w:jc w:val="both"/>
              <w:rPr>
                <w:sz w:val="28"/>
                <w:szCs w:val="28"/>
              </w:rPr>
            </w:pPr>
            <w:r w:rsidRPr="00C02763">
              <w:rPr>
                <w:sz w:val="28"/>
                <w:szCs w:val="28"/>
              </w:rPr>
              <w:t xml:space="preserve"> </w:t>
            </w:r>
          </w:p>
        </w:tc>
        <w:tc>
          <w:tcPr>
            <w:tcW w:w="4779" w:type="dxa"/>
            <w:tcBorders>
              <w:top w:val="single" w:sz="4" w:space="0" w:color="auto"/>
              <w:left w:val="single" w:sz="4" w:space="0" w:color="auto"/>
              <w:bottom w:val="single" w:sz="4" w:space="0" w:color="auto"/>
              <w:right w:val="single" w:sz="4" w:space="0" w:color="auto"/>
            </w:tcBorders>
          </w:tcPr>
          <w:p w:rsidR="006F799E" w:rsidRPr="00C02763" w:rsidRDefault="006F799E" w:rsidP="008556B9">
            <w:pPr>
              <w:jc w:val="both"/>
              <w:rPr>
                <w:sz w:val="28"/>
                <w:szCs w:val="28"/>
              </w:rPr>
            </w:pPr>
            <w:r w:rsidRPr="00C02763">
              <w:rPr>
                <w:sz w:val="28"/>
                <w:szCs w:val="28"/>
              </w:rPr>
              <w:t>Наименование должности лица, уполномоченные составлять протоколы об административных правонарушениях</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Ст.2.2 </w:t>
            </w:r>
          </w:p>
          <w:p w:rsidR="006F799E" w:rsidRPr="008556B9" w:rsidRDefault="006F799E" w:rsidP="00773F86">
            <w:pPr>
              <w:jc w:val="both"/>
              <w:rPr>
                <w:sz w:val="28"/>
                <w:szCs w:val="28"/>
              </w:rPr>
            </w:pPr>
            <w:r w:rsidRPr="008556B9">
              <w:rPr>
                <w:sz w:val="28"/>
                <w:szCs w:val="28"/>
              </w:rPr>
              <w:t>Неисполнение  решений, принятых на местных референдумах.</w:t>
            </w:r>
          </w:p>
          <w:p w:rsidR="006F799E" w:rsidRPr="008556B9" w:rsidRDefault="006F799E" w:rsidP="00773F86">
            <w:pPr>
              <w:jc w:val="both"/>
              <w:rPr>
                <w:sz w:val="28"/>
                <w:szCs w:val="28"/>
              </w:rPr>
            </w:pP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Ст.2.3 </w:t>
            </w:r>
          </w:p>
          <w:p w:rsidR="006F799E" w:rsidRPr="008556B9" w:rsidRDefault="006F799E" w:rsidP="00773F86">
            <w:pPr>
              <w:jc w:val="both"/>
              <w:rPr>
                <w:sz w:val="28"/>
                <w:szCs w:val="28"/>
              </w:rPr>
            </w:pPr>
            <w:r w:rsidRPr="008556B9">
              <w:rPr>
                <w:sz w:val="28"/>
                <w:szCs w:val="28"/>
              </w:rPr>
              <w:t>Нарушение тишины и покоя граждан.</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Ст.2.4 </w:t>
            </w:r>
          </w:p>
          <w:p w:rsidR="006F799E" w:rsidRPr="008556B9" w:rsidRDefault="006F799E" w:rsidP="00773F86">
            <w:pPr>
              <w:jc w:val="both"/>
              <w:rPr>
                <w:sz w:val="28"/>
                <w:szCs w:val="28"/>
              </w:rPr>
            </w:pPr>
            <w:r w:rsidRPr="008556B9">
              <w:rPr>
                <w:sz w:val="28"/>
                <w:szCs w:val="28"/>
              </w:rPr>
              <w:t>Нарушение  правил  размещения  и содержания  мест  погребения.</w:t>
            </w:r>
          </w:p>
          <w:p w:rsidR="006F799E" w:rsidRPr="008556B9" w:rsidRDefault="006F799E" w:rsidP="00773F86">
            <w:pPr>
              <w:jc w:val="both"/>
              <w:rPr>
                <w:sz w:val="28"/>
                <w:szCs w:val="28"/>
              </w:rPr>
            </w:pP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Ст.2.5 </w:t>
            </w:r>
          </w:p>
          <w:p w:rsidR="006F799E" w:rsidRPr="008556B9" w:rsidRDefault="006F799E" w:rsidP="00773F86">
            <w:pPr>
              <w:jc w:val="both"/>
              <w:rPr>
                <w:sz w:val="28"/>
                <w:szCs w:val="28"/>
              </w:rPr>
            </w:pPr>
            <w:r w:rsidRPr="008556B9">
              <w:rPr>
                <w:sz w:val="28"/>
                <w:szCs w:val="28"/>
              </w:rPr>
              <w:t xml:space="preserve">Несоблюдение мер по предупреждению причинения вреда здоровью детей, их физическому, интеллектуальному, психическому, </w:t>
            </w:r>
            <w:r w:rsidRPr="008556B9">
              <w:rPr>
                <w:sz w:val="28"/>
                <w:szCs w:val="28"/>
              </w:rPr>
              <w:lastRenderedPageBreak/>
              <w:t>духовному и нравственному развитию.</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lastRenderedPageBreak/>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 xml:space="preserve">2. Ведущий специалист по </w:t>
            </w:r>
            <w:r w:rsidRPr="008556B9">
              <w:rPr>
                <w:sz w:val="28"/>
                <w:szCs w:val="28"/>
              </w:rPr>
              <w:lastRenderedPageBreak/>
              <w:t>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lastRenderedPageBreak/>
              <w:t xml:space="preserve">Ст. 2.7 </w:t>
            </w:r>
          </w:p>
          <w:p w:rsidR="006F799E" w:rsidRPr="008556B9" w:rsidRDefault="006F799E" w:rsidP="00773F86">
            <w:pPr>
              <w:jc w:val="both"/>
              <w:rPr>
                <w:sz w:val="28"/>
                <w:szCs w:val="28"/>
              </w:rPr>
            </w:pPr>
            <w:r w:rsidRPr="008556B9">
              <w:rPr>
                <w:sz w:val="28"/>
                <w:szCs w:val="28"/>
              </w:rPr>
              <w:t>Нарушение  правил  охраны  жизни  людей  на  водных  объектах.</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Ст. 2.10 Занятие попрошайничеством.</w:t>
            </w:r>
          </w:p>
          <w:p w:rsidR="006F799E" w:rsidRPr="008556B9" w:rsidRDefault="006F799E" w:rsidP="00773F86">
            <w:pPr>
              <w:jc w:val="both"/>
              <w:rPr>
                <w:sz w:val="28"/>
                <w:szCs w:val="28"/>
              </w:rPr>
            </w:pPr>
          </w:p>
          <w:p w:rsidR="006F799E" w:rsidRPr="008556B9" w:rsidRDefault="006F799E" w:rsidP="00773F86">
            <w:pPr>
              <w:jc w:val="both"/>
              <w:rPr>
                <w:sz w:val="28"/>
                <w:szCs w:val="28"/>
              </w:rPr>
            </w:pP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 2.12 </w:t>
            </w:r>
          </w:p>
          <w:p w:rsidR="006F799E" w:rsidRPr="008556B9" w:rsidRDefault="006F799E" w:rsidP="00773F86">
            <w:pPr>
              <w:jc w:val="both"/>
              <w:rPr>
                <w:sz w:val="28"/>
                <w:szCs w:val="28"/>
              </w:rPr>
            </w:pPr>
            <w:r w:rsidRPr="008556B9">
              <w:rPr>
                <w:sz w:val="28"/>
                <w:szCs w:val="28"/>
              </w:rPr>
              <w:t>Нарушение установленных областным законом ограничений в сфере использования электронных систем доставки никотина.</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 3.2. </w:t>
            </w:r>
          </w:p>
          <w:p w:rsidR="006F799E" w:rsidRPr="008556B9" w:rsidRDefault="006F799E" w:rsidP="00773F86">
            <w:pPr>
              <w:jc w:val="both"/>
              <w:rPr>
                <w:sz w:val="28"/>
                <w:szCs w:val="28"/>
              </w:rPr>
            </w:pPr>
            <w:r w:rsidRPr="008556B9">
              <w:rPr>
                <w:sz w:val="28"/>
                <w:szCs w:val="28"/>
              </w:rPr>
              <w:t>Нарушение порядка распоряжения  объектом  нежилого фонда, находящимся в  муниципальной  собственности, и использования  указанного  объекта.</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Ст.4.1. </w:t>
            </w:r>
          </w:p>
          <w:p w:rsidR="006F799E" w:rsidRPr="008556B9" w:rsidRDefault="006F799E" w:rsidP="00773F86">
            <w:pPr>
              <w:jc w:val="both"/>
              <w:rPr>
                <w:sz w:val="28"/>
                <w:szCs w:val="28"/>
              </w:rPr>
            </w:pPr>
            <w:r w:rsidRPr="008556B9">
              <w:rPr>
                <w:sz w:val="28"/>
                <w:szCs w:val="28"/>
              </w:rPr>
              <w:t>Нарушение правил содержания домашних животных и птицы в городах и других населённых пунктах.</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 4.4 </w:t>
            </w:r>
          </w:p>
          <w:p w:rsidR="006F799E" w:rsidRPr="008556B9" w:rsidRDefault="006F799E" w:rsidP="00773F86">
            <w:pPr>
              <w:jc w:val="both"/>
              <w:rPr>
                <w:sz w:val="28"/>
                <w:szCs w:val="28"/>
              </w:rPr>
            </w:pPr>
            <w:r w:rsidRPr="008556B9">
              <w:rPr>
                <w:sz w:val="28"/>
                <w:szCs w:val="28"/>
              </w:rPr>
              <w:lastRenderedPageBreak/>
              <w:t>Нарушение  порядка и правил охраны  зеленых насаждений.</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lastRenderedPageBreak/>
              <w:t xml:space="preserve">1. Специалист первой  категории по </w:t>
            </w:r>
            <w:r w:rsidRPr="008556B9">
              <w:rPr>
                <w:sz w:val="28"/>
                <w:szCs w:val="28"/>
              </w:rPr>
              <w:lastRenderedPageBreak/>
              <w:t>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lastRenderedPageBreak/>
              <w:t xml:space="preserve">Ст.4.5. </w:t>
            </w:r>
          </w:p>
          <w:p w:rsidR="006F799E" w:rsidRPr="008556B9" w:rsidRDefault="006F799E" w:rsidP="00773F86">
            <w:pPr>
              <w:jc w:val="both"/>
              <w:rPr>
                <w:sz w:val="28"/>
                <w:szCs w:val="28"/>
              </w:rPr>
            </w:pPr>
            <w:r w:rsidRPr="008556B9">
              <w:rPr>
                <w:sz w:val="28"/>
                <w:szCs w:val="28"/>
              </w:rPr>
              <w:t>Нарушение  порядка   действий по предотвращению выжигания сухой растительности.</w:t>
            </w:r>
          </w:p>
          <w:p w:rsidR="006F799E" w:rsidRPr="008556B9" w:rsidRDefault="006F799E" w:rsidP="00773F86">
            <w:pPr>
              <w:jc w:val="both"/>
              <w:rPr>
                <w:sz w:val="28"/>
                <w:szCs w:val="28"/>
              </w:rPr>
            </w:pP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Ч. 1 ст. 4.6. Нарушение правил отлова и содержание безнадзорных животных «Нарушение правил содержания безнадзорных животных, установленных нормативными правовыми актами Ростовской области, если данное деяние не содержит признаков уголовного наказуемого деяния или признаков административных правонарушений, предусмотренных Кодексом Российской Федерации об административных правонарушениях».</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Ст.5.1.</w:t>
            </w:r>
          </w:p>
          <w:p w:rsidR="006F799E" w:rsidRPr="008556B9" w:rsidRDefault="006F799E" w:rsidP="00773F86">
            <w:pPr>
              <w:jc w:val="both"/>
              <w:rPr>
                <w:sz w:val="28"/>
                <w:szCs w:val="28"/>
              </w:rPr>
            </w:pPr>
            <w:r w:rsidRPr="008556B9">
              <w:rPr>
                <w:sz w:val="28"/>
                <w:szCs w:val="28"/>
              </w:rPr>
              <w:t xml:space="preserve"> Нарушение правил  благоустройства   территорий поселений и городских  округов. </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Ст.5.2. </w:t>
            </w:r>
          </w:p>
          <w:p w:rsidR="006F799E" w:rsidRPr="008556B9" w:rsidRDefault="006F799E" w:rsidP="00773F86">
            <w:pPr>
              <w:jc w:val="both"/>
              <w:rPr>
                <w:sz w:val="28"/>
                <w:szCs w:val="28"/>
              </w:rPr>
            </w:pPr>
            <w:r w:rsidRPr="008556B9">
              <w:rPr>
                <w:sz w:val="28"/>
                <w:szCs w:val="28"/>
              </w:rPr>
              <w:t>Нарушение   порядка   участия собственников зданий ( помещений в них) и сооружений в благоустройстве прилегающих  территорий.</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lastRenderedPageBreak/>
              <w:t>Ст. 5.4.</w:t>
            </w:r>
          </w:p>
          <w:p w:rsidR="006F799E" w:rsidRPr="008556B9" w:rsidRDefault="006F799E" w:rsidP="00773F86">
            <w:pPr>
              <w:jc w:val="both"/>
              <w:rPr>
                <w:sz w:val="28"/>
                <w:szCs w:val="28"/>
              </w:rPr>
            </w:pPr>
            <w:r w:rsidRPr="008556B9">
              <w:rPr>
                <w:sz w:val="28"/>
                <w:szCs w:val="28"/>
              </w:rPr>
              <w:t>Размещение информационных материалов вне установленных для этой цели мест.</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Ст. 5.5.</w:t>
            </w:r>
          </w:p>
          <w:p w:rsidR="006F799E" w:rsidRPr="008556B9" w:rsidRDefault="006F799E" w:rsidP="00773F86">
            <w:pPr>
              <w:jc w:val="both"/>
              <w:rPr>
                <w:sz w:val="28"/>
                <w:szCs w:val="28"/>
              </w:rPr>
            </w:pPr>
            <w:r w:rsidRPr="008556B9">
              <w:rPr>
                <w:sz w:val="28"/>
                <w:szCs w:val="28"/>
              </w:rPr>
              <w:t>Воспрепятствование установке указателей с наименованием улиц и номеров домов (аншлагов).</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 6.3. </w:t>
            </w:r>
          </w:p>
          <w:p w:rsidR="006F799E" w:rsidRPr="008556B9" w:rsidRDefault="006F799E" w:rsidP="00773F86">
            <w:pPr>
              <w:jc w:val="both"/>
              <w:rPr>
                <w:sz w:val="28"/>
                <w:szCs w:val="28"/>
              </w:rPr>
            </w:pPr>
            <w:r w:rsidRPr="008556B9">
              <w:rPr>
                <w:sz w:val="28"/>
                <w:szCs w:val="28"/>
              </w:rPr>
              <w:t>Нарушение правил  рационального  использования  земель сельскохозяйственного  назначения.</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 6.4. </w:t>
            </w:r>
          </w:p>
          <w:p w:rsidR="006F799E" w:rsidRPr="008556B9" w:rsidRDefault="006F799E" w:rsidP="00773F86">
            <w:pPr>
              <w:jc w:val="both"/>
              <w:rPr>
                <w:sz w:val="28"/>
                <w:szCs w:val="28"/>
              </w:rPr>
            </w:pPr>
            <w:r w:rsidRPr="008556B9">
              <w:rPr>
                <w:sz w:val="28"/>
                <w:szCs w:val="28"/>
              </w:rPr>
              <w:t>Нарушение допустимых нормативов (норм) нагрузки на пастбища</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Ст.8.1. </w:t>
            </w:r>
          </w:p>
          <w:p w:rsidR="006F799E" w:rsidRPr="008556B9" w:rsidRDefault="006F799E" w:rsidP="00773F86">
            <w:pPr>
              <w:jc w:val="both"/>
              <w:rPr>
                <w:sz w:val="28"/>
                <w:szCs w:val="28"/>
              </w:rPr>
            </w:pPr>
            <w:r w:rsidRPr="008556B9">
              <w:rPr>
                <w:sz w:val="28"/>
                <w:szCs w:val="28"/>
              </w:rPr>
              <w:t xml:space="preserve">Нарушение правил организации торговли. </w:t>
            </w:r>
          </w:p>
          <w:p w:rsidR="006F799E" w:rsidRPr="008556B9" w:rsidRDefault="006F799E" w:rsidP="00773F86">
            <w:pPr>
              <w:jc w:val="both"/>
              <w:rPr>
                <w:sz w:val="28"/>
                <w:szCs w:val="28"/>
              </w:rPr>
            </w:pP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Ст.8.2. </w:t>
            </w:r>
          </w:p>
          <w:p w:rsidR="006F799E" w:rsidRPr="008556B9" w:rsidRDefault="006F799E" w:rsidP="00773F86">
            <w:pPr>
              <w:jc w:val="both"/>
              <w:rPr>
                <w:sz w:val="28"/>
                <w:szCs w:val="28"/>
              </w:rPr>
            </w:pPr>
            <w:r w:rsidRPr="008556B9">
              <w:rPr>
                <w:sz w:val="28"/>
                <w:szCs w:val="28"/>
              </w:rPr>
              <w:t>Торговля в  неустановленных  местах.</w:t>
            </w:r>
          </w:p>
          <w:p w:rsidR="006F799E" w:rsidRPr="008556B9" w:rsidRDefault="006F799E" w:rsidP="00773F86">
            <w:pPr>
              <w:jc w:val="both"/>
              <w:rPr>
                <w:color w:val="FF0000"/>
                <w:sz w:val="28"/>
                <w:szCs w:val="28"/>
              </w:rPr>
            </w:pP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lastRenderedPageBreak/>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lastRenderedPageBreak/>
              <w:t xml:space="preserve">Ст. 8.8. </w:t>
            </w:r>
          </w:p>
          <w:p w:rsidR="006F799E" w:rsidRPr="008556B9" w:rsidRDefault="006F799E" w:rsidP="00773F86">
            <w:pPr>
              <w:jc w:val="both"/>
              <w:rPr>
                <w:color w:val="FF0000"/>
                <w:sz w:val="28"/>
                <w:szCs w:val="28"/>
              </w:rPr>
            </w:pPr>
            <w:r w:rsidRPr="008556B9">
              <w:rPr>
                <w:sz w:val="28"/>
                <w:szCs w:val="28"/>
              </w:rPr>
              <w:t>Нарушение установленных областным законом ограничений в сфере розничной продажи безалкогольных тонизирующих напитков.</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Ст. 8.9.</w:t>
            </w:r>
          </w:p>
          <w:p w:rsidR="006F799E" w:rsidRPr="008556B9" w:rsidRDefault="006F799E" w:rsidP="00773F86">
            <w:pPr>
              <w:jc w:val="both"/>
              <w:rPr>
                <w:sz w:val="28"/>
                <w:szCs w:val="28"/>
              </w:rPr>
            </w:pPr>
            <w:r w:rsidRPr="008556B9">
              <w:rPr>
                <w:sz w:val="28"/>
                <w:szCs w:val="28"/>
              </w:rPr>
              <w:t>Нарушения установленных областным законом ограничений в сфере розничной продажи электронных систем доставки никотина, жидкостей для электронных систем доставки никотина.</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rPr>
          <w:trHeight w:val="309"/>
        </w:trPr>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Ч.2. ст.9.1 </w:t>
            </w:r>
          </w:p>
          <w:p w:rsidR="006F799E" w:rsidRPr="008556B9" w:rsidRDefault="006F799E" w:rsidP="00773F86">
            <w:pPr>
              <w:jc w:val="both"/>
              <w:rPr>
                <w:sz w:val="28"/>
                <w:szCs w:val="28"/>
              </w:rPr>
            </w:pPr>
            <w:r w:rsidRPr="008556B9">
              <w:rPr>
                <w:sz w:val="28"/>
                <w:szCs w:val="28"/>
              </w:rPr>
              <w:t>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r w:rsidR="006F799E" w:rsidRPr="008556B9" w:rsidTr="008556B9">
        <w:tc>
          <w:tcPr>
            <w:tcW w:w="4968" w:type="dxa"/>
            <w:tcBorders>
              <w:top w:val="single" w:sz="4" w:space="0" w:color="auto"/>
              <w:left w:val="single" w:sz="4" w:space="0" w:color="auto"/>
              <w:bottom w:val="single" w:sz="4" w:space="0" w:color="auto"/>
              <w:right w:val="single" w:sz="4" w:space="0" w:color="auto"/>
            </w:tcBorders>
          </w:tcPr>
          <w:p w:rsidR="006F799E" w:rsidRPr="008556B9" w:rsidRDefault="006F799E" w:rsidP="00773F86">
            <w:pPr>
              <w:jc w:val="both"/>
              <w:rPr>
                <w:sz w:val="28"/>
                <w:szCs w:val="28"/>
              </w:rPr>
            </w:pPr>
            <w:r w:rsidRPr="008556B9">
              <w:rPr>
                <w:sz w:val="28"/>
                <w:szCs w:val="28"/>
              </w:rPr>
              <w:t xml:space="preserve">Ст.9.3. </w:t>
            </w:r>
          </w:p>
          <w:p w:rsidR="006F799E" w:rsidRPr="008556B9" w:rsidRDefault="006F799E" w:rsidP="00773F86">
            <w:pPr>
              <w:jc w:val="both"/>
              <w:rPr>
                <w:sz w:val="28"/>
                <w:szCs w:val="28"/>
              </w:rPr>
            </w:pPr>
            <w:r w:rsidRPr="008556B9">
              <w:rPr>
                <w:sz w:val="28"/>
                <w:szCs w:val="28"/>
              </w:rPr>
              <w:t xml:space="preserve">Использование официальных символов муниципального образования в нарушение установленных правил. </w:t>
            </w:r>
          </w:p>
        </w:tc>
        <w:tc>
          <w:tcPr>
            <w:tcW w:w="4779" w:type="dxa"/>
            <w:tcBorders>
              <w:top w:val="single" w:sz="4" w:space="0" w:color="auto"/>
              <w:left w:val="single" w:sz="4" w:space="0" w:color="auto"/>
              <w:bottom w:val="single" w:sz="4" w:space="0" w:color="auto"/>
              <w:right w:val="single" w:sz="4" w:space="0" w:color="auto"/>
            </w:tcBorders>
          </w:tcPr>
          <w:p w:rsidR="006F799E" w:rsidRPr="008556B9" w:rsidRDefault="006F799E" w:rsidP="00696A78">
            <w:pPr>
              <w:jc w:val="both"/>
              <w:rPr>
                <w:sz w:val="28"/>
                <w:szCs w:val="28"/>
              </w:rPr>
            </w:pPr>
            <w:r w:rsidRPr="008556B9">
              <w:rPr>
                <w:sz w:val="28"/>
                <w:szCs w:val="28"/>
              </w:rPr>
              <w:t>1. Специалист первой  категории по муниципальному хозяйству Администрации Кручено-Балковского сельского поселения</w:t>
            </w:r>
          </w:p>
          <w:p w:rsidR="006F799E" w:rsidRPr="008556B9" w:rsidRDefault="006F799E" w:rsidP="00696A78">
            <w:pPr>
              <w:jc w:val="both"/>
              <w:rPr>
                <w:sz w:val="28"/>
                <w:szCs w:val="28"/>
              </w:rPr>
            </w:pPr>
            <w:r w:rsidRPr="008556B9">
              <w:rPr>
                <w:sz w:val="28"/>
                <w:szCs w:val="28"/>
              </w:rPr>
              <w:t>2. Ведущий специалист по земельным и имущественным отношениям Кручено-Балковского сельского поселения</w:t>
            </w:r>
          </w:p>
        </w:tc>
      </w:tr>
    </w:tbl>
    <w:p w:rsidR="002936D0" w:rsidRPr="006F799E" w:rsidRDefault="002936D0" w:rsidP="006F799E">
      <w:pPr>
        <w:rPr>
          <w:sz w:val="28"/>
        </w:rPr>
      </w:pPr>
    </w:p>
    <w:sectPr w:rsidR="002936D0" w:rsidRPr="006F799E" w:rsidSect="008556B9">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145" w:rsidRDefault="003C5145" w:rsidP="004409E1">
      <w:r>
        <w:separator/>
      </w:r>
    </w:p>
  </w:endnote>
  <w:endnote w:type="continuationSeparator" w:id="0">
    <w:p w:rsidR="003C5145" w:rsidRDefault="003C5145" w:rsidP="0044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25" w:rsidRDefault="00F27F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FE" w:rsidRPr="00B540CC" w:rsidRDefault="00E735FE" w:rsidP="00E735FE">
    <w:pPr>
      <w:rPr>
        <w:sz w:val="28"/>
        <w:szCs w:val="28"/>
      </w:rPr>
    </w:pPr>
    <w:r w:rsidRPr="00B540CC">
      <w:rPr>
        <w:color w:val="FFFFFF" w:themeColor="background1"/>
      </w:rPr>
      <w:t>В</w:t>
    </w:r>
    <w:r w:rsidRPr="00A9350B">
      <w:rPr>
        <w:color w:val="FFFFFF" w:themeColor="background1"/>
        <w:sz w:val="28"/>
        <w:szCs w:val="28"/>
      </w:rPr>
      <w:t xml:space="preserve">                                     </w:t>
    </w:r>
  </w:p>
  <w:p w:rsidR="00E735FE" w:rsidRDefault="00E735F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25" w:rsidRDefault="00F27F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145" w:rsidRDefault="003C5145" w:rsidP="004409E1">
      <w:r>
        <w:separator/>
      </w:r>
    </w:p>
  </w:footnote>
  <w:footnote w:type="continuationSeparator" w:id="0">
    <w:p w:rsidR="003C5145" w:rsidRDefault="003C5145" w:rsidP="00440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25" w:rsidRDefault="00F27F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25" w:rsidRDefault="00F27F2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25" w:rsidRDefault="00F27F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DB7"/>
    <w:multiLevelType w:val="hybridMultilevel"/>
    <w:tmpl w:val="3806C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AA0A2D"/>
    <w:multiLevelType w:val="hybridMultilevel"/>
    <w:tmpl w:val="FD068C76"/>
    <w:lvl w:ilvl="0" w:tplc="8B060340">
      <w:start w:val="1"/>
      <w:numFmt w:val="decimal"/>
      <w:lvlText w:val="%1."/>
      <w:lvlJc w:val="left"/>
      <w:pPr>
        <w:ind w:left="927" w:hanging="360"/>
      </w:pPr>
      <w:rPr>
        <w:rFonts w:hint="default"/>
        <w:spacing w:val="-20"/>
        <w:kern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D35AB3"/>
    <w:multiLevelType w:val="hybridMultilevel"/>
    <w:tmpl w:val="C35AE62C"/>
    <w:lvl w:ilvl="0" w:tplc="493035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0"/>
  </w:num>
  <w:num w:numId="3">
    <w:abstractNumId w:val="3"/>
    <w:lvlOverride w:ilvl="0">
      <w:startOverride w:val="1"/>
    </w:lvlOverride>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savePreviewPicture/>
  <w:footnotePr>
    <w:footnote w:id="-1"/>
    <w:footnote w:id="0"/>
  </w:footnotePr>
  <w:endnotePr>
    <w:endnote w:id="-1"/>
    <w:endnote w:id="0"/>
  </w:endnotePr>
  <w:compat/>
  <w:rsids>
    <w:rsidRoot w:val="00634B94"/>
    <w:rsid w:val="000020A8"/>
    <w:rsid w:val="00005E2F"/>
    <w:rsid w:val="00014936"/>
    <w:rsid w:val="00015663"/>
    <w:rsid w:val="00016256"/>
    <w:rsid w:val="0002299A"/>
    <w:rsid w:val="000250B5"/>
    <w:rsid w:val="00032067"/>
    <w:rsid w:val="00036422"/>
    <w:rsid w:val="00043C61"/>
    <w:rsid w:val="000533D0"/>
    <w:rsid w:val="00057B02"/>
    <w:rsid w:val="000613DA"/>
    <w:rsid w:val="00065EAC"/>
    <w:rsid w:val="00066EF4"/>
    <w:rsid w:val="000703FE"/>
    <w:rsid w:val="000728C0"/>
    <w:rsid w:val="00081B10"/>
    <w:rsid w:val="000829DC"/>
    <w:rsid w:val="00082FF7"/>
    <w:rsid w:val="000836AD"/>
    <w:rsid w:val="000837E9"/>
    <w:rsid w:val="000A5A1F"/>
    <w:rsid w:val="000A69E4"/>
    <w:rsid w:val="000A7CCA"/>
    <w:rsid w:val="000B00A8"/>
    <w:rsid w:val="000B1493"/>
    <w:rsid w:val="000B6059"/>
    <w:rsid w:val="000C062B"/>
    <w:rsid w:val="000C1E39"/>
    <w:rsid w:val="000C2C56"/>
    <w:rsid w:val="000C351F"/>
    <w:rsid w:val="000C4338"/>
    <w:rsid w:val="000C573E"/>
    <w:rsid w:val="000D3A2D"/>
    <w:rsid w:val="000D3CCB"/>
    <w:rsid w:val="000D75E8"/>
    <w:rsid w:val="000E77E7"/>
    <w:rsid w:val="000F0BF5"/>
    <w:rsid w:val="000F59F9"/>
    <w:rsid w:val="00112C09"/>
    <w:rsid w:val="00123CDF"/>
    <w:rsid w:val="0012771B"/>
    <w:rsid w:val="0013444C"/>
    <w:rsid w:val="0013565D"/>
    <w:rsid w:val="00136ECA"/>
    <w:rsid w:val="00147113"/>
    <w:rsid w:val="001473D7"/>
    <w:rsid w:val="00150C16"/>
    <w:rsid w:val="00152A3E"/>
    <w:rsid w:val="00154A1F"/>
    <w:rsid w:val="00167DF7"/>
    <w:rsid w:val="00171420"/>
    <w:rsid w:val="00172BDF"/>
    <w:rsid w:val="00174F01"/>
    <w:rsid w:val="0018338F"/>
    <w:rsid w:val="00183664"/>
    <w:rsid w:val="00190139"/>
    <w:rsid w:val="00194A00"/>
    <w:rsid w:val="00195C75"/>
    <w:rsid w:val="00195EA3"/>
    <w:rsid w:val="0019696D"/>
    <w:rsid w:val="001A11BD"/>
    <w:rsid w:val="001A33EF"/>
    <w:rsid w:val="001A67AE"/>
    <w:rsid w:val="001A74A4"/>
    <w:rsid w:val="001A7D2F"/>
    <w:rsid w:val="001B28F4"/>
    <w:rsid w:val="001B43D7"/>
    <w:rsid w:val="001B5043"/>
    <w:rsid w:val="001B7039"/>
    <w:rsid w:val="001C20DA"/>
    <w:rsid w:val="001C227B"/>
    <w:rsid w:val="001C4D12"/>
    <w:rsid w:val="001C5B02"/>
    <w:rsid w:val="001D648F"/>
    <w:rsid w:val="001D65FF"/>
    <w:rsid w:val="001E72E0"/>
    <w:rsid w:val="001F1C06"/>
    <w:rsid w:val="001F2741"/>
    <w:rsid w:val="00206612"/>
    <w:rsid w:val="002070EF"/>
    <w:rsid w:val="00210575"/>
    <w:rsid w:val="00213763"/>
    <w:rsid w:val="00216EF0"/>
    <w:rsid w:val="00217C9E"/>
    <w:rsid w:val="00233C23"/>
    <w:rsid w:val="00234B93"/>
    <w:rsid w:val="00244145"/>
    <w:rsid w:val="00261C95"/>
    <w:rsid w:val="00274DA1"/>
    <w:rsid w:val="00277D31"/>
    <w:rsid w:val="00282A8B"/>
    <w:rsid w:val="00285E38"/>
    <w:rsid w:val="00286CD2"/>
    <w:rsid w:val="002872A6"/>
    <w:rsid w:val="002874EE"/>
    <w:rsid w:val="0029266B"/>
    <w:rsid w:val="002936D0"/>
    <w:rsid w:val="00295EC8"/>
    <w:rsid w:val="002A445B"/>
    <w:rsid w:val="002A687A"/>
    <w:rsid w:val="002B0CD7"/>
    <w:rsid w:val="002B2A9A"/>
    <w:rsid w:val="002B56D6"/>
    <w:rsid w:val="002C5DA7"/>
    <w:rsid w:val="002D3DD8"/>
    <w:rsid w:val="002E4A64"/>
    <w:rsid w:val="002E6BF8"/>
    <w:rsid w:val="002F35D1"/>
    <w:rsid w:val="00300649"/>
    <w:rsid w:val="00302688"/>
    <w:rsid w:val="003037AD"/>
    <w:rsid w:val="0030384D"/>
    <w:rsid w:val="00304F83"/>
    <w:rsid w:val="0030713E"/>
    <w:rsid w:val="00307546"/>
    <w:rsid w:val="0031240B"/>
    <w:rsid w:val="00315796"/>
    <w:rsid w:val="00317022"/>
    <w:rsid w:val="00324491"/>
    <w:rsid w:val="00327B8E"/>
    <w:rsid w:val="00330FEA"/>
    <w:rsid w:val="0033703E"/>
    <w:rsid w:val="0034574E"/>
    <w:rsid w:val="0034780F"/>
    <w:rsid w:val="0035384B"/>
    <w:rsid w:val="0035408C"/>
    <w:rsid w:val="00355172"/>
    <w:rsid w:val="003603A9"/>
    <w:rsid w:val="00363A13"/>
    <w:rsid w:val="00364286"/>
    <w:rsid w:val="0036471B"/>
    <w:rsid w:val="00364B55"/>
    <w:rsid w:val="00373914"/>
    <w:rsid w:val="00376FB7"/>
    <w:rsid w:val="00377DF4"/>
    <w:rsid w:val="00384478"/>
    <w:rsid w:val="00384CAC"/>
    <w:rsid w:val="00385637"/>
    <w:rsid w:val="00387FA4"/>
    <w:rsid w:val="0039034A"/>
    <w:rsid w:val="00390B5B"/>
    <w:rsid w:val="00390DC0"/>
    <w:rsid w:val="00392082"/>
    <w:rsid w:val="00393390"/>
    <w:rsid w:val="003A18D6"/>
    <w:rsid w:val="003A5259"/>
    <w:rsid w:val="003B00D4"/>
    <w:rsid w:val="003B084A"/>
    <w:rsid w:val="003B4B79"/>
    <w:rsid w:val="003C05B3"/>
    <w:rsid w:val="003C3F2F"/>
    <w:rsid w:val="003C5145"/>
    <w:rsid w:val="003D12B5"/>
    <w:rsid w:val="003E07A7"/>
    <w:rsid w:val="003E4B8F"/>
    <w:rsid w:val="003F0F72"/>
    <w:rsid w:val="003F1EEF"/>
    <w:rsid w:val="003F359F"/>
    <w:rsid w:val="003F3997"/>
    <w:rsid w:val="00403C62"/>
    <w:rsid w:val="00405935"/>
    <w:rsid w:val="00413294"/>
    <w:rsid w:val="004172AB"/>
    <w:rsid w:val="00423782"/>
    <w:rsid w:val="00424016"/>
    <w:rsid w:val="00425258"/>
    <w:rsid w:val="004255F2"/>
    <w:rsid w:val="0042792C"/>
    <w:rsid w:val="0043582D"/>
    <w:rsid w:val="004409E1"/>
    <w:rsid w:val="00440F0F"/>
    <w:rsid w:val="0044261B"/>
    <w:rsid w:val="00447C6D"/>
    <w:rsid w:val="00447E59"/>
    <w:rsid w:val="00451451"/>
    <w:rsid w:val="00452DCF"/>
    <w:rsid w:val="00453454"/>
    <w:rsid w:val="00460E1A"/>
    <w:rsid w:val="00461D0C"/>
    <w:rsid w:val="00464808"/>
    <w:rsid w:val="00466D18"/>
    <w:rsid w:val="004674C2"/>
    <w:rsid w:val="0047184E"/>
    <w:rsid w:val="00471C79"/>
    <w:rsid w:val="00473D37"/>
    <w:rsid w:val="00473FCB"/>
    <w:rsid w:val="00482C03"/>
    <w:rsid w:val="004A00D0"/>
    <w:rsid w:val="004A150A"/>
    <w:rsid w:val="004A6FC1"/>
    <w:rsid w:val="004B3A04"/>
    <w:rsid w:val="004C0FA5"/>
    <w:rsid w:val="004C13AB"/>
    <w:rsid w:val="004C56ED"/>
    <w:rsid w:val="004C7FD9"/>
    <w:rsid w:val="004D1A56"/>
    <w:rsid w:val="004D249E"/>
    <w:rsid w:val="004D2FFD"/>
    <w:rsid w:val="004E5713"/>
    <w:rsid w:val="004F017C"/>
    <w:rsid w:val="004F1C46"/>
    <w:rsid w:val="004F3D10"/>
    <w:rsid w:val="004F46E8"/>
    <w:rsid w:val="004F4C07"/>
    <w:rsid w:val="005129E4"/>
    <w:rsid w:val="00513E4D"/>
    <w:rsid w:val="0051572A"/>
    <w:rsid w:val="00520E88"/>
    <w:rsid w:val="00525C72"/>
    <w:rsid w:val="0052633D"/>
    <w:rsid w:val="00532AD3"/>
    <w:rsid w:val="005352E3"/>
    <w:rsid w:val="0053790F"/>
    <w:rsid w:val="00537D9D"/>
    <w:rsid w:val="00537FE0"/>
    <w:rsid w:val="00546C9B"/>
    <w:rsid w:val="00557A56"/>
    <w:rsid w:val="00564261"/>
    <w:rsid w:val="00571554"/>
    <w:rsid w:val="00572131"/>
    <w:rsid w:val="00572D1D"/>
    <w:rsid w:val="00572E01"/>
    <w:rsid w:val="0057391F"/>
    <w:rsid w:val="00573D07"/>
    <w:rsid w:val="0057431F"/>
    <w:rsid w:val="005800C2"/>
    <w:rsid w:val="00581F89"/>
    <w:rsid w:val="00584500"/>
    <w:rsid w:val="00584B42"/>
    <w:rsid w:val="00594F33"/>
    <w:rsid w:val="00595531"/>
    <w:rsid w:val="005A1B8F"/>
    <w:rsid w:val="005A4223"/>
    <w:rsid w:val="005A5813"/>
    <w:rsid w:val="005B3666"/>
    <w:rsid w:val="005C3BDE"/>
    <w:rsid w:val="005C7624"/>
    <w:rsid w:val="005E192B"/>
    <w:rsid w:val="005F026B"/>
    <w:rsid w:val="005F06A7"/>
    <w:rsid w:val="005F1227"/>
    <w:rsid w:val="005F4BE7"/>
    <w:rsid w:val="005F4C60"/>
    <w:rsid w:val="005F77D6"/>
    <w:rsid w:val="0060617B"/>
    <w:rsid w:val="00614341"/>
    <w:rsid w:val="00614D99"/>
    <w:rsid w:val="006150BE"/>
    <w:rsid w:val="006207A3"/>
    <w:rsid w:val="006253B6"/>
    <w:rsid w:val="006254DB"/>
    <w:rsid w:val="00631C9B"/>
    <w:rsid w:val="00632397"/>
    <w:rsid w:val="00632A13"/>
    <w:rsid w:val="00632E43"/>
    <w:rsid w:val="00634B94"/>
    <w:rsid w:val="00636A38"/>
    <w:rsid w:val="00637179"/>
    <w:rsid w:val="0064328B"/>
    <w:rsid w:val="00651179"/>
    <w:rsid w:val="0066045E"/>
    <w:rsid w:val="006656D9"/>
    <w:rsid w:val="006659D2"/>
    <w:rsid w:val="00666FF3"/>
    <w:rsid w:val="00674442"/>
    <w:rsid w:val="0067654F"/>
    <w:rsid w:val="00676F36"/>
    <w:rsid w:val="00682150"/>
    <w:rsid w:val="00682242"/>
    <w:rsid w:val="00684579"/>
    <w:rsid w:val="00685390"/>
    <w:rsid w:val="006857D4"/>
    <w:rsid w:val="0069554E"/>
    <w:rsid w:val="006963A4"/>
    <w:rsid w:val="00696DF2"/>
    <w:rsid w:val="006A0F9C"/>
    <w:rsid w:val="006A4775"/>
    <w:rsid w:val="006B7CC7"/>
    <w:rsid w:val="006C0D76"/>
    <w:rsid w:val="006C6BF7"/>
    <w:rsid w:val="006D3F58"/>
    <w:rsid w:val="006D6F58"/>
    <w:rsid w:val="006D7432"/>
    <w:rsid w:val="006E2AF8"/>
    <w:rsid w:val="006E59A5"/>
    <w:rsid w:val="006E5E30"/>
    <w:rsid w:val="006F1B90"/>
    <w:rsid w:val="006F2C4F"/>
    <w:rsid w:val="006F2E09"/>
    <w:rsid w:val="006F32AE"/>
    <w:rsid w:val="006F41B8"/>
    <w:rsid w:val="006F799E"/>
    <w:rsid w:val="00703108"/>
    <w:rsid w:val="00717324"/>
    <w:rsid w:val="0071734C"/>
    <w:rsid w:val="00721A70"/>
    <w:rsid w:val="00723873"/>
    <w:rsid w:val="00732184"/>
    <w:rsid w:val="00733893"/>
    <w:rsid w:val="00733972"/>
    <w:rsid w:val="00751073"/>
    <w:rsid w:val="00752124"/>
    <w:rsid w:val="00760400"/>
    <w:rsid w:val="007625D3"/>
    <w:rsid w:val="00764A09"/>
    <w:rsid w:val="00773BBB"/>
    <w:rsid w:val="00773F86"/>
    <w:rsid w:val="00780284"/>
    <w:rsid w:val="0078250C"/>
    <w:rsid w:val="00783BA8"/>
    <w:rsid w:val="00791149"/>
    <w:rsid w:val="007920A0"/>
    <w:rsid w:val="00795FC3"/>
    <w:rsid w:val="007A07AB"/>
    <w:rsid w:val="007A3984"/>
    <w:rsid w:val="007A3A3A"/>
    <w:rsid w:val="007A6B58"/>
    <w:rsid w:val="007B3830"/>
    <w:rsid w:val="007B5063"/>
    <w:rsid w:val="007B73FD"/>
    <w:rsid w:val="007B7819"/>
    <w:rsid w:val="007B7B79"/>
    <w:rsid w:val="007D031D"/>
    <w:rsid w:val="007D0914"/>
    <w:rsid w:val="007D3D25"/>
    <w:rsid w:val="007D5D04"/>
    <w:rsid w:val="007D76A2"/>
    <w:rsid w:val="007E0C7B"/>
    <w:rsid w:val="007E1671"/>
    <w:rsid w:val="007F1DCC"/>
    <w:rsid w:val="007F310A"/>
    <w:rsid w:val="007F335E"/>
    <w:rsid w:val="007F6677"/>
    <w:rsid w:val="007F675E"/>
    <w:rsid w:val="0080142D"/>
    <w:rsid w:val="00802C02"/>
    <w:rsid w:val="008052DA"/>
    <w:rsid w:val="00807005"/>
    <w:rsid w:val="00810E56"/>
    <w:rsid w:val="00814A9B"/>
    <w:rsid w:val="00821620"/>
    <w:rsid w:val="00826306"/>
    <w:rsid w:val="0084046D"/>
    <w:rsid w:val="008405FC"/>
    <w:rsid w:val="008556B9"/>
    <w:rsid w:val="00856A59"/>
    <w:rsid w:val="00864CEB"/>
    <w:rsid w:val="0086570E"/>
    <w:rsid w:val="00866264"/>
    <w:rsid w:val="0086728A"/>
    <w:rsid w:val="00874AFB"/>
    <w:rsid w:val="0089240F"/>
    <w:rsid w:val="00893878"/>
    <w:rsid w:val="008A4958"/>
    <w:rsid w:val="008B6C71"/>
    <w:rsid w:val="008C11A7"/>
    <w:rsid w:val="008C3165"/>
    <w:rsid w:val="008C6C3E"/>
    <w:rsid w:val="008D6733"/>
    <w:rsid w:val="008D7BA6"/>
    <w:rsid w:val="008E34DD"/>
    <w:rsid w:val="008E6221"/>
    <w:rsid w:val="008E7697"/>
    <w:rsid w:val="008F7D9E"/>
    <w:rsid w:val="00902189"/>
    <w:rsid w:val="00903BFD"/>
    <w:rsid w:val="00906EA7"/>
    <w:rsid w:val="00906F6A"/>
    <w:rsid w:val="00927E63"/>
    <w:rsid w:val="00931D51"/>
    <w:rsid w:val="009420D1"/>
    <w:rsid w:val="00945204"/>
    <w:rsid w:val="009504B8"/>
    <w:rsid w:val="009505BD"/>
    <w:rsid w:val="00952B49"/>
    <w:rsid w:val="00955B3B"/>
    <w:rsid w:val="00960178"/>
    <w:rsid w:val="009615EC"/>
    <w:rsid w:val="00964371"/>
    <w:rsid w:val="00972FB6"/>
    <w:rsid w:val="009730AB"/>
    <w:rsid w:val="00974363"/>
    <w:rsid w:val="0098097A"/>
    <w:rsid w:val="00982765"/>
    <w:rsid w:val="009864D9"/>
    <w:rsid w:val="00986F29"/>
    <w:rsid w:val="00991754"/>
    <w:rsid w:val="0099355D"/>
    <w:rsid w:val="009968A9"/>
    <w:rsid w:val="009B4E49"/>
    <w:rsid w:val="009B6770"/>
    <w:rsid w:val="009C0223"/>
    <w:rsid w:val="009C0A69"/>
    <w:rsid w:val="009C12B3"/>
    <w:rsid w:val="009C16EA"/>
    <w:rsid w:val="009C29B4"/>
    <w:rsid w:val="009C5727"/>
    <w:rsid w:val="009D1829"/>
    <w:rsid w:val="009D1885"/>
    <w:rsid w:val="009D21D5"/>
    <w:rsid w:val="009E0BA9"/>
    <w:rsid w:val="009E2265"/>
    <w:rsid w:val="009E2E34"/>
    <w:rsid w:val="009E2E90"/>
    <w:rsid w:val="009F303D"/>
    <w:rsid w:val="009F67C1"/>
    <w:rsid w:val="00A0010F"/>
    <w:rsid w:val="00A00124"/>
    <w:rsid w:val="00A05D8E"/>
    <w:rsid w:val="00A24E1A"/>
    <w:rsid w:val="00A32010"/>
    <w:rsid w:val="00A336DA"/>
    <w:rsid w:val="00A34A1D"/>
    <w:rsid w:val="00A4423A"/>
    <w:rsid w:val="00A54439"/>
    <w:rsid w:val="00A54C1F"/>
    <w:rsid w:val="00A56F8A"/>
    <w:rsid w:val="00A61F04"/>
    <w:rsid w:val="00A66B55"/>
    <w:rsid w:val="00A70C67"/>
    <w:rsid w:val="00A71806"/>
    <w:rsid w:val="00A7442D"/>
    <w:rsid w:val="00A76E07"/>
    <w:rsid w:val="00A81EF6"/>
    <w:rsid w:val="00A827CA"/>
    <w:rsid w:val="00A86F5D"/>
    <w:rsid w:val="00A915AC"/>
    <w:rsid w:val="00A9350B"/>
    <w:rsid w:val="00A94C91"/>
    <w:rsid w:val="00A9523D"/>
    <w:rsid w:val="00AA0425"/>
    <w:rsid w:val="00AA182E"/>
    <w:rsid w:val="00AB145E"/>
    <w:rsid w:val="00AB1D75"/>
    <w:rsid w:val="00AC116D"/>
    <w:rsid w:val="00AC236C"/>
    <w:rsid w:val="00AD7A7E"/>
    <w:rsid w:val="00AE2375"/>
    <w:rsid w:val="00AE253A"/>
    <w:rsid w:val="00AE5FCB"/>
    <w:rsid w:val="00AF3B3C"/>
    <w:rsid w:val="00AF59F3"/>
    <w:rsid w:val="00B04CB7"/>
    <w:rsid w:val="00B05229"/>
    <w:rsid w:val="00B06B2B"/>
    <w:rsid w:val="00B06FE6"/>
    <w:rsid w:val="00B13298"/>
    <w:rsid w:val="00B17036"/>
    <w:rsid w:val="00B22B65"/>
    <w:rsid w:val="00B24392"/>
    <w:rsid w:val="00B25284"/>
    <w:rsid w:val="00B257C1"/>
    <w:rsid w:val="00B341F1"/>
    <w:rsid w:val="00B51362"/>
    <w:rsid w:val="00B532B1"/>
    <w:rsid w:val="00B53A97"/>
    <w:rsid w:val="00B540CC"/>
    <w:rsid w:val="00B550B0"/>
    <w:rsid w:val="00B55D6C"/>
    <w:rsid w:val="00B6694E"/>
    <w:rsid w:val="00B7183D"/>
    <w:rsid w:val="00B729BF"/>
    <w:rsid w:val="00B72BB2"/>
    <w:rsid w:val="00B745FD"/>
    <w:rsid w:val="00B747A4"/>
    <w:rsid w:val="00B76756"/>
    <w:rsid w:val="00B83DDB"/>
    <w:rsid w:val="00B872F8"/>
    <w:rsid w:val="00B95FA8"/>
    <w:rsid w:val="00B970FB"/>
    <w:rsid w:val="00B973A9"/>
    <w:rsid w:val="00BA18F0"/>
    <w:rsid w:val="00BA1F5E"/>
    <w:rsid w:val="00BA29CE"/>
    <w:rsid w:val="00BA670B"/>
    <w:rsid w:val="00BB03FC"/>
    <w:rsid w:val="00BB39FB"/>
    <w:rsid w:val="00BB5FF8"/>
    <w:rsid w:val="00BB6F4F"/>
    <w:rsid w:val="00BC2E21"/>
    <w:rsid w:val="00BC5383"/>
    <w:rsid w:val="00BC75A5"/>
    <w:rsid w:val="00BC787A"/>
    <w:rsid w:val="00BC7B21"/>
    <w:rsid w:val="00BD5EA9"/>
    <w:rsid w:val="00BE3E1C"/>
    <w:rsid w:val="00BE5CC7"/>
    <w:rsid w:val="00BE5FD7"/>
    <w:rsid w:val="00BF5433"/>
    <w:rsid w:val="00BF6F6A"/>
    <w:rsid w:val="00C00AF0"/>
    <w:rsid w:val="00C02763"/>
    <w:rsid w:val="00C12D2C"/>
    <w:rsid w:val="00C20FAD"/>
    <w:rsid w:val="00C23354"/>
    <w:rsid w:val="00C26DC2"/>
    <w:rsid w:val="00C341B6"/>
    <w:rsid w:val="00C40032"/>
    <w:rsid w:val="00C42ACF"/>
    <w:rsid w:val="00C4377C"/>
    <w:rsid w:val="00C45A92"/>
    <w:rsid w:val="00C47C0E"/>
    <w:rsid w:val="00C53710"/>
    <w:rsid w:val="00C63566"/>
    <w:rsid w:val="00C64888"/>
    <w:rsid w:val="00C664C8"/>
    <w:rsid w:val="00C7253F"/>
    <w:rsid w:val="00C814EE"/>
    <w:rsid w:val="00C83ED4"/>
    <w:rsid w:val="00C874EB"/>
    <w:rsid w:val="00C91DD5"/>
    <w:rsid w:val="00C926D0"/>
    <w:rsid w:val="00C93F6B"/>
    <w:rsid w:val="00C9661F"/>
    <w:rsid w:val="00C96CC8"/>
    <w:rsid w:val="00C97F8E"/>
    <w:rsid w:val="00CA5FC7"/>
    <w:rsid w:val="00CC276C"/>
    <w:rsid w:val="00CC3A8A"/>
    <w:rsid w:val="00CC6C8E"/>
    <w:rsid w:val="00CD67E0"/>
    <w:rsid w:val="00CE0787"/>
    <w:rsid w:val="00CE66D4"/>
    <w:rsid w:val="00CE674F"/>
    <w:rsid w:val="00CE7D89"/>
    <w:rsid w:val="00CF19BE"/>
    <w:rsid w:val="00CF3C48"/>
    <w:rsid w:val="00D05524"/>
    <w:rsid w:val="00D0741A"/>
    <w:rsid w:val="00D14EA6"/>
    <w:rsid w:val="00D221B0"/>
    <w:rsid w:val="00D23596"/>
    <w:rsid w:val="00D24339"/>
    <w:rsid w:val="00D267AB"/>
    <w:rsid w:val="00D37EC8"/>
    <w:rsid w:val="00D41E04"/>
    <w:rsid w:val="00D46F4C"/>
    <w:rsid w:val="00D477D7"/>
    <w:rsid w:val="00D51228"/>
    <w:rsid w:val="00D54378"/>
    <w:rsid w:val="00D60F8C"/>
    <w:rsid w:val="00D63B5A"/>
    <w:rsid w:val="00D65BC8"/>
    <w:rsid w:val="00D70AE4"/>
    <w:rsid w:val="00D70DE5"/>
    <w:rsid w:val="00D71C2C"/>
    <w:rsid w:val="00D77ECB"/>
    <w:rsid w:val="00D848C2"/>
    <w:rsid w:val="00D9582D"/>
    <w:rsid w:val="00DA2AA0"/>
    <w:rsid w:val="00DA7C96"/>
    <w:rsid w:val="00DB45A6"/>
    <w:rsid w:val="00DB6571"/>
    <w:rsid w:val="00DC1067"/>
    <w:rsid w:val="00DC720E"/>
    <w:rsid w:val="00DC760F"/>
    <w:rsid w:val="00DD3D89"/>
    <w:rsid w:val="00DD4FB4"/>
    <w:rsid w:val="00DE1EE3"/>
    <w:rsid w:val="00DF171F"/>
    <w:rsid w:val="00E02510"/>
    <w:rsid w:val="00E044B8"/>
    <w:rsid w:val="00E057A2"/>
    <w:rsid w:val="00E05DE8"/>
    <w:rsid w:val="00E07D39"/>
    <w:rsid w:val="00E10A73"/>
    <w:rsid w:val="00E15A37"/>
    <w:rsid w:val="00E3095C"/>
    <w:rsid w:val="00E30EF3"/>
    <w:rsid w:val="00E40420"/>
    <w:rsid w:val="00E420DB"/>
    <w:rsid w:val="00E42504"/>
    <w:rsid w:val="00E42FB1"/>
    <w:rsid w:val="00E512E5"/>
    <w:rsid w:val="00E51AA9"/>
    <w:rsid w:val="00E531AE"/>
    <w:rsid w:val="00E542E6"/>
    <w:rsid w:val="00E54C76"/>
    <w:rsid w:val="00E56D57"/>
    <w:rsid w:val="00E631E6"/>
    <w:rsid w:val="00E64DFC"/>
    <w:rsid w:val="00E65F9D"/>
    <w:rsid w:val="00E66377"/>
    <w:rsid w:val="00E67871"/>
    <w:rsid w:val="00E7142F"/>
    <w:rsid w:val="00E735FE"/>
    <w:rsid w:val="00E73B16"/>
    <w:rsid w:val="00E752D5"/>
    <w:rsid w:val="00E76407"/>
    <w:rsid w:val="00E7741A"/>
    <w:rsid w:val="00E80308"/>
    <w:rsid w:val="00E851E0"/>
    <w:rsid w:val="00E92A94"/>
    <w:rsid w:val="00E95664"/>
    <w:rsid w:val="00EA281E"/>
    <w:rsid w:val="00EA538C"/>
    <w:rsid w:val="00EA5966"/>
    <w:rsid w:val="00EB0144"/>
    <w:rsid w:val="00EB3495"/>
    <w:rsid w:val="00EB4F1E"/>
    <w:rsid w:val="00EC601E"/>
    <w:rsid w:val="00EC6D7A"/>
    <w:rsid w:val="00ED0390"/>
    <w:rsid w:val="00ED1263"/>
    <w:rsid w:val="00ED1A0A"/>
    <w:rsid w:val="00ED226E"/>
    <w:rsid w:val="00ED22B1"/>
    <w:rsid w:val="00ED36FA"/>
    <w:rsid w:val="00EE2DA0"/>
    <w:rsid w:val="00EE44A6"/>
    <w:rsid w:val="00EE7B2C"/>
    <w:rsid w:val="00EF3370"/>
    <w:rsid w:val="00EF7F4D"/>
    <w:rsid w:val="00F014FB"/>
    <w:rsid w:val="00F05EE8"/>
    <w:rsid w:val="00F13451"/>
    <w:rsid w:val="00F15A7A"/>
    <w:rsid w:val="00F1763B"/>
    <w:rsid w:val="00F27F25"/>
    <w:rsid w:val="00F31271"/>
    <w:rsid w:val="00F335B7"/>
    <w:rsid w:val="00F35795"/>
    <w:rsid w:val="00F45485"/>
    <w:rsid w:val="00F46DC0"/>
    <w:rsid w:val="00F50F94"/>
    <w:rsid w:val="00F545F6"/>
    <w:rsid w:val="00F60B72"/>
    <w:rsid w:val="00F616BB"/>
    <w:rsid w:val="00F63450"/>
    <w:rsid w:val="00F63502"/>
    <w:rsid w:val="00F64B5C"/>
    <w:rsid w:val="00F92359"/>
    <w:rsid w:val="00F96AB5"/>
    <w:rsid w:val="00FA1BF7"/>
    <w:rsid w:val="00FA1E94"/>
    <w:rsid w:val="00FA21D8"/>
    <w:rsid w:val="00FB4E98"/>
    <w:rsid w:val="00FB50BE"/>
    <w:rsid w:val="00FB651D"/>
    <w:rsid w:val="00FC12A8"/>
    <w:rsid w:val="00FC1E9E"/>
    <w:rsid w:val="00FC5027"/>
    <w:rsid w:val="00FD5067"/>
    <w:rsid w:val="00FE2DD5"/>
    <w:rsid w:val="00FE63B5"/>
    <w:rsid w:val="00FE70E8"/>
    <w:rsid w:val="00FF1B2F"/>
    <w:rsid w:val="00FF6041"/>
    <w:rsid w:val="00FF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paragraph" w:styleId="1">
    <w:name w:val="heading 1"/>
    <w:basedOn w:val="a"/>
    <w:next w:val="a"/>
    <w:link w:val="10"/>
    <w:qFormat/>
    <w:rsid w:val="00EE7B2C"/>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2">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uiPriority w:val="59"/>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752124"/>
    <w:pPr>
      <w:widowControl w:val="0"/>
      <w:autoSpaceDE w:val="0"/>
      <w:autoSpaceDN w:val="0"/>
      <w:adjustRightInd w:val="0"/>
      <w:ind w:firstLine="720"/>
    </w:pPr>
    <w:rPr>
      <w:rFonts w:ascii="Arial" w:hAnsi="Arial" w:cs="Arial"/>
    </w:rPr>
  </w:style>
  <w:style w:type="paragraph" w:styleId="a6">
    <w:name w:val="header"/>
    <w:basedOn w:val="a"/>
    <w:link w:val="a7"/>
    <w:rsid w:val="004409E1"/>
    <w:pPr>
      <w:tabs>
        <w:tab w:val="center" w:pos="4677"/>
        <w:tab w:val="right" w:pos="9355"/>
      </w:tabs>
    </w:pPr>
  </w:style>
  <w:style w:type="character" w:customStyle="1" w:styleId="a7">
    <w:name w:val="Верхний колонтитул Знак"/>
    <w:basedOn w:val="a0"/>
    <w:link w:val="a6"/>
    <w:rsid w:val="004409E1"/>
    <w:rPr>
      <w:sz w:val="24"/>
      <w:szCs w:val="24"/>
    </w:rPr>
  </w:style>
  <w:style w:type="paragraph" w:styleId="a8">
    <w:name w:val="footer"/>
    <w:basedOn w:val="a"/>
    <w:link w:val="a9"/>
    <w:rsid w:val="004409E1"/>
    <w:pPr>
      <w:tabs>
        <w:tab w:val="center" w:pos="4677"/>
        <w:tab w:val="right" w:pos="9355"/>
      </w:tabs>
    </w:pPr>
  </w:style>
  <w:style w:type="character" w:customStyle="1" w:styleId="a9">
    <w:name w:val="Нижний колонтитул Знак"/>
    <w:basedOn w:val="a0"/>
    <w:link w:val="a8"/>
    <w:rsid w:val="004409E1"/>
    <w:rPr>
      <w:sz w:val="24"/>
      <w:szCs w:val="24"/>
    </w:rPr>
  </w:style>
  <w:style w:type="paragraph" w:styleId="aa">
    <w:name w:val="List Paragraph"/>
    <w:basedOn w:val="a"/>
    <w:uiPriority w:val="34"/>
    <w:qFormat/>
    <w:rsid w:val="00682150"/>
    <w:pPr>
      <w:ind w:left="720"/>
      <w:contextualSpacing/>
    </w:pPr>
  </w:style>
  <w:style w:type="paragraph" w:customStyle="1" w:styleId="13">
    <w:name w:val="Знак1"/>
    <w:basedOn w:val="a"/>
    <w:rsid w:val="00DB45A6"/>
    <w:pPr>
      <w:spacing w:before="100" w:beforeAutospacing="1" w:after="100" w:afterAutospacing="1"/>
    </w:pPr>
    <w:rPr>
      <w:rFonts w:ascii="Tahoma" w:hAnsi="Tahoma" w:cs="Tahoma"/>
      <w:sz w:val="20"/>
      <w:szCs w:val="20"/>
      <w:lang w:val="en-US" w:eastAsia="en-US"/>
    </w:rPr>
  </w:style>
  <w:style w:type="paragraph" w:styleId="ab">
    <w:name w:val="Body Text Indent"/>
    <w:basedOn w:val="a"/>
    <w:link w:val="ac"/>
    <w:rsid w:val="00C23354"/>
    <w:pPr>
      <w:spacing w:after="120"/>
      <w:ind w:left="283"/>
    </w:pPr>
    <w:rPr>
      <w:sz w:val="26"/>
      <w:szCs w:val="20"/>
    </w:rPr>
  </w:style>
  <w:style w:type="character" w:customStyle="1" w:styleId="ac">
    <w:name w:val="Основной текст с отступом Знак"/>
    <w:basedOn w:val="a0"/>
    <w:link w:val="ab"/>
    <w:rsid w:val="00C23354"/>
    <w:rPr>
      <w:sz w:val="26"/>
    </w:rPr>
  </w:style>
  <w:style w:type="paragraph" w:styleId="ad">
    <w:name w:val="Normal (Web)"/>
    <w:basedOn w:val="a"/>
    <w:uiPriority w:val="99"/>
    <w:unhideWhenUsed/>
    <w:rsid w:val="00807005"/>
    <w:pPr>
      <w:suppressAutoHyphens/>
      <w:spacing w:before="75" w:after="75"/>
    </w:pPr>
    <w:rPr>
      <w:rFonts w:ascii="Arial" w:hAnsi="Arial" w:cs="Arial"/>
      <w:color w:val="000000"/>
      <w:sz w:val="20"/>
      <w:szCs w:val="20"/>
      <w:lang w:eastAsia="ar-SA"/>
    </w:rPr>
  </w:style>
  <w:style w:type="character" w:customStyle="1" w:styleId="10">
    <w:name w:val="Заголовок 1 Знак"/>
    <w:basedOn w:val="a0"/>
    <w:link w:val="1"/>
    <w:rsid w:val="00EE7B2C"/>
    <w:rPr>
      <w:b/>
      <w:sz w:val="36"/>
    </w:rPr>
  </w:style>
  <w:style w:type="paragraph" w:styleId="ae">
    <w:name w:val="Body Text"/>
    <w:basedOn w:val="a"/>
    <w:link w:val="af"/>
    <w:rsid w:val="00A32010"/>
    <w:pPr>
      <w:spacing w:after="120"/>
    </w:pPr>
  </w:style>
  <w:style w:type="character" w:customStyle="1" w:styleId="af">
    <w:name w:val="Основной текст Знак"/>
    <w:basedOn w:val="a0"/>
    <w:link w:val="ae"/>
    <w:rsid w:val="00A32010"/>
    <w:rPr>
      <w:sz w:val="24"/>
      <w:szCs w:val="24"/>
    </w:rPr>
  </w:style>
  <w:style w:type="paragraph" w:customStyle="1" w:styleId="ConsPlusTitle">
    <w:name w:val="ConsPlusTitle"/>
    <w:uiPriority w:val="99"/>
    <w:rsid w:val="00A32010"/>
    <w:pPr>
      <w:widowControl w:val="0"/>
      <w:autoSpaceDE w:val="0"/>
      <w:autoSpaceDN w:val="0"/>
      <w:adjustRightInd w:val="0"/>
    </w:pPr>
    <w:rPr>
      <w:rFonts w:ascii="Arial" w:hAnsi="Arial" w:cs="Arial"/>
      <w:b/>
      <w:bCs/>
    </w:rPr>
  </w:style>
  <w:style w:type="paragraph" w:customStyle="1" w:styleId="s1">
    <w:name w:val="s_1"/>
    <w:basedOn w:val="a"/>
    <w:rsid w:val="00780284"/>
    <w:pPr>
      <w:ind w:firstLine="720"/>
      <w:jc w:val="both"/>
    </w:pPr>
    <w:rPr>
      <w:rFonts w:ascii="Arial" w:hAnsi="Arial" w:cs="Arial"/>
      <w:sz w:val="26"/>
      <w:szCs w:val="26"/>
    </w:rPr>
  </w:style>
  <w:style w:type="character" w:styleId="af0">
    <w:name w:val="Strong"/>
    <w:basedOn w:val="a0"/>
    <w:uiPriority w:val="22"/>
    <w:qFormat/>
    <w:rsid w:val="00B550B0"/>
    <w:rPr>
      <w:b/>
      <w:bCs/>
    </w:rPr>
  </w:style>
  <w:style w:type="paragraph" w:customStyle="1" w:styleId="af1">
    <w:name w:val="Заголовок статьи"/>
    <w:basedOn w:val="a"/>
    <w:next w:val="a"/>
    <w:uiPriority w:val="99"/>
    <w:rsid w:val="00B550B0"/>
    <w:pPr>
      <w:autoSpaceDE w:val="0"/>
      <w:autoSpaceDN w:val="0"/>
      <w:adjustRightInd w:val="0"/>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8449688">
      <w:bodyDiv w:val="1"/>
      <w:marLeft w:val="0"/>
      <w:marRight w:val="0"/>
      <w:marTop w:val="0"/>
      <w:marBottom w:val="0"/>
      <w:divBdr>
        <w:top w:val="none" w:sz="0" w:space="0" w:color="auto"/>
        <w:left w:val="none" w:sz="0" w:space="0" w:color="auto"/>
        <w:bottom w:val="none" w:sz="0" w:space="0" w:color="auto"/>
        <w:right w:val="none" w:sz="0" w:space="0" w:color="auto"/>
      </w:divBdr>
    </w:div>
    <w:div w:id="98138125">
      <w:bodyDiv w:val="1"/>
      <w:marLeft w:val="0"/>
      <w:marRight w:val="0"/>
      <w:marTop w:val="0"/>
      <w:marBottom w:val="0"/>
      <w:divBdr>
        <w:top w:val="none" w:sz="0" w:space="0" w:color="auto"/>
        <w:left w:val="none" w:sz="0" w:space="0" w:color="auto"/>
        <w:bottom w:val="none" w:sz="0" w:space="0" w:color="auto"/>
        <w:right w:val="none" w:sz="0" w:space="0" w:color="auto"/>
      </w:divBdr>
    </w:div>
    <w:div w:id="240917193">
      <w:bodyDiv w:val="1"/>
      <w:marLeft w:val="0"/>
      <w:marRight w:val="0"/>
      <w:marTop w:val="0"/>
      <w:marBottom w:val="0"/>
      <w:divBdr>
        <w:top w:val="none" w:sz="0" w:space="0" w:color="auto"/>
        <w:left w:val="none" w:sz="0" w:space="0" w:color="auto"/>
        <w:bottom w:val="none" w:sz="0" w:space="0" w:color="auto"/>
        <w:right w:val="none" w:sz="0" w:space="0" w:color="auto"/>
      </w:divBdr>
    </w:div>
    <w:div w:id="270288025">
      <w:bodyDiv w:val="1"/>
      <w:marLeft w:val="0"/>
      <w:marRight w:val="0"/>
      <w:marTop w:val="0"/>
      <w:marBottom w:val="0"/>
      <w:divBdr>
        <w:top w:val="none" w:sz="0" w:space="0" w:color="auto"/>
        <w:left w:val="none" w:sz="0" w:space="0" w:color="auto"/>
        <w:bottom w:val="none" w:sz="0" w:space="0" w:color="auto"/>
        <w:right w:val="none" w:sz="0" w:space="0" w:color="auto"/>
      </w:divBdr>
    </w:div>
    <w:div w:id="278339039">
      <w:bodyDiv w:val="1"/>
      <w:marLeft w:val="0"/>
      <w:marRight w:val="0"/>
      <w:marTop w:val="0"/>
      <w:marBottom w:val="0"/>
      <w:divBdr>
        <w:top w:val="none" w:sz="0" w:space="0" w:color="auto"/>
        <w:left w:val="none" w:sz="0" w:space="0" w:color="auto"/>
        <w:bottom w:val="none" w:sz="0" w:space="0" w:color="auto"/>
        <w:right w:val="none" w:sz="0" w:space="0" w:color="auto"/>
      </w:divBdr>
    </w:div>
    <w:div w:id="291599783">
      <w:bodyDiv w:val="1"/>
      <w:marLeft w:val="0"/>
      <w:marRight w:val="0"/>
      <w:marTop w:val="0"/>
      <w:marBottom w:val="0"/>
      <w:divBdr>
        <w:top w:val="none" w:sz="0" w:space="0" w:color="auto"/>
        <w:left w:val="none" w:sz="0" w:space="0" w:color="auto"/>
        <w:bottom w:val="none" w:sz="0" w:space="0" w:color="auto"/>
        <w:right w:val="none" w:sz="0" w:space="0" w:color="auto"/>
      </w:divBdr>
    </w:div>
    <w:div w:id="294913572">
      <w:bodyDiv w:val="1"/>
      <w:marLeft w:val="0"/>
      <w:marRight w:val="0"/>
      <w:marTop w:val="0"/>
      <w:marBottom w:val="0"/>
      <w:divBdr>
        <w:top w:val="none" w:sz="0" w:space="0" w:color="auto"/>
        <w:left w:val="none" w:sz="0" w:space="0" w:color="auto"/>
        <w:bottom w:val="none" w:sz="0" w:space="0" w:color="auto"/>
        <w:right w:val="none" w:sz="0" w:space="0" w:color="auto"/>
      </w:divBdr>
    </w:div>
    <w:div w:id="363794774">
      <w:bodyDiv w:val="1"/>
      <w:marLeft w:val="0"/>
      <w:marRight w:val="0"/>
      <w:marTop w:val="0"/>
      <w:marBottom w:val="0"/>
      <w:divBdr>
        <w:top w:val="none" w:sz="0" w:space="0" w:color="auto"/>
        <w:left w:val="none" w:sz="0" w:space="0" w:color="auto"/>
        <w:bottom w:val="none" w:sz="0" w:space="0" w:color="auto"/>
        <w:right w:val="none" w:sz="0" w:space="0" w:color="auto"/>
      </w:divBdr>
    </w:div>
    <w:div w:id="384573236">
      <w:bodyDiv w:val="1"/>
      <w:marLeft w:val="0"/>
      <w:marRight w:val="0"/>
      <w:marTop w:val="0"/>
      <w:marBottom w:val="0"/>
      <w:divBdr>
        <w:top w:val="none" w:sz="0" w:space="0" w:color="auto"/>
        <w:left w:val="none" w:sz="0" w:space="0" w:color="auto"/>
        <w:bottom w:val="none" w:sz="0" w:space="0" w:color="auto"/>
        <w:right w:val="none" w:sz="0" w:space="0" w:color="auto"/>
      </w:divBdr>
    </w:div>
    <w:div w:id="387654932">
      <w:bodyDiv w:val="1"/>
      <w:marLeft w:val="0"/>
      <w:marRight w:val="0"/>
      <w:marTop w:val="0"/>
      <w:marBottom w:val="0"/>
      <w:divBdr>
        <w:top w:val="none" w:sz="0" w:space="0" w:color="auto"/>
        <w:left w:val="none" w:sz="0" w:space="0" w:color="auto"/>
        <w:bottom w:val="none" w:sz="0" w:space="0" w:color="auto"/>
        <w:right w:val="none" w:sz="0" w:space="0" w:color="auto"/>
      </w:divBdr>
    </w:div>
    <w:div w:id="408965155">
      <w:bodyDiv w:val="1"/>
      <w:marLeft w:val="0"/>
      <w:marRight w:val="0"/>
      <w:marTop w:val="0"/>
      <w:marBottom w:val="0"/>
      <w:divBdr>
        <w:top w:val="none" w:sz="0" w:space="0" w:color="auto"/>
        <w:left w:val="none" w:sz="0" w:space="0" w:color="auto"/>
        <w:bottom w:val="none" w:sz="0" w:space="0" w:color="auto"/>
        <w:right w:val="none" w:sz="0" w:space="0" w:color="auto"/>
      </w:divBdr>
    </w:div>
    <w:div w:id="565143886">
      <w:bodyDiv w:val="1"/>
      <w:marLeft w:val="0"/>
      <w:marRight w:val="0"/>
      <w:marTop w:val="0"/>
      <w:marBottom w:val="0"/>
      <w:divBdr>
        <w:top w:val="none" w:sz="0" w:space="0" w:color="auto"/>
        <w:left w:val="none" w:sz="0" w:space="0" w:color="auto"/>
        <w:bottom w:val="none" w:sz="0" w:space="0" w:color="auto"/>
        <w:right w:val="none" w:sz="0" w:space="0" w:color="auto"/>
      </w:divBdr>
    </w:div>
    <w:div w:id="579559392">
      <w:bodyDiv w:val="1"/>
      <w:marLeft w:val="0"/>
      <w:marRight w:val="0"/>
      <w:marTop w:val="0"/>
      <w:marBottom w:val="0"/>
      <w:divBdr>
        <w:top w:val="none" w:sz="0" w:space="0" w:color="auto"/>
        <w:left w:val="none" w:sz="0" w:space="0" w:color="auto"/>
        <w:bottom w:val="none" w:sz="0" w:space="0" w:color="auto"/>
        <w:right w:val="none" w:sz="0" w:space="0" w:color="auto"/>
      </w:divBdr>
    </w:div>
    <w:div w:id="595406862">
      <w:bodyDiv w:val="1"/>
      <w:marLeft w:val="0"/>
      <w:marRight w:val="0"/>
      <w:marTop w:val="0"/>
      <w:marBottom w:val="0"/>
      <w:divBdr>
        <w:top w:val="none" w:sz="0" w:space="0" w:color="auto"/>
        <w:left w:val="none" w:sz="0" w:space="0" w:color="auto"/>
        <w:bottom w:val="none" w:sz="0" w:space="0" w:color="auto"/>
        <w:right w:val="none" w:sz="0" w:space="0" w:color="auto"/>
      </w:divBdr>
    </w:div>
    <w:div w:id="600842652">
      <w:bodyDiv w:val="1"/>
      <w:marLeft w:val="0"/>
      <w:marRight w:val="0"/>
      <w:marTop w:val="0"/>
      <w:marBottom w:val="0"/>
      <w:divBdr>
        <w:top w:val="none" w:sz="0" w:space="0" w:color="auto"/>
        <w:left w:val="none" w:sz="0" w:space="0" w:color="auto"/>
        <w:bottom w:val="none" w:sz="0" w:space="0" w:color="auto"/>
        <w:right w:val="none" w:sz="0" w:space="0" w:color="auto"/>
      </w:divBdr>
    </w:div>
    <w:div w:id="629630417">
      <w:bodyDiv w:val="1"/>
      <w:marLeft w:val="0"/>
      <w:marRight w:val="0"/>
      <w:marTop w:val="0"/>
      <w:marBottom w:val="0"/>
      <w:divBdr>
        <w:top w:val="none" w:sz="0" w:space="0" w:color="auto"/>
        <w:left w:val="none" w:sz="0" w:space="0" w:color="auto"/>
        <w:bottom w:val="none" w:sz="0" w:space="0" w:color="auto"/>
        <w:right w:val="none" w:sz="0" w:space="0" w:color="auto"/>
      </w:divBdr>
    </w:div>
    <w:div w:id="766736122">
      <w:bodyDiv w:val="1"/>
      <w:marLeft w:val="0"/>
      <w:marRight w:val="0"/>
      <w:marTop w:val="0"/>
      <w:marBottom w:val="0"/>
      <w:divBdr>
        <w:top w:val="none" w:sz="0" w:space="0" w:color="auto"/>
        <w:left w:val="none" w:sz="0" w:space="0" w:color="auto"/>
        <w:bottom w:val="none" w:sz="0" w:space="0" w:color="auto"/>
        <w:right w:val="none" w:sz="0" w:space="0" w:color="auto"/>
      </w:divBdr>
    </w:div>
    <w:div w:id="892932105">
      <w:bodyDiv w:val="1"/>
      <w:marLeft w:val="0"/>
      <w:marRight w:val="0"/>
      <w:marTop w:val="0"/>
      <w:marBottom w:val="0"/>
      <w:divBdr>
        <w:top w:val="none" w:sz="0" w:space="0" w:color="auto"/>
        <w:left w:val="none" w:sz="0" w:space="0" w:color="auto"/>
        <w:bottom w:val="none" w:sz="0" w:space="0" w:color="auto"/>
        <w:right w:val="none" w:sz="0" w:space="0" w:color="auto"/>
      </w:divBdr>
    </w:div>
    <w:div w:id="923295382">
      <w:bodyDiv w:val="1"/>
      <w:marLeft w:val="0"/>
      <w:marRight w:val="0"/>
      <w:marTop w:val="0"/>
      <w:marBottom w:val="0"/>
      <w:divBdr>
        <w:top w:val="none" w:sz="0" w:space="0" w:color="auto"/>
        <w:left w:val="none" w:sz="0" w:space="0" w:color="auto"/>
        <w:bottom w:val="none" w:sz="0" w:space="0" w:color="auto"/>
        <w:right w:val="none" w:sz="0" w:space="0" w:color="auto"/>
      </w:divBdr>
    </w:div>
    <w:div w:id="1049457914">
      <w:bodyDiv w:val="1"/>
      <w:marLeft w:val="0"/>
      <w:marRight w:val="0"/>
      <w:marTop w:val="0"/>
      <w:marBottom w:val="0"/>
      <w:divBdr>
        <w:top w:val="none" w:sz="0" w:space="0" w:color="auto"/>
        <w:left w:val="none" w:sz="0" w:space="0" w:color="auto"/>
        <w:bottom w:val="none" w:sz="0" w:space="0" w:color="auto"/>
        <w:right w:val="none" w:sz="0" w:space="0" w:color="auto"/>
      </w:divBdr>
    </w:div>
    <w:div w:id="1064915615">
      <w:bodyDiv w:val="1"/>
      <w:marLeft w:val="0"/>
      <w:marRight w:val="0"/>
      <w:marTop w:val="0"/>
      <w:marBottom w:val="0"/>
      <w:divBdr>
        <w:top w:val="none" w:sz="0" w:space="0" w:color="auto"/>
        <w:left w:val="none" w:sz="0" w:space="0" w:color="auto"/>
        <w:bottom w:val="none" w:sz="0" w:space="0" w:color="auto"/>
        <w:right w:val="none" w:sz="0" w:space="0" w:color="auto"/>
      </w:divBdr>
    </w:div>
    <w:div w:id="1110078664">
      <w:bodyDiv w:val="1"/>
      <w:marLeft w:val="0"/>
      <w:marRight w:val="0"/>
      <w:marTop w:val="0"/>
      <w:marBottom w:val="0"/>
      <w:divBdr>
        <w:top w:val="none" w:sz="0" w:space="0" w:color="auto"/>
        <w:left w:val="none" w:sz="0" w:space="0" w:color="auto"/>
        <w:bottom w:val="none" w:sz="0" w:space="0" w:color="auto"/>
        <w:right w:val="none" w:sz="0" w:space="0" w:color="auto"/>
      </w:divBdr>
    </w:div>
    <w:div w:id="1279339388">
      <w:bodyDiv w:val="1"/>
      <w:marLeft w:val="0"/>
      <w:marRight w:val="0"/>
      <w:marTop w:val="0"/>
      <w:marBottom w:val="0"/>
      <w:divBdr>
        <w:top w:val="none" w:sz="0" w:space="0" w:color="auto"/>
        <w:left w:val="none" w:sz="0" w:space="0" w:color="auto"/>
        <w:bottom w:val="none" w:sz="0" w:space="0" w:color="auto"/>
        <w:right w:val="none" w:sz="0" w:space="0" w:color="auto"/>
      </w:divBdr>
    </w:div>
    <w:div w:id="1421292528">
      <w:bodyDiv w:val="1"/>
      <w:marLeft w:val="0"/>
      <w:marRight w:val="0"/>
      <w:marTop w:val="0"/>
      <w:marBottom w:val="0"/>
      <w:divBdr>
        <w:top w:val="none" w:sz="0" w:space="0" w:color="auto"/>
        <w:left w:val="none" w:sz="0" w:space="0" w:color="auto"/>
        <w:bottom w:val="none" w:sz="0" w:space="0" w:color="auto"/>
        <w:right w:val="none" w:sz="0" w:space="0" w:color="auto"/>
      </w:divBdr>
    </w:div>
    <w:div w:id="1432971942">
      <w:bodyDiv w:val="1"/>
      <w:marLeft w:val="0"/>
      <w:marRight w:val="0"/>
      <w:marTop w:val="0"/>
      <w:marBottom w:val="0"/>
      <w:divBdr>
        <w:top w:val="none" w:sz="0" w:space="0" w:color="auto"/>
        <w:left w:val="none" w:sz="0" w:space="0" w:color="auto"/>
        <w:bottom w:val="none" w:sz="0" w:space="0" w:color="auto"/>
        <w:right w:val="none" w:sz="0" w:space="0" w:color="auto"/>
      </w:divBdr>
    </w:div>
    <w:div w:id="1435905143">
      <w:bodyDiv w:val="1"/>
      <w:marLeft w:val="0"/>
      <w:marRight w:val="0"/>
      <w:marTop w:val="0"/>
      <w:marBottom w:val="0"/>
      <w:divBdr>
        <w:top w:val="none" w:sz="0" w:space="0" w:color="auto"/>
        <w:left w:val="none" w:sz="0" w:space="0" w:color="auto"/>
        <w:bottom w:val="none" w:sz="0" w:space="0" w:color="auto"/>
        <w:right w:val="none" w:sz="0" w:space="0" w:color="auto"/>
      </w:divBdr>
    </w:div>
    <w:div w:id="1452046658">
      <w:bodyDiv w:val="1"/>
      <w:marLeft w:val="0"/>
      <w:marRight w:val="0"/>
      <w:marTop w:val="0"/>
      <w:marBottom w:val="0"/>
      <w:divBdr>
        <w:top w:val="none" w:sz="0" w:space="0" w:color="auto"/>
        <w:left w:val="none" w:sz="0" w:space="0" w:color="auto"/>
        <w:bottom w:val="none" w:sz="0" w:space="0" w:color="auto"/>
        <w:right w:val="none" w:sz="0" w:space="0" w:color="auto"/>
      </w:divBdr>
    </w:div>
    <w:div w:id="1642735449">
      <w:bodyDiv w:val="1"/>
      <w:marLeft w:val="0"/>
      <w:marRight w:val="0"/>
      <w:marTop w:val="0"/>
      <w:marBottom w:val="0"/>
      <w:divBdr>
        <w:top w:val="none" w:sz="0" w:space="0" w:color="auto"/>
        <w:left w:val="none" w:sz="0" w:space="0" w:color="auto"/>
        <w:bottom w:val="none" w:sz="0" w:space="0" w:color="auto"/>
        <w:right w:val="none" w:sz="0" w:space="0" w:color="auto"/>
      </w:divBdr>
    </w:div>
    <w:div w:id="1681931930">
      <w:bodyDiv w:val="1"/>
      <w:marLeft w:val="0"/>
      <w:marRight w:val="0"/>
      <w:marTop w:val="0"/>
      <w:marBottom w:val="0"/>
      <w:divBdr>
        <w:top w:val="none" w:sz="0" w:space="0" w:color="auto"/>
        <w:left w:val="none" w:sz="0" w:space="0" w:color="auto"/>
        <w:bottom w:val="none" w:sz="0" w:space="0" w:color="auto"/>
        <w:right w:val="none" w:sz="0" w:space="0" w:color="auto"/>
      </w:divBdr>
    </w:div>
    <w:div w:id="1800610064">
      <w:bodyDiv w:val="1"/>
      <w:marLeft w:val="0"/>
      <w:marRight w:val="0"/>
      <w:marTop w:val="0"/>
      <w:marBottom w:val="0"/>
      <w:divBdr>
        <w:top w:val="none" w:sz="0" w:space="0" w:color="auto"/>
        <w:left w:val="none" w:sz="0" w:space="0" w:color="auto"/>
        <w:bottom w:val="none" w:sz="0" w:space="0" w:color="auto"/>
        <w:right w:val="none" w:sz="0" w:space="0" w:color="auto"/>
      </w:divBdr>
    </w:div>
    <w:div w:id="1804733274">
      <w:bodyDiv w:val="1"/>
      <w:marLeft w:val="0"/>
      <w:marRight w:val="0"/>
      <w:marTop w:val="0"/>
      <w:marBottom w:val="0"/>
      <w:divBdr>
        <w:top w:val="none" w:sz="0" w:space="0" w:color="auto"/>
        <w:left w:val="none" w:sz="0" w:space="0" w:color="auto"/>
        <w:bottom w:val="none" w:sz="0" w:space="0" w:color="auto"/>
        <w:right w:val="none" w:sz="0" w:space="0" w:color="auto"/>
      </w:divBdr>
    </w:div>
    <w:div w:id="1870486673">
      <w:bodyDiv w:val="1"/>
      <w:marLeft w:val="0"/>
      <w:marRight w:val="0"/>
      <w:marTop w:val="0"/>
      <w:marBottom w:val="0"/>
      <w:divBdr>
        <w:top w:val="none" w:sz="0" w:space="0" w:color="auto"/>
        <w:left w:val="none" w:sz="0" w:space="0" w:color="auto"/>
        <w:bottom w:val="none" w:sz="0" w:space="0" w:color="auto"/>
        <w:right w:val="none" w:sz="0" w:space="0" w:color="auto"/>
      </w:divBdr>
    </w:div>
    <w:div w:id="1999649766">
      <w:bodyDiv w:val="1"/>
      <w:marLeft w:val="0"/>
      <w:marRight w:val="0"/>
      <w:marTop w:val="0"/>
      <w:marBottom w:val="0"/>
      <w:divBdr>
        <w:top w:val="none" w:sz="0" w:space="0" w:color="auto"/>
        <w:left w:val="none" w:sz="0" w:space="0" w:color="auto"/>
        <w:bottom w:val="none" w:sz="0" w:space="0" w:color="auto"/>
        <w:right w:val="none" w:sz="0" w:space="0" w:color="auto"/>
      </w:divBdr>
    </w:div>
    <w:div w:id="2033261450">
      <w:bodyDiv w:val="1"/>
      <w:marLeft w:val="0"/>
      <w:marRight w:val="0"/>
      <w:marTop w:val="0"/>
      <w:marBottom w:val="0"/>
      <w:divBdr>
        <w:top w:val="none" w:sz="0" w:space="0" w:color="auto"/>
        <w:left w:val="none" w:sz="0" w:space="0" w:color="auto"/>
        <w:bottom w:val="none" w:sz="0" w:space="0" w:color="auto"/>
        <w:right w:val="none" w:sz="0" w:space="0" w:color="auto"/>
      </w:divBdr>
    </w:div>
    <w:div w:id="2096315646">
      <w:bodyDiv w:val="1"/>
      <w:marLeft w:val="0"/>
      <w:marRight w:val="0"/>
      <w:marTop w:val="0"/>
      <w:marBottom w:val="0"/>
      <w:divBdr>
        <w:top w:val="none" w:sz="0" w:space="0" w:color="auto"/>
        <w:left w:val="none" w:sz="0" w:space="0" w:color="auto"/>
        <w:bottom w:val="none" w:sz="0" w:space="0" w:color="auto"/>
        <w:right w:val="none" w:sz="0" w:space="0" w:color="auto"/>
      </w:divBdr>
    </w:div>
    <w:div w:id="21361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1475</Words>
  <Characters>8409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 постановлению </vt:lpstr>
    </vt:vector>
  </TitlesOfParts>
  <Company>Администрация кручено-Балковского сп</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6</cp:revision>
  <cp:lastPrinted>2019-10-08T08:51:00Z</cp:lastPrinted>
  <dcterms:created xsi:type="dcterms:W3CDTF">2019-10-08T08:36:00Z</dcterms:created>
  <dcterms:modified xsi:type="dcterms:W3CDTF">2019-10-08T08:53:00Z</dcterms:modified>
</cp:coreProperties>
</file>