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6C3" w:rsidRPr="00DE57BC" w:rsidRDefault="009826C3" w:rsidP="009826C3">
      <w:pPr>
        <w:pStyle w:val="11"/>
        <w:jc w:val="center"/>
        <w:rPr>
          <w:rFonts w:ascii="Times New Roman" w:hAnsi="Times New Roman"/>
          <w:sz w:val="28"/>
          <w:szCs w:val="28"/>
        </w:rPr>
      </w:pPr>
      <w:bookmarkStart w:id="0" w:name="sub_95"/>
      <w:r w:rsidRPr="00DE57BC">
        <w:rPr>
          <w:rFonts w:ascii="Times New Roman" w:hAnsi="Times New Roman"/>
          <w:sz w:val="28"/>
          <w:szCs w:val="28"/>
        </w:rPr>
        <w:t>Российская Федерация</w:t>
      </w:r>
    </w:p>
    <w:p w:rsidR="009826C3" w:rsidRPr="00DE57BC" w:rsidRDefault="009826C3" w:rsidP="009826C3">
      <w:pPr>
        <w:pStyle w:val="11"/>
        <w:jc w:val="center"/>
        <w:rPr>
          <w:rFonts w:ascii="Times New Roman" w:hAnsi="Times New Roman"/>
          <w:sz w:val="28"/>
          <w:szCs w:val="28"/>
        </w:rPr>
      </w:pPr>
      <w:r w:rsidRPr="00DE57BC">
        <w:rPr>
          <w:rFonts w:ascii="Times New Roman" w:hAnsi="Times New Roman"/>
          <w:sz w:val="28"/>
          <w:szCs w:val="28"/>
        </w:rPr>
        <w:t>Ростовская область</w:t>
      </w:r>
    </w:p>
    <w:p w:rsidR="009826C3" w:rsidRPr="00DE57BC" w:rsidRDefault="009826C3" w:rsidP="009826C3">
      <w:pPr>
        <w:pStyle w:val="11"/>
        <w:jc w:val="center"/>
        <w:rPr>
          <w:rFonts w:ascii="Times New Roman" w:hAnsi="Times New Roman"/>
          <w:sz w:val="28"/>
          <w:szCs w:val="28"/>
        </w:rPr>
      </w:pPr>
      <w:r w:rsidRPr="00DE57BC">
        <w:rPr>
          <w:rFonts w:ascii="Times New Roman" w:hAnsi="Times New Roman"/>
          <w:sz w:val="28"/>
          <w:szCs w:val="28"/>
        </w:rPr>
        <w:t>Сальский район</w:t>
      </w:r>
    </w:p>
    <w:p w:rsidR="009826C3" w:rsidRPr="00DE57BC" w:rsidRDefault="009826C3" w:rsidP="009826C3">
      <w:pPr>
        <w:pStyle w:val="11"/>
        <w:jc w:val="center"/>
        <w:rPr>
          <w:rFonts w:ascii="Times New Roman" w:hAnsi="Times New Roman"/>
          <w:sz w:val="28"/>
          <w:szCs w:val="28"/>
        </w:rPr>
      </w:pPr>
      <w:r w:rsidRPr="00DE57BC">
        <w:rPr>
          <w:rFonts w:ascii="Times New Roman" w:hAnsi="Times New Roman"/>
          <w:sz w:val="28"/>
          <w:szCs w:val="28"/>
        </w:rPr>
        <w:t>муниципальное образование «Кручено-Балковское  сельское поселение»</w:t>
      </w:r>
    </w:p>
    <w:p w:rsidR="009826C3" w:rsidRPr="00DE57BC" w:rsidRDefault="009826C3" w:rsidP="009826C3">
      <w:pPr>
        <w:pStyle w:val="11"/>
        <w:jc w:val="center"/>
        <w:rPr>
          <w:rFonts w:ascii="Times New Roman" w:hAnsi="Times New Roman"/>
          <w:sz w:val="28"/>
          <w:szCs w:val="28"/>
        </w:rPr>
      </w:pPr>
      <w:r w:rsidRPr="00DE57BC">
        <w:rPr>
          <w:rFonts w:ascii="Times New Roman" w:hAnsi="Times New Roman"/>
          <w:sz w:val="28"/>
          <w:szCs w:val="28"/>
        </w:rPr>
        <w:t>Администрация Кручено-Балковского сельского поселения</w:t>
      </w:r>
    </w:p>
    <w:p w:rsidR="009826C3" w:rsidRPr="00DE57BC" w:rsidRDefault="009826C3" w:rsidP="009826C3">
      <w:pPr>
        <w:jc w:val="center"/>
        <w:rPr>
          <w:rFonts w:ascii="Times New Roman" w:hAnsi="Times New Roman" w:cs="Times New Roman"/>
          <w:b/>
          <w:sz w:val="28"/>
          <w:szCs w:val="28"/>
          <w:highlight w:val="yellow"/>
        </w:rPr>
      </w:pPr>
    </w:p>
    <w:p w:rsidR="009826C3" w:rsidRPr="00DE57BC" w:rsidRDefault="00315FA5" w:rsidP="009826C3">
      <w:pPr>
        <w:jc w:val="center"/>
        <w:rPr>
          <w:rFonts w:ascii="Times New Roman" w:hAnsi="Times New Roman" w:cs="Times New Roman"/>
          <w:b/>
          <w:sz w:val="16"/>
          <w:szCs w:val="16"/>
          <w:highlight w:val="yellow"/>
        </w:rPr>
      </w:pPr>
      <w:r w:rsidRPr="00DE57BC">
        <w:rPr>
          <w:rFonts w:ascii="Times New Roman" w:hAnsi="Times New Roman" w:cs="Times New Roman"/>
          <w:sz w:val="28"/>
          <w:szCs w:val="28"/>
          <w:highlight w:val="yellow"/>
          <w:lang w:eastAsia="ar-SA"/>
        </w:rPr>
        <w:pict>
          <v:line id="_x0000_s1026" style="position:absolute;left:0;text-align:left;z-index:251658240" from="2.7pt,.05pt" to="481.95pt,.05pt" o:gfxdata="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iBq2zRAAAAAwEAAA8AAAAAAAAAAQAgAAAAIgAAAGRycy9kb3du&#10;cmV2LnhtbFBLAQIUABQAAAAIAIdO4kAvi6MFBgIAAP8DAAAOAAAAAAAAAAEAIAAAACABAABkcnMv&#10;ZTJvRG9jLnhtbFBLBQYAAAAABgAGAFkBAACYBQAAAAA=&#10;" strokeweight="1.06mm">
            <v:stroke joinstyle="miter" endcap="square"/>
          </v:line>
        </w:pict>
      </w:r>
    </w:p>
    <w:p w:rsidR="009826C3" w:rsidRPr="00DE57BC" w:rsidRDefault="009826C3" w:rsidP="009826C3">
      <w:pPr>
        <w:jc w:val="center"/>
        <w:rPr>
          <w:rFonts w:ascii="Times New Roman" w:hAnsi="Times New Roman" w:cs="Times New Roman"/>
          <w:b/>
          <w:spacing w:val="60"/>
          <w:sz w:val="36"/>
        </w:rPr>
      </w:pPr>
      <w:r w:rsidRPr="00DE57BC">
        <w:rPr>
          <w:rFonts w:ascii="Times New Roman" w:hAnsi="Times New Roman" w:cs="Times New Roman"/>
          <w:b/>
          <w:spacing w:val="60"/>
          <w:sz w:val="36"/>
        </w:rPr>
        <w:t>ПОСТАНОВЛЕНИЕ</w:t>
      </w:r>
    </w:p>
    <w:p w:rsidR="009826C3" w:rsidRPr="00DE57BC" w:rsidRDefault="009826C3" w:rsidP="009826C3">
      <w:pPr>
        <w:rPr>
          <w:rFonts w:ascii="Times New Roman" w:hAnsi="Times New Roman" w:cs="Times New Roman"/>
          <w:b/>
          <w:sz w:val="28"/>
          <w:szCs w:val="28"/>
        </w:rPr>
      </w:pPr>
    </w:p>
    <w:tbl>
      <w:tblPr>
        <w:tblW w:w="0" w:type="auto"/>
        <w:tblInd w:w="108" w:type="dxa"/>
        <w:tblLook w:val="04A0"/>
      </w:tblPr>
      <w:tblGrid>
        <w:gridCol w:w="3555"/>
        <w:gridCol w:w="1264"/>
        <w:gridCol w:w="3611"/>
        <w:gridCol w:w="1209"/>
      </w:tblGrid>
      <w:tr w:rsidR="009826C3" w:rsidRPr="00DE57BC" w:rsidTr="00EB4C74">
        <w:tc>
          <w:tcPr>
            <w:tcW w:w="4819" w:type="dxa"/>
            <w:gridSpan w:val="2"/>
          </w:tcPr>
          <w:p w:rsidR="009826C3" w:rsidRPr="00DE57BC" w:rsidRDefault="009826C3" w:rsidP="005A4E6D">
            <w:pPr>
              <w:ind w:firstLine="0"/>
              <w:rPr>
                <w:rFonts w:ascii="Times New Roman" w:hAnsi="Times New Roman" w:cs="Times New Roman"/>
              </w:rPr>
            </w:pPr>
            <w:r w:rsidRPr="00DE57BC">
              <w:rPr>
                <w:rFonts w:ascii="Times New Roman" w:hAnsi="Times New Roman" w:cs="Times New Roman"/>
                <w:sz w:val="28"/>
                <w:szCs w:val="28"/>
              </w:rPr>
              <w:t xml:space="preserve">от </w:t>
            </w:r>
            <w:r w:rsidR="005A4E6D" w:rsidRPr="00DE57BC">
              <w:rPr>
                <w:rFonts w:ascii="Times New Roman" w:hAnsi="Times New Roman" w:cs="Times New Roman"/>
                <w:sz w:val="28"/>
                <w:szCs w:val="28"/>
              </w:rPr>
              <w:t>1</w:t>
            </w:r>
            <w:r w:rsidRPr="00DE57BC">
              <w:rPr>
                <w:rFonts w:ascii="Times New Roman" w:hAnsi="Times New Roman" w:cs="Times New Roman"/>
                <w:sz w:val="28"/>
                <w:szCs w:val="28"/>
              </w:rPr>
              <w:t>0.0</w:t>
            </w:r>
            <w:r w:rsidR="005A4E6D" w:rsidRPr="00DE57BC">
              <w:rPr>
                <w:rFonts w:ascii="Times New Roman" w:hAnsi="Times New Roman" w:cs="Times New Roman"/>
                <w:sz w:val="28"/>
                <w:szCs w:val="28"/>
              </w:rPr>
              <w:t>3</w:t>
            </w:r>
            <w:r w:rsidRPr="00DE57BC">
              <w:rPr>
                <w:rFonts w:ascii="Times New Roman" w:hAnsi="Times New Roman" w:cs="Times New Roman"/>
                <w:sz w:val="28"/>
                <w:szCs w:val="28"/>
              </w:rPr>
              <w:t>.2021</w:t>
            </w:r>
          </w:p>
        </w:tc>
        <w:tc>
          <w:tcPr>
            <w:tcW w:w="4820" w:type="dxa"/>
            <w:gridSpan w:val="2"/>
          </w:tcPr>
          <w:p w:rsidR="009826C3" w:rsidRPr="00DE57BC" w:rsidRDefault="009826C3" w:rsidP="005A4E6D">
            <w:pPr>
              <w:ind w:firstLine="0"/>
              <w:jc w:val="right"/>
              <w:rPr>
                <w:rFonts w:ascii="Times New Roman" w:hAnsi="Times New Roman" w:cs="Times New Roman"/>
              </w:rPr>
            </w:pPr>
            <w:r w:rsidRPr="00DE57BC">
              <w:rPr>
                <w:rFonts w:ascii="Times New Roman" w:hAnsi="Times New Roman" w:cs="Times New Roman"/>
                <w:sz w:val="28"/>
                <w:szCs w:val="28"/>
              </w:rPr>
              <w:t xml:space="preserve">№ </w:t>
            </w:r>
            <w:r w:rsidR="005A4E6D" w:rsidRPr="00DE57BC">
              <w:rPr>
                <w:rFonts w:ascii="Times New Roman" w:hAnsi="Times New Roman" w:cs="Times New Roman"/>
                <w:sz w:val="28"/>
                <w:szCs w:val="28"/>
              </w:rPr>
              <w:t>18</w:t>
            </w:r>
          </w:p>
        </w:tc>
      </w:tr>
      <w:tr w:rsidR="009826C3" w:rsidRPr="00DE57BC" w:rsidTr="00EB4C74">
        <w:tc>
          <w:tcPr>
            <w:tcW w:w="3555" w:type="dxa"/>
          </w:tcPr>
          <w:p w:rsidR="009826C3" w:rsidRPr="00DE57BC" w:rsidRDefault="009826C3" w:rsidP="00EB4C74">
            <w:pPr>
              <w:ind w:firstLine="0"/>
              <w:rPr>
                <w:rFonts w:ascii="Times New Roman" w:hAnsi="Times New Roman" w:cs="Times New Roman"/>
              </w:rPr>
            </w:pPr>
          </w:p>
        </w:tc>
        <w:tc>
          <w:tcPr>
            <w:tcW w:w="4875" w:type="dxa"/>
            <w:gridSpan w:val="2"/>
          </w:tcPr>
          <w:p w:rsidR="009826C3" w:rsidRPr="00DE57BC" w:rsidRDefault="009826C3" w:rsidP="00EB4C74">
            <w:pPr>
              <w:ind w:firstLine="0"/>
              <w:rPr>
                <w:rFonts w:ascii="Times New Roman" w:hAnsi="Times New Roman" w:cs="Times New Roman"/>
              </w:rPr>
            </w:pPr>
            <w:r w:rsidRPr="00DE57BC">
              <w:rPr>
                <w:rFonts w:ascii="Times New Roman" w:hAnsi="Times New Roman" w:cs="Times New Roman"/>
                <w:sz w:val="28"/>
                <w:szCs w:val="28"/>
              </w:rPr>
              <w:t>с. Крученая Балка</w:t>
            </w:r>
          </w:p>
        </w:tc>
        <w:tc>
          <w:tcPr>
            <w:tcW w:w="1209" w:type="dxa"/>
            <w:tcBorders>
              <w:left w:val="nil"/>
            </w:tcBorders>
          </w:tcPr>
          <w:p w:rsidR="009826C3" w:rsidRPr="00DE57BC" w:rsidRDefault="009826C3" w:rsidP="00EB4C74">
            <w:pPr>
              <w:ind w:firstLine="0"/>
              <w:rPr>
                <w:rFonts w:ascii="Times New Roman" w:hAnsi="Times New Roman" w:cs="Times New Roman"/>
              </w:rPr>
            </w:pPr>
          </w:p>
        </w:tc>
      </w:tr>
    </w:tbl>
    <w:p w:rsidR="009826C3" w:rsidRPr="00DE57BC" w:rsidRDefault="009826C3" w:rsidP="009826C3">
      <w:pPr>
        <w:shd w:val="clear" w:color="auto" w:fill="FFFFFF"/>
        <w:ind w:right="4110" w:firstLine="709"/>
        <w:contextualSpacing/>
        <w:rPr>
          <w:rFonts w:ascii="Times New Roman" w:hAnsi="Times New Roman" w:cs="Times New Roman"/>
          <w:sz w:val="28"/>
          <w:szCs w:val="28"/>
        </w:rPr>
      </w:pPr>
    </w:p>
    <w:p w:rsidR="009826C3" w:rsidRPr="00DE57BC" w:rsidRDefault="009826C3" w:rsidP="009826C3">
      <w:pPr>
        <w:ind w:left="-17" w:right="4692" w:firstLine="0"/>
        <w:rPr>
          <w:rFonts w:ascii="Times New Roman" w:hAnsi="Times New Roman" w:cs="Times New Roman"/>
          <w:sz w:val="28"/>
          <w:szCs w:val="28"/>
        </w:rPr>
      </w:pPr>
      <w:r w:rsidRPr="00DE57BC">
        <w:rPr>
          <w:rFonts w:ascii="Times New Roman" w:hAnsi="Times New Roman" w:cs="Times New Roman"/>
          <w:sz w:val="28"/>
          <w:szCs w:val="28"/>
        </w:rPr>
        <w:t xml:space="preserve">Об утверждении административного регламента по предоставлению </w:t>
      </w:r>
      <w:bookmarkStart w:id="1" w:name="_GoBack"/>
      <w:bookmarkEnd w:id="1"/>
      <w:r w:rsidRPr="00DE57BC">
        <w:rPr>
          <w:rFonts w:ascii="Times New Roman" w:hAnsi="Times New Roman" w:cs="Times New Roman"/>
          <w:sz w:val="28"/>
          <w:szCs w:val="28"/>
        </w:rPr>
        <w:t>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9826C3" w:rsidRPr="00DE57BC" w:rsidRDefault="009826C3" w:rsidP="009826C3">
      <w:pPr>
        <w:ind w:left="-17" w:right="11" w:firstLine="0"/>
        <w:rPr>
          <w:rFonts w:ascii="Times New Roman" w:hAnsi="Times New Roman" w:cs="Times New Roman"/>
          <w:sz w:val="28"/>
          <w:szCs w:val="28"/>
        </w:rPr>
      </w:pPr>
    </w:p>
    <w:p w:rsidR="009826C3" w:rsidRPr="00DE57BC" w:rsidRDefault="009826C3" w:rsidP="009826C3">
      <w:pPr>
        <w:ind w:firstLine="0"/>
        <w:rPr>
          <w:rFonts w:ascii="Times New Roman" w:hAnsi="Times New Roman" w:cs="Times New Roman"/>
          <w:sz w:val="28"/>
          <w:szCs w:val="28"/>
        </w:rPr>
      </w:pPr>
      <w:r w:rsidRPr="00DE57BC">
        <w:rPr>
          <w:rFonts w:ascii="Times New Roman" w:eastAsia="Calibri" w:hAnsi="Times New Roman" w:cs="Times New Roman"/>
          <w:sz w:val="28"/>
          <w:szCs w:val="28"/>
        </w:rPr>
        <w:tab/>
      </w:r>
      <w:r w:rsidR="000D3411" w:rsidRPr="00DE57BC">
        <w:rPr>
          <w:rFonts w:ascii="Times New Roman" w:hAnsi="Times New Roman" w:cs="Times New Roman"/>
          <w:sz w:val="28"/>
          <w:szCs w:val="28"/>
        </w:rPr>
        <w:t xml:space="preserve">По результатам рассмотрения </w:t>
      </w:r>
      <w:r w:rsidRPr="00DE57BC">
        <w:rPr>
          <w:rFonts w:ascii="Times New Roman" w:hAnsi="Times New Roman" w:cs="Times New Roman"/>
          <w:sz w:val="28"/>
          <w:szCs w:val="28"/>
        </w:rPr>
        <w:t xml:space="preserve">представления Сальской городской прокуратуры от 17 февраля 2021 года № </w:t>
      </w:r>
      <w:r w:rsidR="000D6EFF" w:rsidRPr="00DE57BC">
        <w:rPr>
          <w:rFonts w:ascii="Times New Roman" w:hAnsi="Times New Roman" w:cs="Times New Roman"/>
          <w:sz w:val="28"/>
          <w:szCs w:val="28"/>
        </w:rPr>
        <w:t>Прдр-51-21</w:t>
      </w:r>
      <w:r w:rsidRPr="00DE57BC">
        <w:rPr>
          <w:rFonts w:ascii="Times New Roman" w:hAnsi="Times New Roman" w:cs="Times New Roman"/>
          <w:sz w:val="28"/>
          <w:szCs w:val="28"/>
        </w:rPr>
        <w:t xml:space="preserve">, в соответствии с Федеральным законом Российской Федерации от 27 июля 2010 года N 210-ФЗ "Об организации предоставления государственных и муниципальных услуг", </w:t>
      </w:r>
      <w:hyperlink r:id="rId7">
        <w:r w:rsidRPr="00DE57BC">
          <w:rPr>
            <w:rFonts w:ascii="Times New Roman" w:hAnsi="Times New Roman" w:cs="Times New Roman"/>
            <w:sz w:val="28"/>
            <w:szCs w:val="28"/>
          </w:rPr>
          <w:t>руководствуясь</w:t>
        </w:r>
      </w:hyperlink>
      <w:r w:rsidRPr="00DE57BC">
        <w:rPr>
          <w:rFonts w:ascii="Times New Roman" w:hAnsi="Times New Roman" w:cs="Times New Roman"/>
          <w:sz w:val="28"/>
          <w:szCs w:val="28"/>
        </w:rPr>
        <w:t xml:space="preserve"> постановлением Администрации Кручено-Балковского сел</w:t>
      </w:r>
      <w:r w:rsidR="00D86F66" w:rsidRPr="00DE57BC">
        <w:rPr>
          <w:rFonts w:ascii="Times New Roman" w:hAnsi="Times New Roman" w:cs="Times New Roman"/>
          <w:sz w:val="28"/>
          <w:szCs w:val="28"/>
        </w:rPr>
        <w:t>ьского  поселения от 13.03.2017</w:t>
      </w:r>
      <w:r w:rsidRPr="00DE57BC">
        <w:rPr>
          <w:rFonts w:ascii="Times New Roman" w:hAnsi="Times New Roman" w:cs="Times New Roman"/>
          <w:sz w:val="28"/>
          <w:szCs w:val="28"/>
        </w:rPr>
        <w:t xml:space="preserve"> № 43 «Об утверждении Порядка разработки и утверждения административных регламентов предоставления муниципальных услуг Администрацией Кручено-Балковского сельского поселения»,</w:t>
      </w:r>
      <w:r w:rsidRPr="00DE57BC">
        <w:rPr>
          <w:rFonts w:ascii="Times New Roman" w:hAnsi="Times New Roman" w:cs="Times New Roman"/>
          <w:b/>
          <w:spacing w:val="60"/>
          <w:kern w:val="2"/>
          <w:sz w:val="28"/>
          <w:szCs w:val="28"/>
        </w:rPr>
        <w:t xml:space="preserve"> постановля</w:t>
      </w:r>
      <w:r w:rsidRPr="00DE57BC">
        <w:rPr>
          <w:rFonts w:ascii="Times New Roman" w:hAnsi="Times New Roman" w:cs="Times New Roman"/>
          <w:b/>
          <w:kern w:val="2"/>
          <w:sz w:val="28"/>
          <w:szCs w:val="28"/>
        </w:rPr>
        <w:t>ю:</w:t>
      </w:r>
    </w:p>
    <w:p w:rsidR="009826C3" w:rsidRPr="00DE57BC" w:rsidRDefault="009826C3" w:rsidP="009826C3">
      <w:pPr>
        <w:ind w:left="-15" w:right="12" w:firstLine="0"/>
        <w:rPr>
          <w:rFonts w:ascii="Times New Roman" w:hAnsi="Times New Roman" w:cs="Times New Roman"/>
          <w:sz w:val="28"/>
          <w:szCs w:val="28"/>
        </w:rPr>
      </w:pPr>
    </w:p>
    <w:p w:rsidR="009826C3" w:rsidRPr="00DE57BC" w:rsidRDefault="00315FA5" w:rsidP="009826C3">
      <w:pPr>
        <w:widowControl/>
        <w:numPr>
          <w:ilvl w:val="0"/>
          <w:numId w:val="2"/>
        </w:numPr>
        <w:autoSpaceDE/>
        <w:autoSpaceDN/>
        <w:adjustRightInd/>
        <w:ind w:right="11" w:firstLine="709"/>
        <w:rPr>
          <w:rFonts w:ascii="Times New Roman" w:hAnsi="Times New Roman" w:cs="Times New Roman"/>
          <w:sz w:val="28"/>
          <w:szCs w:val="28"/>
        </w:rPr>
      </w:pPr>
      <w:hyperlink r:id="rId8">
        <w:r w:rsidR="009826C3" w:rsidRPr="00DE57BC">
          <w:rPr>
            <w:rFonts w:ascii="Times New Roman" w:hAnsi="Times New Roman" w:cs="Times New Roman"/>
            <w:sz w:val="28"/>
            <w:szCs w:val="28"/>
          </w:rPr>
          <w:t>Утвердить</w:t>
        </w:r>
      </w:hyperlink>
      <w:hyperlink r:id="rId9">
        <w:r w:rsidR="009826C3" w:rsidRPr="00DE57BC">
          <w:rPr>
            <w:rFonts w:ascii="Times New Roman" w:hAnsi="Times New Roman" w:cs="Times New Roman"/>
            <w:sz w:val="28"/>
            <w:szCs w:val="28"/>
          </w:rPr>
          <w:t xml:space="preserve"> </w:t>
        </w:r>
      </w:hyperlink>
      <w:hyperlink r:id="rId10">
        <w:r w:rsidR="009826C3" w:rsidRPr="00DE57BC">
          <w:rPr>
            <w:rFonts w:ascii="Times New Roman" w:hAnsi="Times New Roman" w:cs="Times New Roman"/>
            <w:sz w:val="28"/>
            <w:szCs w:val="28"/>
          </w:rPr>
          <w:t>прилагаемый</w:t>
        </w:r>
      </w:hyperlink>
      <w:hyperlink r:id="rId11">
        <w:r w:rsidR="009826C3" w:rsidRPr="00DE57BC">
          <w:rPr>
            <w:rFonts w:ascii="Times New Roman" w:hAnsi="Times New Roman" w:cs="Times New Roman"/>
            <w:sz w:val="28"/>
            <w:szCs w:val="28"/>
          </w:rPr>
          <w:t xml:space="preserve"> </w:t>
        </w:r>
      </w:hyperlink>
      <w:hyperlink r:id="rId12">
        <w:r w:rsidR="009826C3" w:rsidRPr="00DE57BC">
          <w:rPr>
            <w:rFonts w:ascii="Times New Roman" w:hAnsi="Times New Roman" w:cs="Times New Roman"/>
            <w:sz w:val="28"/>
            <w:szCs w:val="28"/>
          </w:rPr>
          <w:t>административный</w:t>
        </w:r>
      </w:hyperlink>
      <w:hyperlink r:id="rId13">
        <w:r w:rsidR="009826C3" w:rsidRPr="00DE57BC">
          <w:rPr>
            <w:rFonts w:ascii="Times New Roman" w:hAnsi="Times New Roman" w:cs="Times New Roman"/>
            <w:sz w:val="28"/>
            <w:szCs w:val="28"/>
          </w:rPr>
          <w:t xml:space="preserve"> </w:t>
        </w:r>
      </w:hyperlink>
      <w:hyperlink r:id="rId14">
        <w:r w:rsidR="009826C3" w:rsidRPr="00DE57BC">
          <w:rPr>
            <w:rFonts w:ascii="Times New Roman" w:hAnsi="Times New Roman" w:cs="Times New Roman"/>
            <w:sz w:val="28"/>
            <w:szCs w:val="28"/>
          </w:rPr>
          <w:t>регламент</w:t>
        </w:r>
      </w:hyperlink>
      <w:hyperlink r:id="rId15">
        <w:r w:rsidR="009826C3" w:rsidRPr="00DE57BC">
          <w:rPr>
            <w:rFonts w:ascii="Times New Roman" w:hAnsi="Times New Roman" w:cs="Times New Roman"/>
            <w:sz w:val="28"/>
            <w:szCs w:val="28"/>
          </w:rPr>
          <w:t xml:space="preserve"> </w:t>
        </w:r>
      </w:hyperlink>
      <w:hyperlink r:id="rId16">
        <w:r w:rsidR="009826C3" w:rsidRPr="00DE57BC">
          <w:rPr>
            <w:rFonts w:ascii="Times New Roman" w:hAnsi="Times New Roman" w:cs="Times New Roman"/>
            <w:sz w:val="28"/>
            <w:szCs w:val="28"/>
          </w:rPr>
          <w:t xml:space="preserve">по </w:t>
        </w:r>
      </w:hyperlink>
      <w:r w:rsidR="009826C3" w:rsidRPr="00DE57BC">
        <w:rPr>
          <w:rFonts w:ascii="Times New Roman" w:hAnsi="Times New Roman" w:cs="Times New Roman"/>
          <w:sz w:val="28"/>
          <w:szCs w:val="28"/>
        </w:rPr>
        <w:t>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9826C3" w:rsidRPr="00DE57BC" w:rsidRDefault="009826C3" w:rsidP="009826C3">
      <w:pPr>
        <w:widowControl/>
        <w:numPr>
          <w:ilvl w:val="0"/>
          <w:numId w:val="2"/>
        </w:numPr>
        <w:autoSpaceDE/>
        <w:autoSpaceDN/>
        <w:adjustRightInd/>
        <w:ind w:right="11" w:firstLine="709"/>
        <w:rPr>
          <w:rFonts w:ascii="Times New Roman" w:hAnsi="Times New Roman" w:cs="Times New Roman"/>
          <w:sz w:val="28"/>
          <w:szCs w:val="28"/>
        </w:rPr>
      </w:pPr>
      <w:r w:rsidRPr="00DE57BC">
        <w:rPr>
          <w:rFonts w:ascii="Times New Roman" w:hAnsi="Times New Roman" w:cs="Times New Roman"/>
          <w:sz w:val="28"/>
          <w:szCs w:val="28"/>
        </w:rPr>
        <w:t>Настоящее постановление обнародовать на специально оборудованных стендах муниципального образования «Кручено-Балковское  сельское поселение» и разместить на официальном сайте Администрации Кручено-Балковского сельского поселения (</w:t>
      </w:r>
      <w:r w:rsidRPr="00DE57BC">
        <w:rPr>
          <w:rFonts w:ascii="Times New Roman" w:hAnsi="Times New Roman" w:cs="Times New Roman"/>
          <w:sz w:val="28"/>
          <w:szCs w:val="28"/>
          <w:lang w:val="en-US"/>
        </w:rPr>
        <w:t>http</w:t>
      </w:r>
      <w:r w:rsidRPr="00DE57BC">
        <w:rPr>
          <w:rFonts w:ascii="Times New Roman" w:hAnsi="Times New Roman" w:cs="Times New Roman"/>
          <w:sz w:val="28"/>
          <w:szCs w:val="28"/>
        </w:rPr>
        <w:t>://кручено-балковскоесп.рф).</w:t>
      </w:r>
    </w:p>
    <w:p w:rsidR="009826C3" w:rsidRPr="00DE57BC" w:rsidRDefault="009826C3" w:rsidP="009826C3">
      <w:pPr>
        <w:ind w:left="245" w:right="12" w:firstLine="0"/>
        <w:rPr>
          <w:rFonts w:ascii="Times New Roman" w:hAnsi="Times New Roman" w:cs="Times New Roman"/>
        </w:rPr>
      </w:pPr>
    </w:p>
    <w:p w:rsidR="009826C3" w:rsidRPr="00DE57BC" w:rsidRDefault="009826C3" w:rsidP="009826C3">
      <w:pPr>
        <w:ind w:left="245" w:right="12" w:firstLine="0"/>
        <w:rPr>
          <w:rFonts w:ascii="Times New Roman" w:hAnsi="Times New Roman" w:cs="Times New Roman"/>
        </w:rPr>
      </w:pPr>
    </w:p>
    <w:p w:rsidR="009826C3" w:rsidRPr="00DE57BC" w:rsidRDefault="009826C3" w:rsidP="009826C3">
      <w:pPr>
        <w:ind w:left="245" w:right="12" w:firstLine="0"/>
        <w:rPr>
          <w:rFonts w:ascii="Times New Roman" w:hAnsi="Times New Roman" w:cs="Times New Roman"/>
        </w:rPr>
      </w:pPr>
    </w:p>
    <w:p w:rsidR="009826C3" w:rsidRPr="00DE57BC" w:rsidRDefault="009826C3" w:rsidP="009826C3">
      <w:pPr>
        <w:pStyle w:val="ConsPlusNormal"/>
        <w:widowControl/>
        <w:rPr>
          <w:rFonts w:ascii="Times New Roman" w:hAnsi="Times New Roman" w:cs="Times New Roman"/>
          <w:sz w:val="28"/>
          <w:szCs w:val="28"/>
        </w:rPr>
      </w:pPr>
      <w:r w:rsidRPr="00DE57BC">
        <w:rPr>
          <w:rFonts w:ascii="Times New Roman" w:hAnsi="Times New Roman" w:cs="Times New Roman"/>
          <w:sz w:val="28"/>
          <w:szCs w:val="28"/>
        </w:rPr>
        <w:t>Глава Администрации Кручено-Балковского</w:t>
      </w:r>
    </w:p>
    <w:p w:rsidR="009826C3" w:rsidRPr="00DE57BC" w:rsidRDefault="009826C3" w:rsidP="009826C3">
      <w:pPr>
        <w:pStyle w:val="ConsPlusNormal"/>
        <w:widowControl/>
        <w:rPr>
          <w:rFonts w:ascii="Times New Roman" w:hAnsi="Times New Roman" w:cs="Times New Roman"/>
          <w:sz w:val="28"/>
          <w:szCs w:val="28"/>
        </w:rPr>
      </w:pPr>
      <w:r w:rsidRPr="00DE57BC">
        <w:rPr>
          <w:rFonts w:ascii="Times New Roman" w:hAnsi="Times New Roman" w:cs="Times New Roman"/>
          <w:sz w:val="28"/>
          <w:szCs w:val="28"/>
        </w:rPr>
        <w:t>сельского поселения                                                                        И.М. Степанцова</w:t>
      </w:r>
    </w:p>
    <w:p w:rsidR="009826C3" w:rsidRPr="00DE57BC" w:rsidRDefault="009826C3" w:rsidP="009826C3">
      <w:pPr>
        <w:ind w:leftChars="2600" w:left="6240" w:right="12" w:firstLine="0"/>
        <w:jc w:val="center"/>
        <w:rPr>
          <w:rFonts w:ascii="Times New Roman" w:hAnsi="Times New Roman" w:cs="Times New Roman"/>
          <w:sz w:val="28"/>
          <w:szCs w:val="28"/>
        </w:rPr>
      </w:pPr>
    </w:p>
    <w:p w:rsidR="009826C3" w:rsidRPr="00DE57BC" w:rsidRDefault="009826C3" w:rsidP="009826C3">
      <w:pPr>
        <w:ind w:leftChars="2600" w:left="6240" w:right="12" w:firstLine="0"/>
        <w:jc w:val="center"/>
        <w:rPr>
          <w:rFonts w:ascii="Times New Roman" w:hAnsi="Times New Roman" w:cs="Times New Roman"/>
          <w:sz w:val="28"/>
          <w:szCs w:val="28"/>
        </w:rPr>
      </w:pPr>
      <w:r w:rsidRPr="00DE57BC">
        <w:rPr>
          <w:rFonts w:ascii="Times New Roman" w:hAnsi="Times New Roman" w:cs="Times New Roman"/>
          <w:sz w:val="28"/>
          <w:szCs w:val="28"/>
        </w:rPr>
        <w:lastRenderedPageBreak/>
        <w:t>Приложение</w:t>
      </w:r>
    </w:p>
    <w:p w:rsidR="009826C3" w:rsidRPr="00DE57BC" w:rsidRDefault="009826C3" w:rsidP="009826C3">
      <w:pPr>
        <w:ind w:leftChars="2600" w:left="6240" w:right="12" w:firstLine="0"/>
        <w:jc w:val="center"/>
        <w:rPr>
          <w:rFonts w:ascii="Times New Roman" w:hAnsi="Times New Roman" w:cs="Times New Roman"/>
          <w:sz w:val="28"/>
          <w:szCs w:val="28"/>
        </w:rPr>
      </w:pPr>
      <w:r w:rsidRPr="00DE57BC">
        <w:rPr>
          <w:rFonts w:ascii="Times New Roman" w:hAnsi="Times New Roman" w:cs="Times New Roman"/>
          <w:sz w:val="28"/>
          <w:szCs w:val="28"/>
        </w:rPr>
        <w:t>к постановлению</w:t>
      </w:r>
    </w:p>
    <w:p w:rsidR="009826C3" w:rsidRPr="00DE57BC" w:rsidRDefault="009826C3" w:rsidP="009826C3">
      <w:pPr>
        <w:ind w:leftChars="2600" w:left="6240" w:right="12" w:firstLine="0"/>
        <w:jc w:val="center"/>
        <w:rPr>
          <w:rFonts w:ascii="Times New Roman" w:hAnsi="Times New Roman" w:cs="Times New Roman"/>
          <w:sz w:val="28"/>
          <w:szCs w:val="28"/>
        </w:rPr>
      </w:pPr>
      <w:r w:rsidRPr="00DE57BC">
        <w:rPr>
          <w:rFonts w:ascii="Times New Roman" w:hAnsi="Times New Roman" w:cs="Times New Roman"/>
          <w:sz w:val="28"/>
          <w:szCs w:val="28"/>
        </w:rPr>
        <w:t>Администрации</w:t>
      </w:r>
    </w:p>
    <w:p w:rsidR="009826C3" w:rsidRPr="00DE57BC" w:rsidRDefault="009826C3" w:rsidP="009826C3">
      <w:pPr>
        <w:ind w:leftChars="2600" w:left="6240" w:right="12" w:firstLine="0"/>
        <w:jc w:val="center"/>
        <w:rPr>
          <w:rFonts w:ascii="Times New Roman" w:hAnsi="Times New Roman" w:cs="Times New Roman"/>
          <w:sz w:val="28"/>
          <w:szCs w:val="28"/>
        </w:rPr>
      </w:pPr>
      <w:r w:rsidRPr="00DE57BC">
        <w:rPr>
          <w:rFonts w:ascii="Times New Roman" w:hAnsi="Times New Roman" w:cs="Times New Roman"/>
          <w:sz w:val="28"/>
          <w:szCs w:val="28"/>
        </w:rPr>
        <w:t xml:space="preserve">Кручено-Балковского </w:t>
      </w:r>
    </w:p>
    <w:p w:rsidR="009826C3" w:rsidRPr="00DE57BC" w:rsidRDefault="009826C3" w:rsidP="009826C3">
      <w:pPr>
        <w:ind w:leftChars="2600" w:left="6240" w:right="12" w:firstLine="0"/>
        <w:jc w:val="center"/>
        <w:rPr>
          <w:rFonts w:ascii="Times New Roman" w:hAnsi="Times New Roman" w:cs="Times New Roman"/>
          <w:sz w:val="28"/>
          <w:szCs w:val="28"/>
        </w:rPr>
      </w:pPr>
      <w:r w:rsidRPr="00DE57BC">
        <w:rPr>
          <w:rFonts w:ascii="Times New Roman" w:hAnsi="Times New Roman" w:cs="Times New Roman"/>
          <w:sz w:val="28"/>
          <w:szCs w:val="28"/>
        </w:rPr>
        <w:t>сельского поселения</w:t>
      </w:r>
    </w:p>
    <w:p w:rsidR="009826C3" w:rsidRPr="00DE57BC" w:rsidRDefault="009826C3" w:rsidP="009826C3">
      <w:pPr>
        <w:ind w:leftChars="2600" w:left="6240" w:right="12" w:firstLine="0"/>
        <w:jc w:val="center"/>
        <w:rPr>
          <w:rFonts w:ascii="Times New Roman" w:hAnsi="Times New Roman" w:cs="Times New Roman"/>
          <w:sz w:val="28"/>
          <w:szCs w:val="28"/>
        </w:rPr>
      </w:pPr>
      <w:r w:rsidRPr="00DE57BC">
        <w:rPr>
          <w:rFonts w:ascii="Times New Roman" w:hAnsi="Times New Roman" w:cs="Times New Roman"/>
          <w:sz w:val="28"/>
          <w:szCs w:val="28"/>
        </w:rPr>
        <w:t xml:space="preserve">от </w:t>
      </w:r>
      <w:r w:rsidR="005A4E6D" w:rsidRPr="00DE57BC">
        <w:rPr>
          <w:rFonts w:ascii="Times New Roman" w:hAnsi="Times New Roman" w:cs="Times New Roman"/>
          <w:sz w:val="28"/>
          <w:szCs w:val="28"/>
        </w:rPr>
        <w:t>1</w:t>
      </w:r>
      <w:r w:rsidRPr="00DE57BC">
        <w:rPr>
          <w:rFonts w:ascii="Times New Roman" w:hAnsi="Times New Roman" w:cs="Times New Roman"/>
          <w:sz w:val="28"/>
          <w:szCs w:val="28"/>
        </w:rPr>
        <w:t>0.0</w:t>
      </w:r>
      <w:r w:rsidR="005A4E6D" w:rsidRPr="00DE57BC">
        <w:rPr>
          <w:rFonts w:ascii="Times New Roman" w:hAnsi="Times New Roman" w:cs="Times New Roman"/>
          <w:sz w:val="28"/>
          <w:szCs w:val="28"/>
        </w:rPr>
        <w:t>3</w:t>
      </w:r>
      <w:r w:rsidRPr="00DE57BC">
        <w:rPr>
          <w:rFonts w:ascii="Times New Roman" w:hAnsi="Times New Roman" w:cs="Times New Roman"/>
          <w:sz w:val="28"/>
          <w:szCs w:val="28"/>
        </w:rPr>
        <w:t xml:space="preserve">.2021 № </w:t>
      </w:r>
      <w:r w:rsidR="005A4E6D" w:rsidRPr="00DE57BC">
        <w:rPr>
          <w:rFonts w:ascii="Times New Roman" w:hAnsi="Times New Roman" w:cs="Times New Roman"/>
          <w:sz w:val="28"/>
          <w:szCs w:val="28"/>
        </w:rPr>
        <w:t>18</w:t>
      </w:r>
    </w:p>
    <w:p w:rsidR="009826C3" w:rsidRPr="00DE57BC" w:rsidRDefault="009826C3" w:rsidP="009826C3">
      <w:pPr>
        <w:pStyle w:val="af1"/>
        <w:spacing w:before="0" w:beforeAutospacing="0" w:after="0" w:afterAutospacing="0" w:line="240" w:lineRule="auto"/>
        <w:ind w:right="0"/>
        <w:jc w:val="center"/>
        <w:rPr>
          <w:rFonts w:ascii="Times New Roman" w:hAnsi="Times New Roman" w:cs="Times New Roman"/>
          <w:b/>
          <w:color w:val="auto"/>
          <w:sz w:val="41"/>
        </w:rPr>
      </w:pPr>
      <w:r w:rsidRPr="00DE57BC">
        <w:rPr>
          <w:rFonts w:ascii="Times New Roman" w:hAnsi="Times New Roman" w:cs="Times New Roman"/>
          <w:b/>
          <w:color w:val="auto"/>
          <w:sz w:val="41"/>
        </w:rPr>
        <w:t xml:space="preserve"> </w:t>
      </w:r>
    </w:p>
    <w:p w:rsidR="009826C3" w:rsidRPr="00DE57BC" w:rsidRDefault="009826C3" w:rsidP="007A4ECC">
      <w:pPr>
        <w:pStyle w:val="af1"/>
        <w:spacing w:before="0" w:beforeAutospacing="0" w:after="0" w:afterAutospacing="0" w:line="240" w:lineRule="auto"/>
        <w:ind w:right="0"/>
        <w:contextualSpacing/>
        <w:jc w:val="center"/>
        <w:rPr>
          <w:rFonts w:ascii="Times New Roman" w:hAnsi="Times New Roman" w:cs="Times New Roman"/>
          <w:color w:val="auto"/>
          <w:sz w:val="28"/>
          <w:szCs w:val="28"/>
        </w:rPr>
      </w:pPr>
      <w:r w:rsidRPr="00DE57BC">
        <w:rPr>
          <w:rFonts w:ascii="Times New Roman" w:hAnsi="Times New Roman" w:cs="Times New Roman"/>
          <w:color w:val="auto"/>
          <w:sz w:val="28"/>
          <w:szCs w:val="28"/>
        </w:rPr>
        <w:t>АДМИНИСТРАТИВНЫЙ РЕГЛАМЕНТ</w:t>
      </w:r>
    </w:p>
    <w:p w:rsidR="009826C3" w:rsidRPr="00DE57BC" w:rsidRDefault="00315FA5" w:rsidP="007A4ECC">
      <w:pPr>
        <w:pStyle w:val="1"/>
        <w:spacing w:before="0" w:after="0"/>
        <w:contextualSpacing/>
        <w:jc w:val="both"/>
        <w:rPr>
          <w:rFonts w:ascii="Times New Roman" w:hAnsi="Times New Roman" w:cs="Times New Roman"/>
          <w:b w:val="0"/>
          <w:color w:val="auto"/>
          <w:sz w:val="28"/>
          <w:szCs w:val="28"/>
        </w:rPr>
      </w:pPr>
      <w:hyperlink r:id="rId17">
        <w:r w:rsidR="009826C3" w:rsidRPr="00DE57BC">
          <w:rPr>
            <w:rFonts w:ascii="Times New Roman" w:hAnsi="Times New Roman" w:cs="Times New Roman"/>
            <w:b w:val="0"/>
            <w:color w:val="auto"/>
            <w:sz w:val="28"/>
            <w:szCs w:val="28"/>
          </w:rPr>
          <w:t xml:space="preserve">по </w:t>
        </w:r>
      </w:hyperlink>
      <w:r w:rsidR="009826C3" w:rsidRPr="00DE57BC">
        <w:rPr>
          <w:rFonts w:ascii="Times New Roman" w:hAnsi="Times New Roman" w:cs="Times New Roman"/>
          <w:b w:val="0"/>
          <w:color w:val="auto"/>
          <w:sz w:val="28"/>
          <w:szCs w:val="28"/>
        </w:rPr>
        <w:t>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9826C3" w:rsidRPr="00DE57BC" w:rsidRDefault="009826C3" w:rsidP="007A4ECC">
      <w:pPr>
        <w:pStyle w:val="1"/>
        <w:spacing w:before="0" w:after="0"/>
        <w:ind w:left="-5" w:right="770"/>
        <w:contextualSpacing/>
        <w:rPr>
          <w:rFonts w:ascii="Times New Roman" w:hAnsi="Times New Roman" w:cs="Times New Roman"/>
          <w:color w:val="auto"/>
          <w:sz w:val="28"/>
          <w:szCs w:val="28"/>
        </w:rPr>
      </w:pPr>
    </w:p>
    <w:p w:rsidR="009826C3" w:rsidRPr="00DE57BC" w:rsidRDefault="009826C3" w:rsidP="009826C3">
      <w:pPr>
        <w:pStyle w:val="1"/>
        <w:tabs>
          <w:tab w:val="left" w:pos="9620"/>
        </w:tabs>
        <w:spacing w:after="0"/>
        <w:ind w:left="-5" w:right="12"/>
        <w:contextualSpacing/>
        <w:rPr>
          <w:rFonts w:ascii="Times New Roman" w:hAnsi="Times New Roman" w:cs="Times New Roman"/>
          <w:b w:val="0"/>
          <w:bCs w:val="0"/>
          <w:color w:val="auto"/>
          <w:sz w:val="28"/>
          <w:szCs w:val="28"/>
        </w:rPr>
      </w:pPr>
      <w:r w:rsidRPr="00DE57BC">
        <w:rPr>
          <w:rFonts w:ascii="Times New Roman" w:hAnsi="Times New Roman" w:cs="Times New Roman"/>
          <w:b w:val="0"/>
          <w:bCs w:val="0"/>
          <w:color w:val="auto"/>
          <w:sz w:val="28"/>
          <w:szCs w:val="28"/>
        </w:rPr>
        <w:t>Раздел 1. Общие положения</w:t>
      </w:r>
    </w:p>
    <w:p w:rsidR="009826C3" w:rsidRPr="00DE57BC" w:rsidRDefault="009826C3" w:rsidP="009826C3">
      <w:pPr>
        <w:contextualSpacing/>
        <w:rPr>
          <w:sz w:val="28"/>
          <w:szCs w:val="28"/>
        </w:rPr>
      </w:pPr>
    </w:p>
    <w:p w:rsidR="009826C3" w:rsidRPr="00DE57BC" w:rsidRDefault="009826C3" w:rsidP="009826C3">
      <w:pPr>
        <w:tabs>
          <w:tab w:val="left" w:pos="9620"/>
        </w:tabs>
        <w:ind w:firstLine="709"/>
        <w:contextualSpacing/>
        <w:rPr>
          <w:rFonts w:ascii="Times New Roman" w:hAnsi="Times New Roman" w:cs="Times New Roman"/>
          <w:sz w:val="28"/>
          <w:szCs w:val="28"/>
        </w:rPr>
      </w:pPr>
      <w:r w:rsidRPr="00DE57BC">
        <w:rPr>
          <w:rFonts w:ascii="Times New Roman" w:hAnsi="Times New Roman" w:cs="Times New Roman"/>
          <w:sz w:val="28"/>
          <w:szCs w:val="28"/>
        </w:rPr>
        <w:t>1.1.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(далее - административный регламент) устанавливает порядок и стандарт предоставления муниципальной услуги.</w:t>
      </w:r>
    </w:p>
    <w:p w:rsidR="009826C3" w:rsidRPr="00DE57BC" w:rsidRDefault="009826C3" w:rsidP="009826C3">
      <w:pPr>
        <w:tabs>
          <w:tab w:val="left" w:pos="9620"/>
        </w:tabs>
        <w:ind w:firstLine="709"/>
        <w:contextualSpacing/>
        <w:rPr>
          <w:rFonts w:ascii="Times New Roman" w:hAnsi="Times New Roman" w:cs="Times New Roman"/>
          <w:sz w:val="28"/>
          <w:szCs w:val="28"/>
        </w:rPr>
      </w:pPr>
      <w:r w:rsidRPr="00DE57BC">
        <w:rPr>
          <w:rFonts w:ascii="Times New Roman" w:hAnsi="Times New Roman" w:cs="Times New Roman"/>
          <w:sz w:val="28"/>
          <w:szCs w:val="28"/>
        </w:rPr>
        <w:t>В качестве лиц, имеющих право на получение муниципальной услуги, могут выступать налогоплательщики и налоговые агенты, заинтересованные в получении письменных разъяснений вопросов применения нормативных правовых актов муниципального образования «Кручено-Балковское  сельское поселение» о налогах и сборах, либо их уполномоченные представители, обратившиеся в Администрацию Кручено-Балковского  сельского поселения с заявлением о предоставлении муниципальной услуги, выраженным в устной, письменной или электронной форме (далее заявитель).</w:t>
      </w:r>
    </w:p>
    <w:p w:rsidR="009826C3" w:rsidRPr="00DE57BC" w:rsidRDefault="009826C3" w:rsidP="009826C3">
      <w:pPr>
        <w:tabs>
          <w:tab w:val="left" w:pos="9620"/>
        </w:tabs>
        <w:ind w:left="-15"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Муниципальную услугу предоставляет Адм</w:t>
      </w:r>
      <w:r w:rsidR="00D86F66" w:rsidRPr="00DE57BC">
        <w:rPr>
          <w:rFonts w:ascii="Times New Roman" w:hAnsi="Times New Roman" w:cs="Times New Roman"/>
          <w:sz w:val="28"/>
          <w:szCs w:val="28"/>
        </w:rPr>
        <w:t xml:space="preserve">инистрация Кручено-Балковского </w:t>
      </w:r>
      <w:r w:rsidRPr="00DE57BC">
        <w:rPr>
          <w:rFonts w:ascii="Times New Roman" w:hAnsi="Times New Roman" w:cs="Times New Roman"/>
          <w:sz w:val="28"/>
          <w:szCs w:val="28"/>
        </w:rPr>
        <w:t>сельского поселения. Наименование органа Администрации Кручено-Балковского сельского поселения, непосредственно предоставляющего муниципальную услугу: сектор экономики и финансов Администрации Кручено-Балковского сельского поселения (далее Уполномоченный орган).</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1.2. Порядок информирования о предоставлении муниципальной услуги.</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Информирование о предоставлении муниципальной услуги осуществляется при личном обращении:</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в Уполномоченный орган по адресу: Ростовская область, Сальский район, с. Крученая Балка, ул. Челнокова, д. 14, кабинеты 2, 5 (приемная).</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Телефоны: 8(86372) 46-2-36, 45-3-22.</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Адрес электронной почты: E-mail: sp34360@donpac.ru.</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График работы Уполномоченного органа:</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понедельник - пятница с 08-00 до 17-00 час.</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Перерыв на обед: с 12-00 до 13-48 час., выходные: суббота, воскресенье.</w:t>
      </w:r>
    </w:p>
    <w:p w:rsidR="009826C3" w:rsidRPr="00DE57BC" w:rsidRDefault="007A4ECC" w:rsidP="007A4ECC">
      <w:pPr>
        <w:tabs>
          <w:tab w:val="center" w:pos="1908"/>
          <w:tab w:val="center" w:pos="3601"/>
          <w:tab w:val="center" w:pos="5391"/>
          <w:tab w:val="center" w:pos="7471"/>
          <w:tab w:val="center" w:pos="8818"/>
          <w:tab w:val="left" w:pos="9620"/>
        </w:tabs>
        <w:ind w:right="12" w:firstLine="0"/>
        <w:rPr>
          <w:rFonts w:ascii="Times New Roman" w:hAnsi="Times New Roman" w:cs="Times New Roman"/>
          <w:sz w:val="28"/>
          <w:szCs w:val="28"/>
        </w:rPr>
      </w:pPr>
      <w:r w:rsidRPr="00DE57BC">
        <w:rPr>
          <w:rFonts w:ascii="Times New Roman" w:hAnsi="Times New Roman" w:cs="Times New Roman"/>
          <w:sz w:val="28"/>
          <w:szCs w:val="28"/>
        </w:rPr>
        <w:t xml:space="preserve">В </w:t>
      </w:r>
      <w:r w:rsidR="009826C3" w:rsidRPr="00DE57BC">
        <w:rPr>
          <w:rFonts w:ascii="Times New Roman" w:hAnsi="Times New Roman" w:cs="Times New Roman"/>
          <w:sz w:val="28"/>
          <w:szCs w:val="28"/>
        </w:rPr>
        <w:t xml:space="preserve">предпраздничные дни </w:t>
      </w:r>
      <w:r w:rsidR="009826C3" w:rsidRPr="00DE57BC">
        <w:rPr>
          <w:rFonts w:ascii="Times New Roman" w:hAnsi="Times New Roman" w:cs="Times New Roman"/>
          <w:sz w:val="28"/>
          <w:szCs w:val="28"/>
        </w:rPr>
        <w:tab/>
        <w:t xml:space="preserve">продолжительность времени </w:t>
      </w:r>
      <w:r w:rsidR="009826C3" w:rsidRPr="00DE57BC">
        <w:rPr>
          <w:rFonts w:ascii="Times New Roman" w:hAnsi="Times New Roman" w:cs="Times New Roman"/>
          <w:sz w:val="28"/>
          <w:szCs w:val="28"/>
        </w:rPr>
        <w:tab/>
        <w:t>работы Уполномоченного органа сокращается на один час.</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Информация о местонахождении, графике работы и справочных телефонах Уполномоченного органа, а также о порядке предоставления муниципальной услуги и перечне документов, необходимых для ее получения, размещается:</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на официальном сайте Администрации Кручено-Балковского сельского поселения (</w:t>
      </w:r>
      <w:r w:rsidRPr="00DE57BC">
        <w:rPr>
          <w:rFonts w:ascii="Times New Roman" w:hAnsi="Times New Roman" w:cs="Times New Roman"/>
          <w:sz w:val="28"/>
          <w:szCs w:val="28"/>
          <w:lang w:val="en-US"/>
        </w:rPr>
        <w:t>http</w:t>
      </w:r>
      <w:r w:rsidRPr="00DE57BC">
        <w:rPr>
          <w:rFonts w:ascii="Times New Roman" w:hAnsi="Times New Roman" w:cs="Times New Roman"/>
          <w:sz w:val="28"/>
          <w:szCs w:val="28"/>
        </w:rPr>
        <w:t>://кручено-балковскоесп.рф) в информационно-телекоммуникационной сети "Интернет";</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на информационных стендах в местах предоставления муниципальной услуги.</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Указанная информация может быть получена в порядке консультирования.</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1.3. Для получения информации по процедуре предоставления муниципальной услуги заявителем используются следующие формы консультирования:</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индивидуальное консультирование лично;</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индивидуальное консультирование по почте (по электронной почте);</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индивидуальное консультирование по телефону;</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публичное письменное консультирование;</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публичное устное консультирование.</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1.4. Информация о местонахождении, графике работы, контактных координатах Уполномоченного органа (телефон/факс, адрес с указанием почтового индекса, адрес электронной почты, адрес официального сайта Уполномоченного органа) и справочных телефонах структурного подразделения Уполномоченного органа, непосредственно предоставляющего муниципальную услугу, представлена в приложении 1 к настоящему административному регламенту.</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1.5. Индивидуальное консультирование лично (индивидуальное устное консультирование).</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Время ожидания заявителя при индивидуальном устном консультировании не может превышать 15 минут.</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Индивидуальное устное консультирование каждого заявителя должностным лицом Уполномоченного органа (далее - должностное лицо) не может превышать 10 минут.</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1.6. Индивидуальное консультирование по почте (по электронной почте).</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При индивидуальном консультировании по почте (по электронной почте) ответ на обращение заявителя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Датой получения Уполномоченным органом обращения заявителя является дата его регистрации в системе автоматизации делопроизводства и электронного документооборота в порядке делопроизводства.</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1.7. Индивидуальное консультирование по телефону.</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должностного лица, осуществляющего индивидуальное консультирование по телефону.</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Время разговора не должно превышать 10 минут.</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заявителя об организациях либо структурных подразделениях Уполномоченного органа, которые располагают необходимыми сведениями.</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1.8. Публичное письменное консультирование.</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Уполномоченного органа (официальном сайте Администрации Кручено-Балковского сельского поселения).</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Консультирование путем публикации информационных материалов на официальном сайте Уполномоченного органа (официальном сайте Администрации Кручено-Балковского сельского поселения), в местных средствах массовой информации осуществляется Уполномоченным органом. Уполномоченный орган направляет информацию в местные средства массовой информации и контролирует ее размещение.</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1.9. Публичное устное консультирование.</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1.10. Должностные лица структурных подразделений Уполномоченного органа, непосредственно предоставляющих муниципальную услугу, при ответе на заявителей обязаны:</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1.10.1. При устном обращении заявителя (по телефону или лично) должностные лица, осуществляющие консультирование, дают ответ самостоятельно. Если должностное лицо, к которому обратился заявитель, не может ответить на вопрос самостоятельно, то оно может предложить заявителю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1.10.2. Должностные лица, 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Уполномоченного органа.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1.10.3. Ответы на письменные обращения даются в простой, четкой и понятной форме в письменном виде и должны содержать:</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ответы на поставленные вопросы;</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должность, фамилию и инициалы лица, подписавшего ответ;</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фамилию и инициалы исполнителя - лица, подготовившего ответ;- наименование структурного подразделения Уполномоченного органа; - номер телефона исполнителя - лица, подготовившего ответ.</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1.10.4.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1.11. На стендах в местах предоставления муниципальной услуги размещаются следующие информационные материалы:</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текст административного регламента с приложениями (полная версия - на официальном сайте Уполномоченного органа (официальном сайте Администрации Кручено-Балковского сельского поселения) и на информационных стендах);</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услуги;</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выдержки из нормативных правовых актов по наиболее часто задаваемым вопросам;</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форма заявления, требования по его заполнению, перечень документов, направляемых заявителем, и требования, предъявляемые к этим документам;</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образцы заполнения документов, в том числе образец согласия на обработку персональных данных заявителя;</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перечень оснований для отказа в предоставлении муниципальной услуги;</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1.12. На официальном сайте Уполномоченного органа (официальном сайте Администрации Кручено-Балковского сельского поселения) размещаются следующие информационные материалы:</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полное наименование и почтовый адрес Уполномоченного органа;</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9826C3" w:rsidRPr="00DE57BC" w:rsidRDefault="009826C3" w:rsidP="00D36ED9">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адреса электронной почты Уполномоченного органа и его структурных подразделений (должностных лиц);</w:t>
      </w:r>
    </w:p>
    <w:p w:rsidR="009826C3" w:rsidRPr="00DE57BC" w:rsidRDefault="009826C3" w:rsidP="00D36ED9">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9826C3" w:rsidRPr="00DE57BC" w:rsidRDefault="009826C3" w:rsidP="00D36ED9">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текст администрати</w:t>
      </w:r>
      <w:r w:rsidR="003237D7" w:rsidRPr="00DE57BC">
        <w:rPr>
          <w:rFonts w:ascii="Times New Roman" w:hAnsi="Times New Roman" w:cs="Times New Roman"/>
          <w:sz w:val="28"/>
          <w:szCs w:val="28"/>
        </w:rPr>
        <w:t>вного регламента с приложениями.</w:t>
      </w:r>
    </w:p>
    <w:p w:rsidR="009826C3" w:rsidRPr="00DE57BC" w:rsidRDefault="009826C3" w:rsidP="00D36ED9">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1.13. Блок-схема предоставления муниципальной услуги Уполномоченным органом приводится в приложении 2 к настоящему Административному регламенту.</w:t>
      </w:r>
    </w:p>
    <w:p w:rsidR="009826C3" w:rsidRPr="00DE57BC" w:rsidRDefault="009826C3" w:rsidP="00D36ED9">
      <w:pPr>
        <w:tabs>
          <w:tab w:val="left" w:pos="9620"/>
        </w:tabs>
        <w:ind w:left="-15" w:right="12"/>
        <w:rPr>
          <w:rFonts w:ascii="Times New Roman" w:hAnsi="Times New Roman" w:cs="Times New Roman"/>
          <w:sz w:val="28"/>
          <w:szCs w:val="28"/>
        </w:rPr>
      </w:pPr>
    </w:p>
    <w:p w:rsidR="009826C3" w:rsidRPr="00DE57BC" w:rsidRDefault="009826C3" w:rsidP="00D36ED9">
      <w:pPr>
        <w:pStyle w:val="1"/>
        <w:tabs>
          <w:tab w:val="left" w:pos="9620"/>
        </w:tabs>
        <w:spacing w:before="0" w:after="0"/>
        <w:ind w:left="-5" w:right="12"/>
        <w:rPr>
          <w:rFonts w:ascii="Times New Roman" w:hAnsi="Times New Roman" w:cs="Times New Roman"/>
          <w:b w:val="0"/>
          <w:bCs w:val="0"/>
          <w:color w:val="auto"/>
          <w:sz w:val="28"/>
          <w:szCs w:val="28"/>
        </w:rPr>
      </w:pPr>
      <w:r w:rsidRPr="00DE57BC">
        <w:rPr>
          <w:rFonts w:ascii="Times New Roman" w:hAnsi="Times New Roman" w:cs="Times New Roman"/>
          <w:b w:val="0"/>
          <w:bCs w:val="0"/>
          <w:color w:val="auto"/>
          <w:sz w:val="28"/>
          <w:szCs w:val="28"/>
        </w:rPr>
        <w:t>Раздел 2. Стандарт предоставления муниципальной услуги</w:t>
      </w:r>
    </w:p>
    <w:p w:rsidR="009826C3" w:rsidRPr="00DE57BC" w:rsidRDefault="009826C3" w:rsidP="00D36ED9">
      <w:pPr>
        <w:rPr>
          <w:sz w:val="28"/>
          <w:szCs w:val="28"/>
        </w:rPr>
      </w:pPr>
    </w:p>
    <w:p w:rsidR="009826C3" w:rsidRPr="00DE57BC" w:rsidRDefault="009826C3" w:rsidP="00D36ED9">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2.1. Наименование муниципальной услуги.</w:t>
      </w:r>
    </w:p>
    <w:p w:rsidR="009826C3" w:rsidRPr="00DE57BC" w:rsidRDefault="009826C3" w:rsidP="00D36ED9">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9826C3" w:rsidRPr="00DE57BC" w:rsidRDefault="009826C3" w:rsidP="00D36ED9">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Муниципальная услуга предоставляется Администрацией Кручено-Балковского сельского поселения. Наименование органа Администрации Кручено-Балковского сельского поселения, непосредственно предоставляющего муниципальную услугу: сектор экономики и финансов Администрации Кручено-Балковского сельского поселения (Уполномоченный орган).</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 xml:space="preserve">Предоставление муниципальной услуги в </w:t>
      </w:r>
      <w:r w:rsidRPr="00DE57BC">
        <w:rPr>
          <w:rFonts w:ascii="Times New Roman" w:eastAsia="sans-serif" w:hAnsi="Times New Roman" w:cs="Times New Roman"/>
          <w:sz w:val="28"/>
          <w:szCs w:val="28"/>
          <w:shd w:val="clear" w:color="auto" w:fill="FFFFFF"/>
        </w:rPr>
        <w:t xml:space="preserve">МАУ Сальского района «Многофункциональный центр предоставления государственных и муниципальных услуг» </w:t>
      </w:r>
      <w:r w:rsidRPr="00DE57BC">
        <w:rPr>
          <w:rFonts w:ascii="Times New Roman" w:hAnsi="Times New Roman" w:cs="Times New Roman"/>
          <w:sz w:val="28"/>
          <w:szCs w:val="28"/>
        </w:rPr>
        <w:t>не предусмотрено.</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В процессе предоставления муниципальной услуги Уполномоченный орган взаимодействует с Управлением Федеральной налоговой службы России по Ростовской области, Межрайонной инспекцией Федеральной налоговой службы России № 16.</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Взаимодействие заключается в направлении дополнительных запросов по представлению документов и материалов, необходимых для предоставления муниципальной услуги.</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2.3. Результат предоставления муниципальной услуги.</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Результатом предоставления муниципальной услуги является:</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письменное разъяснение по вопросам применения муниципальных правовых актов о налогах и сборах;</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письменный отказ в предоставлении муниципальной услуги.</w:t>
      </w:r>
    </w:p>
    <w:p w:rsidR="009826C3" w:rsidRPr="00DE57BC" w:rsidRDefault="009826C3" w:rsidP="009826C3">
      <w:pPr>
        <w:tabs>
          <w:tab w:val="left" w:pos="9620"/>
        </w:tabs>
        <w:ind w:leftChars="300" w:left="720" w:right="12" w:firstLine="0"/>
        <w:rPr>
          <w:rFonts w:ascii="Times New Roman" w:hAnsi="Times New Roman" w:cs="Times New Roman"/>
          <w:sz w:val="28"/>
          <w:szCs w:val="28"/>
        </w:rPr>
      </w:pPr>
      <w:r w:rsidRPr="00DE57BC">
        <w:rPr>
          <w:rFonts w:ascii="Times New Roman" w:hAnsi="Times New Roman" w:cs="Times New Roman"/>
          <w:sz w:val="28"/>
          <w:szCs w:val="28"/>
        </w:rPr>
        <w:t>2.4. Срок предоставления муниципальной услуги.</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 xml:space="preserve">Муниципальная услуга предоставляется в течение </w:t>
      </w:r>
      <w:r w:rsidR="002F65DD" w:rsidRPr="00DE57BC">
        <w:rPr>
          <w:rFonts w:ascii="Times New Roman" w:hAnsi="Times New Roman" w:cs="Times New Roman"/>
          <w:sz w:val="28"/>
          <w:szCs w:val="28"/>
        </w:rPr>
        <w:t>20 календарных дней</w:t>
      </w:r>
      <w:r w:rsidRPr="00DE57BC">
        <w:rPr>
          <w:rFonts w:ascii="Times New Roman" w:hAnsi="Times New Roman" w:cs="Times New Roman"/>
          <w:sz w:val="28"/>
          <w:szCs w:val="28"/>
        </w:rPr>
        <w:t xml:space="preserve"> со дня поступления соответствующего обращения в Уполномоченный орган. По решению руководителя Уполномоченного органа указанный срок может быть продлен, но не более чем на один месяц с одновременным информированием заявителя и указанием причин продления срока.</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Отношения, возникающие в связи с предоставлением муниципальной услуги, регулируются следующими нормативными правовыми актами:</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u w:val="single" w:color="0000EE"/>
        </w:rPr>
        <w:t>Конституцией Российской Федерации</w:t>
      </w:r>
      <w:r w:rsidRPr="00DE57BC">
        <w:rPr>
          <w:rFonts w:ascii="Times New Roman" w:hAnsi="Times New Roman" w:cs="Times New Roman"/>
          <w:sz w:val="28"/>
          <w:szCs w:val="28"/>
        </w:rPr>
        <w:t>, "Российская газета" от 25 декабря 1993 г. N 237;</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u w:val="single" w:color="0000EE"/>
        </w:rPr>
        <w:t>Федеральным законом от 27.07.2010 N 210-ФЗ "Об организации пре</w:t>
      </w:r>
      <w:hyperlink r:id="rId18">
        <w:r w:rsidRPr="00DE57BC">
          <w:rPr>
            <w:rFonts w:ascii="Times New Roman" w:hAnsi="Times New Roman" w:cs="Times New Roman"/>
            <w:sz w:val="28"/>
            <w:szCs w:val="28"/>
            <w:u w:val="single" w:color="0000EE"/>
          </w:rPr>
          <w:t>доставления</w:t>
        </w:r>
      </w:hyperlink>
      <w:hyperlink r:id="rId19">
        <w:r w:rsidRPr="00DE57BC">
          <w:rPr>
            <w:rFonts w:ascii="Times New Roman" w:hAnsi="Times New Roman" w:cs="Times New Roman"/>
            <w:sz w:val="28"/>
            <w:szCs w:val="28"/>
            <w:u w:val="single" w:color="0000EE"/>
          </w:rPr>
          <w:t xml:space="preserve"> </w:t>
        </w:r>
      </w:hyperlink>
      <w:hyperlink r:id="rId20">
        <w:r w:rsidRPr="00DE57BC">
          <w:rPr>
            <w:rFonts w:ascii="Times New Roman" w:hAnsi="Times New Roman" w:cs="Times New Roman"/>
            <w:sz w:val="28"/>
            <w:szCs w:val="28"/>
            <w:u w:val="single" w:color="0000EE"/>
          </w:rPr>
          <w:t>государственных</w:t>
        </w:r>
      </w:hyperlink>
      <w:hyperlink r:id="rId21">
        <w:r w:rsidRPr="00DE57BC">
          <w:rPr>
            <w:rFonts w:ascii="Times New Roman" w:hAnsi="Times New Roman" w:cs="Times New Roman"/>
            <w:sz w:val="28"/>
            <w:szCs w:val="28"/>
            <w:u w:val="single" w:color="0000EE"/>
          </w:rPr>
          <w:t xml:space="preserve"> </w:t>
        </w:r>
      </w:hyperlink>
      <w:hyperlink r:id="rId22">
        <w:r w:rsidRPr="00DE57BC">
          <w:rPr>
            <w:rFonts w:ascii="Times New Roman" w:hAnsi="Times New Roman" w:cs="Times New Roman"/>
            <w:sz w:val="28"/>
            <w:szCs w:val="28"/>
            <w:u w:val="single" w:color="0000EE"/>
          </w:rPr>
          <w:t>и</w:t>
        </w:r>
      </w:hyperlink>
      <w:hyperlink r:id="rId23">
        <w:r w:rsidRPr="00DE57BC">
          <w:rPr>
            <w:rFonts w:ascii="Times New Roman" w:hAnsi="Times New Roman" w:cs="Times New Roman"/>
            <w:sz w:val="28"/>
            <w:szCs w:val="28"/>
            <w:u w:val="single" w:color="0000EE"/>
          </w:rPr>
          <w:t xml:space="preserve"> </w:t>
        </w:r>
      </w:hyperlink>
      <w:hyperlink r:id="rId24">
        <w:r w:rsidRPr="00DE57BC">
          <w:rPr>
            <w:rFonts w:ascii="Times New Roman" w:hAnsi="Times New Roman" w:cs="Times New Roman"/>
            <w:sz w:val="28"/>
            <w:szCs w:val="28"/>
            <w:u w:val="single" w:color="0000EE"/>
          </w:rPr>
          <w:t>муници</w:t>
        </w:r>
      </w:hyperlink>
      <w:r w:rsidRPr="00DE57BC">
        <w:rPr>
          <w:rFonts w:ascii="Times New Roman" w:hAnsi="Times New Roman" w:cs="Times New Roman"/>
          <w:sz w:val="28"/>
          <w:szCs w:val="28"/>
          <w:u w:val="single" w:color="0000EE"/>
        </w:rPr>
        <w:t>пальных услуг"</w:t>
      </w:r>
      <w:r w:rsidRPr="00DE57BC">
        <w:rPr>
          <w:rFonts w:ascii="Times New Roman" w:hAnsi="Times New Roman" w:cs="Times New Roman"/>
          <w:sz w:val="28"/>
          <w:szCs w:val="28"/>
        </w:rPr>
        <w:t xml:space="preserve">, "Российская газета" </w:t>
      </w:r>
      <w:r w:rsidRPr="00DE57BC">
        <w:rPr>
          <w:rFonts w:ascii="Times New Roman" w:hAnsi="Times New Roman" w:cs="Times New Roman"/>
          <w:sz w:val="28"/>
          <w:szCs w:val="28"/>
          <w:u w:val="single" w:color="0000EE"/>
        </w:rPr>
        <w:t>от 30 июля 2010 г. N 168</w:t>
      </w:r>
      <w:r w:rsidRPr="00DE57BC">
        <w:rPr>
          <w:rFonts w:ascii="Times New Roman" w:hAnsi="Times New Roman" w:cs="Times New Roman"/>
          <w:sz w:val="28"/>
          <w:szCs w:val="28"/>
        </w:rPr>
        <w:t>, Собрание законодательства Российской Федерации от 2 августа 2010 г. N 31, ст. 4179;</w:t>
      </w:r>
    </w:p>
    <w:p w:rsidR="009826C3" w:rsidRPr="00DE57BC" w:rsidRDefault="00315FA5" w:rsidP="005A4E6D">
      <w:pPr>
        <w:tabs>
          <w:tab w:val="left" w:pos="9620"/>
        </w:tabs>
        <w:ind w:right="12" w:firstLineChars="278" w:firstLine="667"/>
        <w:rPr>
          <w:rFonts w:ascii="Times New Roman" w:hAnsi="Times New Roman" w:cs="Times New Roman"/>
          <w:sz w:val="28"/>
          <w:szCs w:val="28"/>
        </w:rPr>
      </w:pPr>
      <w:hyperlink r:id="rId25">
        <w:r w:rsidR="009826C3" w:rsidRPr="00DE57BC">
          <w:rPr>
            <w:rFonts w:ascii="Times New Roman" w:hAnsi="Times New Roman" w:cs="Times New Roman"/>
            <w:sz w:val="28"/>
            <w:szCs w:val="28"/>
          </w:rPr>
          <w:t>пунктом</w:t>
        </w:r>
      </w:hyperlink>
      <w:hyperlink r:id="rId26">
        <w:r w:rsidR="009826C3" w:rsidRPr="00DE57BC">
          <w:rPr>
            <w:rFonts w:ascii="Times New Roman" w:hAnsi="Times New Roman" w:cs="Times New Roman"/>
            <w:sz w:val="28"/>
            <w:szCs w:val="28"/>
          </w:rPr>
          <w:t xml:space="preserve"> </w:t>
        </w:r>
      </w:hyperlink>
      <w:hyperlink r:id="rId27">
        <w:r w:rsidR="009826C3" w:rsidRPr="00DE57BC">
          <w:rPr>
            <w:rFonts w:ascii="Times New Roman" w:hAnsi="Times New Roman" w:cs="Times New Roman"/>
            <w:sz w:val="28"/>
            <w:szCs w:val="28"/>
          </w:rPr>
          <w:t xml:space="preserve">3 </w:t>
        </w:r>
      </w:hyperlink>
      <w:hyperlink r:id="rId28">
        <w:r w:rsidR="009826C3" w:rsidRPr="00DE57BC">
          <w:rPr>
            <w:rFonts w:ascii="Times New Roman" w:hAnsi="Times New Roman" w:cs="Times New Roman"/>
            <w:sz w:val="28"/>
            <w:szCs w:val="28"/>
          </w:rPr>
          <w:t>статьи</w:t>
        </w:r>
      </w:hyperlink>
      <w:hyperlink r:id="rId29">
        <w:r w:rsidR="009826C3" w:rsidRPr="00DE57BC">
          <w:rPr>
            <w:rFonts w:ascii="Times New Roman" w:hAnsi="Times New Roman" w:cs="Times New Roman"/>
            <w:sz w:val="28"/>
            <w:szCs w:val="28"/>
          </w:rPr>
          <w:t xml:space="preserve"> </w:t>
        </w:r>
      </w:hyperlink>
      <w:hyperlink r:id="rId30">
        <w:r w:rsidR="009826C3" w:rsidRPr="00DE57BC">
          <w:rPr>
            <w:rFonts w:ascii="Times New Roman" w:hAnsi="Times New Roman" w:cs="Times New Roman"/>
            <w:sz w:val="28"/>
            <w:szCs w:val="28"/>
          </w:rPr>
          <w:t xml:space="preserve">34.2 </w:t>
        </w:r>
      </w:hyperlink>
      <w:hyperlink r:id="rId31">
        <w:r w:rsidR="009826C3" w:rsidRPr="00DE57BC">
          <w:rPr>
            <w:rFonts w:ascii="Times New Roman" w:hAnsi="Times New Roman" w:cs="Times New Roman"/>
            <w:sz w:val="28"/>
            <w:szCs w:val="28"/>
            <w:u w:val="single" w:color="0000EE"/>
          </w:rPr>
          <w:t>Налогового</w:t>
        </w:r>
      </w:hyperlink>
      <w:hyperlink r:id="rId32">
        <w:r w:rsidR="009826C3" w:rsidRPr="00DE57BC">
          <w:rPr>
            <w:rFonts w:ascii="Times New Roman" w:hAnsi="Times New Roman" w:cs="Times New Roman"/>
            <w:sz w:val="28"/>
            <w:szCs w:val="28"/>
            <w:u w:val="single" w:color="0000EE"/>
          </w:rPr>
          <w:t xml:space="preserve"> </w:t>
        </w:r>
      </w:hyperlink>
      <w:hyperlink r:id="rId33">
        <w:r w:rsidR="009826C3" w:rsidRPr="00DE57BC">
          <w:rPr>
            <w:rFonts w:ascii="Times New Roman" w:hAnsi="Times New Roman" w:cs="Times New Roman"/>
            <w:sz w:val="28"/>
            <w:szCs w:val="28"/>
            <w:u w:val="single" w:color="0000EE"/>
          </w:rPr>
          <w:t>кодекса</w:t>
        </w:r>
      </w:hyperlink>
      <w:hyperlink r:id="rId34">
        <w:r w:rsidR="009826C3" w:rsidRPr="00DE57BC">
          <w:rPr>
            <w:rFonts w:ascii="Times New Roman" w:hAnsi="Times New Roman" w:cs="Times New Roman"/>
            <w:sz w:val="28"/>
            <w:szCs w:val="28"/>
            <w:u w:val="single" w:color="0000EE"/>
          </w:rPr>
          <w:t xml:space="preserve"> </w:t>
        </w:r>
      </w:hyperlink>
      <w:hyperlink r:id="rId35">
        <w:r w:rsidR="009826C3" w:rsidRPr="00DE57BC">
          <w:rPr>
            <w:rFonts w:ascii="Times New Roman" w:hAnsi="Times New Roman" w:cs="Times New Roman"/>
            <w:sz w:val="28"/>
            <w:szCs w:val="28"/>
            <w:u w:val="single" w:color="0000EE"/>
          </w:rPr>
          <w:t>Российской</w:t>
        </w:r>
      </w:hyperlink>
      <w:hyperlink r:id="rId36">
        <w:r w:rsidR="009826C3" w:rsidRPr="00DE57BC">
          <w:rPr>
            <w:rFonts w:ascii="Times New Roman" w:hAnsi="Times New Roman" w:cs="Times New Roman"/>
            <w:sz w:val="28"/>
            <w:szCs w:val="28"/>
            <w:u w:val="single" w:color="0000EE"/>
          </w:rPr>
          <w:t xml:space="preserve"> </w:t>
        </w:r>
      </w:hyperlink>
      <w:hyperlink r:id="rId37">
        <w:r w:rsidR="009826C3" w:rsidRPr="00DE57BC">
          <w:rPr>
            <w:rFonts w:ascii="Times New Roman" w:hAnsi="Times New Roman" w:cs="Times New Roman"/>
            <w:sz w:val="28"/>
            <w:szCs w:val="28"/>
            <w:u w:val="single" w:color="0000EE"/>
          </w:rPr>
          <w:t>Федерации</w:t>
        </w:r>
      </w:hyperlink>
      <w:hyperlink r:id="rId38">
        <w:r w:rsidR="009826C3" w:rsidRPr="00DE57BC">
          <w:rPr>
            <w:rFonts w:ascii="Times New Roman" w:hAnsi="Times New Roman" w:cs="Times New Roman"/>
            <w:sz w:val="28"/>
            <w:szCs w:val="28"/>
          </w:rPr>
          <w:t xml:space="preserve">, </w:t>
        </w:r>
      </w:hyperlink>
      <w:r w:rsidR="009826C3" w:rsidRPr="00DE57BC">
        <w:rPr>
          <w:rFonts w:ascii="Times New Roman" w:hAnsi="Times New Roman" w:cs="Times New Roman"/>
          <w:sz w:val="28"/>
          <w:szCs w:val="28"/>
        </w:rPr>
        <w:t>"Российс</w:t>
      </w:r>
      <w:hyperlink r:id="rId39">
        <w:r w:rsidR="009826C3" w:rsidRPr="00DE57BC">
          <w:rPr>
            <w:rFonts w:ascii="Times New Roman" w:hAnsi="Times New Roman" w:cs="Times New Roman"/>
            <w:sz w:val="28"/>
            <w:szCs w:val="28"/>
          </w:rPr>
          <w:t>кая</w:t>
        </w:r>
      </w:hyperlink>
      <w:hyperlink r:id="rId40">
        <w:r w:rsidR="009826C3" w:rsidRPr="00DE57BC">
          <w:rPr>
            <w:rFonts w:ascii="Times New Roman" w:hAnsi="Times New Roman" w:cs="Times New Roman"/>
            <w:sz w:val="28"/>
            <w:szCs w:val="28"/>
          </w:rPr>
          <w:t xml:space="preserve"> </w:t>
        </w:r>
      </w:hyperlink>
      <w:hyperlink r:id="rId41">
        <w:r w:rsidR="009826C3" w:rsidRPr="00DE57BC">
          <w:rPr>
            <w:rFonts w:ascii="Times New Roman" w:hAnsi="Times New Roman" w:cs="Times New Roman"/>
            <w:sz w:val="28"/>
            <w:szCs w:val="28"/>
          </w:rPr>
          <w:t>газета</w:t>
        </w:r>
      </w:hyperlink>
      <w:hyperlink r:id="rId42">
        <w:r w:rsidR="009826C3" w:rsidRPr="00DE57BC">
          <w:rPr>
            <w:rFonts w:ascii="Times New Roman" w:hAnsi="Times New Roman" w:cs="Times New Roman"/>
            <w:sz w:val="28"/>
            <w:szCs w:val="28"/>
          </w:rPr>
          <w:t xml:space="preserve">" </w:t>
        </w:r>
      </w:hyperlink>
      <w:hyperlink r:id="rId43">
        <w:r w:rsidR="009826C3" w:rsidRPr="00DE57BC">
          <w:rPr>
            <w:rFonts w:ascii="Times New Roman" w:hAnsi="Times New Roman" w:cs="Times New Roman"/>
            <w:sz w:val="28"/>
            <w:szCs w:val="28"/>
          </w:rPr>
          <w:t>от</w:t>
        </w:r>
      </w:hyperlink>
      <w:hyperlink r:id="rId44">
        <w:r w:rsidR="009826C3" w:rsidRPr="00DE57BC">
          <w:rPr>
            <w:rFonts w:ascii="Times New Roman" w:hAnsi="Times New Roman" w:cs="Times New Roman"/>
            <w:sz w:val="28"/>
            <w:szCs w:val="28"/>
          </w:rPr>
          <w:t xml:space="preserve"> </w:t>
        </w:r>
      </w:hyperlink>
      <w:hyperlink r:id="rId45">
        <w:r w:rsidR="009826C3" w:rsidRPr="00DE57BC">
          <w:rPr>
            <w:rFonts w:ascii="Times New Roman" w:hAnsi="Times New Roman" w:cs="Times New Roman"/>
            <w:sz w:val="28"/>
            <w:szCs w:val="28"/>
          </w:rPr>
          <w:t xml:space="preserve">6 </w:t>
        </w:r>
      </w:hyperlink>
      <w:hyperlink r:id="rId46">
        <w:r w:rsidR="009826C3" w:rsidRPr="00DE57BC">
          <w:rPr>
            <w:rFonts w:ascii="Times New Roman" w:hAnsi="Times New Roman" w:cs="Times New Roman"/>
            <w:sz w:val="28"/>
            <w:szCs w:val="28"/>
          </w:rPr>
          <w:t>августа</w:t>
        </w:r>
      </w:hyperlink>
      <w:hyperlink r:id="rId47">
        <w:r w:rsidR="009826C3" w:rsidRPr="00DE57BC">
          <w:rPr>
            <w:rFonts w:ascii="Times New Roman" w:hAnsi="Times New Roman" w:cs="Times New Roman"/>
            <w:sz w:val="28"/>
            <w:szCs w:val="28"/>
          </w:rPr>
          <w:t xml:space="preserve"> </w:t>
        </w:r>
      </w:hyperlink>
      <w:r w:rsidR="009826C3" w:rsidRPr="00DE57BC">
        <w:rPr>
          <w:rFonts w:ascii="Times New Roman" w:hAnsi="Times New Roman" w:cs="Times New Roman"/>
          <w:sz w:val="28"/>
          <w:szCs w:val="28"/>
        </w:rPr>
        <w:t>1998 г. N 148 - 149, Собрание законодательства Российской Федерации от 3 августа 1998 г. N 31, ст. 3824;</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муниципальными нормативными правовыми актами муниципального образования «Кручено-Балковское  сельское поселение», регулирующими правоотношения в данной сфере;</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 xml:space="preserve"> настоящим административным регламентом.</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2.6.1. 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правовых актов о налогах и сборах (далее - заявление) по форме, указанной в приложении 3 к настоящему административному регламенту.</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2.6.2. Заявитель в своем письменном обращении в обязательном порядке указывает:</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наименование Уполномоченного органа, либо фамилию, имя, отчество руководителя, либо должность соответствующего лица, которому направлено письменное обращение;</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наименование юридического лица или фамилию, имя, отчество физического лица, направившего обращение;</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адрес заявителя, по которому должен быть направлен ответ;</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содержание обращения;</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подпись заявителя;</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дату обращения.</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2.6.3.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2.6.4.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При личном приеме должностным лицом Уполномоченного органа заявитель предъявляет документ, удостоверяющий его личность, и излагает содержание своего устного обращения.</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2.6.5. Заявление и документы, прилагаемые к заявлению (или их копии), должны быть составлены на русском языке.</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2.6.6. Заявление о предоставлении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почтовым отправлением.</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Заявитель вправе направить заявление и прилагаемые документы в электронной форме.</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2.6.7.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Основания для отказа в приеме документов регламентируются нормами действующего законодательства.</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2.8. Исчерпывающий перечень оснований для приостановления или отказа в</w:t>
      </w:r>
      <w:r w:rsidR="00D86F66" w:rsidRPr="00DE57BC">
        <w:rPr>
          <w:rFonts w:ascii="Times New Roman" w:hAnsi="Times New Roman" w:cs="Times New Roman"/>
          <w:sz w:val="28"/>
          <w:szCs w:val="28"/>
        </w:rPr>
        <w:t xml:space="preserve"> </w:t>
      </w:r>
      <w:r w:rsidRPr="00DE57BC">
        <w:rPr>
          <w:rFonts w:ascii="Times New Roman" w:hAnsi="Times New Roman" w:cs="Times New Roman"/>
          <w:sz w:val="28"/>
          <w:szCs w:val="28"/>
        </w:rPr>
        <w:t>предоставлении муниципальной услуги.</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2.8.1. Основания для приостановления предоставления муниципальной услуги законодательством не предусмотрены, за исключением случая приостановки по письменной просьбе заявителя.</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2.8.2. Основания для отказа в предоставлении муниципальной услуги.</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Ответ на обращение не дается:</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если 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если текст письменного обращения не поддается прочтению и оно не подлежит направлению на рассмотрение должностному лицу, о чем в течение семи дней сообщается заявителю, направившему обращение, если его фамилия и почтовый адрес поддаются прочтению;</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если в письменном обращении заявителя содержится вопрос, на который ему Уполномоченным органом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Уполномоченный орган. О данном решении уведомляется заявитель, направивший обращение;</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если обращение содержит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2.8.3. 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Уполномоченный орган в порядке, установленном настоящим административным регламентом.</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Услуги, которые является необходимыми и обязательными для предоставления муниципальной услуги, отсутствуют.</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2.10. Порядок, размер и основания взимания пошлины или иной платы, взимаемой за предоставление муниципальной услуги.</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Предоставление муниципальной услуги осуществляется бесплатно.</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2.11. Максимальный срок ожидания в очереди при подаче обращения о предоставлении муниципальной услуги и при получении результата предоставленной муниципальной услуги.</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2.12. Срок и порядок регистрации обращения заявителя о предоставлении муниципальной услуги.</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2.12.1. Специалист, ответственный за прием и регистрацию заявления, регистрирует заявление о предоставлении муниципальной услуги в день его поступления.</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При поступлении заявления в электронном виде в нерабочее время оно регистрируется специалистом, ответственным за прием и регистрацию заявления, в рабочий день, следующий за днем поступления указанного заявления.</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2.12.2.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двух дней со дня поступления такого заявления проводит проверку документов.</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2.13. Требования к помещениям, в которых предоставляется муниципальная услуга.</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Для инвалидов обеспечиваются условия:</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беспрепятственного доступа в здание (помещение), в котором оказывается муниципальная услуга, наличие пандуса, расширенных проходов, а также беспрепятственного пользования средствами связи и информацией;</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сопровождения инвалидов, имеющих стойкие расстройства функций зрения и самостоятельного передвижения;</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надлежащего размещения оборудования и носителей информации, необходимых для обеспечения беспрепятственного доступа инвалидов в здание (помещение) и к услугам с учетом ограничений их жизнедеятельности;</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допуска сурдопереводчика и тифлосурдопереводчика в здание</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(помещение) Уполномоченного органа;</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допуска собаки-проводника в здание (помещение) Уполномоченного органа при наличии документа, подтверждающего ее специальное обучение;</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выделения на бесплатной основе на стоянке (остановке) автотранспортных средств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оказания инвалидам помощи в преодолении барьеров, мешающих получению ими услуг наравне с другими лицами.</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2.13.1. Помещения для работы с заявителями оборудуются соответствующими информационными стендами, вывесками, указателями.</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Визуальная, текстовая информация о порядке предоставления муниципальной услуги размещается на информационном стенде и информационном терминале, расположенном в здании Уполномоченного органа, а также на официальном сайте Уполномоченного органа (официальном сайте Администрации Кручено-Балковского сельского поселения).</w:t>
      </w:r>
    </w:p>
    <w:p w:rsidR="009826C3" w:rsidRPr="00DE57BC" w:rsidRDefault="009826C3" w:rsidP="009826C3">
      <w:pPr>
        <w:tabs>
          <w:tab w:val="left" w:pos="9620"/>
        </w:tabs>
        <w:ind w:right="12" w:firstLineChars="300" w:firstLine="840"/>
        <w:rPr>
          <w:rFonts w:ascii="Times New Roman" w:hAnsi="Times New Roman" w:cs="Times New Roman"/>
          <w:sz w:val="28"/>
          <w:szCs w:val="28"/>
        </w:rPr>
      </w:pPr>
      <w:r w:rsidRPr="00DE57BC">
        <w:rPr>
          <w:rFonts w:ascii="Times New Roman" w:hAnsi="Times New Roman" w:cs="Times New Roman"/>
          <w:sz w:val="28"/>
          <w:szCs w:val="28"/>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2.13.2. Должностные лица, осуществляющие предоставление муниципальной услуги, обеспечиваются настольными табличками с указанием фамилии, имени, отчества (последнее - при наличии) и должности.</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2.13.3. 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2.13.4. Требования к местам ожидания приема:</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при предоставлении муниципальной услуги места ожидания непосредственного взаимодействия с должностным лицом должны соответствовать санитарно-эпидемиологическим нормативам, предусмотренным для общественных помещений;</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в местах ожидания приема должны быть предусмотрены сидячие места для заявителей. Количество мест ожидания определяется исходя из фактической нагрузки и возможностей для их размещения в здании;</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в местах ожидания и непосредственного предоставления муниципальной услуги должны быть соблюдены требования по освещенности и вентиляции, для заявителей должен быть обеспечен свободный доступ в санитарнобытовые помещения;</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места, предназначенные для ознакомления заявителей с информационными материалами, оборудуются информационными стендами, стульями и столами. На столе должны быть ручки, бумага для возможности оформления документов, образцы и бланки заявлений.</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2.13.5. Требования к местам приема заявителей.</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Места предоставления муниципальной услуги оборудуются:</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противопожарной системой и средствами пожаротушения;</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системой оповещения о возникновении чрезвычайной ситуации.</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2.14. Показатели доступности и качества муниципальной услуги.</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Показателем доступности и качества муниципальной услуги является возможность:</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получать муниципальную услугу своевременно и в соответствии со стандартом предоставления муниципальной услуги;</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получать информацию о результате предоставления муниципальной услуги;</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2.15. Основные требования к качеству предоставления муниципальной услуги:</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своевременность предоставления муниципальной услуги;</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достоверность и полнота информирования заявителя о ходе рассмотрения его обращения;</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удобство и доступность получения заявителем информации о порядке предоставления муниципальной услуги.</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2.15.1.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2.15.2. При предоставлении муниципальной услуги:</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при направлении обращения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подаче обращения и получении подготовленных в ходе исполнения муниципальной услуги документов.</w:t>
      </w:r>
    </w:p>
    <w:p w:rsidR="009826C3" w:rsidRPr="00DE57BC" w:rsidRDefault="009826C3" w:rsidP="009826C3">
      <w:pPr>
        <w:tabs>
          <w:tab w:val="left" w:pos="9620"/>
        </w:tabs>
        <w:ind w:leftChars="300" w:left="720" w:right="12" w:firstLine="0"/>
        <w:rPr>
          <w:rFonts w:ascii="Times New Roman" w:hAnsi="Times New Roman" w:cs="Times New Roman"/>
          <w:sz w:val="28"/>
          <w:szCs w:val="28"/>
        </w:rPr>
      </w:pPr>
    </w:p>
    <w:p w:rsidR="009826C3" w:rsidRPr="00DE57BC" w:rsidRDefault="009826C3" w:rsidP="009826C3">
      <w:pPr>
        <w:tabs>
          <w:tab w:val="left" w:pos="9620"/>
        </w:tabs>
        <w:ind w:left="-5" w:right="12" w:hanging="10"/>
        <w:jc w:val="center"/>
        <w:rPr>
          <w:rFonts w:ascii="Times New Roman" w:hAnsi="Times New Roman" w:cs="Times New Roman"/>
          <w:bCs/>
          <w:sz w:val="28"/>
          <w:szCs w:val="28"/>
        </w:rPr>
      </w:pPr>
      <w:r w:rsidRPr="00DE57BC">
        <w:rPr>
          <w:rFonts w:ascii="Times New Roman" w:hAnsi="Times New Roman" w:cs="Times New Roman"/>
          <w:bCs/>
          <w:sz w:val="28"/>
          <w:szCs w:val="28"/>
        </w:rPr>
        <w:t>Раздел 3. Состав, последовательность и сроки выполнения административных действий (процедур), процедуры, требования к порядку ее выполнения, в том числе особенности выполнения административных процедур в электронной форме</w:t>
      </w:r>
    </w:p>
    <w:p w:rsidR="009826C3" w:rsidRPr="00DE57BC" w:rsidRDefault="009826C3" w:rsidP="009826C3">
      <w:pPr>
        <w:tabs>
          <w:tab w:val="left" w:pos="9620"/>
        </w:tabs>
        <w:ind w:left="-5" w:right="12" w:hanging="10"/>
        <w:rPr>
          <w:rFonts w:ascii="Times New Roman" w:hAnsi="Times New Roman" w:cs="Times New Roman"/>
          <w:sz w:val="28"/>
          <w:szCs w:val="28"/>
        </w:rPr>
      </w:pPr>
    </w:p>
    <w:p w:rsidR="009826C3" w:rsidRPr="00DE57BC" w:rsidRDefault="009826C3" w:rsidP="009826C3">
      <w:pPr>
        <w:tabs>
          <w:tab w:val="left" w:pos="9620"/>
        </w:tabs>
        <w:ind w:left="-5" w:right="12" w:firstLineChars="301" w:firstLine="843"/>
        <w:rPr>
          <w:rFonts w:ascii="Times New Roman" w:hAnsi="Times New Roman" w:cs="Times New Roman"/>
          <w:sz w:val="28"/>
          <w:szCs w:val="28"/>
        </w:rPr>
      </w:pPr>
      <w:r w:rsidRPr="00DE57BC">
        <w:rPr>
          <w:rFonts w:ascii="Times New Roman" w:hAnsi="Times New Roman" w:cs="Times New Roman"/>
          <w:sz w:val="28"/>
          <w:szCs w:val="28"/>
        </w:rPr>
        <w:t>3.1. Состав и последовательность действий при предоставлении муниципальной услуги.</w:t>
      </w:r>
    </w:p>
    <w:p w:rsidR="009826C3" w:rsidRPr="00DE57BC" w:rsidRDefault="009826C3" w:rsidP="009826C3">
      <w:pPr>
        <w:tabs>
          <w:tab w:val="left" w:pos="9620"/>
        </w:tabs>
        <w:ind w:left="-5" w:right="12" w:firstLineChars="301" w:firstLine="843"/>
        <w:rPr>
          <w:rFonts w:ascii="Times New Roman" w:hAnsi="Times New Roman" w:cs="Times New Roman"/>
          <w:sz w:val="28"/>
          <w:szCs w:val="28"/>
        </w:rPr>
      </w:pPr>
      <w:r w:rsidRPr="00DE57BC">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9826C3" w:rsidRPr="00DE57BC" w:rsidRDefault="009826C3" w:rsidP="009826C3">
      <w:pPr>
        <w:tabs>
          <w:tab w:val="left" w:pos="9620"/>
        </w:tabs>
        <w:ind w:left="-5" w:right="12" w:firstLineChars="301" w:firstLine="843"/>
        <w:rPr>
          <w:rFonts w:ascii="Times New Roman" w:hAnsi="Times New Roman" w:cs="Times New Roman"/>
          <w:sz w:val="28"/>
          <w:szCs w:val="28"/>
        </w:rPr>
      </w:pPr>
      <w:r w:rsidRPr="00DE57BC">
        <w:rPr>
          <w:rFonts w:ascii="Times New Roman" w:hAnsi="Times New Roman" w:cs="Times New Roman"/>
          <w:sz w:val="28"/>
          <w:szCs w:val="28"/>
        </w:rPr>
        <w:t>прием и регистрация заявления и приложенных к нему документов;</w:t>
      </w:r>
    </w:p>
    <w:p w:rsidR="009826C3" w:rsidRPr="00DE57BC" w:rsidRDefault="009826C3" w:rsidP="009826C3">
      <w:pPr>
        <w:tabs>
          <w:tab w:val="left" w:pos="9620"/>
        </w:tabs>
        <w:ind w:left="-5" w:right="12" w:firstLineChars="301" w:firstLine="843"/>
        <w:rPr>
          <w:rFonts w:ascii="Times New Roman" w:hAnsi="Times New Roman" w:cs="Times New Roman"/>
          <w:sz w:val="28"/>
          <w:szCs w:val="28"/>
        </w:rPr>
      </w:pPr>
      <w:r w:rsidRPr="00DE57BC">
        <w:rPr>
          <w:rFonts w:ascii="Times New Roman" w:hAnsi="Times New Roman" w:cs="Times New Roman"/>
          <w:sz w:val="28"/>
          <w:szCs w:val="28"/>
        </w:rPr>
        <w:t>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9826C3" w:rsidRPr="00DE57BC" w:rsidRDefault="009826C3" w:rsidP="009826C3">
      <w:pPr>
        <w:tabs>
          <w:tab w:val="left" w:pos="9620"/>
        </w:tabs>
        <w:ind w:left="-5" w:right="12" w:firstLineChars="301" w:firstLine="843"/>
        <w:rPr>
          <w:rFonts w:ascii="Times New Roman" w:hAnsi="Times New Roman" w:cs="Times New Roman"/>
          <w:sz w:val="28"/>
          <w:szCs w:val="28"/>
        </w:rPr>
      </w:pPr>
      <w:r w:rsidRPr="00DE57BC">
        <w:rPr>
          <w:rFonts w:ascii="Times New Roman" w:hAnsi="Times New Roman" w:cs="Times New Roman"/>
          <w:sz w:val="28"/>
          <w:szCs w:val="28"/>
        </w:rPr>
        <w:t>направление результатов рассмотрения заявления:</w:t>
      </w:r>
    </w:p>
    <w:p w:rsidR="009826C3" w:rsidRPr="00DE57BC" w:rsidRDefault="009826C3" w:rsidP="009826C3">
      <w:pPr>
        <w:tabs>
          <w:tab w:val="left" w:pos="9620"/>
        </w:tabs>
        <w:ind w:left="-5" w:right="12" w:firstLineChars="301" w:firstLine="843"/>
        <w:rPr>
          <w:rFonts w:ascii="Times New Roman" w:hAnsi="Times New Roman" w:cs="Times New Roman"/>
          <w:sz w:val="28"/>
          <w:szCs w:val="28"/>
        </w:rPr>
      </w:pPr>
      <w:r w:rsidRPr="00DE57BC">
        <w:rPr>
          <w:rFonts w:ascii="Times New Roman" w:hAnsi="Times New Roman" w:cs="Times New Roman"/>
          <w:sz w:val="28"/>
          <w:szCs w:val="28"/>
        </w:rPr>
        <w:t>письменное разъяснение по вопросам применения муниципальных правовых актов о налогах и сборах;</w:t>
      </w:r>
    </w:p>
    <w:p w:rsidR="009826C3" w:rsidRPr="00DE57BC" w:rsidRDefault="009826C3" w:rsidP="009826C3">
      <w:pPr>
        <w:tabs>
          <w:tab w:val="left" w:pos="9620"/>
        </w:tabs>
        <w:ind w:left="-5" w:right="12" w:firstLineChars="301" w:firstLine="843"/>
        <w:rPr>
          <w:rFonts w:ascii="Times New Roman" w:hAnsi="Times New Roman" w:cs="Times New Roman"/>
          <w:sz w:val="28"/>
          <w:szCs w:val="28"/>
        </w:rPr>
      </w:pPr>
      <w:r w:rsidRPr="00DE57BC">
        <w:rPr>
          <w:rFonts w:ascii="Times New Roman" w:hAnsi="Times New Roman" w:cs="Times New Roman"/>
          <w:sz w:val="28"/>
          <w:szCs w:val="28"/>
        </w:rPr>
        <w:t>письменный отказ в предоставлении муниципальной услуги.</w:t>
      </w:r>
    </w:p>
    <w:p w:rsidR="009826C3" w:rsidRPr="00DE57BC" w:rsidRDefault="009826C3" w:rsidP="009826C3">
      <w:pPr>
        <w:tabs>
          <w:tab w:val="left" w:pos="9620"/>
        </w:tabs>
        <w:ind w:left="-5" w:right="12" w:firstLineChars="280" w:firstLine="784"/>
        <w:rPr>
          <w:rFonts w:ascii="Times New Roman" w:hAnsi="Times New Roman" w:cs="Times New Roman"/>
          <w:sz w:val="28"/>
          <w:szCs w:val="28"/>
        </w:rPr>
      </w:pPr>
      <w:r w:rsidRPr="00DE57BC">
        <w:rPr>
          <w:rFonts w:ascii="Times New Roman" w:hAnsi="Times New Roman" w:cs="Times New Roman"/>
          <w:sz w:val="28"/>
          <w:szCs w:val="28"/>
        </w:rPr>
        <w:t>3.2. Прием и регистрация заявления и приложенных к нему документов.</w:t>
      </w:r>
    </w:p>
    <w:p w:rsidR="009826C3" w:rsidRPr="00DE57BC" w:rsidRDefault="009826C3" w:rsidP="009826C3">
      <w:pPr>
        <w:tabs>
          <w:tab w:val="left" w:pos="9620"/>
        </w:tabs>
        <w:ind w:left="-5" w:right="12" w:firstLineChars="280" w:firstLine="784"/>
        <w:rPr>
          <w:rFonts w:ascii="Times New Roman" w:hAnsi="Times New Roman" w:cs="Times New Roman"/>
          <w:sz w:val="28"/>
          <w:szCs w:val="28"/>
        </w:rPr>
      </w:pPr>
      <w:r w:rsidRPr="00DE57BC">
        <w:rPr>
          <w:rFonts w:ascii="Times New Roman" w:hAnsi="Times New Roman" w:cs="Times New Roman"/>
          <w:sz w:val="28"/>
          <w:szCs w:val="28"/>
        </w:rPr>
        <w:t>3.2.1. Основанием для начала административной процедуры является поступление в Уполномоченный орган заявления и приложенных к нему документов.</w:t>
      </w:r>
    </w:p>
    <w:p w:rsidR="009826C3" w:rsidRPr="00DE57BC" w:rsidRDefault="009826C3" w:rsidP="009826C3">
      <w:pPr>
        <w:tabs>
          <w:tab w:val="left" w:pos="9620"/>
        </w:tabs>
        <w:ind w:left="-5" w:right="12" w:firstLineChars="280" w:firstLine="784"/>
        <w:rPr>
          <w:rFonts w:ascii="Times New Roman" w:hAnsi="Times New Roman" w:cs="Times New Roman"/>
          <w:sz w:val="28"/>
          <w:szCs w:val="28"/>
        </w:rPr>
      </w:pPr>
      <w:r w:rsidRPr="00DE57BC">
        <w:rPr>
          <w:rFonts w:ascii="Times New Roman" w:hAnsi="Times New Roman" w:cs="Times New Roman"/>
          <w:sz w:val="28"/>
          <w:szCs w:val="28"/>
        </w:rPr>
        <w:t>3.2.2.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Уполномоченного органа.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w:t>
      </w:r>
    </w:p>
    <w:p w:rsidR="009826C3" w:rsidRPr="00DE57BC" w:rsidRDefault="009826C3" w:rsidP="009826C3">
      <w:pPr>
        <w:tabs>
          <w:tab w:val="left" w:pos="9620"/>
        </w:tabs>
        <w:ind w:left="-5" w:right="12" w:firstLineChars="280" w:firstLine="784"/>
        <w:rPr>
          <w:rFonts w:ascii="Times New Roman" w:hAnsi="Times New Roman" w:cs="Times New Roman"/>
          <w:sz w:val="28"/>
          <w:szCs w:val="28"/>
        </w:rPr>
      </w:pPr>
      <w:r w:rsidRPr="00DE57BC">
        <w:rPr>
          <w:rFonts w:ascii="Times New Roman" w:hAnsi="Times New Roman" w:cs="Times New Roman"/>
          <w:sz w:val="28"/>
          <w:szCs w:val="28"/>
        </w:rPr>
        <w:t>3.2.3. При личном обращении заявитель предварительно может получить консультацию должностного лица Уполномоченного органа, ответственного за информирование, в отношении порядка представления и правильности оформления заявления.</w:t>
      </w:r>
    </w:p>
    <w:p w:rsidR="009826C3" w:rsidRPr="00DE57BC" w:rsidRDefault="009826C3" w:rsidP="009826C3">
      <w:pPr>
        <w:tabs>
          <w:tab w:val="left" w:pos="9620"/>
        </w:tabs>
        <w:ind w:left="-5" w:right="12" w:firstLineChars="280" w:firstLine="784"/>
        <w:rPr>
          <w:rFonts w:ascii="Times New Roman" w:hAnsi="Times New Roman" w:cs="Times New Roman"/>
          <w:sz w:val="28"/>
          <w:szCs w:val="28"/>
        </w:rPr>
      </w:pPr>
      <w:r w:rsidRPr="00DE57BC">
        <w:rPr>
          <w:rFonts w:ascii="Times New Roman" w:hAnsi="Times New Roman" w:cs="Times New Roman"/>
          <w:sz w:val="28"/>
          <w:szCs w:val="28"/>
        </w:rPr>
        <w:t>3.2.4. В день регистрации заявления указанное заявление с приложенными документами специалист, ответственный за прием документов</w:t>
      </w:r>
    </w:p>
    <w:p w:rsidR="009826C3" w:rsidRPr="00DE57BC" w:rsidRDefault="009826C3" w:rsidP="009826C3">
      <w:pPr>
        <w:tabs>
          <w:tab w:val="left" w:pos="9620"/>
        </w:tabs>
        <w:ind w:left="-5" w:right="12" w:firstLineChars="280" w:firstLine="784"/>
        <w:rPr>
          <w:rFonts w:ascii="Times New Roman" w:hAnsi="Times New Roman" w:cs="Times New Roman"/>
          <w:sz w:val="28"/>
          <w:szCs w:val="28"/>
        </w:rPr>
      </w:pPr>
      <w:r w:rsidRPr="00DE57BC">
        <w:rPr>
          <w:rFonts w:ascii="Times New Roman" w:hAnsi="Times New Roman" w:cs="Times New Roman"/>
          <w:sz w:val="28"/>
          <w:szCs w:val="28"/>
        </w:rPr>
        <w:t>Уполномоченного органа, передает руководителю Уполномоченного органа.</w:t>
      </w:r>
    </w:p>
    <w:p w:rsidR="009826C3" w:rsidRPr="00DE57BC" w:rsidRDefault="009826C3" w:rsidP="009826C3">
      <w:pPr>
        <w:tabs>
          <w:tab w:val="left" w:pos="9620"/>
        </w:tabs>
        <w:ind w:left="-5" w:right="12" w:firstLineChars="280" w:firstLine="784"/>
        <w:rPr>
          <w:rFonts w:ascii="Times New Roman" w:hAnsi="Times New Roman" w:cs="Times New Roman"/>
          <w:sz w:val="28"/>
          <w:szCs w:val="28"/>
        </w:rPr>
      </w:pPr>
      <w:r w:rsidRPr="00DE57BC">
        <w:rPr>
          <w:rFonts w:ascii="Times New Roman" w:hAnsi="Times New Roman" w:cs="Times New Roman"/>
          <w:sz w:val="28"/>
          <w:szCs w:val="28"/>
        </w:rPr>
        <w:t>3.3. Рассмотрение заявления и документов, принятие и направление заявителю решения.</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3.3.1. Основанием для начала административной процедуры является получение заявления и прилагаемых к нему документов руководителем Уполномоченного органа.</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3.3.2. Руководитель Уполномоченного органа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ответственное должностное лицо), путем наложения соответствующей визы на заявление.</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3.3.3. Ответственное должностное лицо рассматривает заявление с приложенными к нему документами и оформляет письменное разъяснение.</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Ответ на вопрос предоставляется в простой, четкой и понятной форме за подписью руководителя Уполномоченного органа либо лица, его замещающего.</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В ответе также указываются фамилия, имя, отчество (последнее - при наличии), номер телефона должностного лица, ответственного за подготовку ответа на обращение.</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При рассмотрении обращения ответственное должностное лицо вправе привлекать иных должностных лиц Уполномоченного органа для оказания методической и консультативной помощи.</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Ответ на обращение заявителя подписывается руководителем Уполномоченного органа в срок не более двух рабочих дней с момента получения проекта ответа от ответственного должностного лица.</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После подписания ответа специалист, ответственный за прием и регистрацию документов, регистрирует ответ в системе автоматизации делопроизводства и электронного документооборота с присвоением исходящего номера и направляет адресату по почте либо вручает адресату лично в течение одного рабочего дня с момента подписания.</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3.4. Срок исполнения муниципальной услуги.</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 xml:space="preserve">Муниципальная услуга предоставляется в течение </w:t>
      </w:r>
      <w:r w:rsidRPr="00DE57BC">
        <w:rPr>
          <w:rStyle w:val="2"/>
          <w:rFonts w:hAnsi="Times New Roman"/>
        </w:rPr>
        <w:t>20 календарных дней</w:t>
      </w:r>
      <w:r w:rsidRPr="00DE57BC">
        <w:rPr>
          <w:rFonts w:ascii="Times New Roman" w:hAnsi="Times New Roman" w:cs="Times New Roman"/>
          <w:sz w:val="28"/>
          <w:szCs w:val="28"/>
        </w:rPr>
        <w:t xml:space="preserve"> со дня поступления заявления в Уполномоченный орган. По решению руководителя Уполномоченного органа указанный срок может быть продлен, но не более чем на один месяц с одновременным информированием заявителя и указанием причин продления срока.</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пять дней со дня поступления в Уполномоченный орган указанного заявления.</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3.5. Результатом административной процедуры является:</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направление либо передача решения Уполномоченного органа о даче письменных разъяснений по вопросам применения муниципальных правовых актов о налогах и сборах;</w:t>
      </w:r>
    </w:p>
    <w:p w:rsidR="009826C3" w:rsidRPr="00DE57BC" w:rsidRDefault="009826C3" w:rsidP="009826C3">
      <w:pPr>
        <w:tabs>
          <w:tab w:val="left" w:pos="9620"/>
        </w:tabs>
        <w:ind w:right="12" w:firstLineChars="278" w:firstLine="778"/>
        <w:rPr>
          <w:rFonts w:ascii="Times New Roman" w:hAnsi="Times New Roman" w:cs="Times New Roman"/>
          <w:sz w:val="28"/>
          <w:szCs w:val="28"/>
        </w:rPr>
      </w:pPr>
      <w:r w:rsidRPr="00DE57BC">
        <w:rPr>
          <w:rFonts w:ascii="Times New Roman" w:hAnsi="Times New Roman" w:cs="Times New Roman"/>
          <w:sz w:val="28"/>
          <w:szCs w:val="28"/>
        </w:rPr>
        <w:t>направление либо передача решения Уполномоченного органа об отказе в даче письменных разъяснений по вопросам применения муниципальных правовых актов о налогах и сборах.</w:t>
      </w:r>
    </w:p>
    <w:p w:rsidR="009826C3" w:rsidRPr="00DE57BC" w:rsidRDefault="009826C3" w:rsidP="009826C3">
      <w:pPr>
        <w:tabs>
          <w:tab w:val="left" w:pos="9620"/>
        </w:tabs>
        <w:ind w:right="12" w:firstLineChars="278" w:firstLine="778"/>
        <w:rPr>
          <w:rFonts w:ascii="Times New Roman" w:hAnsi="Times New Roman" w:cs="Times New Roman"/>
          <w:sz w:val="28"/>
          <w:szCs w:val="28"/>
        </w:rPr>
      </w:pPr>
    </w:p>
    <w:p w:rsidR="009826C3" w:rsidRPr="00DE57BC" w:rsidRDefault="009826C3" w:rsidP="009826C3">
      <w:pPr>
        <w:pStyle w:val="1"/>
        <w:tabs>
          <w:tab w:val="left" w:pos="9620"/>
        </w:tabs>
        <w:spacing w:after="0"/>
        <w:ind w:left="-5" w:right="12"/>
        <w:rPr>
          <w:rFonts w:ascii="Times New Roman" w:hAnsi="Times New Roman" w:cs="Times New Roman"/>
          <w:b w:val="0"/>
          <w:bCs w:val="0"/>
          <w:color w:val="auto"/>
          <w:sz w:val="28"/>
          <w:szCs w:val="28"/>
        </w:rPr>
      </w:pPr>
      <w:r w:rsidRPr="00DE57BC">
        <w:rPr>
          <w:rFonts w:ascii="Times New Roman" w:hAnsi="Times New Roman" w:cs="Times New Roman"/>
          <w:b w:val="0"/>
          <w:bCs w:val="0"/>
          <w:color w:val="auto"/>
          <w:sz w:val="28"/>
          <w:szCs w:val="28"/>
        </w:rPr>
        <w:t>Раздел 4. Формы контроля за исполнением административного регламента</w:t>
      </w:r>
    </w:p>
    <w:p w:rsidR="009826C3" w:rsidRPr="00DE57BC" w:rsidRDefault="009826C3" w:rsidP="009826C3">
      <w:pPr>
        <w:rPr>
          <w:sz w:val="28"/>
          <w:szCs w:val="28"/>
        </w:rPr>
      </w:pPr>
    </w:p>
    <w:p w:rsidR="009826C3" w:rsidRPr="00DE57BC" w:rsidRDefault="009826C3" w:rsidP="009826C3">
      <w:pPr>
        <w:tabs>
          <w:tab w:val="left" w:pos="9620"/>
        </w:tabs>
        <w:ind w:left="-15"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4.1.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должностным лицом, курирующим соответствующее направление деятельности, руководителем</w:t>
      </w:r>
    </w:p>
    <w:p w:rsidR="009826C3" w:rsidRPr="00DE57BC" w:rsidRDefault="009826C3" w:rsidP="009826C3">
      <w:pPr>
        <w:tabs>
          <w:tab w:val="left" w:pos="9620"/>
        </w:tabs>
        <w:ind w:left="-15"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Уполномоченного органа.</w:t>
      </w:r>
    </w:p>
    <w:p w:rsidR="009826C3" w:rsidRPr="00DE57BC" w:rsidRDefault="009826C3" w:rsidP="009826C3">
      <w:pPr>
        <w:tabs>
          <w:tab w:val="left" w:pos="9620"/>
        </w:tabs>
        <w:ind w:left="-15"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4.2. Периодичность осуществления текущего контроля устанавливается руководителем Уполномоченного органа.</w:t>
      </w:r>
    </w:p>
    <w:p w:rsidR="009826C3" w:rsidRPr="00DE57BC" w:rsidRDefault="009826C3" w:rsidP="009826C3">
      <w:pPr>
        <w:tabs>
          <w:tab w:val="left" w:pos="9620"/>
        </w:tabs>
        <w:ind w:left="-15"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4.3. Контроль за полнотой и качеством предоставления Уполномоченным органом муниципальной услуги включает в себя проведение планового и внепланового контроля,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содержащие жалобы (претензии) на действия (бездействие) должностных лиц.</w:t>
      </w:r>
    </w:p>
    <w:p w:rsidR="009826C3" w:rsidRPr="00DE57BC" w:rsidRDefault="009826C3" w:rsidP="009826C3">
      <w:pPr>
        <w:tabs>
          <w:tab w:val="left" w:pos="9620"/>
        </w:tabs>
        <w:ind w:left="-15"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Контроль проводится с целью выявления и устранения нарушений прав заявителей и привлечения виновных лиц к ответственности. Результаты контроля отражаются в акте.</w:t>
      </w:r>
    </w:p>
    <w:p w:rsidR="009826C3" w:rsidRPr="00DE57BC" w:rsidRDefault="009826C3" w:rsidP="009826C3">
      <w:pPr>
        <w:tabs>
          <w:tab w:val="left" w:pos="9620"/>
        </w:tabs>
        <w:ind w:left="-15"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4.4. Порядок и периодичность проведения планового контроля выполнения Уполномоченным органом положений административного регламента осуществляются в соответствии с планом работы Уполномоченного органа на текущий год. Внеплановый контроль проводится при выявлении нарушений по предоставлению муниципальной услуги или по конкретному обращению заявителя.</w:t>
      </w:r>
    </w:p>
    <w:p w:rsidR="009826C3" w:rsidRPr="00DE57BC" w:rsidRDefault="009826C3" w:rsidP="009826C3">
      <w:pPr>
        <w:tabs>
          <w:tab w:val="left" w:pos="9620"/>
        </w:tabs>
        <w:ind w:left="-15"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4.5. Проверки полноты и качества предоставления муниципальной услуги осуществляются на основании правовых актов Уполномоченного органа.</w:t>
      </w:r>
    </w:p>
    <w:p w:rsidR="009826C3" w:rsidRPr="00DE57BC" w:rsidRDefault="009826C3" w:rsidP="009826C3">
      <w:pPr>
        <w:tabs>
          <w:tab w:val="left" w:pos="9620"/>
        </w:tabs>
        <w:ind w:left="-15"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4.6. Решение об осуществлении планового и внепланового контроля полноты и качества предоставления муниципальной услуги принимается руководителем Уполномоченного органа.</w:t>
      </w:r>
    </w:p>
    <w:p w:rsidR="009826C3" w:rsidRPr="00DE57BC" w:rsidRDefault="009826C3" w:rsidP="009826C3">
      <w:pPr>
        <w:tabs>
          <w:tab w:val="left" w:pos="9620"/>
        </w:tabs>
        <w:ind w:left="-15"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4.7. Плановый и внеплановый контроль полноты и качества предоставления муниципальной услуги осуществляется Уполномоченным органом и уполномоченными должностными лицами на основании соответствующих нормативных правовых актов, в ходе проведения которого запрашиваются в соответствующем структурном подразделении Уполномоченного органа необходимые документы, и по результатам проверок составляются акты с указанием выявленных нарушений либо их отсутствия.</w:t>
      </w:r>
    </w:p>
    <w:p w:rsidR="009826C3" w:rsidRPr="00DE57BC" w:rsidRDefault="009826C3" w:rsidP="009826C3">
      <w:pPr>
        <w:tabs>
          <w:tab w:val="left" w:pos="9620"/>
        </w:tabs>
        <w:ind w:left="-15"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4.8. Ответственное должностное лицо соответствующего структурного подразделения Уполномоченного органа в течение трех рабочих дней с момента поступления соответствующего обращения о проведении контроля направляет уполномоченным должностным лицам затребованные документы и копии документов, выданных по результатам предоставления муниципальной услуги.</w:t>
      </w:r>
    </w:p>
    <w:p w:rsidR="009826C3" w:rsidRPr="00DE57BC" w:rsidRDefault="009826C3" w:rsidP="009826C3">
      <w:pPr>
        <w:tabs>
          <w:tab w:val="left" w:pos="9620"/>
        </w:tabs>
        <w:ind w:left="-15"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4.9. По окончании контроля представленные документы уполномоченные должностные лица в течение тридцати дней возвращают ответственному должностному лицу соответствующего структурного подразделения Уполномоченного органа.</w:t>
      </w:r>
    </w:p>
    <w:p w:rsidR="009826C3" w:rsidRPr="00DE57BC" w:rsidRDefault="009826C3" w:rsidP="009826C3">
      <w:pPr>
        <w:tabs>
          <w:tab w:val="left" w:pos="9620"/>
        </w:tabs>
        <w:ind w:left="-15"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4.10. Ответственность должностных лиц определяется в соответствии с действующим законодательством. По результатам проведенного контроля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9826C3" w:rsidRPr="00DE57BC" w:rsidRDefault="009826C3" w:rsidP="009826C3">
      <w:pPr>
        <w:tabs>
          <w:tab w:val="left" w:pos="9620"/>
        </w:tabs>
        <w:ind w:left="-15"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4.11.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826C3" w:rsidRPr="00DE57BC" w:rsidRDefault="009826C3" w:rsidP="009826C3">
      <w:pPr>
        <w:tabs>
          <w:tab w:val="left" w:pos="9620"/>
        </w:tabs>
        <w:ind w:left="-15"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4.12.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w:t>
      </w:r>
    </w:p>
    <w:p w:rsidR="009826C3" w:rsidRPr="00DE57BC" w:rsidRDefault="009826C3" w:rsidP="009826C3">
      <w:pPr>
        <w:tabs>
          <w:tab w:val="left" w:pos="9620"/>
        </w:tabs>
        <w:ind w:left="-15"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4.13. Контроль за предоставлением муниципальной услуги со стороны физических и юридических лиц осуществляется с использованием соответствующей информации, размещенной на официальном сайте Уполномоченного органа (официальном сайте Администрации Кручено-Балковского сельского поселения), а также в порядке и формах, установленных законодательством Российской Федерации.</w:t>
      </w:r>
    </w:p>
    <w:p w:rsidR="009826C3" w:rsidRPr="00DE57BC" w:rsidRDefault="009826C3" w:rsidP="009826C3">
      <w:pPr>
        <w:tabs>
          <w:tab w:val="left" w:pos="9620"/>
        </w:tabs>
        <w:ind w:left="-15" w:right="12" w:firstLineChars="305" w:firstLine="854"/>
        <w:rPr>
          <w:rFonts w:ascii="Times New Roman" w:hAnsi="Times New Roman" w:cs="Times New Roman"/>
          <w:sz w:val="28"/>
          <w:szCs w:val="28"/>
        </w:rPr>
      </w:pPr>
    </w:p>
    <w:p w:rsidR="009826C3" w:rsidRPr="00DE57BC" w:rsidRDefault="009826C3" w:rsidP="009826C3">
      <w:pPr>
        <w:pStyle w:val="1"/>
        <w:tabs>
          <w:tab w:val="left" w:pos="9620"/>
        </w:tabs>
        <w:spacing w:after="0"/>
        <w:ind w:left="-5" w:right="12"/>
        <w:rPr>
          <w:rFonts w:ascii="Times New Roman" w:hAnsi="Times New Roman" w:cs="Times New Roman"/>
          <w:b w:val="0"/>
          <w:bCs w:val="0"/>
          <w:color w:val="auto"/>
          <w:sz w:val="28"/>
          <w:szCs w:val="28"/>
        </w:rPr>
      </w:pPr>
      <w:r w:rsidRPr="00DE57BC">
        <w:rPr>
          <w:rFonts w:ascii="Times New Roman" w:hAnsi="Times New Roman" w:cs="Times New Roman"/>
          <w:b w:val="0"/>
          <w:bCs w:val="0"/>
          <w:color w:val="auto"/>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826C3" w:rsidRPr="00DE57BC" w:rsidRDefault="009826C3" w:rsidP="009826C3">
      <w:pPr>
        <w:rPr>
          <w:sz w:val="28"/>
          <w:szCs w:val="28"/>
        </w:rPr>
      </w:pPr>
    </w:p>
    <w:p w:rsidR="009826C3" w:rsidRPr="00DE57BC" w:rsidRDefault="009826C3" w:rsidP="009826C3">
      <w:pPr>
        <w:tabs>
          <w:tab w:val="left" w:pos="9620"/>
        </w:tabs>
        <w:ind w:leftChars="-5" w:left="-12"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5.1. Порядок обжалования действий (бездействия) Уполномоченного органа, а также его должностных лиц при предоставлении муниципальной услуги определяется в соответствии с действующим законодательством Российской Федерации.</w:t>
      </w:r>
    </w:p>
    <w:p w:rsidR="009826C3" w:rsidRPr="00DE57BC" w:rsidRDefault="009826C3" w:rsidP="009826C3">
      <w:pPr>
        <w:tabs>
          <w:tab w:val="left" w:pos="9620"/>
        </w:tabs>
        <w:ind w:leftChars="-5" w:left="-12"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 xml:space="preserve">Заявитель (его представитель) имеет право на обжалование действий или бездействия Уполномоченного органа, должностного лица Уполномоченного органа, предоставляющего муниципальную услугу, в соответствии с Федеральным законом N 210-ФЗ "Об организации предоставления государственных и муниципальных услуг" по форме, указанной в приложении 4 </w:t>
      </w:r>
      <w:hyperlink r:id="rId48">
        <w:r w:rsidRPr="00DE57BC">
          <w:rPr>
            <w:rFonts w:ascii="Times New Roman" w:hAnsi="Times New Roman" w:cs="Times New Roman"/>
            <w:sz w:val="28"/>
            <w:szCs w:val="28"/>
          </w:rPr>
          <w:t>к настоящему административному регламенту.</w:t>
        </w:r>
      </w:hyperlink>
    </w:p>
    <w:p w:rsidR="009826C3" w:rsidRPr="00DE57BC" w:rsidRDefault="009826C3" w:rsidP="009826C3">
      <w:pPr>
        <w:tabs>
          <w:tab w:val="left" w:pos="9620"/>
        </w:tabs>
        <w:ind w:leftChars="-5" w:left="-12"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Заявитель может обратиться с жалобой в том числе в следующих случаях:</w:t>
      </w:r>
    </w:p>
    <w:p w:rsidR="009826C3" w:rsidRPr="00DE57BC" w:rsidRDefault="009826C3" w:rsidP="009826C3">
      <w:pPr>
        <w:tabs>
          <w:tab w:val="left" w:pos="9620"/>
        </w:tabs>
        <w:ind w:leftChars="-5" w:left="-12"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нарушение срока регистрации обращения о предоставлении</w:t>
      </w:r>
    </w:p>
    <w:p w:rsidR="009826C3" w:rsidRPr="00DE57BC" w:rsidRDefault="009826C3" w:rsidP="009826C3">
      <w:pPr>
        <w:tabs>
          <w:tab w:val="left" w:pos="9620"/>
        </w:tabs>
        <w:ind w:leftChars="-5" w:left="-12"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муниципальной услуги;</w:t>
      </w:r>
    </w:p>
    <w:p w:rsidR="009826C3" w:rsidRPr="00DE57BC" w:rsidRDefault="009826C3" w:rsidP="009826C3">
      <w:pPr>
        <w:tabs>
          <w:tab w:val="left" w:pos="9620"/>
        </w:tabs>
        <w:ind w:leftChars="-5" w:left="-12"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нарушение срока предоставления муниципальной услуги;</w:t>
      </w:r>
    </w:p>
    <w:p w:rsidR="009826C3" w:rsidRPr="00DE57BC" w:rsidRDefault="009826C3" w:rsidP="009826C3">
      <w:pPr>
        <w:tabs>
          <w:tab w:val="left" w:pos="9620"/>
        </w:tabs>
        <w:ind w:leftChars="-5" w:left="-12"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26C3" w:rsidRPr="00DE57BC" w:rsidRDefault="009826C3" w:rsidP="009826C3">
      <w:pPr>
        <w:tabs>
          <w:tab w:val="left" w:pos="9620"/>
        </w:tabs>
        <w:ind w:leftChars="-5" w:left="-12"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826C3" w:rsidRPr="00DE57BC" w:rsidRDefault="009826C3" w:rsidP="009826C3">
      <w:pPr>
        <w:tabs>
          <w:tab w:val="left" w:pos="9620"/>
        </w:tabs>
        <w:ind w:leftChars="-5" w:left="-12"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826C3" w:rsidRPr="00DE57BC" w:rsidRDefault="009826C3" w:rsidP="009826C3">
      <w:pPr>
        <w:tabs>
          <w:tab w:val="left" w:pos="9620"/>
        </w:tabs>
        <w:ind w:leftChars="-5" w:left="-12"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26C3" w:rsidRPr="00DE57BC" w:rsidRDefault="009826C3" w:rsidP="009826C3">
      <w:pPr>
        <w:tabs>
          <w:tab w:val="left" w:pos="9620"/>
        </w:tabs>
        <w:ind w:leftChars="-5" w:left="-12"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отказ Уполномоченного органа, его должностного лица,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826C3" w:rsidRPr="00DE57BC" w:rsidRDefault="009826C3" w:rsidP="009826C3">
      <w:pPr>
        <w:tabs>
          <w:tab w:val="left" w:pos="9620"/>
        </w:tabs>
        <w:ind w:leftChars="-5" w:left="-12"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9826C3" w:rsidRPr="00DE57BC" w:rsidRDefault="009826C3" w:rsidP="009826C3">
      <w:pPr>
        <w:tabs>
          <w:tab w:val="left" w:pos="9620"/>
        </w:tabs>
        <w:ind w:leftChars="-5" w:left="-12"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w:t>
      </w:r>
    </w:p>
    <w:p w:rsidR="009826C3" w:rsidRPr="00DE57BC" w:rsidRDefault="009826C3" w:rsidP="009826C3">
      <w:pPr>
        <w:tabs>
          <w:tab w:val="left" w:pos="9620"/>
        </w:tabs>
        <w:ind w:leftChars="-5" w:left="-12"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Федерации, законами и иными нормативными правовыми актами субъектов Российской Федерации, муниципальными правовыми актами;</w:t>
      </w:r>
    </w:p>
    <w:p w:rsidR="009826C3" w:rsidRPr="00DE57BC" w:rsidRDefault="009826C3" w:rsidP="009826C3">
      <w:pPr>
        <w:tabs>
          <w:tab w:val="left" w:pos="9620"/>
        </w:tabs>
        <w:ind w:leftChars="-5" w:left="-12"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"Об организации предоставления государственных и муниципальных услуг".</w:t>
      </w:r>
    </w:p>
    <w:p w:rsidR="009826C3" w:rsidRPr="00DE57BC" w:rsidRDefault="00315FA5" w:rsidP="005A4E6D">
      <w:pPr>
        <w:tabs>
          <w:tab w:val="left" w:pos="9620"/>
        </w:tabs>
        <w:ind w:leftChars="-5" w:left="-12" w:right="12" w:firstLineChars="305" w:firstLine="732"/>
        <w:rPr>
          <w:rFonts w:ascii="Times New Roman" w:hAnsi="Times New Roman" w:cs="Times New Roman"/>
          <w:sz w:val="28"/>
          <w:szCs w:val="28"/>
        </w:rPr>
      </w:pPr>
      <w:hyperlink r:id="rId49">
        <w:r w:rsidR="009826C3" w:rsidRPr="00DE57BC">
          <w:rPr>
            <w:rFonts w:ascii="Times New Roman" w:hAnsi="Times New Roman" w:cs="Times New Roman"/>
            <w:sz w:val="28"/>
            <w:szCs w:val="28"/>
          </w:rPr>
          <w:t>5.2. Общие требования к порядку подачи и рассмотрения жалобы:</w:t>
        </w:r>
      </w:hyperlink>
    </w:p>
    <w:p w:rsidR="009826C3" w:rsidRPr="00DE57BC" w:rsidRDefault="009826C3" w:rsidP="009826C3">
      <w:pPr>
        <w:tabs>
          <w:tab w:val="left" w:pos="9620"/>
        </w:tabs>
        <w:ind w:leftChars="-5" w:left="-12"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жалоба подается в письменной форме на бумажном носителе, в электронной форме в Уполномоченный орган. Жалобы на решения и действия (бездействие) руководителя Уполномоченного органа, предоставляющего муниципальную услугу, подаются в Администрацию Кручено-Балковского сельского поселения;</w:t>
      </w:r>
    </w:p>
    <w:p w:rsidR="009826C3" w:rsidRPr="00DE57BC" w:rsidRDefault="009826C3" w:rsidP="009826C3">
      <w:pPr>
        <w:tabs>
          <w:tab w:val="left" w:pos="9620"/>
        </w:tabs>
        <w:ind w:leftChars="-5" w:left="-12"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жалоба на решения и действия (бездействие) руководителя Уполномоченного органа (либо лица, его замещающего) может быть направлена по почте, с использованием информационно</w:t>
      </w:r>
      <w:r w:rsidR="00D86F66" w:rsidRPr="00DE57BC">
        <w:rPr>
          <w:rFonts w:ascii="Times New Roman" w:hAnsi="Times New Roman" w:cs="Times New Roman"/>
          <w:sz w:val="28"/>
          <w:szCs w:val="28"/>
        </w:rPr>
        <w:t>-</w:t>
      </w:r>
      <w:r w:rsidRPr="00DE57BC">
        <w:rPr>
          <w:rFonts w:ascii="Times New Roman" w:hAnsi="Times New Roman" w:cs="Times New Roman"/>
          <w:sz w:val="28"/>
          <w:szCs w:val="28"/>
        </w:rPr>
        <w:t>телекоммуникационной сети "Интернет", а также может быть принята при личном приеме заявителя.</w:t>
      </w:r>
    </w:p>
    <w:p w:rsidR="009826C3" w:rsidRPr="00DE57BC" w:rsidRDefault="009826C3" w:rsidP="009826C3">
      <w:pPr>
        <w:tabs>
          <w:tab w:val="left" w:pos="9620"/>
        </w:tabs>
        <w:ind w:leftChars="-5" w:left="-12"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5.3. Жалоба должна содержать:</w:t>
      </w:r>
    </w:p>
    <w:p w:rsidR="009826C3" w:rsidRPr="00DE57BC" w:rsidRDefault="009826C3" w:rsidP="009826C3">
      <w:pPr>
        <w:tabs>
          <w:tab w:val="left" w:pos="9620"/>
        </w:tabs>
        <w:ind w:leftChars="-5" w:left="-12"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решения и действия (бездействие) которых обжалуются;</w:t>
      </w:r>
    </w:p>
    <w:p w:rsidR="009826C3" w:rsidRPr="00DE57BC" w:rsidRDefault="009826C3" w:rsidP="009826C3">
      <w:pPr>
        <w:tabs>
          <w:tab w:val="left" w:pos="9620"/>
        </w:tabs>
        <w:ind w:leftChars="-5" w:left="-12"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26C3" w:rsidRPr="00DE57BC" w:rsidRDefault="009826C3" w:rsidP="009826C3">
      <w:pPr>
        <w:tabs>
          <w:tab w:val="left" w:pos="9620"/>
        </w:tabs>
        <w:ind w:leftChars="-5" w:left="-12"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предоставляющего муниципальную услугу;</w:t>
      </w:r>
    </w:p>
    <w:p w:rsidR="009826C3" w:rsidRPr="00DE57BC" w:rsidRDefault="009826C3" w:rsidP="009826C3">
      <w:pPr>
        <w:tabs>
          <w:tab w:val="left" w:pos="9620"/>
        </w:tabs>
        <w:ind w:leftChars="-5" w:left="-12"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826C3" w:rsidRPr="00DE57BC" w:rsidRDefault="009826C3" w:rsidP="009826C3">
      <w:pPr>
        <w:tabs>
          <w:tab w:val="left" w:pos="9620"/>
        </w:tabs>
        <w:ind w:leftChars="-5" w:left="-12"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5.4. Жалоба, поступившая в Уполномоченный орган либо в Администрацию Кручено-Балковского сельского поселения, подлежит рассмотрению в течение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26C3" w:rsidRPr="00DE57BC" w:rsidRDefault="009826C3" w:rsidP="009826C3">
      <w:pPr>
        <w:tabs>
          <w:tab w:val="left" w:pos="9620"/>
        </w:tabs>
        <w:ind w:leftChars="-5" w:left="-12"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5.5. По результатам рассмотрения жалобы принимается одно из следующих решений:</w:t>
      </w:r>
    </w:p>
    <w:p w:rsidR="009826C3" w:rsidRPr="00DE57BC" w:rsidRDefault="009826C3" w:rsidP="009826C3">
      <w:pPr>
        <w:tabs>
          <w:tab w:val="left" w:pos="9620"/>
        </w:tabs>
        <w:ind w:leftChars="-5" w:left="-12"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 в удовлетворении жалобы отказывается.</w:t>
      </w:r>
    </w:p>
    <w:p w:rsidR="009826C3" w:rsidRPr="00DE57BC" w:rsidRDefault="009826C3" w:rsidP="009826C3">
      <w:pPr>
        <w:tabs>
          <w:tab w:val="left" w:pos="9620"/>
        </w:tabs>
        <w:ind w:leftChars="-5" w:left="-12"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26C3" w:rsidRPr="00DE57BC" w:rsidRDefault="009826C3" w:rsidP="009826C3">
      <w:pPr>
        <w:tabs>
          <w:tab w:val="left" w:pos="9620"/>
        </w:tabs>
        <w:ind w:leftChars="-5" w:left="-12"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5.6.1.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26C3" w:rsidRPr="00DE57BC" w:rsidRDefault="009826C3" w:rsidP="009826C3">
      <w:pPr>
        <w:tabs>
          <w:tab w:val="left" w:pos="9620"/>
        </w:tabs>
        <w:ind w:leftChars="-5" w:left="-12"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5.6.2.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26C3" w:rsidRPr="00DE57BC" w:rsidRDefault="009826C3" w:rsidP="009826C3">
      <w:pPr>
        <w:tabs>
          <w:tab w:val="left" w:pos="9620"/>
        </w:tabs>
        <w:ind w:leftChars="-5" w:left="-12"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826C3" w:rsidRPr="00DE57BC" w:rsidRDefault="009826C3" w:rsidP="009826C3">
      <w:pPr>
        <w:tabs>
          <w:tab w:val="left" w:pos="9620"/>
        </w:tabs>
        <w:ind w:leftChars="-5" w:left="-12"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Если в письменной жалобе не указаны фамилия, имя, отчество (последнее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ответ на жалобу не дается.</w:t>
      </w:r>
    </w:p>
    <w:p w:rsidR="009826C3" w:rsidRPr="00DE57BC" w:rsidRDefault="009826C3" w:rsidP="009826C3">
      <w:pPr>
        <w:tabs>
          <w:tab w:val="left" w:pos="9620"/>
        </w:tabs>
        <w:ind w:leftChars="-5" w:left="-12"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Если текст жалобы не поддается прочтению, ответ на жалобу не дается, о чем сообщается в течение семи дней со дня регистрации обращения заявителю, направившему жалобу, в письменном виде, если его почтовый адрес поддается прочтению.</w:t>
      </w:r>
    </w:p>
    <w:p w:rsidR="009826C3" w:rsidRPr="00DE57BC" w:rsidRDefault="009826C3" w:rsidP="009826C3">
      <w:pPr>
        <w:tabs>
          <w:tab w:val="left" w:pos="9620"/>
        </w:tabs>
        <w:ind w:leftChars="-5" w:left="-12"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Уполномоченного органа либо лицо, его замещающее,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в Уполномоченном органе. О данном решении в письменном виде уведомляется в течение трех дней с момента принятия решения об этом заявитель, направивший жалобу.</w:t>
      </w:r>
    </w:p>
    <w:p w:rsidR="009826C3" w:rsidRPr="00DE57BC" w:rsidRDefault="009826C3" w:rsidP="009826C3">
      <w:pPr>
        <w:tabs>
          <w:tab w:val="left" w:pos="9620"/>
        </w:tabs>
        <w:ind w:leftChars="-5" w:left="-12" w:right="12" w:firstLineChars="305" w:firstLine="854"/>
        <w:rPr>
          <w:rFonts w:ascii="Times New Roman" w:hAnsi="Times New Roman" w:cs="Times New Roman"/>
          <w:sz w:val="28"/>
          <w:szCs w:val="28"/>
        </w:rPr>
      </w:pPr>
      <w:r w:rsidRPr="00DE57BC">
        <w:rPr>
          <w:rFonts w:ascii="Times New Roman" w:hAnsi="Times New Roman" w:cs="Times New Roman"/>
          <w:sz w:val="28"/>
          <w:szCs w:val="28"/>
        </w:rPr>
        <w:t>5.8. Ответственность за нарушение настоящего административного регламента наступает в соответствии с законодательством Российской Федерации.</w:t>
      </w:r>
    </w:p>
    <w:p w:rsidR="000F60A0" w:rsidRPr="00DE57BC" w:rsidRDefault="008C4B1C" w:rsidP="00954580">
      <w:pPr>
        <w:ind w:left="4111" w:firstLine="0"/>
        <w:jc w:val="right"/>
        <w:rPr>
          <w:rStyle w:val="a3"/>
          <w:rFonts w:ascii="Times New Roman" w:hAnsi="Times New Roman" w:cs="Times New Roman"/>
          <w:color w:val="auto"/>
          <w:sz w:val="28"/>
          <w:szCs w:val="28"/>
        </w:rPr>
      </w:pPr>
      <w:r w:rsidRPr="00DE57BC">
        <w:rPr>
          <w:rFonts w:ascii="Times New Roman" w:hAnsi="Times New Roman" w:cs="Times New Roman"/>
          <w:sz w:val="28"/>
          <w:szCs w:val="28"/>
        </w:rPr>
        <w:br w:type="page"/>
      </w:r>
      <w:r w:rsidR="00153BA9" w:rsidRPr="00DE57BC">
        <w:rPr>
          <w:rStyle w:val="a3"/>
          <w:rFonts w:ascii="Times New Roman" w:hAnsi="Times New Roman" w:cs="Times New Roman"/>
          <w:color w:val="auto"/>
          <w:sz w:val="28"/>
          <w:szCs w:val="28"/>
        </w:rPr>
        <w:t>Приложение 1</w:t>
      </w:r>
    </w:p>
    <w:p w:rsidR="00153BA9" w:rsidRPr="00DE57BC" w:rsidRDefault="00153BA9" w:rsidP="00954580">
      <w:pPr>
        <w:ind w:left="4111" w:firstLine="0"/>
        <w:jc w:val="right"/>
        <w:rPr>
          <w:rStyle w:val="a3"/>
          <w:rFonts w:ascii="Times New Roman" w:hAnsi="Times New Roman" w:cs="Times New Roman"/>
          <w:color w:val="auto"/>
          <w:sz w:val="28"/>
          <w:szCs w:val="28"/>
        </w:rPr>
      </w:pPr>
      <w:r w:rsidRPr="00DE57BC">
        <w:rPr>
          <w:rStyle w:val="a3"/>
          <w:rFonts w:ascii="Times New Roman" w:hAnsi="Times New Roman" w:cs="Times New Roman"/>
          <w:color w:val="auto"/>
          <w:sz w:val="28"/>
          <w:szCs w:val="28"/>
        </w:rPr>
        <w:t xml:space="preserve">к </w:t>
      </w:r>
      <w:hyperlink w:anchor="sub_99" w:history="1">
        <w:r w:rsidRPr="00DE57BC">
          <w:rPr>
            <w:rStyle w:val="a4"/>
            <w:rFonts w:ascii="Times New Roman" w:hAnsi="Times New Roman" w:cs="Times New Roman"/>
            <w:color w:val="auto"/>
            <w:sz w:val="28"/>
            <w:szCs w:val="28"/>
          </w:rPr>
          <w:t>административному регламенту</w:t>
        </w:r>
      </w:hyperlink>
      <w:r w:rsidR="00954580" w:rsidRPr="00DE57BC">
        <w:rPr>
          <w:rStyle w:val="a3"/>
          <w:rFonts w:ascii="Times New Roman" w:hAnsi="Times New Roman" w:cs="Times New Roman"/>
          <w:color w:val="auto"/>
          <w:sz w:val="28"/>
          <w:szCs w:val="28"/>
        </w:rPr>
        <w:t xml:space="preserve"> </w:t>
      </w:r>
      <w:r w:rsidRPr="00DE57BC">
        <w:rPr>
          <w:rStyle w:val="a3"/>
          <w:rFonts w:ascii="Times New Roman" w:hAnsi="Times New Roman" w:cs="Times New Roman"/>
          <w:color w:val="auto"/>
          <w:sz w:val="28"/>
          <w:szCs w:val="28"/>
        </w:rPr>
        <w:t>по предоставлению муниципальной услуги</w:t>
      </w:r>
      <w:r w:rsidR="004F3583" w:rsidRPr="00DE57BC">
        <w:rPr>
          <w:rStyle w:val="a3"/>
          <w:rFonts w:ascii="Times New Roman" w:hAnsi="Times New Roman" w:cs="Times New Roman"/>
          <w:color w:val="auto"/>
          <w:sz w:val="28"/>
          <w:szCs w:val="28"/>
        </w:rPr>
        <w:t xml:space="preserve"> </w:t>
      </w:r>
      <w:r w:rsidRPr="00DE57BC">
        <w:rPr>
          <w:rStyle w:val="a3"/>
          <w:rFonts w:ascii="Times New Roman" w:hAnsi="Times New Roman" w:cs="Times New Roman"/>
          <w:color w:val="auto"/>
          <w:sz w:val="28"/>
          <w:szCs w:val="28"/>
        </w:rPr>
        <w:t>по даче письменных разъяснений</w:t>
      </w:r>
      <w:r w:rsidR="004F3583" w:rsidRPr="00DE57BC">
        <w:rPr>
          <w:rStyle w:val="a3"/>
          <w:rFonts w:ascii="Times New Roman" w:hAnsi="Times New Roman" w:cs="Times New Roman"/>
          <w:color w:val="auto"/>
          <w:sz w:val="28"/>
          <w:szCs w:val="28"/>
        </w:rPr>
        <w:t xml:space="preserve"> </w:t>
      </w:r>
      <w:r w:rsidRPr="00DE57BC">
        <w:rPr>
          <w:rStyle w:val="a3"/>
          <w:rFonts w:ascii="Times New Roman" w:hAnsi="Times New Roman" w:cs="Times New Roman"/>
          <w:color w:val="auto"/>
          <w:sz w:val="28"/>
          <w:szCs w:val="28"/>
        </w:rPr>
        <w:t>налогоплательщикам и налоговым агентам</w:t>
      </w:r>
      <w:r w:rsidR="004F3583" w:rsidRPr="00DE57BC">
        <w:rPr>
          <w:rStyle w:val="a3"/>
          <w:rFonts w:ascii="Times New Roman" w:hAnsi="Times New Roman" w:cs="Times New Roman"/>
          <w:color w:val="auto"/>
          <w:sz w:val="28"/>
          <w:szCs w:val="28"/>
        </w:rPr>
        <w:t xml:space="preserve"> </w:t>
      </w:r>
      <w:r w:rsidRPr="00DE57BC">
        <w:rPr>
          <w:rStyle w:val="a3"/>
          <w:rFonts w:ascii="Times New Roman" w:hAnsi="Times New Roman" w:cs="Times New Roman"/>
          <w:color w:val="auto"/>
          <w:sz w:val="28"/>
          <w:szCs w:val="28"/>
        </w:rPr>
        <w:t>по вопросам применения муниципальных</w:t>
      </w:r>
      <w:r w:rsidR="00954580" w:rsidRPr="00DE57BC">
        <w:rPr>
          <w:rStyle w:val="a3"/>
          <w:rFonts w:ascii="Times New Roman" w:hAnsi="Times New Roman" w:cs="Times New Roman"/>
          <w:color w:val="auto"/>
          <w:sz w:val="28"/>
          <w:szCs w:val="28"/>
        </w:rPr>
        <w:t xml:space="preserve"> </w:t>
      </w:r>
      <w:r w:rsidRPr="00DE57BC">
        <w:rPr>
          <w:rStyle w:val="a3"/>
          <w:rFonts w:ascii="Times New Roman" w:hAnsi="Times New Roman" w:cs="Times New Roman"/>
          <w:color w:val="auto"/>
          <w:sz w:val="28"/>
          <w:szCs w:val="28"/>
        </w:rPr>
        <w:t>нормативных правовых актов о налогах и сборах</w:t>
      </w:r>
    </w:p>
    <w:bookmarkEnd w:id="0"/>
    <w:p w:rsidR="00153BA9" w:rsidRPr="00DE57BC" w:rsidRDefault="00153BA9"/>
    <w:p w:rsidR="007F0C4B" w:rsidRPr="00DE57BC" w:rsidRDefault="007F0C4B" w:rsidP="007F0C4B">
      <w:pPr>
        <w:pStyle w:val="1"/>
        <w:spacing w:before="0" w:after="0"/>
        <w:rPr>
          <w:color w:val="auto"/>
          <w:sz w:val="28"/>
          <w:szCs w:val="28"/>
        </w:rPr>
      </w:pPr>
      <w:r w:rsidRPr="00DE57BC">
        <w:rPr>
          <w:color w:val="auto"/>
          <w:sz w:val="28"/>
          <w:szCs w:val="28"/>
        </w:rPr>
        <w:t>ИНФОРМАЦИЯ</w:t>
      </w:r>
    </w:p>
    <w:p w:rsidR="00153BA9" w:rsidRPr="00DE57BC" w:rsidRDefault="00153BA9" w:rsidP="007F0C4B">
      <w:pPr>
        <w:pStyle w:val="1"/>
        <w:spacing w:before="0" w:after="0"/>
        <w:rPr>
          <w:color w:val="auto"/>
          <w:sz w:val="28"/>
          <w:szCs w:val="28"/>
        </w:rPr>
      </w:pPr>
      <w:r w:rsidRPr="00DE57BC">
        <w:rPr>
          <w:color w:val="auto"/>
          <w:sz w:val="28"/>
          <w:szCs w:val="28"/>
        </w:rPr>
        <w:t>о местонахождении, графике работы, контактных данных уполномоченного органа</w:t>
      </w:r>
    </w:p>
    <w:p w:rsidR="00153BA9" w:rsidRPr="00DE57BC" w:rsidRDefault="00153BA9"/>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6001"/>
      </w:tblGrid>
      <w:tr w:rsidR="00153BA9" w:rsidRPr="00DE57BC" w:rsidTr="00833C73">
        <w:tc>
          <w:tcPr>
            <w:tcW w:w="3780" w:type="dxa"/>
            <w:tcBorders>
              <w:top w:val="single" w:sz="4" w:space="0" w:color="auto"/>
              <w:bottom w:val="single" w:sz="4" w:space="0" w:color="auto"/>
              <w:right w:val="single" w:sz="4" w:space="0" w:color="auto"/>
            </w:tcBorders>
          </w:tcPr>
          <w:p w:rsidR="00153BA9" w:rsidRPr="00DE57BC" w:rsidRDefault="00153BA9">
            <w:pPr>
              <w:pStyle w:val="a7"/>
              <w:jc w:val="center"/>
              <w:rPr>
                <w:sz w:val="28"/>
                <w:szCs w:val="28"/>
              </w:rPr>
            </w:pPr>
            <w:r w:rsidRPr="00DE57BC">
              <w:rPr>
                <w:sz w:val="28"/>
                <w:szCs w:val="28"/>
              </w:rPr>
              <w:t>Местонахождение</w:t>
            </w:r>
          </w:p>
        </w:tc>
        <w:tc>
          <w:tcPr>
            <w:tcW w:w="6001" w:type="dxa"/>
            <w:tcBorders>
              <w:top w:val="single" w:sz="4" w:space="0" w:color="auto"/>
              <w:left w:val="single" w:sz="4" w:space="0" w:color="auto"/>
              <w:bottom w:val="single" w:sz="4" w:space="0" w:color="auto"/>
            </w:tcBorders>
          </w:tcPr>
          <w:p w:rsidR="00153BA9" w:rsidRPr="00DE57BC" w:rsidRDefault="00833C73">
            <w:pPr>
              <w:pStyle w:val="a7"/>
              <w:jc w:val="center"/>
            </w:pPr>
            <w:r w:rsidRPr="00DE57BC">
              <w:rPr>
                <w:rFonts w:ascii="Times New Roman" w:hAnsi="Times New Roman" w:cs="Times New Roman"/>
                <w:sz w:val="28"/>
                <w:szCs w:val="28"/>
              </w:rPr>
              <w:t xml:space="preserve">Ростовская область, Сальский район, с. Крученая Балка, ул. Челнокова, д. 14, </w:t>
            </w:r>
          </w:p>
        </w:tc>
      </w:tr>
      <w:tr w:rsidR="00153BA9" w:rsidRPr="00DE57BC" w:rsidTr="00833C73">
        <w:tc>
          <w:tcPr>
            <w:tcW w:w="3780" w:type="dxa"/>
            <w:tcBorders>
              <w:top w:val="single" w:sz="4" w:space="0" w:color="auto"/>
              <w:bottom w:val="single" w:sz="4" w:space="0" w:color="auto"/>
              <w:right w:val="single" w:sz="4" w:space="0" w:color="auto"/>
            </w:tcBorders>
          </w:tcPr>
          <w:p w:rsidR="00153BA9" w:rsidRPr="00DE57BC" w:rsidRDefault="00153BA9">
            <w:pPr>
              <w:pStyle w:val="a7"/>
              <w:jc w:val="center"/>
              <w:rPr>
                <w:sz w:val="28"/>
                <w:szCs w:val="28"/>
              </w:rPr>
            </w:pPr>
            <w:r w:rsidRPr="00DE57BC">
              <w:rPr>
                <w:sz w:val="28"/>
                <w:szCs w:val="28"/>
              </w:rPr>
              <w:t>График работы</w:t>
            </w:r>
          </w:p>
        </w:tc>
        <w:tc>
          <w:tcPr>
            <w:tcW w:w="6001" w:type="dxa"/>
            <w:tcBorders>
              <w:top w:val="single" w:sz="4" w:space="0" w:color="auto"/>
              <w:left w:val="single" w:sz="4" w:space="0" w:color="auto"/>
              <w:bottom w:val="single" w:sz="4" w:space="0" w:color="auto"/>
            </w:tcBorders>
          </w:tcPr>
          <w:p w:rsidR="007F0C4B" w:rsidRPr="00DE57BC" w:rsidRDefault="007F0C4B" w:rsidP="004F3583">
            <w:pPr>
              <w:tabs>
                <w:tab w:val="left" w:pos="9620"/>
              </w:tabs>
              <w:ind w:right="12" w:firstLine="0"/>
              <w:rPr>
                <w:rFonts w:ascii="Times New Roman" w:hAnsi="Times New Roman" w:cs="Times New Roman"/>
                <w:sz w:val="28"/>
                <w:szCs w:val="28"/>
              </w:rPr>
            </w:pPr>
            <w:r w:rsidRPr="00DE57BC">
              <w:rPr>
                <w:rFonts w:ascii="Times New Roman" w:hAnsi="Times New Roman" w:cs="Times New Roman"/>
                <w:sz w:val="28"/>
                <w:szCs w:val="28"/>
              </w:rPr>
              <w:t>График работы Уполномоченного органа:</w:t>
            </w:r>
          </w:p>
          <w:p w:rsidR="007F0C4B" w:rsidRPr="00DE57BC" w:rsidRDefault="007F0C4B" w:rsidP="004F3583">
            <w:pPr>
              <w:tabs>
                <w:tab w:val="left" w:pos="9620"/>
              </w:tabs>
              <w:ind w:right="12" w:firstLine="0"/>
              <w:rPr>
                <w:rFonts w:ascii="Times New Roman" w:hAnsi="Times New Roman" w:cs="Times New Roman"/>
                <w:sz w:val="28"/>
                <w:szCs w:val="28"/>
              </w:rPr>
            </w:pPr>
            <w:r w:rsidRPr="00DE57BC">
              <w:rPr>
                <w:rFonts w:ascii="Times New Roman" w:hAnsi="Times New Roman" w:cs="Times New Roman"/>
                <w:sz w:val="28"/>
                <w:szCs w:val="28"/>
              </w:rPr>
              <w:t>понедельник - пятница с 08-00 до 17-00 час.</w:t>
            </w:r>
          </w:p>
          <w:p w:rsidR="007F0C4B" w:rsidRPr="00DE57BC" w:rsidRDefault="007F0C4B" w:rsidP="004F3583">
            <w:pPr>
              <w:tabs>
                <w:tab w:val="left" w:pos="9620"/>
              </w:tabs>
              <w:ind w:right="12" w:firstLine="0"/>
              <w:rPr>
                <w:rFonts w:ascii="Times New Roman" w:hAnsi="Times New Roman" w:cs="Times New Roman"/>
                <w:sz w:val="28"/>
                <w:szCs w:val="28"/>
              </w:rPr>
            </w:pPr>
            <w:r w:rsidRPr="00DE57BC">
              <w:rPr>
                <w:rFonts w:ascii="Times New Roman" w:hAnsi="Times New Roman" w:cs="Times New Roman"/>
                <w:sz w:val="28"/>
                <w:szCs w:val="28"/>
              </w:rPr>
              <w:t>Перерыв на обед: с 12-00 до 13-48 час., выходные: суббота, воскресенье.</w:t>
            </w:r>
          </w:p>
          <w:p w:rsidR="00153BA9" w:rsidRPr="00DE57BC" w:rsidRDefault="007F0C4B" w:rsidP="000F60A0">
            <w:pPr>
              <w:tabs>
                <w:tab w:val="center" w:pos="1908"/>
                <w:tab w:val="center" w:pos="3601"/>
                <w:tab w:val="center" w:pos="5391"/>
                <w:tab w:val="center" w:pos="7471"/>
                <w:tab w:val="center" w:pos="8818"/>
                <w:tab w:val="left" w:pos="9620"/>
              </w:tabs>
              <w:ind w:right="12" w:firstLine="0"/>
              <w:rPr>
                <w:rFonts w:ascii="Times New Roman" w:hAnsi="Times New Roman" w:cs="Times New Roman"/>
                <w:sz w:val="28"/>
                <w:szCs w:val="28"/>
              </w:rPr>
            </w:pPr>
            <w:r w:rsidRPr="00DE57BC">
              <w:rPr>
                <w:rFonts w:ascii="Times New Roman" w:hAnsi="Times New Roman" w:cs="Times New Roman"/>
                <w:sz w:val="28"/>
                <w:szCs w:val="28"/>
              </w:rPr>
              <w:t xml:space="preserve">В </w:t>
            </w:r>
            <w:r w:rsidRPr="00DE57BC">
              <w:rPr>
                <w:rFonts w:ascii="Times New Roman" w:hAnsi="Times New Roman" w:cs="Times New Roman"/>
                <w:sz w:val="28"/>
                <w:szCs w:val="28"/>
              </w:rPr>
              <w:tab/>
              <w:t xml:space="preserve">предпраздничные дни </w:t>
            </w:r>
            <w:r w:rsidRPr="00DE57BC">
              <w:rPr>
                <w:rFonts w:ascii="Times New Roman" w:hAnsi="Times New Roman" w:cs="Times New Roman"/>
                <w:sz w:val="28"/>
                <w:szCs w:val="28"/>
              </w:rPr>
              <w:tab/>
              <w:t xml:space="preserve">продолжительность времени </w:t>
            </w:r>
            <w:r w:rsidRPr="00DE57BC">
              <w:rPr>
                <w:rFonts w:ascii="Times New Roman" w:hAnsi="Times New Roman" w:cs="Times New Roman"/>
                <w:sz w:val="28"/>
                <w:szCs w:val="28"/>
              </w:rPr>
              <w:tab/>
              <w:t>работы Уполномоченного органа сокращается на один час.</w:t>
            </w:r>
          </w:p>
        </w:tc>
      </w:tr>
      <w:tr w:rsidR="00153BA9" w:rsidRPr="00DE57BC" w:rsidTr="00833C73">
        <w:tc>
          <w:tcPr>
            <w:tcW w:w="3780" w:type="dxa"/>
            <w:tcBorders>
              <w:top w:val="single" w:sz="4" w:space="0" w:color="auto"/>
              <w:bottom w:val="single" w:sz="4" w:space="0" w:color="auto"/>
              <w:right w:val="single" w:sz="4" w:space="0" w:color="auto"/>
            </w:tcBorders>
          </w:tcPr>
          <w:p w:rsidR="00153BA9" w:rsidRPr="00DE57BC" w:rsidRDefault="00833C73">
            <w:pPr>
              <w:pStyle w:val="a7"/>
              <w:jc w:val="center"/>
              <w:rPr>
                <w:sz w:val="28"/>
                <w:szCs w:val="28"/>
              </w:rPr>
            </w:pPr>
            <w:r w:rsidRPr="00DE57BC">
              <w:rPr>
                <w:sz w:val="28"/>
                <w:szCs w:val="28"/>
              </w:rPr>
              <w:t>Телефон</w:t>
            </w:r>
          </w:p>
        </w:tc>
        <w:tc>
          <w:tcPr>
            <w:tcW w:w="6001" w:type="dxa"/>
            <w:tcBorders>
              <w:top w:val="single" w:sz="4" w:space="0" w:color="auto"/>
              <w:left w:val="single" w:sz="4" w:space="0" w:color="auto"/>
              <w:bottom w:val="single" w:sz="4" w:space="0" w:color="auto"/>
            </w:tcBorders>
          </w:tcPr>
          <w:p w:rsidR="00153BA9" w:rsidRPr="00DE57BC" w:rsidRDefault="0005389D" w:rsidP="0005389D">
            <w:pPr>
              <w:pStyle w:val="a7"/>
              <w:jc w:val="center"/>
              <w:rPr>
                <w:sz w:val="28"/>
                <w:szCs w:val="28"/>
              </w:rPr>
            </w:pPr>
            <w:r w:rsidRPr="00DE57BC">
              <w:rPr>
                <w:sz w:val="28"/>
                <w:szCs w:val="28"/>
              </w:rPr>
              <w:t>тел./факс: 8 (86372</w:t>
            </w:r>
            <w:r w:rsidR="00DE57BC">
              <w:rPr>
                <w:sz w:val="28"/>
                <w:szCs w:val="28"/>
              </w:rPr>
              <w:t xml:space="preserve">) </w:t>
            </w:r>
            <w:r w:rsidRPr="00DE57BC">
              <w:rPr>
                <w:sz w:val="28"/>
                <w:szCs w:val="28"/>
              </w:rPr>
              <w:t>46-2-36</w:t>
            </w:r>
          </w:p>
        </w:tc>
      </w:tr>
      <w:tr w:rsidR="00153BA9" w:rsidRPr="00DE57BC" w:rsidTr="00833C73">
        <w:tc>
          <w:tcPr>
            <w:tcW w:w="3780" w:type="dxa"/>
            <w:tcBorders>
              <w:top w:val="single" w:sz="4" w:space="0" w:color="auto"/>
              <w:bottom w:val="single" w:sz="4" w:space="0" w:color="auto"/>
              <w:right w:val="single" w:sz="4" w:space="0" w:color="auto"/>
            </w:tcBorders>
          </w:tcPr>
          <w:p w:rsidR="00153BA9" w:rsidRPr="00DE57BC" w:rsidRDefault="00153BA9">
            <w:pPr>
              <w:pStyle w:val="a7"/>
              <w:jc w:val="center"/>
              <w:rPr>
                <w:sz w:val="28"/>
                <w:szCs w:val="28"/>
              </w:rPr>
            </w:pPr>
            <w:r w:rsidRPr="00DE57BC">
              <w:rPr>
                <w:sz w:val="28"/>
                <w:szCs w:val="28"/>
              </w:rPr>
              <w:t>Почтовый адрес</w:t>
            </w:r>
          </w:p>
        </w:tc>
        <w:tc>
          <w:tcPr>
            <w:tcW w:w="6001" w:type="dxa"/>
            <w:tcBorders>
              <w:top w:val="single" w:sz="4" w:space="0" w:color="auto"/>
              <w:left w:val="single" w:sz="4" w:space="0" w:color="auto"/>
              <w:bottom w:val="single" w:sz="4" w:space="0" w:color="auto"/>
            </w:tcBorders>
          </w:tcPr>
          <w:p w:rsidR="00153BA9" w:rsidRPr="00DE57BC" w:rsidRDefault="00D86F66">
            <w:pPr>
              <w:pStyle w:val="a7"/>
              <w:jc w:val="center"/>
            </w:pPr>
            <w:r w:rsidRPr="00DE57BC">
              <w:t>347618</w:t>
            </w:r>
            <w:r w:rsidR="00153BA9" w:rsidRPr="00DE57BC">
              <w:t xml:space="preserve">, </w:t>
            </w:r>
            <w:r w:rsidRPr="00DE57BC">
              <w:rPr>
                <w:rFonts w:ascii="Times New Roman" w:hAnsi="Times New Roman" w:cs="Times New Roman"/>
                <w:sz w:val="28"/>
                <w:szCs w:val="28"/>
              </w:rPr>
              <w:t>Ростовская область, Сальский район, с. Крученая Балка, ул. Челнокова, д. 14,</w:t>
            </w:r>
          </w:p>
        </w:tc>
      </w:tr>
      <w:tr w:rsidR="00153BA9" w:rsidRPr="00DE57BC" w:rsidTr="00833C73">
        <w:tc>
          <w:tcPr>
            <w:tcW w:w="3780" w:type="dxa"/>
            <w:tcBorders>
              <w:top w:val="single" w:sz="4" w:space="0" w:color="auto"/>
              <w:bottom w:val="single" w:sz="4" w:space="0" w:color="auto"/>
              <w:right w:val="single" w:sz="4" w:space="0" w:color="auto"/>
            </w:tcBorders>
          </w:tcPr>
          <w:p w:rsidR="00153BA9" w:rsidRPr="00DE57BC" w:rsidRDefault="00153BA9">
            <w:pPr>
              <w:pStyle w:val="a7"/>
              <w:jc w:val="center"/>
              <w:rPr>
                <w:sz w:val="28"/>
                <w:szCs w:val="28"/>
              </w:rPr>
            </w:pPr>
            <w:r w:rsidRPr="00DE57BC">
              <w:rPr>
                <w:sz w:val="28"/>
                <w:szCs w:val="28"/>
              </w:rPr>
              <w:t>Адрес электронной почты</w:t>
            </w:r>
          </w:p>
        </w:tc>
        <w:tc>
          <w:tcPr>
            <w:tcW w:w="6001" w:type="dxa"/>
            <w:tcBorders>
              <w:top w:val="single" w:sz="4" w:space="0" w:color="auto"/>
              <w:left w:val="single" w:sz="4" w:space="0" w:color="auto"/>
              <w:bottom w:val="single" w:sz="4" w:space="0" w:color="auto"/>
            </w:tcBorders>
          </w:tcPr>
          <w:p w:rsidR="00153BA9" w:rsidRPr="00DE57BC" w:rsidRDefault="00153BA9">
            <w:pPr>
              <w:pStyle w:val="a7"/>
              <w:jc w:val="center"/>
              <w:rPr>
                <w:lang w:val="en-US"/>
              </w:rPr>
            </w:pPr>
            <w:r w:rsidRPr="00DE57BC">
              <w:rPr>
                <w:lang w:val="en-US"/>
              </w:rPr>
              <w:t xml:space="preserve">e-mail: </w:t>
            </w:r>
            <w:r w:rsidR="00D86F66" w:rsidRPr="00DE57BC">
              <w:rPr>
                <w:rFonts w:ascii="Times New Roman" w:hAnsi="Times New Roman" w:cs="Times New Roman"/>
                <w:sz w:val="28"/>
                <w:szCs w:val="28"/>
                <w:lang w:val="en-US"/>
              </w:rPr>
              <w:t>sp34360@donpac.ru</w:t>
            </w:r>
          </w:p>
        </w:tc>
      </w:tr>
      <w:tr w:rsidR="00153BA9" w:rsidRPr="00DE57BC" w:rsidTr="00833C73">
        <w:tc>
          <w:tcPr>
            <w:tcW w:w="3780" w:type="dxa"/>
            <w:tcBorders>
              <w:top w:val="single" w:sz="4" w:space="0" w:color="auto"/>
              <w:bottom w:val="single" w:sz="4" w:space="0" w:color="auto"/>
              <w:right w:val="single" w:sz="4" w:space="0" w:color="auto"/>
            </w:tcBorders>
          </w:tcPr>
          <w:p w:rsidR="00153BA9" w:rsidRPr="00DE57BC" w:rsidRDefault="00153BA9">
            <w:pPr>
              <w:pStyle w:val="a7"/>
              <w:jc w:val="center"/>
              <w:rPr>
                <w:sz w:val="28"/>
                <w:szCs w:val="28"/>
              </w:rPr>
            </w:pPr>
            <w:r w:rsidRPr="00DE57BC">
              <w:rPr>
                <w:sz w:val="28"/>
                <w:szCs w:val="28"/>
              </w:rPr>
              <w:t>Адрес официального сайта</w:t>
            </w:r>
          </w:p>
        </w:tc>
        <w:tc>
          <w:tcPr>
            <w:tcW w:w="6001" w:type="dxa"/>
            <w:tcBorders>
              <w:top w:val="single" w:sz="4" w:space="0" w:color="auto"/>
              <w:left w:val="single" w:sz="4" w:space="0" w:color="auto"/>
              <w:bottom w:val="single" w:sz="4" w:space="0" w:color="auto"/>
            </w:tcBorders>
          </w:tcPr>
          <w:p w:rsidR="00153BA9" w:rsidRPr="00DE57BC" w:rsidRDefault="00D86F66">
            <w:pPr>
              <w:pStyle w:val="a7"/>
              <w:jc w:val="center"/>
            </w:pPr>
            <w:r w:rsidRPr="00DE57BC">
              <w:rPr>
                <w:rFonts w:ascii="Times New Roman" w:hAnsi="Times New Roman" w:cs="Times New Roman"/>
                <w:sz w:val="28"/>
                <w:szCs w:val="28"/>
                <w:lang w:val="en-US"/>
              </w:rPr>
              <w:t>http</w:t>
            </w:r>
            <w:r w:rsidRPr="00DE57BC">
              <w:rPr>
                <w:rFonts w:ascii="Times New Roman" w:hAnsi="Times New Roman" w:cs="Times New Roman"/>
                <w:sz w:val="28"/>
                <w:szCs w:val="28"/>
              </w:rPr>
              <w:t>://кручено-балковскоесп.рф</w:t>
            </w:r>
          </w:p>
        </w:tc>
      </w:tr>
    </w:tbl>
    <w:p w:rsidR="008C4B1C" w:rsidRPr="00DE57BC" w:rsidRDefault="008C4B1C"/>
    <w:p w:rsidR="00153BA9" w:rsidRPr="00DE57BC" w:rsidRDefault="008C4B1C" w:rsidP="00D86F66">
      <w:pPr>
        <w:jc w:val="right"/>
        <w:rPr>
          <w:rStyle w:val="a3"/>
          <w:rFonts w:ascii="Times New Roman" w:hAnsi="Times New Roman" w:cs="Times New Roman"/>
          <w:color w:val="auto"/>
          <w:sz w:val="28"/>
          <w:szCs w:val="28"/>
        </w:rPr>
      </w:pPr>
      <w:r w:rsidRPr="00DE57BC">
        <w:br w:type="page"/>
      </w:r>
      <w:bookmarkStart w:id="2" w:name="sub_96"/>
      <w:r w:rsidR="00153BA9" w:rsidRPr="00DE57BC">
        <w:rPr>
          <w:rStyle w:val="a3"/>
          <w:rFonts w:ascii="Times New Roman" w:hAnsi="Times New Roman" w:cs="Times New Roman"/>
          <w:color w:val="auto"/>
          <w:sz w:val="28"/>
          <w:szCs w:val="28"/>
        </w:rPr>
        <w:t>Приложение 2</w:t>
      </w:r>
      <w:r w:rsidR="00153BA9" w:rsidRPr="00DE57BC">
        <w:rPr>
          <w:rStyle w:val="a3"/>
          <w:rFonts w:ascii="Times New Roman" w:hAnsi="Times New Roman" w:cs="Times New Roman"/>
          <w:color w:val="auto"/>
          <w:sz w:val="28"/>
          <w:szCs w:val="28"/>
        </w:rPr>
        <w:br/>
        <w:t xml:space="preserve">к </w:t>
      </w:r>
      <w:hyperlink w:anchor="sub_99" w:history="1">
        <w:r w:rsidR="00153BA9" w:rsidRPr="00DE57BC">
          <w:rPr>
            <w:rStyle w:val="a4"/>
            <w:rFonts w:ascii="Times New Roman" w:hAnsi="Times New Roman" w:cs="Times New Roman"/>
            <w:color w:val="auto"/>
            <w:sz w:val="28"/>
            <w:szCs w:val="28"/>
          </w:rPr>
          <w:t>административному регламенту</w:t>
        </w:r>
      </w:hyperlink>
      <w:r w:rsidR="00153BA9" w:rsidRPr="00DE57BC">
        <w:rPr>
          <w:rStyle w:val="a3"/>
          <w:rFonts w:ascii="Times New Roman" w:hAnsi="Times New Roman" w:cs="Times New Roman"/>
          <w:color w:val="auto"/>
          <w:sz w:val="28"/>
          <w:szCs w:val="28"/>
        </w:rPr>
        <w:br/>
        <w:t>по предоставлению муниципальной услуги</w:t>
      </w:r>
      <w:r w:rsidR="00153BA9" w:rsidRPr="00DE57BC">
        <w:rPr>
          <w:rStyle w:val="a3"/>
          <w:rFonts w:ascii="Times New Roman" w:hAnsi="Times New Roman" w:cs="Times New Roman"/>
          <w:color w:val="auto"/>
          <w:sz w:val="28"/>
          <w:szCs w:val="28"/>
        </w:rPr>
        <w:br/>
        <w:t>по даче письменных разъяснений</w:t>
      </w:r>
      <w:r w:rsidR="00153BA9" w:rsidRPr="00DE57BC">
        <w:rPr>
          <w:rStyle w:val="a3"/>
          <w:rFonts w:ascii="Times New Roman" w:hAnsi="Times New Roman" w:cs="Times New Roman"/>
          <w:color w:val="auto"/>
          <w:sz w:val="28"/>
          <w:szCs w:val="28"/>
        </w:rPr>
        <w:br/>
        <w:t>налогоплательщикам и налоговым агентам</w:t>
      </w:r>
      <w:r w:rsidR="00153BA9" w:rsidRPr="00DE57BC">
        <w:rPr>
          <w:rStyle w:val="a3"/>
          <w:rFonts w:ascii="Times New Roman" w:hAnsi="Times New Roman" w:cs="Times New Roman"/>
          <w:color w:val="auto"/>
          <w:sz w:val="28"/>
          <w:szCs w:val="28"/>
        </w:rPr>
        <w:br/>
        <w:t>по вопросам применения муниципальных</w:t>
      </w:r>
      <w:r w:rsidR="00153BA9" w:rsidRPr="00DE57BC">
        <w:rPr>
          <w:rStyle w:val="a3"/>
          <w:rFonts w:ascii="Times New Roman" w:hAnsi="Times New Roman" w:cs="Times New Roman"/>
          <w:color w:val="auto"/>
          <w:sz w:val="28"/>
          <w:szCs w:val="28"/>
        </w:rPr>
        <w:br/>
        <w:t>нормативных правовых актов о налогах и сборах</w:t>
      </w:r>
    </w:p>
    <w:bookmarkEnd w:id="2"/>
    <w:p w:rsidR="00153BA9" w:rsidRPr="00DE57BC" w:rsidRDefault="00153BA9">
      <w:pPr>
        <w:rPr>
          <w:rFonts w:ascii="Times New Roman" w:hAnsi="Times New Roman" w:cs="Times New Roman"/>
          <w:sz w:val="28"/>
          <w:szCs w:val="28"/>
        </w:rPr>
      </w:pPr>
    </w:p>
    <w:p w:rsidR="00153BA9" w:rsidRPr="00DE57BC" w:rsidRDefault="000F60A0">
      <w:pPr>
        <w:pStyle w:val="1"/>
        <w:rPr>
          <w:rFonts w:ascii="Times New Roman" w:hAnsi="Times New Roman" w:cs="Times New Roman"/>
          <w:color w:val="auto"/>
          <w:sz w:val="28"/>
          <w:szCs w:val="28"/>
        </w:rPr>
      </w:pPr>
      <w:r w:rsidRPr="00DE57BC">
        <w:rPr>
          <w:rFonts w:ascii="Times New Roman" w:hAnsi="Times New Roman" w:cs="Times New Roman"/>
          <w:color w:val="auto"/>
          <w:sz w:val="28"/>
          <w:szCs w:val="28"/>
        </w:rPr>
        <w:t>БЛОК-СХЕМА</w:t>
      </w:r>
    </w:p>
    <w:p w:rsidR="00153BA9" w:rsidRPr="00DE57BC" w:rsidRDefault="00153BA9"/>
    <w:p w:rsidR="00153BA9" w:rsidRPr="00DE57BC" w:rsidRDefault="00153BA9">
      <w:pPr>
        <w:pStyle w:val="a8"/>
        <w:rPr>
          <w:sz w:val="22"/>
          <w:szCs w:val="22"/>
        </w:rPr>
      </w:pPr>
      <w:r w:rsidRPr="00DE57BC">
        <w:rPr>
          <w:sz w:val="22"/>
          <w:szCs w:val="22"/>
        </w:rPr>
        <w:t xml:space="preserve">  ┌───────────────────────────────────────────────────────────────┐</w:t>
      </w:r>
    </w:p>
    <w:p w:rsidR="00153BA9" w:rsidRPr="00DE57BC" w:rsidRDefault="00153BA9">
      <w:pPr>
        <w:pStyle w:val="a8"/>
        <w:rPr>
          <w:sz w:val="22"/>
          <w:szCs w:val="22"/>
        </w:rPr>
      </w:pPr>
      <w:r w:rsidRPr="00DE57BC">
        <w:rPr>
          <w:sz w:val="22"/>
          <w:szCs w:val="22"/>
        </w:rPr>
        <w:t xml:space="preserve">  │ Прием и регистрация заявления и приложенных к нему документов │</w:t>
      </w:r>
    </w:p>
    <w:p w:rsidR="00153BA9" w:rsidRPr="00DE57BC" w:rsidRDefault="00153BA9">
      <w:pPr>
        <w:pStyle w:val="a8"/>
        <w:rPr>
          <w:sz w:val="22"/>
          <w:szCs w:val="22"/>
        </w:rPr>
      </w:pPr>
      <w:r w:rsidRPr="00DE57BC">
        <w:rPr>
          <w:sz w:val="22"/>
          <w:szCs w:val="22"/>
        </w:rPr>
        <w:t xml:space="preserve">  └──────────────────────────────┬────────────────────────────────┘</w:t>
      </w:r>
    </w:p>
    <w:p w:rsidR="00153BA9" w:rsidRPr="00DE57BC" w:rsidRDefault="00153BA9">
      <w:pPr>
        <w:pStyle w:val="a8"/>
        <w:rPr>
          <w:sz w:val="22"/>
          <w:szCs w:val="22"/>
        </w:rPr>
      </w:pPr>
      <w:r w:rsidRPr="00DE57BC">
        <w:rPr>
          <w:sz w:val="22"/>
          <w:szCs w:val="22"/>
        </w:rPr>
        <w:t xml:space="preserve">                                 ▼</w:t>
      </w:r>
    </w:p>
    <w:p w:rsidR="00153BA9" w:rsidRPr="00DE57BC" w:rsidRDefault="00153BA9">
      <w:pPr>
        <w:pStyle w:val="a8"/>
        <w:rPr>
          <w:sz w:val="22"/>
          <w:szCs w:val="22"/>
        </w:rPr>
      </w:pPr>
      <w:r w:rsidRPr="00DE57BC">
        <w:rPr>
          <w:sz w:val="22"/>
          <w:szCs w:val="22"/>
        </w:rPr>
        <w:t xml:space="preserve">  ┌───────────────────────────────────────────────────────────────┐</w:t>
      </w:r>
    </w:p>
    <w:p w:rsidR="00153BA9" w:rsidRPr="00DE57BC" w:rsidRDefault="00153BA9">
      <w:pPr>
        <w:pStyle w:val="a8"/>
        <w:rPr>
          <w:sz w:val="22"/>
          <w:szCs w:val="22"/>
        </w:rPr>
      </w:pPr>
      <w:r w:rsidRPr="00DE57BC">
        <w:rPr>
          <w:sz w:val="22"/>
          <w:szCs w:val="22"/>
        </w:rPr>
        <w:t xml:space="preserve">  │ Рассмотрение заявления и документов, принятие решения по даче │</w:t>
      </w:r>
    </w:p>
    <w:p w:rsidR="00153BA9" w:rsidRPr="00DE57BC" w:rsidRDefault="00153BA9">
      <w:pPr>
        <w:pStyle w:val="a8"/>
        <w:rPr>
          <w:sz w:val="22"/>
          <w:szCs w:val="22"/>
        </w:rPr>
      </w:pPr>
      <w:r w:rsidRPr="00DE57BC">
        <w:rPr>
          <w:sz w:val="22"/>
          <w:szCs w:val="22"/>
        </w:rPr>
        <w:t xml:space="preserve">  │  письменных разъяснений по вопросам применения муниципальных  │</w:t>
      </w:r>
    </w:p>
    <w:p w:rsidR="00153BA9" w:rsidRPr="00DE57BC" w:rsidRDefault="00153BA9">
      <w:pPr>
        <w:pStyle w:val="a8"/>
        <w:rPr>
          <w:sz w:val="22"/>
          <w:szCs w:val="22"/>
        </w:rPr>
      </w:pPr>
      <w:r w:rsidRPr="00DE57BC">
        <w:rPr>
          <w:sz w:val="22"/>
          <w:szCs w:val="22"/>
        </w:rPr>
        <w:t xml:space="preserve">  │    нормативных правовых актов о налогах и сборах, решения     │</w:t>
      </w:r>
    </w:p>
    <w:p w:rsidR="00153BA9" w:rsidRPr="00DE57BC" w:rsidRDefault="00153BA9">
      <w:pPr>
        <w:pStyle w:val="a8"/>
        <w:rPr>
          <w:sz w:val="22"/>
          <w:szCs w:val="22"/>
        </w:rPr>
      </w:pPr>
      <w:r w:rsidRPr="00DE57BC">
        <w:rPr>
          <w:sz w:val="22"/>
          <w:szCs w:val="22"/>
        </w:rPr>
        <w:t xml:space="preserve">  │об отказе в даче письменных  разъяснений по вопросам применения│</w:t>
      </w:r>
    </w:p>
    <w:p w:rsidR="00153BA9" w:rsidRPr="00DE57BC" w:rsidRDefault="00153BA9">
      <w:pPr>
        <w:pStyle w:val="a8"/>
        <w:rPr>
          <w:sz w:val="22"/>
          <w:szCs w:val="22"/>
        </w:rPr>
      </w:pPr>
      <w:r w:rsidRPr="00DE57BC">
        <w:rPr>
          <w:sz w:val="22"/>
          <w:szCs w:val="22"/>
        </w:rPr>
        <w:t xml:space="preserve">  │  муниципальных нормативных правовых актов о налогах и сборах  │</w:t>
      </w:r>
    </w:p>
    <w:p w:rsidR="00153BA9" w:rsidRPr="00DE57BC" w:rsidRDefault="00153BA9">
      <w:pPr>
        <w:pStyle w:val="a8"/>
        <w:rPr>
          <w:sz w:val="22"/>
          <w:szCs w:val="22"/>
        </w:rPr>
      </w:pPr>
      <w:r w:rsidRPr="00DE57BC">
        <w:rPr>
          <w:sz w:val="22"/>
          <w:szCs w:val="22"/>
        </w:rPr>
        <w:t xml:space="preserve">  └──────────────────────────────┬────────────────────────────────┘</w:t>
      </w:r>
    </w:p>
    <w:p w:rsidR="00153BA9" w:rsidRPr="00DE57BC" w:rsidRDefault="00153BA9">
      <w:pPr>
        <w:pStyle w:val="a8"/>
        <w:rPr>
          <w:sz w:val="22"/>
          <w:szCs w:val="22"/>
        </w:rPr>
      </w:pPr>
      <w:r w:rsidRPr="00DE57BC">
        <w:rPr>
          <w:sz w:val="22"/>
          <w:szCs w:val="22"/>
        </w:rPr>
        <w:t xml:space="preserve">                                 ▼</w:t>
      </w:r>
    </w:p>
    <w:p w:rsidR="00153BA9" w:rsidRPr="00DE57BC" w:rsidRDefault="00153BA9">
      <w:pPr>
        <w:pStyle w:val="a8"/>
        <w:rPr>
          <w:sz w:val="22"/>
          <w:szCs w:val="22"/>
        </w:rPr>
      </w:pPr>
      <w:r w:rsidRPr="00DE57BC">
        <w:rPr>
          <w:sz w:val="22"/>
          <w:szCs w:val="22"/>
        </w:rPr>
        <w:t xml:space="preserve">    ┌───────────────────────────────────────────────────────────┐</w:t>
      </w:r>
    </w:p>
    <w:p w:rsidR="00153BA9" w:rsidRPr="00DE57BC" w:rsidRDefault="00153BA9">
      <w:pPr>
        <w:pStyle w:val="a8"/>
        <w:rPr>
          <w:sz w:val="22"/>
          <w:szCs w:val="22"/>
        </w:rPr>
      </w:pPr>
      <w:r w:rsidRPr="00DE57BC">
        <w:rPr>
          <w:sz w:val="22"/>
          <w:szCs w:val="22"/>
        </w:rPr>
        <w:t xml:space="preserve">    │     Направление разъяснений либо передача результата      │</w:t>
      </w:r>
    </w:p>
    <w:p w:rsidR="00153BA9" w:rsidRPr="00DE57BC" w:rsidRDefault="00153BA9">
      <w:pPr>
        <w:pStyle w:val="a8"/>
        <w:rPr>
          <w:sz w:val="22"/>
          <w:szCs w:val="22"/>
        </w:rPr>
      </w:pPr>
      <w:r w:rsidRPr="00DE57BC">
        <w:rPr>
          <w:sz w:val="22"/>
          <w:szCs w:val="22"/>
        </w:rPr>
        <w:t xml:space="preserve">    │                 рассмотрения заявления                    │</w:t>
      </w:r>
    </w:p>
    <w:p w:rsidR="00153BA9" w:rsidRPr="00DE57BC" w:rsidRDefault="00153BA9">
      <w:pPr>
        <w:pStyle w:val="a8"/>
        <w:rPr>
          <w:sz w:val="22"/>
          <w:szCs w:val="22"/>
        </w:rPr>
      </w:pPr>
      <w:r w:rsidRPr="00DE57BC">
        <w:rPr>
          <w:sz w:val="22"/>
          <w:szCs w:val="22"/>
        </w:rPr>
        <w:t xml:space="preserve">    └───────────────────────────────────────────────────────────┘</w:t>
      </w:r>
    </w:p>
    <w:p w:rsidR="00153BA9" w:rsidRPr="00DE57BC" w:rsidRDefault="008C4B1C" w:rsidP="00D86F66">
      <w:pPr>
        <w:jc w:val="right"/>
        <w:rPr>
          <w:rStyle w:val="a3"/>
          <w:rFonts w:ascii="Times New Roman" w:hAnsi="Times New Roman" w:cs="Times New Roman"/>
          <w:color w:val="auto"/>
          <w:sz w:val="28"/>
          <w:szCs w:val="28"/>
        </w:rPr>
      </w:pPr>
      <w:r w:rsidRPr="00DE57BC">
        <w:br w:type="page"/>
      </w:r>
      <w:bookmarkStart w:id="3" w:name="sub_97"/>
      <w:r w:rsidR="00153BA9" w:rsidRPr="00DE57BC">
        <w:rPr>
          <w:rStyle w:val="a3"/>
          <w:rFonts w:ascii="Times New Roman" w:hAnsi="Times New Roman" w:cs="Times New Roman"/>
          <w:color w:val="auto"/>
          <w:sz w:val="28"/>
          <w:szCs w:val="28"/>
        </w:rPr>
        <w:t>Приложение 3</w:t>
      </w:r>
      <w:r w:rsidR="00153BA9" w:rsidRPr="00DE57BC">
        <w:rPr>
          <w:rStyle w:val="a3"/>
          <w:rFonts w:ascii="Times New Roman" w:hAnsi="Times New Roman" w:cs="Times New Roman"/>
          <w:color w:val="auto"/>
          <w:sz w:val="28"/>
          <w:szCs w:val="28"/>
        </w:rPr>
        <w:br/>
        <w:t xml:space="preserve">к </w:t>
      </w:r>
      <w:hyperlink w:anchor="sub_99" w:history="1">
        <w:r w:rsidR="00153BA9" w:rsidRPr="00DE57BC">
          <w:rPr>
            <w:rStyle w:val="a4"/>
            <w:rFonts w:ascii="Times New Roman" w:hAnsi="Times New Roman" w:cs="Times New Roman"/>
            <w:color w:val="auto"/>
            <w:sz w:val="28"/>
            <w:szCs w:val="28"/>
          </w:rPr>
          <w:t>административному регламент</w:t>
        </w:r>
      </w:hyperlink>
      <w:r w:rsidR="00153BA9" w:rsidRPr="00DE57BC">
        <w:rPr>
          <w:rStyle w:val="a3"/>
          <w:rFonts w:ascii="Times New Roman" w:hAnsi="Times New Roman" w:cs="Times New Roman"/>
          <w:color w:val="auto"/>
          <w:sz w:val="28"/>
          <w:szCs w:val="28"/>
        </w:rPr>
        <w:br/>
        <w:t>по предоставлению муниципальной услуги</w:t>
      </w:r>
      <w:r w:rsidR="00153BA9" w:rsidRPr="00DE57BC">
        <w:rPr>
          <w:rStyle w:val="a3"/>
          <w:rFonts w:ascii="Times New Roman" w:hAnsi="Times New Roman" w:cs="Times New Roman"/>
          <w:color w:val="auto"/>
          <w:sz w:val="28"/>
          <w:szCs w:val="28"/>
        </w:rPr>
        <w:br/>
        <w:t>по даче письменных разъяснений</w:t>
      </w:r>
      <w:r w:rsidR="00153BA9" w:rsidRPr="00DE57BC">
        <w:rPr>
          <w:rStyle w:val="a3"/>
          <w:rFonts w:ascii="Times New Roman" w:hAnsi="Times New Roman" w:cs="Times New Roman"/>
          <w:color w:val="auto"/>
          <w:sz w:val="28"/>
          <w:szCs w:val="28"/>
        </w:rPr>
        <w:br/>
        <w:t>налогоплательщикам и налоговым агентам</w:t>
      </w:r>
      <w:r w:rsidR="00153BA9" w:rsidRPr="00DE57BC">
        <w:rPr>
          <w:rStyle w:val="a3"/>
          <w:rFonts w:ascii="Times New Roman" w:hAnsi="Times New Roman" w:cs="Times New Roman"/>
          <w:color w:val="auto"/>
          <w:sz w:val="28"/>
          <w:szCs w:val="28"/>
        </w:rPr>
        <w:br/>
        <w:t>по вопросам применения муниципальных</w:t>
      </w:r>
      <w:r w:rsidR="00153BA9" w:rsidRPr="00DE57BC">
        <w:rPr>
          <w:rStyle w:val="a3"/>
          <w:rFonts w:ascii="Times New Roman" w:hAnsi="Times New Roman" w:cs="Times New Roman"/>
          <w:color w:val="auto"/>
          <w:sz w:val="28"/>
          <w:szCs w:val="28"/>
        </w:rPr>
        <w:br/>
        <w:t>нормативных правовых актов о налогах и сборах</w:t>
      </w:r>
    </w:p>
    <w:bookmarkEnd w:id="3"/>
    <w:p w:rsidR="00153BA9" w:rsidRPr="00DE57BC" w:rsidRDefault="00153BA9">
      <w:pPr>
        <w:rPr>
          <w:rFonts w:ascii="Times New Roman" w:hAnsi="Times New Roman" w:cs="Times New Roman"/>
          <w:sz w:val="28"/>
          <w:szCs w:val="28"/>
        </w:rPr>
      </w:pPr>
    </w:p>
    <w:p w:rsidR="00153BA9" w:rsidRPr="00DE57BC" w:rsidRDefault="00153BA9">
      <w:pPr>
        <w:pStyle w:val="1"/>
        <w:rPr>
          <w:rFonts w:ascii="Times New Roman" w:hAnsi="Times New Roman" w:cs="Times New Roman"/>
          <w:color w:val="auto"/>
          <w:sz w:val="28"/>
          <w:szCs w:val="28"/>
        </w:rPr>
      </w:pPr>
      <w:r w:rsidRPr="00DE57BC">
        <w:rPr>
          <w:rFonts w:ascii="Times New Roman" w:hAnsi="Times New Roman" w:cs="Times New Roman"/>
          <w:color w:val="auto"/>
          <w:sz w:val="28"/>
          <w:szCs w:val="28"/>
        </w:rPr>
        <w:t>Форма заявления</w:t>
      </w:r>
    </w:p>
    <w:p w:rsidR="00153BA9" w:rsidRPr="00DE57BC" w:rsidRDefault="00153BA9">
      <w:pPr>
        <w:rPr>
          <w:rFonts w:ascii="Times New Roman" w:hAnsi="Times New Roman" w:cs="Times New Roman"/>
          <w:sz w:val="28"/>
          <w:szCs w:val="28"/>
        </w:rPr>
      </w:pPr>
    </w:p>
    <w:p w:rsidR="00153BA9" w:rsidRPr="00DE57BC" w:rsidRDefault="00153BA9">
      <w:pPr>
        <w:pStyle w:val="a8"/>
        <w:rPr>
          <w:sz w:val="22"/>
          <w:szCs w:val="22"/>
        </w:rPr>
      </w:pPr>
      <w:r w:rsidRPr="00DE57BC">
        <w:rPr>
          <w:sz w:val="22"/>
          <w:szCs w:val="22"/>
        </w:rPr>
        <w:t xml:space="preserve">                       В ___________________________________________</w:t>
      </w:r>
    </w:p>
    <w:p w:rsidR="00153BA9" w:rsidRPr="00DE57BC" w:rsidRDefault="00153BA9">
      <w:pPr>
        <w:pStyle w:val="a8"/>
        <w:rPr>
          <w:sz w:val="22"/>
          <w:szCs w:val="22"/>
        </w:rPr>
      </w:pPr>
      <w:r w:rsidRPr="00DE57BC">
        <w:rPr>
          <w:sz w:val="22"/>
          <w:szCs w:val="22"/>
        </w:rPr>
        <w:t xml:space="preserve">                         ___________________________________________</w:t>
      </w:r>
    </w:p>
    <w:p w:rsidR="00153BA9" w:rsidRPr="00DE57BC" w:rsidRDefault="00153BA9">
      <w:pPr>
        <w:pStyle w:val="a8"/>
        <w:rPr>
          <w:sz w:val="22"/>
          <w:szCs w:val="22"/>
        </w:rPr>
      </w:pPr>
      <w:r w:rsidRPr="00DE57BC">
        <w:rPr>
          <w:sz w:val="22"/>
          <w:szCs w:val="22"/>
        </w:rPr>
        <w:t xml:space="preserve">                       (указать наименование Уполномоченного органа)</w:t>
      </w:r>
    </w:p>
    <w:p w:rsidR="00153BA9" w:rsidRPr="00DE57BC" w:rsidRDefault="00153BA9">
      <w:pPr>
        <w:pStyle w:val="a8"/>
        <w:rPr>
          <w:sz w:val="22"/>
          <w:szCs w:val="22"/>
        </w:rPr>
      </w:pPr>
      <w:r w:rsidRPr="00DE57BC">
        <w:rPr>
          <w:sz w:val="22"/>
          <w:szCs w:val="22"/>
        </w:rPr>
        <w:t xml:space="preserve">                       от __________________________________________</w:t>
      </w:r>
    </w:p>
    <w:p w:rsidR="00153BA9" w:rsidRPr="00DE57BC" w:rsidRDefault="00153BA9">
      <w:pPr>
        <w:pStyle w:val="a8"/>
        <w:rPr>
          <w:sz w:val="22"/>
          <w:szCs w:val="22"/>
        </w:rPr>
      </w:pPr>
      <w:r w:rsidRPr="00DE57BC">
        <w:rPr>
          <w:sz w:val="22"/>
          <w:szCs w:val="22"/>
        </w:rPr>
        <w:t xml:space="preserve">                                           (Ф.И.О. физического лица)</w:t>
      </w:r>
    </w:p>
    <w:p w:rsidR="00153BA9" w:rsidRPr="00DE57BC" w:rsidRDefault="00153BA9">
      <w:pPr>
        <w:pStyle w:val="a8"/>
        <w:rPr>
          <w:sz w:val="22"/>
          <w:szCs w:val="22"/>
        </w:rPr>
      </w:pPr>
      <w:r w:rsidRPr="00DE57BC">
        <w:rPr>
          <w:sz w:val="22"/>
          <w:szCs w:val="22"/>
        </w:rPr>
        <w:t xml:space="preserve">                       _____________________________________________</w:t>
      </w:r>
    </w:p>
    <w:p w:rsidR="00153BA9" w:rsidRPr="00DE57BC" w:rsidRDefault="00153BA9">
      <w:pPr>
        <w:pStyle w:val="a8"/>
        <w:rPr>
          <w:sz w:val="22"/>
          <w:szCs w:val="22"/>
        </w:rPr>
      </w:pPr>
      <w:r w:rsidRPr="00DE57BC">
        <w:rPr>
          <w:sz w:val="22"/>
          <w:szCs w:val="22"/>
        </w:rPr>
        <w:t xml:space="preserve">                                   (Ф.И.О. руководителя организации)</w:t>
      </w:r>
    </w:p>
    <w:p w:rsidR="00153BA9" w:rsidRPr="00DE57BC" w:rsidRDefault="00153BA9">
      <w:pPr>
        <w:pStyle w:val="a8"/>
        <w:rPr>
          <w:sz w:val="22"/>
          <w:szCs w:val="22"/>
        </w:rPr>
      </w:pPr>
      <w:r w:rsidRPr="00DE57BC">
        <w:rPr>
          <w:sz w:val="22"/>
          <w:szCs w:val="22"/>
        </w:rPr>
        <w:t xml:space="preserve">                       _____________________________________________</w:t>
      </w:r>
    </w:p>
    <w:p w:rsidR="00153BA9" w:rsidRPr="00DE57BC" w:rsidRDefault="00153BA9">
      <w:pPr>
        <w:pStyle w:val="a8"/>
        <w:rPr>
          <w:sz w:val="22"/>
          <w:szCs w:val="22"/>
        </w:rPr>
      </w:pPr>
      <w:r w:rsidRPr="00DE57BC">
        <w:rPr>
          <w:sz w:val="22"/>
          <w:szCs w:val="22"/>
        </w:rPr>
        <w:t xml:space="preserve">                                                             (адрес)</w:t>
      </w:r>
    </w:p>
    <w:p w:rsidR="00153BA9" w:rsidRPr="00DE57BC" w:rsidRDefault="00153BA9">
      <w:pPr>
        <w:pStyle w:val="a8"/>
        <w:rPr>
          <w:sz w:val="22"/>
          <w:szCs w:val="22"/>
        </w:rPr>
      </w:pPr>
      <w:r w:rsidRPr="00DE57BC">
        <w:rPr>
          <w:sz w:val="22"/>
          <w:szCs w:val="22"/>
        </w:rPr>
        <w:t xml:space="preserve">                       _____________________________________________</w:t>
      </w:r>
    </w:p>
    <w:p w:rsidR="00153BA9" w:rsidRPr="00DE57BC" w:rsidRDefault="00153BA9">
      <w:pPr>
        <w:pStyle w:val="a8"/>
        <w:rPr>
          <w:sz w:val="22"/>
          <w:szCs w:val="22"/>
        </w:rPr>
      </w:pPr>
      <w:r w:rsidRPr="00DE57BC">
        <w:rPr>
          <w:sz w:val="22"/>
          <w:szCs w:val="22"/>
        </w:rPr>
        <w:t xml:space="preserve">                                                (контактный телефон)</w:t>
      </w:r>
    </w:p>
    <w:p w:rsidR="00153BA9" w:rsidRPr="00DE57BC" w:rsidRDefault="00153BA9"/>
    <w:p w:rsidR="00153BA9" w:rsidRPr="00DE57BC" w:rsidRDefault="00153BA9">
      <w:pPr>
        <w:pStyle w:val="1"/>
        <w:rPr>
          <w:color w:val="auto"/>
        </w:rPr>
      </w:pPr>
      <w:r w:rsidRPr="00DE57BC">
        <w:rPr>
          <w:color w:val="auto"/>
        </w:rPr>
        <w:t>Заявление</w:t>
      </w:r>
      <w:r w:rsidRPr="00DE57BC">
        <w:rPr>
          <w:color w:val="auto"/>
        </w:rPr>
        <w:br/>
        <w:t>по даче письменных разъяснений по вопросам применения муниципальных нормативных правовых актов о налогах и сборах</w:t>
      </w:r>
    </w:p>
    <w:p w:rsidR="00153BA9" w:rsidRPr="00DE57BC" w:rsidRDefault="00153BA9"/>
    <w:p w:rsidR="00153BA9" w:rsidRPr="00DE57BC" w:rsidRDefault="00153BA9">
      <w:pPr>
        <w:pStyle w:val="a8"/>
        <w:rPr>
          <w:sz w:val="22"/>
          <w:szCs w:val="22"/>
        </w:rPr>
      </w:pPr>
      <w:r w:rsidRPr="00DE57BC">
        <w:rPr>
          <w:sz w:val="22"/>
          <w:szCs w:val="22"/>
        </w:rPr>
        <w:t>Прошу дать разъяснение по вопросу __________________________________</w:t>
      </w:r>
    </w:p>
    <w:p w:rsidR="00153BA9" w:rsidRPr="00DE57BC" w:rsidRDefault="00153BA9">
      <w:pPr>
        <w:pStyle w:val="a8"/>
        <w:rPr>
          <w:sz w:val="22"/>
          <w:szCs w:val="22"/>
        </w:rPr>
      </w:pPr>
      <w:r w:rsidRPr="00DE57BC">
        <w:rPr>
          <w:sz w:val="22"/>
          <w:szCs w:val="22"/>
        </w:rPr>
        <w:t>____________________________________________________________________</w:t>
      </w:r>
    </w:p>
    <w:p w:rsidR="00153BA9" w:rsidRPr="00DE57BC" w:rsidRDefault="00153BA9">
      <w:pPr>
        <w:pStyle w:val="a8"/>
        <w:rPr>
          <w:sz w:val="22"/>
          <w:szCs w:val="22"/>
        </w:rPr>
      </w:pPr>
      <w:r w:rsidRPr="00DE57BC">
        <w:rPr>
          <w:sz w:val="22"/>
          <w:szCs w:val="22"/>
        </w:rPr>
        <w:t>____________________________________________________________________</w:t>
      </w:r>
    </w:p>
    <w:p w:rsidR="00153BA9" w:rsidRPr="00DE57BC" w:rsidRDefault="00153BA9">
      <w:pPr>
        <w:pStyle w:val="a8"/>
        <w:rPr>
          <w:sz w:val="22"/>
          <w:szCs w:val="22"/>
        </w:rPr>
      </w:pPr>
      <w:r w:rsidRPr="00DE57BC">
        <w:rPr>
          <w:sz w:val="22"/>
          <w:szCs w:val="22"/>
        </w:rPr>
        <w:t>____________________________________________________________________</w:t>
      </w:r>
    </w:p>
    <w:p w:rsidR="00153BA9" w:rsidRPr="00DE57BC" w:rsidRDefault="00153BA9">
      <w:pPr>
        <w:pStyle w:val="a8"/>
        <w:rPr>
          <w:sz w:val="22"/>
          <w:szCs w:val="22"/>
        </w:rPr>
      </w:pPr>
      <w:r w:rsidRPr="00DE57BC">
        <w:rPr>
          <w:sz w:val="22"/>
          <w:szCs w:val="22"/>
        </w:rPr>
        <w:t>____________________________________________________________________</w:t>
      </w:r>
    </w:p>
    <w:p w:rsidR="00153BA9" w:rsidRPr="00DE57BC" w:rsidRDefault="00153BA9">
      <w:pPr>
        <w:pStyle w:val="a8"/>
        <w:rPr>
          <w:sz w:val="22"/>
          <w:szCs w:val="22"/>
        </w:rPr>
      </w:pPr>
      <w:r w:rsidRPr="00DE57BC">
        <w:rPr>
          <w:sz w:val="22"/>
          <w:szCs w:val="22"/>
        </w:rPr>
        <w:t>____________________________________________________________________</w:t>
      </w:r>
    </w:p>
    <w:p w:rsidR="00153BA9" w:rsidRPr="00DE57BC" w:rsidRDefault="00153BA9"/>
    <w:p w:rsidR="00153BA9" w:rsidRPr="00DE57BC" w:rsidRDefault="00153BA9">
      <w:pPr>
        <w:pStyle w:val="a8"/>
        <w:rPr>
          <w:sz w:val="22"/>
          <w:szCs w:val="22"/>
        </w:rPr>
      </w:pPr>
      <w:r w:rsidRPr="00DE57BC">
        <w:rPr>
          <w:sz w:val="22"/>
          <w:szCs w:val="22"/>
        </w:rPr>
        <w:t>Заявитель: _____________________________________ ___________________</w:t>
      </w:r>
    </w:p>
    <w:p w:rsidR="00153BA9" w:rsidRPr="00DE57BC" w:rsidRDefault="00153BA9">
      <w:pPr>
        <w:pStyle w:val="a8"/>
        <w:rPr>
          <w:sz w:val="22"/>
          <w:szCs w:val="22"/>
        </w:rPr>
      </w:pPr>
      <w:r w:rsidRPr="00DE57BC">
        <w:rPr>
          <w:sz w:val="22"/>
          <w:szCs w:val="22"/>
        </w:rPr>
        <w:t xml:space="preserve">             (Ф.И.О., должность представителя         (подпись)</w:t>
      </w:r>
    </w:p>
    <w:p w:rsidR="00153BA9" w:rsidRPr="00DE57BC" w:rsidRDefault="00153BA9">
      <w:pPr>
        <w:pStyle w:val="a8"/>
        <w:rPr>
          <w:sz w:val="22"/>
          <w:szCs w:val="22"/>
        </w:rPr>
      </w:pPr>
      <w:r w:rsidRPr="00DE57BC">
        <w:rPr>
          <w:sz w:val="22"/>
          <w:szCs w:val="22"/>
        </w:rPr>
        <w:t xml:space="preserve">           юридического лица, Ф.И.О. гражданина)</w:t>
      </w:r>
    </w:p>
    <w:p w:rsidR="00153BA9" w:rsidRPr="00DE57BC" w:rsidRDefault="00153BA9">
      <w:pPr>
        <w:pStyle w:val="a8"/>
        <w:rPr>
          <w:sz w:val="22"/>
          <w:szCs w:val="22"/>
        </w:rPr>
      </w:pPr>
      <w:r w:rsidRPr="00DE57BC">
        <w:rPr>
          <w:sz w:val="22"/>
          <w:szCs w:val="22"/>
        </w:rPr>
        <w:t>"__" __________ 20__ г.                    М.П.</w:t>
      </w:r>
    </w:p>
    <w:p w:rsidR="00153BA9" w:rsidRPr="00DE57BC" w:rsidRDefault="008C4B1C" w:rsidP="00D86F66">
      <w:pPr>
        <w:jc w:val="right"/>
        <w:rPr>
          <w:rStyle w:val="a3"/>
          <w:rFonts w:ascii="Times New Roman" w:hAnsi="Times New Roman" w:cs="Times New Roman"/>
          <w:color w:val="auto"/>
          <w:sz w:val="28"/>
          <w:szCs w:val="28"/>
        </w:rPr>
      </w:pPr>
      <w:r w:rsidRPr="00DE57BC">
        <w:br w:type="page"/>
      </w:r>
      <w:bookmarkStart w:id="4" w:name="sub_98"/>
      <w:r w:rsidR="00153BA9" w:rsidRPr="00DE57BC">
        <w:rPr>
          <w:rStyle w:val="a3"/>
          <w:rFonts w:ascii="Times New Roman" w:hAnsi="Times New Roman" w:cs="Times New Roman"/>
          <w:color w:val="auto"/>
          <w:sz w:val="28"/>
          <w:szCs w:val="28"/>
        </w:rPr>
        <w:t>Приложение 4</w:t>
      </w:r>
      <w:r w:rsidR="00153BA9" w:rsidRPr="00DE57BC">
        <w:rPr>
          <w:rStyle w:val="a3"/>
          <w:rFonts w:ascii="Times New Roman" w:hAnsi="Times New Roman" w:cs="Times New Roman"/>
          <w:color w:val="auto"/>
          <w:sz w:val="28"/>
          <w:szCs w:val="28"/>
        </w:rPr>
        <w:br/>
        <w:t xml:space="preserve">к </w:t>
      </w:r>
      <w:hyperlink w:anchor="sub_99" w:history="1">
        <w:r w:rsidR="00153BA9" w:rsidRPr="00DE57BC">
          <w:rPr>
            <w:rStyle w:val="a4"/>
            <w:rFonts w:ascii="Times New Roman" w:hAnsi="Times New Roman" w:cs="Times New Roman"/>
            <w:color w:val="auto"/>
            <w:sz w:val="28"/>
            <w:szCs w:val="28"/>
          </w:rPr>
          <w:t>административному регламенту</w:t>
        </w:r>
      </w:hyperlink>
      <w:r w:rsidR="00153BA9" w:rsidRPr="00DE57BC">
        <w:rPr>
          <w:rStyle w:val="a3"/>
          <w:rFonts w:ascii="Times New Roman" w:hAnsi="Times New Roman" w:cs="Times New Roman"/>
          <w:color w:val="auto"/>
          <w:sz w:val="28"/>
          <w:szCs w:val="28"/>
        </w:rPr>
        <w:br/>
        <w:t>по предоставлению муниципальной услуги</w:t>
      </w:r>
      <w:r w:rsidR="00153BA9" w:rsidRPr="00DE57BC">
        <w:rPr>
          <w:rStyle w:val="a3"/>
          <w:rFonts w:ascii="Times New Roman" w:hAnsi="Times New Roman" w:cs="Times New Roman"/>
          <w:color w:val="auto"/>
          <w:sz w:val="28"/>
          <w:szCs w:val="28"/>
        </w:rPr>
        <w:br/>
        <w:t>по даче письменных разъяснений</w:t>
      </w:r>
      <w:r w:rsidR="00153BA9" w:rsidRPr="00DE57BC">
        <w:rPr>
          <w:rStyle w:val="a3"/>
          <w:rFonts w:ascii="Times New Roman" w:hAnsi="Times New Roman" w:cs="Times New Roman"/>
          <w:color w:val="auto"/>
          <w:sz w:val="28"/>
          <w:szCs w:val="28"/>
        </w:rPr>
        <w:br/>
        <w:t>налогоплательщикам и налоговым агентам</w:t>
      </w:r>
      <w:r w:rsidR="00153BA9" w:rsidRPr="00DE57BC">
        <w:rPr>
          <w:rStyle w:val="a3"/>
          <w:rFonts w:ascii="Times New Roman" w:hAnsi="Times New Roman" w:cs="Times New Roman"/>
          <w:color w:val="auto"/>
          <w:sz w:val="28"/>
          <w:szCs w:val="28"/>
        </w:rPr>
        <w:br/>
        <w:t>по вопросам применения муниципальных</w:t>
      </w:r>
      <w:r w:rsidR="00153BA9" w:rsidRPr="00DE57BC">
        <w:rPr>
          <w:rStyle w:val="a3"/>
          <w:rFonts w:ascii="Times New Roman" w:hAnsi="Times New Roman" w:cs="Times New Roman"/>
          <w:color w:val="auto"/>
          <w:sz w:val="28"/>
          <w:szCs w:val="28"/>
        </w:rPr>
        <w:br/>
        <w:t>нормативных правовых актов о налогах и сборах</w:t>
      </w:r>
    </w:p>
    <w:bookmarkEnd w:id="4"/>
    <w:p w:rsidR="00153BA9" w:rsidRPr="00DE57BC" w:rsidRDefault="00153BA9">
      <w:pPr>
        <w:rPr>
          <w:rFonts w:ascii="Times New Roman" w:hAnsi="Times New Roman" w:cs="Times New Roman"/>
          <w:sz w:val="28"/>
          <w:szCs w:val="28"/>
        </w:rPr>
      </w:pPr>
    </w:p>
    <w:p w:rsidR="00153BA9" w:rsidRPr="00DE57BC" w:rsidRDefault="00153BA9">
      <w:pPr>
        <w:pStyle w:val="a8"/>
        <w:rPr>
          <w:sz w:val="22"/>
          <w:szCs w:val="22"/>
        </w:rPr>
      </w:pPr>
      <w:r w:rsidRPr="00DE57BC">
        <w:rPr>
          <w:sz w:val="22"/>
          <w:szCs w:val="22"/>
        </w:rPr>
        <w:t xml:space="preserve">                           Кому ____________________________________</w:t>
      </w:r>
    </w:p>
    <w:p w:rsidR="00153BA9" w:rsidRPr="00DE57BC" w:rsidRDefault="00153BA9">
      <w:pPr>
        <w:pStyle w:val="a8"/>
        <w:rPr>
          <w:sz w:val="22"/>
          <w:szCs w:val="22"/>
        </w:rPr>
      </w:pPr>
      <w:r w:rsidRPr="00DE57BC">
        <w:rPr>
          <w:sz w:val="22"/>
          <w:szCs w:val="22"/>
        </w:rPr>
        <w:t xml:space="preserve">                               (должность, Ф.И.О. должностного лица)</w:t>
      </w:r>
    </w:p>
    <w:p w:rsidR="00153BA9" w:rsidRPr="00DE57BC" w:rsidRDefault="00153BA9">
      <w:pPr>
        <w:pStyle w:val="a8"/>
        <w:rPr>
          <w:sz w:val="22"/>
          <w:szCs w:val="22"/>
        </w:rPr>
      </w:pPr>
      <w:r w:rsidRPr="00DE57BC">
        <w:rPr>
          <w:sz w:val="22"/>
          <w:szCs w:val="22"/>
        </w:rPr>
        <w:t xml:space="preserve">                           от ______________________________________</w:t>
      </w:r>
    </w:p>
    <w:p w:rsidR="00153BA9" w:rsidRPr="00DE57BC" w:rsidRDefault="00153BA9">
      <w:pPr>
        <w:pStyle w:val="a8"/>
        <w:rPr>
          <w:sz w:val="22"/>
          <w:szCs w:val="22"/>
        </w:rPr>
      </w:pPr>
      <w:r w:rsidRPr="00DE57BC">
        <w:rPr>
          <w:sz w:val="22"/>
          <w:szCs w:val="22"/>
        </w:rPr>
        <w:t xml:space="preserve">                                            (фамилия, имя, отчество)</w:t>
      </w:r>
    </w:p>
    <w:p w:rsidR="00153BA9" w:rsidRPr="00DE57BC" w:rsidRDefault="00153BA9">
      <w:pPr>
        <w:pStyle w:val="a8"/>
        <w:rPr>
          <w:sz w:val="22"/>
          <w:szCs w:val="22"/>
        </w:rPr>
      </w:pPr>
      <w:r w:rsidRPr="00DE57BC">
        <w:rPr>
          <w:sz w:val="22"/>
          <w:szCs w:val="22"/>
        </w:rPr>
        <w:t xml:space="preserve">                           Почтовый адрес __________________________</w:t>
      </w:r>
    </w:p>
    <w:p w:rsidR="00153BA9" w:rsidRPr="00DE57BC" w:rsidRDefault="00153BA9">
      <w:pPr>
        <w:pStyle w:val="a8"/>
        <w:rPr>
          <w:sz w:val="22"/>
          <w:szCs w:val="22"/>
        </w:rPr>
      </w:pPr>
      <w:r w:rsidRPr="00DE57BC">
        <w:rPr>
          <w:sz w:val="22"/>
          <w:szCs w:val="22"/>
        </w:rPr>
        <w:t xml:space="preserve">                           _________________________________________</w:t>
      </w:r>
    </w:p>
    <w:p w:rsidR="00153BA9" w:rsidRPr="00DE57BC" w:rsidRDefault="00153BA9">
      <w:pPr>
        <w:pStyle w:val="a8"/>
        <w:rPr>
          <w:sz w:val="22"/>
          <w:szCs w:val="22"/>
        </w:rPr>
      </w:pPr>
      <w:r w:rsidRPr="00DE57BC">
        <w:rPr>
          <w:sz w:val="22"/>
          <w:szCs w:val="22"/>
        </w:rPr>
        <w:t xml:space="preserve">                           _________________________________________</w:t>
      </w:r>
    </w:p>
    <w:p w:rsidR="00153BA9" w:rsidRPr="00DE57BC" w:rsidRDefault="00153BA9">
      <w:pPr>
        <w:pStyle w:val="a8"/>
        <w:rPr>
          <w:sz w:val="22"/>
          <w:szCs w:val="22"/>
        </w:rPr>
      </w:pPr>
      <w:r w:rsidRPr="00DE57BC">
        <w:rPr>
          <w:sz w:val="22"/>
          <w:szCs w:val="22"/>
        </w:rPr>
        <w:t xml:space="preserve">                           Контактные телефоны: ____________________</w:t>
      </w:r>
    </w:p>
    <w:p w:rsidR="00153BA9" w:rsidRPr="00DE57BC" w:rsidRDefault="00153BA9">
      <w:pPr>
        <w:pStyle w:val="a8"/>
        <w:rPr>
          <w:sz w:val="22"/>
          <w:szCs w:val="22"/>
        </w:rPr>
      </w:pPr>
      <w:r w:rsidRPr="00DE57BC">
        <w:rPr>
          <w:sz w:val="22"/>
          <w:szCs w:val="22"/>
        </w:rPr>
        <w:t xml:space="preserve">                           _________________________________________</w:t>
      </w:r>
    </w:p>
    <w:p w:rsidR="00153BA9" w:rsidRPr="00DE57BC" w:rsidRDefault="00153BA9"/>
    <w:p w:rsidR="00153BA9" w:rsidRPr="00DE57BC" w:rsidRDefault="00153BA9">
      <w:pPr>
        <w:pStyle w:val="1"/>
        <w:rPr>
          <w:color w:val="auto"/>
        </w:rPr>
      </w:pPr>
      <w:r w:rsidRPr="00DE57BC">
        <w:rPr>
          <w:color w:val="auto"/>
        </w:rPr>
        <w:t>Жалоба</w:t>
      </w:r>
      <w:r w:rsidRPr="00DE57BC">
        <w:rPr>
          <w:color w:val="auto"/>
        </w:rPr>
        <w:br/>
        <w:t>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53BA9" w:rsidRPr="00DE57BC" w:rsidRDefault="00153BA9"/>
    <w:p w:rsidR="00153BA9" w:rsidRPr="00DE57BC" w:rsidRDefault="00153BA9">
      <w:pPr>
        <w:pStyle w:val="a8"/>
        <w:rPr>
          <w:sz w:val="22"/>
          <w:szCs w:val="22"/>
        </w:rPr>
      </w:pPr>
      <w:r w:rsidRPr="00DE57BC">
        <w:rPr>
          <w:sz w:val="22"/>
          <w:szCs w:val="22"/>
        </w:rPr>
        <w:t>Мною "__" __________ 20__ года в ___________________________________</w:t>
      </w:r>
    </w:p>
    <w:p w:rsidR="00153BA9" w:rsidRPr="00DE57BC" w:rsidRDefault="00153BA9">
      <w:pPr>
        <w:pStyle w:val="a8"/>
        <w:rPr>
          <w:sz w:val="22"/>
          <w:szCs w:val="22"/>
        </w:rPr>
      </w:pPr>
      <w:r w:rsidRPr="00DE57BC">
        <w:rPr>
          <w:sz w:val="22"/>
          <w:szCs w:val="22"/>
        </w:rPr>
        <w:t>____________________________________________________________________</w:t>
      </w:r>
    </w:p>
    <w:p w:rsidR="00153BA9" w:rsidRPr="00DE57BC" w:rsidRDefault="00153BA9">
      <w:pPr>
        <w:pStyle w:val="a8"/>
        <w:rPr>
          <w:sz w:val="22"/>
          <w:szCs w:val="22"/>
        </w:rPr>
      </w:pPr>
      <w:r w:rsidRPr="00DE57BC">
        <w:rPr>
          <w:sz w:val="22"/>
          <w:szCs w:val="22"/>
        </w:rPr>
        <w:t xml:space="preserve">    (наименование органа, предоставляющего муниципальную услугу)</w:t>
      </w:r>
    </w:p>
    <w:p w:rsidR="00153BA9" w:rsidRPr="00DE57BC" w:rsidRDefault="00153BA9">
      <w:pPr>
        <w:pStyle w:val="a8"/>
        <w:rPr>
          <w:sz w:val="22"/>
          <w:szCs w:val="22"/>
        </w:rPr>
      </w:pPr>
      <w:r w:rsidRPr="00DE57BC">
        <w:rPr>
          <w:sz w:val="22"/>
          <w:szCs w:val="22"/>
        </w:rPr>
        <w:t>подано  заявление  о  предоставлении муниципальной  услуги  по  даче</w:t>
      </w:r>
    </w:p>
    <w:p w:rsidR="00153BA9" w:rsidRPr="00DE57BC" w:rsidRDefault="00153BA9">
      <w:pPr>
        <w:pStyle w:val="a8"/>
        <w:rPr>
          <w:sz w:val="22"/>
          <w:szCs w:val="22"/>
        </w:rPr>
      </w:pPr>
      <w:r w:rsidRPr="00DE57BC">
        <w:rPr>
          <w:sz w:val="22"/>
          <w:szCs w:val="22"/>
        </w:rPr>
        <w:t>письменных разъяснений по вопросам применения муниципальных правовых</w:t>
      </w:r>
    </w:p>
    <w:p w:rsidR="00153BA9" w:rsidRPr="00DE57BC" w:rsidRDefault="00153BA9">
      <w:pPr>
        <w:pStyle w:val="a8"/>
        <w:rPr>
          <w:sz w:val="22"/>
          <w:szCs w:val="22"/>
        </w:rPr>
      </w:pPr>
      <w:r w:rsidRPr="00DE57BC">
        <w:rPr>
          <w:sz w:val="22"/>
          <w:szCs w:val="22"/>
        </w:rPr>
        <w:t>актов о налогах и сборах.</w:t>
      </w:r>
    </w:p>
    <w:p w:rsidR="00153BA9" w:rsidRPr="00DE57BC" w:rsidRDefault="00153BA9">
      <w:pPr>
        <w:pStyle w:val="a8"/>
        <w:rPr>
          <w:sz w:val="22"/>
          <w:szCs w:val="22"/>
        </w:rPr>
      </w:pPr>
      <w:r w:rsidRPr="00DE57BC">
        <w:rPr>
          <w:sz w:val="22"/>
          <w:szCs w:val="22"/>
        </w:rPr>
        <w:t>В ходе предоставления  муниципальной услуги органом, предоставляющим</w:t>
      </w:r>
    </w:p>
    <w:p w:rsidR="00153BA9" w:rsidRPr="00DE57BC" w:rsidRDefault="00153BA9">
      <w:pPr>
        <w:pStyle w:val="a8"/>
        <w:rPr>
          <w:sz w:val="22"/>
          <w:szCs w:val="22"/>
        </w:rPr>
      </w:pPr>
      <w:r w:rsidRPr="00DE57BC">
        <w:rPr>
          <w:sz w:val="22"/>
          <w:szCs w:val="22"/>
        </w:rPr>
        <w:t>муниципальную  услугу  (должностным  лицом  органа,  предоставляющим</w:t>
      </w:r>
    </w:p>
    <w:p w:rsidR="00153BA9" w:rsidRPr="00DE57BC" w:rsidRDefault="00153BA9">
      <w:pPr>
        <w:pStyle w:val="a8"/>
        <w:rPr>
          <w:sz w:val="22"/>
          <w:szCs w:val="22"/>
        </w:rPr>
      </w:pPr>
      <w:r w:rsidRPr="00DE57BC">
        <w:rPr>
          <w:sz w:val="22"/>
          <w:szCs w:val="22"/>
        </w:rPr>
        <w:t>муниципальную   услугу,  либо   муниципальным   служащим),  допущены</w:t>
      </w:r>
    </w:p>
    <w:p w:rsidR="00153BA9" w:rsidRPr="00DE57BC" w:rsidRDefault="00153BA9">
      <w:pPr>
        <w:pStyle w:val="a8"/>
        <w:rPr>
          <w:sz w:val="22"/>
          <w:szCs w:val="22"/>
        </w:rPr>
      </w:pPr>
      <w:r w:rsidRPr="00DE57BC">
        <w:rPr>
          <w:sz w:val="22"/>
          <w:szCs w:val="22"/>
        </w:rPr>
        <w:t>нарушения действующего законодательства, выразившиеся в:</w:t>
      </w:r>
    </w:p>
    <w:p w:rsidR="00153BA9" w:rsidRPr="00DE57BC" w:rsidRDefault="00153BA9">
      <w:pPr>
        <w:pStyle w:val="a8"/>
        <w:rPr>
          <w:sz w:val="22"/>
          <w:szCs w:val="22"/>
        </w:rPr>
      </w:pPr>
      <w:r w:rsidRPr="00DE57BC">
        <w:rPr>
          <w:sz w:val="22"/>
          <w:szCs w:val="22"/>
        </w:rPr>
        <w:t>____________________________________________________________________</w:t>
      </w:r>
    </w:p>
    <w:p w:rsidR="00153BA9" w:rsidRPr="00DE57BC" w:rsidRDefault="00153BA9">
      <w:pPr>
        <w:pStyle w:val="a8"/>
        <w:rPr>
          <w:sz w:val="22"/>
          <w:szCs w:val="22"/>
        </w:rPr>
      </w:pPr>
      <w:r w:rsidRPr="00DE57BC">
        <w:rPr>
          <w:sz w:val="22"/>
          <w:szCs w:val="22"/>
        </w:rPr>
        <w:t xml:space="preserve">   (краткое изложение обжалуемых решений, действий (бездействия),</w:t>
      </w:r>
    </w:p>
    <w:p w:rsidR="00153BA9" w:rsidRPr="00DE57BC" w:rsidRDefault="00153BA9">
      <w:pPr>
        <w:pStyle w:val="a8"/>
        <w:rPr>
          <w:sz w:val="22"/>
          <w:szCs w:val="22"/>
        </w:rPr>
      </w:pPr>
      <w:r w:rsidRPr="00DE57BC">
        <w:rPr>
          <w:sz w:val="22"/>
          <w:szCs w:val="22"/>
        </w:rPr>
        <w:t>____________________________________________________________________</w:t>
      </w:r>
    </w:p>
    <w:p w:rsidR="00153BA9" w:rsidRPr="00DE57BC" w:rsidRDefault="00153BA9">
      <w:pPr>
        <w:pStyle w:val="a8"/>
        <w:rPr>
          <w:sz w:val="22"/>
          <w:szCs w:val="22"/>
        </w:rPr>
      </w:pPr>
      <w:r w:rsidRPr="00DE57BC">
        <w:rPr>
          <w:sz w:val="22"/>
          <w:szCs w:val="22"/>
        </w:rPr>
        <w:t>с указанием оснований, по которым лицо, подающее жалобу, не согласно</w:t>
      </w:r>
    </w:p>
    <w:p w:rsidR="00153BA9" w:rsidRPr="00DE57BC" w:rsidRDefault="00153BA9">
      <w:pPr>
        <w:pStyle w:val="a8"/>
        <w:rPr>
          <w:sz w:val="22"/>
          <w:szCs w:val="22"/>
        </w:rPr>
      </w:pPr>
      <w:r w:rsidRPr="00DE57BC">
        <w:rPr>
          <w:sz w:val="22"/>
          <w:szCs w:val="22"/>
        </w:rPr>
        <w:t>____________________________________________________________________</w:t>
      </w:r>
    </w:p>
    <w:p w:rsidR="00153BA9" w:rsidRPr="00DE57BC" w:rsidRDefault="00153BA9">
      <w:pPr>
        <w:pStyle w:val="a8"/>
        <w:rPr>
          <w:sz w:val="22"/>
          <w:szCs w:val="22"/>
        </w:rPr>
      </w:pPr>
      <w:r w:rsidRPr="00DE57BC">
        <w:rPr>
          <w:sz w:val="22"/>
          <w:szCs w:val="22"/>
        </w:rPr>
        <w:t>с действием (бездействием)  органа или должностного лица со ссылками</w:t>
      </w:r>
    </w:p>
    <w:p w:rsidR="00153BA9" w:rsidRPr="00DE57BC" w:rsidRDefault="00153BA9">
      <w:pPr>
        <w:pStyle w:val="a8"/>
        <w:rPr>
          <w:sz w:val="22"/>
          <w:szCs w:val="22"/>
        </w:rPr>
      </w:pPr>
      <w:r w:rsidRPr="00DE57BC">
        <w:rPr>
          <w:sz w:val="22"/>
          <w:szCs w:val="22"/>
        </w:rPr>
        <w:t xml:space="preserve">                       на пункты регламента)</w:t>
      </w:r>
    </w:p>
    <w:p w:rsidR="00153BA9" w:rsidRPr="00DE57BC" w:rsidRDefault="00153BA9">
      <w:pPr>
        <w:pStyle w:val="a8"/>
        <w:rPr>
          <w:sz w:val="22"/>
          <w:szCs w:val="22"/>
        </w:rPr>
      </w:pPr>
      <w:r w:rsidRPr="00DE57BC">
        <w:rPr>
          <w:sz w:val="22"/>
          <w:szCs w:val="22"/>
        </w:rPr>
        <w:t>Прошу  рассмотреть  настоящую жалобу в установленный законом срок, о</w:t>
      </w:r>
    </w:p>
    <w:p w:rsidR="00153BA9" w:rsidRPr="00DE57BC" w:rsidRDefault="00153BA9">
      <w:pPr>
        <w:pStyle w:val="a8"/>
        <w:rPr>
          <w:sz w:val="22"/>
          <w:szCs w:val="22"/>
        </w:rPr>
      </w:pPr>
      <w:r w:rsidRPr="00DE57BC">
        <w:rPr>
          <w:sz w:val="22"/>
          <w:szCs w:val="22"/>
        </w:rPr>
        <w:t>результатах  рассмотрения и принятых  мерах  сообщить  письменно  по</w:t>
      </w:r>
    </w:p>
    <w:p w:rsidR="00153BA9" w:rsidRPr="00DE57BC" w:rsidRDefault="00153BA9">
      <w:pPr>
        <w:pStyle w:val="a8"/>
        <w:rPr>
          <w:sz w:val="22"/>
          <w:szCs w:val="22"/>
        </w:rPr>
      </w:pPr>
      <w:r w:rsidRPr="00DE57BC">
        <w:rPr>
          <w:sz w:val="22"/>
          <w:szCs w:val="22"/>
        </w:rPr>
        <w:t>указанному  выше  почтовому  адресу, а  также  в электронном виде на</w:t>
      </w:r>
    </w:p>
    <w:p w:rsidR="00153BA9" w:rsidRPr="00DE57BC" w:rsidRDefault="00153BA9">
      <w:pPr>
        <w:pStyle w:val="a8"/>
        <w:rPr>
          <w:sz w:val="22"/>
          <w:szCs w:val="22"/>
        </w:rPr>
      </w:pPr>
      <w:r w:rsidRPr="00DE57BC">
        <w:rPr>
          <w:sz w:val="22"/>
          <w:szCs w:val="22"/>
        </w:rPr>
        <w:t>адрес электронной почты: __________________________________________.</w:t>
      </w:r>
    </w:p>
    <w:p w:rsidR="00153BA9" w:rsidRPr="00DE57BC" w:rsidRDefault="00153BA9"/>
    <w:p w:rsidR="00153BA9" w:rsidRPr="00DE57BC" w:rsidRDefault="00153BA9">
      <w:pPr>
        <w:pStyle w:val="a8"/>
        <w:rPr>
          <w:sz w:val="22"/>
          <w:szCs w:val="22"/>
        </w:rPr>
      </w:pPr>
      <w:r w:rsidRPr="00DE57BC">
        <w:rPr>
          <w:sz w:val="22"/>
          <w:szCs w:val="22"/>
        </w:rPr>
        <w:t xml:space="preserve">                                    __________/____________________/</w:t>
      </w:r>
    </w:p>
    <w:p w:rsidR="00153BA9" w:rsidRPr="00DE57BC" w:rsidRDefault="00153BA9">
      <w:pPr>
        <w:pStyle w:val="a8"/>
        <w:rPr>
          <w:sz w:val="22"/>
          <w:szCs w:val="22"/>
        </w:rPr>
      </w:pPr>
      <w:r w:rsidRPr="00DE57BC">
        <w:rPr>
          <w:sz w:val="22"/>
          <w:szCs w:val="22"/>
        </w:rPr>
        <w:t xml:space="preserve">                                    (подпись) (расшифровка подписи)</w:t>
      </w:r>
    </w:p>
    <w:p w:rsidR="00153BA9" w:rsidRPr="00DE57BC" w:rsidRDefault="00153BA9">
      <w:pPr>
        <w:pStyle w:val="a8"/>
        <w:rPr>
          <w:sz w:val="22"/>
          <w:szCs w:val="22"/>
        </w:rPr>
      </w:pPr>
      <w:r w:rsidRPr="00DE57BC">
        <w:rPr>
          <w:sz w:val="22"/>
          <w:szCs w:val="22"/>
        </w:rPr>
        <w:t xml:space="preserve">                                             "__" __________ 20__ г.</w:t>
      </w:r>
    </w:p>
    <w:p w:rsidR="00153BA9" w:rsidRPr="00DE57BC" w:rsidRDefault="00153BA9"/>
    <w:sectPr w:rsidR="00153BA9" w:rsidRPr="00DE57BC" w:rsidSect="009826C3">
      <w:pgSz w:w="11900" w:h="16800"/>
      <w:pgMar w:top="1134" w:right="567"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D81" w:rsidRDefault="00DA6D81">
      <w:r>
        <w:separator/>
      </w:r>
    </w:p>
  </w:endnote>
  <w:endnote w:type="continuationSeparator" w:id="0">
    <w:p w:rsidR="00DA6D81" w:rsidRDefault="00DA6D8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ns-serif">
    <w:altName w:val="Segoe Print"/>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D81" w:rsidRDefault="00DA6D81">
      <w:r>
        <w:separator/>
      </w:r>
    </w:p>
  </w:footnote>
  <w:footnote w:type="continuationSeparator" w:id="0">
    <w:p w:rsidR="00DA6D81" w:rsidRDefault="00DA6D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B90574"/>
    <w:multiLevelType w:val="multilevel"/>
    <w:tmpl w:val="5FB90574"/>
    <w:lvl w:ilvl="0">
      <w:start w:val="1"/>
      <w:numFmt w:val="decimal"/>
      <w:lvlText w:val="%1."/>
      <w:lvlJc w:val="left"/>
      <w:pPr>
        <w:ind w:left="0"/>
      </w:pPr>
      <w:rPr>
        <w:rFonts w:ascii="Arial" w:eastAsia="Arial" w:hAnsi="Arial" w:cs="Arial"/>
        <w:b w:val="0"/>
        <w:i w:val="0"/>
        <w:strike w:val="0"/>
        <w:dstrike w:val="0"/>
        <w:color w:val="000000"/>
        <w:sz w:val="26"/>
        <w:szCs w:val="26"/>
        <w:u w:val="none" w:color="000000"/>
        <w:shd w:val="clear" w:color="auto" w:fill="auto"/>
        <w:vertAlign w:val="baseline"/>
      </w:rPr>
    </w:lvl>
    <w:lvl w:ilvl="1">
      <w:start w:val="1"/>
      <w:numFmt w:val="lowerLetter"/>
      <w:lvlText w:val="%2"/>
      <w:lvlJc w:val="left"/>
      <w:pPr>
        <w:ind w:left="1335"/>
      </w:pPr>
      <w:rPr>
        <w:rFonts w:ascii="Arial" w:eastAsia="Arial" w:hAnsi="Arial" w:cs="Arial"/>
        <w:b w:val="0"/>
        <w:i w:val="0"/>
        <w:strike w:val="0"/>
        <w:dstrike w:val="0"/>
        <w:color w:val="000000"/>
        <w:sz w:val="26"/>
        <w:szCs w:val="26"/>
        <w:u w:val="none" w:color="000000"/>
        <w:shd w:val="clear" w:color="auto" w:fill="auto"/>
        <w:vertAlign w:val="baseline"/>
      </w:rPr>
    </w:lvl>
    <w:lvl w:ilvl="2">
      <w:start w:val="1"/>
      <w:numFmt w:val="lowerRoman"/>
      <w:lvlText w:val="%3"/>
      <w:lvlJc w:val="left"/>
      <w:pPr>
        <w:ind w:left="2055"/>
      </w:pPr>
      <w:rPr>
        <w:rFonts w:ascii="Arial" w:eastAsia="Arial" w:hAnsi="Arial" w:cs="Arial"/>
        <w:b w:val="0"/>
        <w:i w:val="0"/>
        <w:strike w:val="0"/>
        <w:dstrike w:val="0"/>
        <w:color w:val="000000"/>
        <w:sz w:val="26"/>
        <w:szCs w:val="26"/>
        <w:u w:val="none" w:color="000000"/>
        <w:shd w:val="clear" w:color="auto" w:fill="auto"/>
        <w:vertAlign w:val="baseline"/>
      </w:rPr>
    </w:lvl>
    <w:lvl w:ilvl="3">
      <w:start w:val="1"/>
      <w:numFmt w:val="decimal"/>
      <w:lvlText w:val="%4"/>
      <w:lvlJc w:val="left"/>
      <w:pPr>
        <w:ind w:left="2775"/>
      </w:pPr>
      <w:rPr>
        <w:rFonts w:ascii="Arial" w:eastAsia="Arial" w:hAnsi="Arial" w:cs="Arial"/>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495"/>
      </w:pPr>
      <w:rPr>
        <w:rFonts w:ascii="Arial" w:eastAsia="Arial" w:hAnsi="Arial" w:cs="Arial"/>
        <w:b w:val="0"/>
        <w:i w:val="0"/>
        <w:strike w:val="0"/>
        <w:dstrike w:val="0"/>
        <w:color w:val="000000"/>
        <w:sz w:val="26"/>
        <w:szCs w:val="26"/>
        <w:u w:val="none" w:color="000000"/>
        <w:shd w:val="clear" w:color="auto" w:fill="auto"/>
        <w:vertAlign w:val="baseline"/>
      </w:rPr>
    </w:lvl>
    <w:lvl w:ilvl="5">
      <w:start w:val="1"/>
      <w:numFmt w:val="lowerRoman"/>
      <w:lvlText w:val="%6"/>
      <w:lvlJc w:val="left"/>
      <w:pPr>
        <w:ind w:left="4215"/>
      </w:pPr>
      <w:rPr>
        <w:rFonts w:ascii="Arial" w:eastAsia="Arial" w:hAnsi="Arial" w:cs="Arial"/>
        <w:b w:val="0"/>
        <w:i w:val="0"/>
        <w:strike w:val="0"/>
        <w:dstrike w:val="0"/>
        <w:color w:val="000000"/>
        <w:sz w:val="26"/>
        <w:szCs w:val="26"/>
        <w:u w:val="none" w:color="000000"/>
        <w:shd w:val="clear" w:color="auto" w:fill="auto"/>
        <w:vertAlign w:val="baseline"/>
      </w:rPr>
    </w:lvl>
    <w:lvl w:ilvl="6">
      <w:start w:val="1"/>
      <w:numFmt w:val="decimal"/>
      <w:lvlText w:val="%7"/>
      <w:lvlJc w:val="left"/>
      <w:pPr>
        <w:ind w:left="4935"/>
      </w:pPr>
      <w:rPr>
        <w:rFonts w:ascii="Arial" w:eastAsia="Arial" w:hAnsi="Arial" w:cs="Arial"/>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5655"/>
      </w:pPr>
      <w:rPr>
        <w:rFonts w:ascii="Arial" w:eastAsia="Arial" w:hAnsi="Arial" w:cs="Arial"/>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375"/>
      </w:pPr>
      <w:rPr>
        <w:rFonts w:ascii="Arial" w:eastAsia="Arial" w:hAnsi="Arial" w:cs="Arial"/>
        <w:b w:val="0"/>
        <w:i w:val="0"/>
        <w:strike w:val="0"/>
        <w:dstrike w:val="0"/>
        <w:color w:val="000000"/>
        <w:sz w:val="26"/>
        <w:szCs w:val="26"/>
        <w:u w:val="none" w:color="000000"/>
        <w:shd w:val="clear" w:color="auto" w:fill="auto"/>
        <w:vertAlign w:val="baseline"/>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B60C8"/>
    <w:rsid w:val="0005389D"/>
    <w:rsid w:val="000D3411"/>
    <w:rsid w:val="000D6EFF"/>
    <w:rsid w:val="000F60A0"/>
    <w:rsid w:val="00153BA9"/>
    <w:rsid w:val="00295D95"/>
    <w:rsid w:val="002F65DD"/>
    <w:rsid w:val="00315FA5"/>
    <w:rsid w:val="003237D7"/>
    <w:rsid w:val="004F3583"/>
    <w:rsid w:val="005A4E6D"/>
    <w:rsid w:val="005B3AFA"/>
    <w:rsid w:val="007A4ECC"/>
    <w:rsid w:val="007B60C8"/>
    <w:rsid w:val="007F0C4B"/>
    <w:rsid w:val="00833C73"/>
    <w:rsid w:val="008C4B1C"/>
    <w:rsid w:val="00950022"/>
    <w:rsid w:val="00954580"/>
    <w:rsid w:val="009826C3"/>
    <w:rsid w:val="00D245A6"/>
    <w:rsid w:val="00D36ED9"/>
    <w:rsid w:val="00D86F66"/>
    <w:rsid w:val="00DA6D81"/>
    <w:rsid w:val="00DE57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FA5"/>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315FA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315FA5"/>
    <w:rPr>
      <w:b/>
      <w:bCs/>
      <w:color w:val="26282F"/>
    </w:rPr>
  </w:style>
  <w:style w:type="character" w:customStyle="1" w:styleId="a4">
    <w:name w:val="Гипертекстовая ссылка"/>
    <w:basedOn w:val="a3"/>
    <w:uiPriority w:val="99"/>
    <w:rsid w:val="00315FA5"/>
    <w:rPr>
      <w:color w:val="106BBE"/>
    </w:rPr>
  </w:style>
  <w:style w:type="character" w:customStyle="1" w:styleId="10">
    <w:name w:val="Заголовок 1 Знак"/>
    <w:basedOn w:val="a0"/>
    <w:link w:val="1"/>
    <w:uiPriority w:val="9"/>
    <w:rsid w:val="00315FA5"/>
    <w:rPr>
      <w:rFonts w:ascii="Cambria" w:eastAsia="Times New Roman" w:hAnsi="Cambria" w:cs="Times New Roman"/>
      <w:b/>
      <w:bCs/>
      <w:kern w:val="32"/>
      <w:sz w:val="32"/>
      <w:szCs w:val="32"/>
    </w:rPr>
  </w:style>
  <w:style w:type="paragraph" w:customStyle="1" w:styleId="a5">
    <w:name w:val="Текст (справка)"/>
    <w:basedOn w:val="a"/>
    <w:next w:val="a"/>
    <w:uiPriority w:val="99"/>
    <w:rsid w:val="00315FA5"/>
    <w:pPr>
      <w:ind w:left="170" w:right="170" w:firstLine="0"/>
      <w:jc w:val="left"/>
    </w:pPr>
  </w:style>
  <w:style w:type="paragraph" w:customStyle="1" w:styleId="a6">
    <w:name w:val="Комментарий"/>
    <w:basedOn w:val="a5"/>
    <w:next w:val="a"/>
    <w:uiPriority w:val="99"/>
    <w:rsid w:val="00315FA5"/>
    <w:pPr>
      <w:spacing w:before="75"/>
      <w:ind w:right="0"/>
      <w:jc w:val="both"/>
    </w:pPr>
    <w:rPr>
      <w:color w:val="353842"/>
    </w:rPr>
  </w:style>
  <w:style w:type="paragraph" w:customStyle="1" w:styleId="a7">
    <w:name w:val="Нормальный (таблица)"/>
    <w:basedOn w:val="a"/>
    <w:next w:val="a"/>
    <w:uiPriority w:val="99"/>
    <w:rsid w:val="00315FA5"/>
    <w:pPr>
      <w:ind w:firstLine="0"/>
    </w:pPr>
  </w:style>
  <w:style w:type="paragraph" w:customStyle="1" w:styleId="a8">
    <w:name w:val="Таблицы (моноширинный)"/>
    <w:basedOn w:val="a"/>
    <w:next w:val="a"/>
    <w:uiPriority w:val="99"/>
    <w:rsid w:val="00315FA5"/>
    <w:pPr>
      <w:ind w:firstLine="0"/>
      <w:jc w:val="left"/>
    </w:pPr>
    <w:rPr>
      <w:rFonts w:ascii="Courier New" w:hAnsi="Courier New" w:cs="Courier New"/>
    </w:rPr>
  </w:style>
  <w:style w:type="paragraph" w:customStyle="1" w:styleId="a9">
    <w:name w:val="Прижатый влево"/>
    <w:basedOn w:val="a"/>
    <w:next w:val="a"/>
    <w:uiPriority w:val="99"/>
    <w:rsid w:val="00315FA5"/>
    <w:pPr>
      <w:ind w:firstLine="0"/>
      <w:jc w:val="left"/>
    </w:pPr>
  </w:style>
  <w:style w:type="character" w:customStyle="1" w:styleId="aa">
    <w:name w:val="Цветовое выделение для Текст"/>
    <w:uiPriority w:val="99"/>
    <w:rsid w:val="00315FA5"/>
    <w:rPr>
      <w:rFonts w:ascii="Times New Roman CYR" w:hAnsi="Times New Roman CYR" w:cs="Times New Roman CYR"/>
    </w:rPr>
  </w:style>
  <w:style w:type="paragraph" w:styleId="ab">
    <w:name w:val="header"/>
    <w:basedOn w:val="a"/>
    <w:link w:val="ac"/>
    <w:uiPriority w:val="99"/>
    <w:semiHidden/>
    <w:unhideWhenUsed/>
    <w:rsid w:val="00315FA5"/>
    <w:pPr>
      <w:tabs>
        <w:tab w:val="center" w:pos="4677"/>
        <w:tab w:val="right" w:pos="9355"/>
      </w:tabs>
    </w:pPr>
  </w:style>
  <w:style w:type="character" w:customStyle="1" w:styleId="ac">
    <w:name w:val="Верхний колонтитул Знак"/>
    <w:basedOn w:val="a0"/>
    <w:link w:val="ab"/>
    <w:uiPriority w:val="99"/>
    <w:semiHidden/>
    <w:rsid w:val="00315FA5"/>
    <w:rPr>
      <w:rFonts w:ascii="Times New Roman CYR" w:hAnsi="Times New Roman CYR" w:cs="Times New Roman CYR"/>
      <w:sz w:val="24"/>
      <w:szCs w:val="24"/>
    </w:rPr>
  </w:style>
  <w:style w:type="paragraph" w:styleId="ad">
    <w:name w:val="footer"/>
    <w:basedOn w:val="a"/>
    <w:link w:val="ae"/>
    <w:uiPriority w:val="99"/>
    <w:semiHidden/>
    <w:unhideWhenUsed/>
    <w:rsid w:val="00315FA5"/>
    <w:pPr>
      <w:tabs>
        <w:tab w:val="center" w:pos="4677"/>
        <w:tab w:val="right" w:pos="9355"/>
      </w:tabs>
    </w:pPr>
  </w:style>
  <w:style w:type="character" w:customStyle="1" w:styleId="ae">
    <w:name w:val="Нижний колонтитул Знак"/>
    <w:basedOn w:val="a0"/>
    <w:link w:val="ad"/>
    <w:uiPriority w:val="99"/>
    <w:semiHidden/>
    <w:rsid w:val="00315FA5"/>
    <w:rPr>
      <w:rFonts w:ascii="Times New Roman CYR" w:hAnsi="Times New Roman CYR" w:cs="Times New Roman CYR"/>
      <w:sz w:val="24"/>
      <w:szCs w:val="24"/>
    </w:rPr>
  </w:style>
  <w:style w:type="paragraph" w:styleId="af">
    <w:name w:val="Balloon Text"/>
    <w:basedOn w:val="a"/>
    <w:link w:val="af0"/>
    <w:uiPriority w:val="99"/>
    <w:semiHidden/>
    <w:unhideWhenUsed/>
    <w:rsid w:val="007B60C8"/>
    <w:rPr>
      <w:rFonts w:ascii="Tahoma" w:hAnsi="Tahoma" w:cs="Tahoma"/>
      <w:sz w:val="16"/>
      <w:szCs w:val="16"/>
    </w:rPr>
  </w:style>
  <w:style w:type="character" w:customStyle="1" w:styleId="af0">
    <w:name w:val="Текст выноски Знак"/>
    <w:basedOn w:val="a0"/>
    <w:link w:val="af"/>
    <w:uiPriority w:val="99"/>
    <w:semiHidden/>
    <w:rsid w:val="007B60C8"/>
    <w:rPr>
      <w:rFonts w:ascii="Tahoma" w:hAnsi="Tahoma" w:cs="Tahoma"/>
      <w:sz w:val="16"/>
      <w:szCs w:val="16"/>
    </w:rPr>
  </w:style>
  <w:style w:type="paragraph" w:styleId="af1">
    <w:name w:val="Normal (Web)"/>
    <w:basedOn w:val="a"/>
    <w:uiPriority w:val="99"/>
    <w:unhideWhenUsed/>
    <w:rsid w:val="009826C3"/>
    <w:pPr>
      <w:widowControl/>
      <w:autoSpaceDE/>
      <w:autoSpaceDN/>
      <w:adjustRightInd/>
      <w:spacing w:before="100" w:beforeAutospacing="1" w:after="100" w:afterAutospacing="1" w:line="261" w:lineRule="auto"/>
      <w:ind w:right="1127" w:firstLine="245"/>
    </w:pPr>
    <w:rPr>
      <w:rFonts w:ascii="Arial" w:eastAsia="Arial" w:hAnsi="Arial" w:cs="Arial"/>
      <w:color w:val="000000"/>
    </w:rPr>
  </w:style>
  <w:style w:type="paragraph" w:customStyle="1" w:styleId="11">
    <w:name w:val="Без интервала1"/>
    <w:uiPriority w:val="99"/>
    <w:qFormat/>
    <w:rsid w:val="009826C3"/>
    <w:pPr>
      <w:suppressAutoHyphens/>
    </w:pPr>
    <w:rPr>
      <w:rFonts w:eastAsia="Arial"/>
      <w:sz w:val="22"/>
      <w:szCs w:val="22"/>
      <w:lang w:eastAsia="ar-SA"/>
    </w:rPr>
  </w:style>
  <w:style w:type="paragraph" w:customStyle="1" w:styleId="ConsPlusNormal">
    <w:name w:val="ConsPlusNormal"/>
    <w:rsid w:val="009826C3"/>
    <w:pPr>
      <w:widowControl w:val="0"/>
      <w:autoSpaceDE w:val="0"/>
      <w:autoSpaceDN w:val="0"/>
      <w:adjustRightInd w:val="0"/>
    </w:pPr>
    <w:rPr>
      <w:rFonts w:cs="Calibri"/>
      <w:sz w:val="22"/>
      <w:szCs w:val="22"/>
    </w:rPr>
  </w:style>
  <w:style w:type="character" w:customStyle="1" w:styleId="2">
    <w:name w:val="Основной текст (2)_"/>
    <w:basedOn w:val="a0"/>
    <w:link w:val="20"/>
    <w:uiPriority w:val="99"/>
    <w:unhideWhenUsed/>
    <w:qFormat/>
    <w:locked/>
    <w:rsid w:val="009826C3"/>
    <w:rPr>
      <w:rFonts w:ascii="Times New Roman"/>
      <w:sz w:val="28"/>
      <w:szCs w:val="28"/>
      <w:shd w:val="clear" w:color="auto" w:fill="FFFFFF"/>
    </w:rPr>
  </w:style>
  <w:style w:type="paragraph" w:customStyle="1" w:styleId="20">
    <w:name w:val="Основной текст (2)"/>
    <w:basedOn w:val="a"/>
    <w:link w:val="2"/>
    <w:uiPriority w:val="99"/>
    <w:unhideWhenUsed/>
    <w:qFormat/>
    <w:rsid w:val="009826C3"/>
    <w:pPr>
      <w:widowControl/>
      <w:shd w:val="clear" w:color="auto" w:fill="FFFFFF"/>
      <w:autoSpaceDE/>
      <w:autoSpaceDN/>
      <w:adjustRightInd/>
      <w:spacing w:before="120" w:after="360" w:line="322" w:lineRule="exact"/>
      <w:ind w:right="1127" w:firstLine="245"/>
      <w:jc w:val="center"/>
    </w:pPr>
    <w:rPr>
      <w:rFonts w:ascii="Times New Roman" w:hAnsi="Calibri" w:cs="Times New Roman" w:hint="eastAsia"/>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28694899" TargetMode="External"/><Relationship Id="rId18" Type="http://schemas.openxmlformats.org/officeDocument/2006/relationships/hyperlink" Target="http://docs.cntd.ru/document/9004937" TargetMode="External"/><Relationship Id="rId26" Type="http://schemas.openxmlformats.org/officeDocument/2006/relationships/hyperlink" Target="http://docs.cntd.ru/document/902228011" TargetMode="External"/><Relationship Id="rId39" Type="http://schemas.openxmlformats.org/officeDocument/2006/relationships/hyperlink" Target="http://docs.cntd.ru/document/473311866" TargetMode="External"/><Relationship Id="rId3" Type="http://schemas.openxmlformats.org/officeDocument/2006/relationships/settings" Target="settings.xml"/><Relationship Id="rId21" Type="http://schemas.openxmlformats.org/officeDocument/2006/relationships/hyperlink" Target="http://docs.cntd.ru/document/9004937" TargetMode="External"/><Relationship Id="rId34" Type="http://schemas.openxmlformats.org/officeDocument/2006/relationships/hyperlink" Target="http://docs.cntd.ru/document/902228011" TargetMode="External"/><Relationship Id="rId42" Type="http://schemas.openxmlformats.org/officeDocument/2006/relationships/hyperlink" Target="http://docs.cntd.ru/document/473311866" TargetMode="External"/><Relationship Id="rId47" Type="http://schemas.openxmlformats.org/officeDocument/2006/relationships/hyperlink" Target="http://docs.cntd.ru/document/473311866" TargetMode="External"/><Relationship Id="rId50" Type="http://schemas.openxmlformats.org/officeDocument/2006/relationships/fontTable" Target="fontTable.xml"/><Relationship Id="rId7" Type="http://schemas.openxmlformats.org/officeDocument/2006/relationships/hyperlink" Target="http://docs.cntd.ru/document/902228011" TargetMode="External"/><Relationship Id="rId12" Type="http://schemas.openxmlformats.org/officeDocument/2006/relationships/hyperlink" Target="http://docs.cntd.ru/document/428694899" TargetMode="External"/><Relationship Id="rId17" Type="http://schemas.openxmlformats.org/officeDocument/2006/relationships/hyperlink" Target="http://docs.cntd.ru/document/428694899" TargetMode="External"/><Relationship Id="rId25" Type="http://schemas.openxmlformats.org/officeDocument/2006/relationships/hyperlink" Target="http://docs.cntd.ru/document/902228011" TargetMode="External"/><Relationship Id="rId33" Type="http://schemas.openxmlformats.org/officeDocument/2006/relationships/hyperlink" Target="http://docs.cntd.ru/document/902228011" TargetMode="External"/><Relationship Id="rId38" Type="http://schemas.openxmlformats.org/officeDocument/2006/relationships/hyperlink" Target="http://docs.cntd.ru/document/902228011" TargetMode="External"/><Relationship Id="rId46" Type="http://schemas.openxmlformats.org/officeDocument/2006/relationships/hyperlink" Target="http://docs.cntd.ru/document/473311866" TargetMode="External"/><Relationship Id="rId2" Type="http://schemas.openxmlformats.org/officeDocument/2006/relationships/styles" Target="styles.xml"/><Relationship Id="rId16" Type="http://schemas.openxmlformats.org/officeDocument/2006/relationships/hyperlink" Target="http://docs.cntd.ru/document/428694899" TargetMode="External"/><Relationship Id="rId20" Type="http://schemas.openxmlformats.org/officeDocument/2006/relationships/hyperlink" Target="http://docs.cntd.ru/document/9004937" TargetMode="External"/><Relationship Id="rId29" Type="http://schemas.openxmlformats.org/officeDocument/2006/relationships/hyperlink" Target="http://docs.cntd.ru/document/902228011" TargetMode="External"/><Relationship Id="rId41" Type="http://schemas.openxmlformats.org/officeDocument/2006/relationships/hyperlink" Target="http://docs.cntd.ru/document/47331186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428694899" TargetMode="External"/><Relationship Id="rId24" Type="http://schemas.openxmlformats.org/officeDocument/2006/relationships/hyperlink" Target="http://docs.cntd.ru/document/9004937" TargetMode="External"/><Relationship Id="rId32" Type="http://schemas.openxmlformats.org/officeDocument/2006/relationships/hyperlink" Target="http://docs.cntd.ru/document/902228011" TargetMode="External"/><Relationship Id="rId37" Type="http://schemas.openxmlformats.org/officeDocument/2006/relationships/hyperlink" Target="http://docs.cntd.ru/document/902228011" TargetMode="External"/><Relationship Id="rId40" Type="http://schemas.openxmlformats.org/officeDocument/2006/relationships/hyperlink" Target="http://docs.cntd.ru/document/473311866" TargetMode="External"/><Relationship Id="rId45" Type="http://schemas.openxmlformats.org/officeDocument/2006/relationships/hyperlink" Target="http://docs.cntd.ru/document/473311866" TargetMode="External"/><Relationship Id="rId5" Type="http://schemas.openxmlformats.org/officeDocument/2006/relationships/footnotes" Target="footnotes.xml"/><Relationship Id="rId15" Type="http://schemas.openxmlformats.org/officeDocument/2006/relationships/hyperlink" Target="http://docs.cntd.ru/document/428694899" TargetMode="External"/><Relationship Id="rId23" Type="http://schemas.openxmlformats.org/officeDocument/2006/relationships/hyperlink" Target="http://docs.cntd.ru/document/9004937" TargetMode="External"/><Relationship Id="rId28" Type="http://schemas.openxmlformats.org/officeDocument/2006/relationships/hyperlink" Target="http://docs.cntd.ru/document/902228011" TargetMode="External"/><Relationship Id="rId36" Type="http://schemas.openxmlformats.org/officeDocument/2006/relationships/hyperlink" Target="http://docs.cntd.ru/document/902228011" TargetMode="External"/><Relationship Id="rId49" Type="http://schemas.openxmlformats.org/officeDocument/2006/relationships/hyperlink" Target="http://docs.cntd.ru/document/902228011" TargetMode="External"/><Relationship Id="rId10" Type="http://schemas.openxmlformats.org/officeDocument/2006/relationships/hyperlink" Target="http://docs.cntd.ru/document/428694899" TargetMode="External"/><Relationship Id="rId19" Type="http://schemas.openxmlformats.org/officeDocument/2006/relationships/hyperlink" Target="http://docs.cntd.ru/document/9004937" TargetMode="External"/><Relationship Id="rId31" Type="http://schemas.openxmlformats.org/officeDocument/2006/relationships/hyperlink" Target="http://docs.cntd.ru/document/902228011" TargetMode="External"/><Relationship Id="rId44" Type="http://schemas.openxmlformats.org/officeDocument/2006/relationships/hyperlink" Target="http://docs.cntd.ru/document/473311866" TargetMode="External"/><Relationship Id="rId4" Type="http://schemas.openxmlformats.org/officeDocument/2006/relationships/webSettings" Target="webSettings.xml"/><Relationship Id="rId9" Type="http://schemas.openxmlformats.org/officeDocument/2006/relationships/hyperlink" Target="http://docs.cntd.ru/document/428694899" TargetMode="External"/><Relationship Id="rId14" Type="http://schemas.openxmlformats.org/officeDocument/2006/relationships/hyperlink" Target="http://docs.cntd.ru/document/428694899" TargetMode="External"/><Relationship Id="rId22" Type="http://schemas.openxmlformats.org/officeDocument/2006/relationships/hyperlink" Target="http://docs.cntd.ru/document/9004937" TargetMode="External"/><Relationship Id="rId27" Type="http://schemas.openxmlformats.org/officeDocument/2006/relationships/hyperlink" Target="http://docs.cntd.ru/document/902228011" TargetMode="External"/><Relationship Id="rId30" Type="http://schemas.openxmlformats.org/officeDocument/2006/relationships/hyperlink" Target="http://docs.cntd.ru/document/902228011" TargetMode="External"/><Relationship Id="rId35" Type="http://schemas.openxmlformats.org/officeDocument/2006/relationships/hyperlink" Target="http://docs.cntd.ru/document/902228011" TargetMode="External"/><Relationship Id="rId43" Type="http://schemas.openxmlformats.org/officeDocument/2006/relationships/hyperlink" Target="http://docs.cntd.ru/document/473311866" TargetMode="External"/><Relationship Id="rId48" Type="http://schemas.openxmlformats.org/officeDocument/2006/relationships/hyperlink" Target="http://docs.cntd.ru/document/902228011" TargetMode="External"/><Relationship Id="rId8" Type="http://schemas.openxmlformats.org/officeDocument/2006/relationships/hyperlink" Target="http://docs.cntd.ru/document/428694899"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7959</Words>
  <Characters>45370</Characters>
  <Application>Microsoft Office Word</Application>
  <DocSecurity>0</DocSecurity>
  <Lines>378</Lines>
  <Paragraphs>106</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по предоставлению муниципальной услуги по даче письменных разъяснений налогоплат</vt:lpstr>
      <vt:lpstr/>
      <vt:lpstr>Раздел 1. Общие положения</vt:lpstr>
      <vt:lpstr>Раздел 2. Стандарт предоставления муниципальной услуги</vt:lpstr>
      <vt:lpstr>Раздел 4. Формы контроля за исполнением административного регламента</vt:lpstr>
      <vt:lpstr>Раздел 5. Досудебный (внесудебный) порядок обжалования решений и действий (безде</vt:lpstr>
      <vt:lpstr>ИНФОРМАЦИЯ</vt:lpstr>
      <vt:lpstr>о местонахождении, графике работы, контактных данных уполномоченного органа</vt:lpstr>
      <vt:lpstr>БЛОК-СХЕМА</vt:lpstr>
      <vt:lpstr>Форма заявления</vt:lpstr>
      <vt:lpstr>Заявление по даче письменных разъяснений по вопросам применения муниципальных но</vt:lpstr>
      <vt:lpstr>Жалоба на решения и действия (бездействие) органа, предоставляющего муниципальну</vt:lpstr>
    </vt:vector>
  </TitlesOfParts>
  <Company>НПП "Гарант-Сервис"</Company>
  <LinksUpToDate>false</LinksUpToDate>
  <CharactersWithSpaces>53223</CharactersWithSpaces>
  <SharedDoc>false</SharedDoc>
  <HLinks>
    <vt:vector size="150" baseType="variant">
      <vt:variant>
        <vt:i4>1245224</vt:i4>
      </vt:variant>
      <vt:variant>
        <vt:i4>72</vt:i4>
      </vt:variant>
      <vt:variant>
        <vt:i4>0</vt:i4>
      </vt:variant>
      <vt:variant>
        <vt:i4>5</vt:i4>
      </vt:variant>
      <vt:variant>
        <vt:lpwstr/>
      </vt:variant>
      <vt:variant>
        <vt:lpwstr>sub_99</vt:lpwstr>
      </vt:variant>
      <vt:variant>
        <vt:i4>1245224</vt:i4>
      </vt:variant>
      <vt:variant>
        <vt:i4>69</vt:i4>
      </vt:variant>
      <vt:variant>
        <vt:i4>0</vt:i4>
      </vt:variant>
      <vt:variant>
        <vt:i4>5</vt:i4>
      </vt:variant>
      <vt:variant>
        <vt:lpwstr/>
      </vt:variant>
      <vt:variant>
        <vt:lpwstr>sub_99</vt:lpwstr>
      </vt:variant>
      <vt:variant>
        <vt:i4>1245224</vt:i4>
      </vt:variant>
      <vt:variant>
        <vt:i4>66</vt:i4>
      </vt:variant>
      <vt:variant>
        <vt:i4>0</vt:i4>
      </vt:variant>
      <vt:variant>
        <vt:i4>5</vt:i4>
      </vt:variant>
      <vt:variant>
        <vt:lpwstr/>
      </vt:variant>
      <vt:variant>
        <vt:lpwstr>sub_99</vt:lpwstr>
      </vt:variant>
      <vt:variant>
        <vt:i4>131099</vt:i4>
      </vt:variant>
      <vt:variant>
        <vt:i4>63</vt:i4>
      </vt:variant>
      <vt:variant>
        <vt:i4>0</vt:i4>
      </vt:variant>
      <vt:variant>
        <vt:i4>5</vt:i4>
      </vt:variant>
      <vt:variant>
        <vt:lpwstr>http://internet.garant.ru/document/redirect/19900069/1464</vt:lpwstr>
      </vt:variant>
      <vt:variant>
        <vt:lpwstr/>
      </vt:variant>
      <vt:variant>
        <vt:i4>131097</vt:i4>
      </vt:variant>
      <vt:variant>
        <vt:i4>60</vt:i4>
      </vt:variant>
      <vt:variant>
        <vt:i4>0</vt:i4>
      </vt:variant>
      <vt:variant>
        <vt:i4>5</vt:i4>
      </vt:variant>
      <vt:variant>
        <vt:lpwstr>http://internet.garant.ru/document/redirect/19900069/1664</vt:lpwstr>
      </vt:variant>
      <vt:variant>
        <vt:lpwstr/>
      </vt:variant>
      <vt:variant>
        <vt:i4>1245224</vt:i4>
      </vt:variant>
      <vt:variant>
        <vt:i4>57</vt:i4>
      </vt:variant>
      <vt:variant>
        <vt:i4>0</vt:i4>
      </vt:variant>
      <vt:variant>
        <vt:i4>5</vt:i4>
      </vt:variant>
      <vt:variant>
        <vt:lpwstr/>
      </vt:variant>
      <vt:variant>
        <vt:lpwstr>sub_99</vt:lpwstr>
      </vt:variant>
      <vt:variant>
        <vt:i4>1179689</vt:i4>
      </vt:variant>
      <vt:variant>
        <vt:i4>54</vt:i4>
      </vt:variant>
      <vt:variant>
        <vt:i4>0</vt:i4>
      </vt:variant>
      <vt:variant>
        <vt:i4>5</vt:i4>
      </vt:variant>
      <vt:variant>
        <vt:lpwstr/>
      </vt:variant>
      <vt:variant>
        <vt:lpwstr>sub_88</vt:lpwstr>
      </vt:variant>
      <vt:variant>
        <vt:i4>393239</vt:i4>
      </vt:variant>
      <vt:variant>
        <vt:i4>51</vt:i4>
      </vt:variant>
      <vt:variant>
        <vt:i4>0</vt:i4>
      </vt:variant>
      <vt:variant>
        <vt:i4>5</vt:i4>
      </vt:variant>
      <vt:variant>
        <vt:lpwstr>http://internet.garant.ru/document/redirect/12177515/7014</vt:lpwstr>
      </vt:variant>
      <vt:variant>
        <vt:lpwstr/>
      </vt:variant>
      <vt:variant>
        <vt:i4>1179688</vt:i4>
      </vt:variant>
      <vt:variant>
        <vt:i4>48</vt:i4>
      </vt:variant>
      <vt:variant>
        <vt:i4>0</vt:i4>
      </vt:variant>
      <vt:variant>
        <vt:i4>5</vt:i4>
      </vt:variant>
      <vt:variant>
        <vt:lpwstr/>
      </vt:variant>
      <vt:variant>
        <vt:lpwstr>sub_98</vt:lpwstr>
      </vt:variant>
      <vt:variant>
        <vt:i4>3145767</vt:i4>
      </vt:variant>
      <vt:variant>
        <vt:i4>45</vt:i4>
      </vt:variant>
      <vt:variant>
        <vt:i4>0</vt:i4>
      </vt:variant>
      <vt:variant>
        <vt:i4>5</vt:i4>
      </vt:variant>
      <vt:variant>
        <vt:lpwstr>http://internet.garant.ru/document/redirect/12177515/0</vt:lpwstr>
      </vt:variant>
      <vt:variant>
        <vt:lpwstr/>
      </vt:variant>
      <vt:variant>
        <vt:i4>131099</vt:i4>
      </vt:variant>
      <vt:variant>
        <vt:i4>42</vt:i4>
      </vt:variant>
      <vt:variant>
        <vt:i4>0</vt:i4>
      </vt:variant>
      <vt:variant>
        <vt:i4>5</vt:i4>
      </vt:variant>
      <vt:variant>
        <vt:lpwstr>http://internet.garant.ru/document/redirect/19900069/1464</vt:lpwstr>
      </vt:variant>
      <vt:variant>
        <vt:lpwstr/>
      </vt:variant>
      <vt:variant>
        <vt:i4>131099</vt:i4>
      </vt:variant>
      <vt:variant>
        <vt:i4>39</vt:i4>
      </vt:variant>
      <vt:variant>
        <vt:i4>0</vt:i4>
      </vt:variant>
      <vt:variant>
        <vt:i4>5</vt:i4>
      </vt:variant>
      <vt:variant>
        <vt:lpwstr>http://internet.garant.ru/document/redirect/19900069/1464</vt:lpwstr>
      </vt:variant>
      <vt:variant>
        <vt:lpwstr/>
      </vt:variant>
      <vt:variant>
        <vt:i4>1900584</vt:i4>
      </vt:variant>
      <vt:variant>
        <vt:i4>36</vt:i4>
      </vt:variant>
      <vt:variant>
        <vt:i4>0</vt:i4>
      </vt:variant>
      <vt:variant>
        <vt:i4>5</vt:i4>
      </vt:variant>
      <vt:variant>
        <vt:lpwstr/>
      </vt:variant>
      <vt:variant>
        <vt:lpwstr>sub_97</vt:lpwstr>
      </vt:variant>
      <vt:variant>
        <vt:i4>327709</vt:i4>
      </vt:variant>
      <vt:variant>
        <vt:i4>33</vt:i4>
      </vt:variant>
      <vt:variant>
        <vt:i4>0</vt:i4>
      </vt:variant>
      <vt:variant>
        <vt:i4>5</vt:i4>
      </vt:variant>
      <vt:variant>
        <vt:lpwstr>http://internet.garant.ru/document/redirect/10900200/3400203</vt:lpwstr>
      </vt:variant>
      <vt:variant>
        <vt:lpwstr/>
      </vt:variant>
      <vt:variant>
        <vt:i4>3145767</vt:i4>
      </vt:variant>
      <vt:variant>
        <vt:i4>30</vt:i4>
      </vt:variant>
      <vt:variant>
        <vt:i4>0</vt:i4>
      </vt:variant>
      <vt:variant>
        <vt:i4>5</vt:i4>
      </vt:variant>
      <vt:variant>
        <vt:lpwstr>http://internet.garant.ru/document/redirect/12177515/0</vt:lpwstr>
      </vt:variant>
      <vt:variant>
        <vt:lpwstr/>
      </vt:variant>
      <vt:variant>
        <vt:i4>3473442</vt:i4>
      </vt:variant>
      <vt:variant>
        <vt:i4>27</vt:i4>
      </vt:variant>
      <vt:variant>
        <vt:i4>0</vt:i4>
      </vt:variant>
      <vt:variant>
        <vt:i4>5</vt:i4>
      </vt:variant>
      <vt:variant>
        <vt:lpwstr>http://internet.garant.ru/document/redirect/10103000/0</vt:lpwstr>
      </vt:variant>
      <vt:variant>
        <vt:lpwstr/>
      </vt:variant>
      <vt:variant>
        <vt:i4>1835048</vt:i4>
      </vt:variant>
      <vt:variant>
        <vt:i4>24</vt:i4>
      </vt:variant>
      <vt:variant>
        <vt:i4>0</vt:i4>
      </vt:variant>
      <vt:variant>
        <vt:i4>5</vt:i4>
      </vt:variant>
      <vt:variant>
        <vt:lpwstr/>
      </vt:variant>
      <vt:variant>
        <vt:lpwstr>sub_96</vt:lpwstr>
      </vt:variant>
      <vt:variant>
        <vt:i4>131099</vt:i4>
      </vt:variant>
      <vt:variant>
        <vt:i4>21</vt:i4>
      </vt:variant>
      <vt:variant>
        <vt:i4>0</vt:i4>
      </vt:variant>
      <vt:variant>
        <vt:i4>5</vt:i4>
      </vt:variant>
      <vt:variant>
        <vt:lpwstr>http://internet.garant.ru/document/redirect/19900069/1464</vt:lpwstr>
      </vt:variant>
      <vt:variant>
        <vt:lpwstr/>
      </vt:variant>
      <vt:variant>
        <vt:i4>131099</vt:i4>
      </vt:variant>
      <vt:variant>
        <vt:i4>18</vt:i4>
      </vt:variant>
      <vt:variant>
        <vt:i4>0</vt:i4>
      </vt:variant>
      <vt:variant>
        <vt:i4>5</vt:i4>
      </vt:variant>
      <vt:variant>
        <vt:lpwstr>http://internet.garant.ru/document/redirect/19900069/1464</vt:lpwstr>
      </vt:variant>
      <vt:variant>
        <vt:lpwstr/>
      </vt:variant>
      <vt:variant>
        <vt:i4>131099</vt:i4>
      </vt:variant>
      <vt:variant>
        <vt:i4>15</vt:i4>
      </vt:variant>
      <vt:variant>
        <vt:i4>0</vt:i4>
      </vt:variant>
      <vt:variant>
        <vt:i4>5</vt:i4>
      </vt:variant>
      <vt:variant>
        <vt:lpwstr>http://internet.garant.ru/document/redirect/19900069/1464</vt:lpwstr>
      </vt:variant>
      <vt:variant>
        <vt:lpwstr/>
      </vt:variant>
      <vt:variant>
        <vt:i4>131099</vt:i4>
      </vt:variant>
      <vt:variant>
        <vt:i4>12</vt:i4>
      </vt:variant>
      <vt:variant>
        <vt:i4>0</vt:i4>
      </vt:variant>
      <vt:variant>
        <vt:i4>5</vt:i4>
      </vt:variant>
      <vt:variant>
        <vt:lpwstr>http://internet.garant.ru/document/redirect/19900069/1464</vt:lpwstr>
      </vt:variant>
      <vt:variant>
        <vt:lpwstr/>
      </vt:variant>
      <vt:variant>
        <vt:i4>2031656</vt:i4>
      </vt:variant>
      <vt:variant>
        <vt:i4>9</vt:i4>
      </vt:variant>
      <vt:variant>
        <vt:i4>0</vt:i4>
      </vt:variant>
      <vt:variant>
        <vt:i4>5</vt:i4>
      </vt:variant>
      <vt:variant>
        <vt:lpwstr/>
      </vt:variant>
      <vt:variant>
        <vt:lpwstr>sub_95</vt:lpwstr>
      </vt:variant>
      <vt:variant>
        <vt:i4>131099</vt:i4>
      </vt:variant>
      <vt:variant>
        <vt:i4>6</vt:i4>
      </vt:variant>
      <vt:variant>
        <vt:i4>0</vt:i4>
      </vt:variant>
      <vt:variant>
        <vt:i4>5</vt:i4>
      </vt:variant>
      <vt:variant>
        <vt:lpwstr>http://internet.garant.ru/document/redirect/19900069/1464</vt:lpwstr>
      </vt:variant>
      <vt:variant>
        <vt:lpwstr/>
      </vt:variant>
      <vt:variant>
        <vt:i4>131097</vt:i4>
      </vt:variant>
      <vt:variant>
        <vt:i4>3</vt:i4>
      </vt:variant>
      <vt:variant>
        <vt:i4>0</vt:i4>
      </vt:variant>
      <vt:variant>
        <vt:i4>5</vt:i4>
      </vt:variant>
      <vt:variant>
        <vt:lpwstr>http://internet.garant.ru/document/redirect/19900069/1664</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pc-1</cp:lastModifiedBy>
  <cp:revision>3</cp:revision>
  <dcterms:created xsi:type="dcterms:W3CDTF">2021-03-11T11:08:00Z</dcterms:created>
  <dcterms:modified xsi:type="dcterms:W3CDTF">2021-03-11T11:08:00Z</dcterms:modified>
</cp:coreProperties>
</file>