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60" w:rsidRPr="00BA0160" w:rsidRDefault="00BA0160" w:rsidP="00BA016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BA0160" w:rsidRPr="00BA0160" w:rsidRDefault="00BA0160" w:rsidP="00BA016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BA0160" w:rsidRPr="00BA0160" w:rsidRDefault="00BA0160" w:rsidP="00BA016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BA0160" w:rsidRPr="00BA0160" w:rsidRDefault="00BA0160" w:rsidP="00BA016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BA0160" w:rsidRPr="00BA0160" w:rsidRDefault="00BA0160" w:rsidP="00BA016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BA0160" w:rsidRPr="00BA0160" w:rsidRDefault="00BA0160" w:rsidP="00BA0160">
      <w:pPr>
        <w:spacing w:after="0" w:line="240" w:lineRule="auto"/>
        <w:jc w:val="center"/>
        <w:rPr>
          <w:rFonts w:ascii="Times New Roman" w:hAnsi="Times New Roman"/>
          <w:b/>
          <w:sz w:val="40"/>
          <w:highlight w:val="yellow"/>
        </w:rPr>
      </w:pPr>
      <w:r w:rsidRPr="00BA0160">
        <w:rPr>
          <w:rFonts w:ascii="Times New Roman" w:hAnsi="Times New Roman"/>
          <w:sz w:val="20"/>
          <w:highlight w:val="yellow"/>
          <w:lang w:eastAsia="ar-SA"/>
        </w:rPr>
        <w:pict>
          <v:line id="_x0000_s1026" style="position:absolute;left:0;text-align:left;z-index:251660288" from="-3.85pt,16.15pt" to="481.95pt,16.15pt" strokeweight="1.06mm">
            <v:stroke joinstyle="miter" endcap="square"/>
          </v:line>
        </w:pict>
      </w:r>
    </w:p>
    <w:p w:rsidR="00BA0160" w:rsidRPr="00BA0160" w:rsidRDefault="00BA0160" w:rsidP="00BA016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BA0160" w:rsidRPr="00BA0160" w:rsidRDefault="00BA0160" w:rsidP="00BA016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A0160">
        <w:rPr>
          <w:rFonts w:ascii="Times New Roman" w:hAnsi="Times New Roman"/>
          <w:b/>
          <w:sz w:val="36"/>
        </w:rPr>
        <w:t>РАСПОРЯЖЕНИЕ</w:t>
      </w:r>
    </w:p>
    <w:p w:rsidR="00BA0160" w:rsidRPr="00BA0160" w:rsidRDefault="00BA0160" w:rsidP="00BA01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0160" w:rsidRPr="00BA0160" w:rsidRDefault="00BA0160" w:rsidP="00BA0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 xml:space="preserve">от  </w:t>
      </w:r>
      <w:r w:rsidR="009F762D">
        <w:rPr>
          <w:rFonts w:ascii="Times New Roman" w:hAnsi="Times New Roman"/>
          <w:sz w:val="28"/>
          <w:szCs w:val="28"/>
        </w:rPr>
        <w:t>16</w:t>
      </w:r>
      <w:r w:rsidRPr="00BA0160">
        <w:rPr>
          <w:rFonts w:ascii="Times New Roman" w:hAnsi="Times New Roman"/>
          <w:sz w:val="28"/>
          <w:szCs w:val="28"/>
        </w:rPr>
        <w:t>.1</w:t>
      </w:r>
      <w:r w:rsidR="009F762D">
        <w:rPr>
          <w:rFonts w:ascii="Times New Roman" w:hAnsi="Times New Roman"/>
          <w:sz w:val="28"/>
          <w:szCs w:val="28"/>
        </w:rPr>
        <w:t>2</w:t>
      </w:r>
      <w:r w:rsidRPr="00BA0160">
        <w:rPr>
          <w:rFonts w:ascii="Times New Roman" w:hAnsi="Times New Roman"/>
          <w:sz w:val="28"/>
          <w:szCs w:val="28"/>
        </w:rPr>
        <w:t>.2019                                                                                                    №  6</w:t>
      </w:r>
      <w:r w:rsidR="009F762D">
        <w:rPr>
          <w:rFonts w:ascii="Times New Roman" w:hAnsi="Times New Roman"/>
          <w:sz w:val="28"/>
          <w:szCs w:val="28"/>
        </w:rPr>
        <w:t>3</w:t>
      </w:r>
    </w:p>
    <w:p w:rsidR="00BA0160" w:rsidRPr="00BA0160" w:rsidRDefault="00BA0160" w:rsidP="00BA016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A0160">
        <w:rPr>
          <w:rFonts w:ascii="Times New Roman" w:hAnsi="Times New Roman"/>
          <w:sz w:val="28"/>
          <w:szCs w:val="28"/>
        </w:rPr>
        <w:t>с. Крученая Балка</w:t>
      </w:r>
    </w:p>
    <w:p w:rsidR="00BA0160" w:rsidRPr="00BA0160" w:rsidRDefault="00BA0160" w:rsidP="00BA0160">
      <w:pPr>
        <w:spacing w:after="0" w:line="240" w:lineRule="auto"/>
        <w:rPr>
          <w:rFonts w:ascii="Times New Roman" w:hAnsi="Times New Roman"/>
          <w:sz w:val="28"/>
        </w:rPr>
      </w:pPr>
    </w:p>
    <w:p w:rsidR="002E1336" w:rsidRPr="002E1336" w:rsidRDefault="002E1336" w:rsidP="00AB6E1B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Об утверждении Порядка завершения операций по исполнению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="00AB6E1B">
        <w:rPr>
          <w:rFonts w:ascii="Times New Roman" w:hAnsi="Times New Roman"/>
          <w:sz w:val="28"/>
          <w:szCs w:val="28"/>
        </w:rPr>
        <w:t xml:space="preserve"> </w:t>
      </w:r>
      <w:r w:rsidRPr="002E1336">
        <w:rPr>
          <w:rFonts w:ascii="Times New Roman" w:hAnsi="Times New Roman"/>
          <w:sz w:val="28"/>
          <w:szCs w:val="28"/>
        </w:rPr>
        <w:t>в текущем</w:t>
      </w:r>
      <w:r w:rsidR="00EE7822">
        <w:rPr>
          <w:rFonts w:ascii="Times New Roman" w:hAnsi="Times New Roman"/>
          <w:sz w:val="28"/>
          <w:szCs w:val="28"/>
        </w:rPr>
        <w:t xml:space="preserve"> </w:t>
      </w:r>
      <w:r w:rsidRPr="002E1336">
        <w:rPr>
          <w:rFonts w:ascii="Times New Roman" w:hAnsi="Times New Roman"/>
          <w:sz w:val="28"/>
          <w:szCs w:val="28"/>
        </w:rPr>
        <w:t>финансовом году</w:t>
      </w:r>
    </w:p>
    <w:p w:rsidR="002E1336" w:rsidRPr="002E1336" w:rsidRDefault="002E1336" w:rsidP="002E1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336" w:rsidRPr="002E1336" w:rsidRDefault="002E1336" w:rsidP="00AB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В соответствии со статьей 242 Бюджетного кодекса Российской Федерации и в целях организации работы по завершению исполнения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, </w:t>
      </w:r>
      <w:r w:rsidR="006C1B17">
        <w:rPr>
          <w:rFonts w:ascii="Times New Roman" w:hAnsi="Times New Roman"/>
          <w:sz w:val="28"/>
          <w:szCs w:val="28"/>
        </w:rPr>
        <w:t>распоряжаюсь</w:t>
      </w:r>
      <w:r w:rsidRPr="002E1336">
        <w:rPr>
          <w:rFonts w:ascii="Times New Roman" w:hAnsi="Times New Roman"/>
          <w:sz w:val="28"/>
          <w:szCs w:val="28"/>
        </w:rPr>
        <w:t>:</w:t>
      </w:r>
    </w:p>
    <w:p w:rsidR="002E1336" w:rsidRPr="002E1336" w:rsidRDefault="002E1336" w:rsidP="00AB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1336" w:rsidRPr="002E1336" w:rsidRDefault="002E1336" w:rsidP="00AB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1. Утвердить Порядок завершения операций по исполнению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в текущем финансовом году согласно приложению.</w:t>
      </w:r>
    </w:p>
    <w:p w:rsidR="002E1336" w:rsidRPr="002E1336" w:rsidRDefault="002E1336" w:rsidP="00AB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2. Главным распорядителям, получателям средств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и главным администраторам источников финансирования дефицита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обеспеч</w:t>
      </w:r>
      <w:r w:rsidR="005E6B2B">
        <w:rPr>
          <w:rFonts w:ascii="Times New Roman" w:hAnsi="Times New Roman"/>
          <w:sz w:val="28"/>
          <w:szCs w:val="28"/>
        </w:rPr>
        <w:t>ить исполнение настоящего распоряжение</w:t>
      </w:r>
      <w:r w:rsidRPr="002E1336">
        <w:rPr>
          <w:rFonts w:ascii="Times New Roman" w:hAnsi="Times New Roman"/>
          <w:sz w:val="28"/>
          <w:szCs w:val="28"/>
        </w:rPr>
        <w:t>.</w:t>
      </w:r>
    </w:p>
    <w:p w:rsidR="002E1336" w:rsidRPr="002E1336" w:rsidRDefault="002E1336" w:rsidP="00AB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3. Признать утратившим силу </w:t>
      </w:r>
      <w:r w:rsidR="002E0368">
        <w:rPr>
          <w:rFonts w:ascii="Times New Roman" w:hAnsi="Times New Roman"/>
          <w:sz w:val="28"/>
          <w:szCs w:val="28"/>
        </w:rPr>
        <w:t>распоряжение</w:t>
      </w:r>
      <w:r w:rsidRPr="002E1336">
        <w:rPr>
          <w:rFonts w:ascii="Times New Roman" w:hAnsi="Times New Roman"/>
          <w:sz w:val="28"/>
          <w:szCs w:val="28"/>
        </w:rPr>
        <w:t xml:space="preserve"> </w:t>
      </w:r>
      <w:r w:rsidR="002E0368">
        <w:rPr>
          <w:rFonts w:ascii="Times New Roman" w:hAnsi="Times New Roman"/>
          <w:sz w:val="28"/>
          <w:szCs w:val="28"/>
        </w:rPr>
        <w:t xml:space="preserve">Администрации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="002E0368">
        <w:rPr>
          <w:rFonts w:ascii="Times New Roman" w:hAnsi="Times New Roman"/>
          <w:sz w:val="28"/>
          <w:szCs w:val="28"/>
        </w:rPr>
        <w:t xml:space="preserve"> от 25</w:t>
      </w:r>
      <w:r w:rsidRPr="002E1336">
        <w:rPr>
          <w:rFonts w:ascii="Times New Roman" w:hAnsi="Times New Roman"/>
          <w:sz w:val="28"/>
          <w:szCs w:val="28"/>
        </w:rPr>
        <w:t>.12.2018 №</w:t>
      </w:r>
      <w:r w:rsidR="002E0368">
        <w:rPr>
          <w:rFonts w:ascii="Times New Roman" w:hAnsi="Times New Roman"/>
          <w:sz w:val="28"/>
          <w:szCs w:val="28"/>
        </w:rPr>
        <w:t xml:space="preserve"> 106</w:t>
      </w:r>
      <w:r w:rsidRPr="002E1336">
        <w:rPr>
          <w:rFonts w:ascii="Times New Roman" w:hAnsi="Times New Roman"/>
          <w:sz w:val="28"/>
          <w:szCs w:val="28"/>
        </w:rPr>
        <w:t xml:space="preserve"> «Об утверждении Порядка завершения операций по исполнению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в текущем финансовом году».</w:t>
      </w:r>
    </w:p>
    <w:p w:rsidR="002E1336" w:rsidRPr="002E1336" w:rsidRDefault="004E760F" w:rsidP="00AB6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распоряжения</w:t>
      </w:r>
      <w:r w:rsidR="002E1336" w:rsidRPr="002E133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2E1336" w:rsidRPr="002E1336" w:rsidRDefault="002E1336" w:rsidP="002E1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336" w:rsidRPr="002E1336" w:rsidRDefault="002E1336" w:rsidP="002E1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336" w:rsidRPr="002E1336" w:rsidRDefault="002E1336" w:rsidP="002E1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E1B" w:rsidRDefault="002E0368" w:rsidP="00AB6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Кручено-</w:t>
      </w:r>
      <w:r w:rsidR="00AB6E1B">
        <w:rPr>
          <w:rFonts w:ascii="Times New Roman" w:hAnsi="Times New Roman"/>
          <w:sz w:val="28"/>
          <w:szCs w:val="28"/>
        </w:rPr>
        <w:t>Балковского</w:t>
      </w:r>
    </w:p>
    <w:p w:rsidR="002E0368" w:rsidRDefault="00AB6E1B" w:rsidP="002E0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  <w:r w:rsidR="002E0368">
        <w:rPr>
          <w:rFonts w:ascii="Times New Roman" w:hAnsi="Times New Roman"/>
          <w:sz w:val="28"/>
          <w:szCs w:val="28"/>
        </w:rPr>
        <w:tab/>
      </w:r>
      <w:r w:rsidR="002E0368">
        <w:rPr>
          <w:rFonts w:ascii="Times New Roman" w:hAnsi="Times New Roman"/>
          <w:sz w:val="28"/>
          <w:szCs w:val="28"/>
        </w:rPr>
        <w:tab/>
      </w:r>
      <w:r w:rsidR="002E0368">
        <w:rPr>
          <w:rFonts w:ascii="Times New Roman" w:hAnsi="Times New Roman"/>
          <w:sz w:val="28"/>
          <w:szCs w:val="28"/>
        </w:rPr>
        <w:tab/>
      </w:r>
      <w:r w:rsidR="00C21CF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C21CFE">
        <w:rPr>
          <w:rFonts w:ascii="Times New Roman" w:hAnsi="Times New Roman"/>
          <w:sz w:val="28"/>
          <w:szCs w:val="28"/>
        </w:rPr>
        <w:t xml:space="preserve">        </w:t>
      </w:r>
      <w:r w:rsidR="002E0368">
        <w:rPr>
          <w:rFonts w:ascii="Times New Roman" w:hAnsi="Times New Roman"/>
          <w:sz w:val="28"/>
          <w:szCs w:val="28"/>
        </w:rPr>
        <w:t>И.М. Степанцова</w:t>
      </w:r>
    </w:p>
    <w:p w:rsidR="002E1336" w:rsidRPr="002E1336" w:rsidRDefault="002E1336" w:rsidP="002E1336">
      <w:pPr>
        <w:pStyle w:val="ConsNonformat"/>
        <w:widowControl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1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AB6E1B" w:rsidRPr="00AB6E1B" w:rsidRDefault="002E1336" w:rsidP="00AB6E1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br w:type="page"/>
      </w:r>
      <w:r w:rsidR="00AB6E1B" w:rsidRPr="00AB6E1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B6E1B" w:rsidRPr="00AB6E1B" w:rsidRDefault="00AB6E1B" w:rsidP="00AB6E1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AB6E1B">
        <w:rPr>
          <w:rFonts w:ascii="Times New Roman" w:hAnsi="Times New Roman"/>
          <w:sz w:val="28"/>
          <w:szCs w:val="28"/>
        </w:rPr>
        <w:t>к распоряжению</w:t>
      </w:r>
    </w:p>
    <w:p w:rsidR="00AB6E1B" w:rsidRPr="00AB6E1B" w:rsidRDefault="00AB6E1B" w:rsidP="00AB6E1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AB6E1B">
        <w:rPr>
          <w:rFonts w:ascii="Times New Roman" w:hAnsi="Times New Roman"/>
          <w:sz w:val="28"/>
          <w:szCs w:val="28"/>
        </w:rPr>
        <w:t>Администрации</w:t>
      </w:r>
    </w:p>
    <w:p w:rsidR="00AB6E1B" w:rsidRPr="00AB6E1B" w:rsidRDefault="00AB6E1B" w:rsidP="00AB6E1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AB6E1B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</w:p>
    <w:p w:rsidR="00AB6E1B" w:rsidRPr="00AB6E1B" w:rsidRDefault="00AB6E1B" w:rsidP="00AB6E1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AB6E1B">
        <w:rPr>
          <w:rFonts w:ascii="Times New Roman" w:hAnsi="Times New Roman"/>
          <w:sz w:val="28"/>
          <w:szCs w:val="28"/>
        </w:rPr>
        <w:t xml:space="preserve">от </w:t>
      </w:r>
      <w:r w:rsidR="009F762D">
        <w:rPr>
          <w:rFonts w:ascii="Times New Roman" w:hAnsi="Times New Roman"/>
          <w:sz w:val="28"/>
          <w:szCs w:val="28"/>
        </w:rPr>
        <w:t>16</w:t>
      </w:r>
      <w:r w:rsidRPr="00AB6E1B">
        <w:rPr>
          <w:rFonts w:ascii="Times New Roman" w:hAnsi="Times New Roman"/>
          <w:sz w:val="28"/>
          <w:szCs w:val="28"/>
        </w:rPr>
        <w:t>.1</w:t>
      </w:r>
      <w:r w:rsidR="009F762D">
        <w:rPr>
          <w:rFonts w:ascii="Times New Roman" w:hAnsi="Times New Roman"/>
          <w:sz w:val="28"/>
          <w:szCs w:val="28"/>
        </w:rPr>
        <w:t>2</w:t>
      </w:r>
      <w:r w:rsidRPr="00AB6E1B">
        <w:rPr>
          <w:rFonts w:ascii="Times New Roman" w:hAnsi="Times New Roman"/>
          <w:sz w:val="28"/>
          <w:szCs w:val="28"/>
        </w:rPr>
        <w:t>.2019 № 6</w:t>
      </w:r>
      <w:r w:rsidR="009F762D">
        <w:rPr>
          <w:rFonts w:ascii="Times New Roman" w:hAnsi="Times New Roman"/>
          <w:sz w:val="28"/>
          <w:szCs w:val="28"/>
        </w:rPr>
        <w:t>3</w:t>
      </w:r>
    </w:p>
    <w:p w:rsidR="002E1336" w:rsidRPr="002E1336" w:rsidRDefault="002E1336" w:rsidP="00AB6E1B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2E1336" w:rsidRPr="002E1336" w:rsidRDefault="002E1336" w:rsidP="002E1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>ПОРЯДОК</w:t>
      </w:r>
    </w:p>
    <w:p w:rsidR="002E1336" w:rsidRPr="002E1336" w:rsidRDefault="009F762D" w:rsidP="002E1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завершения операций по исполнению бюджета </w:t>
      </w:r>
    </w:p>
    <w:p w:rsidR="002E1336" w:rsidRPr="002E1336" w:rsidRDefault="003C4440" w:rsidP="002E1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Кручено-Балковского </w:t>
      </w:r>
      <w:r w:rsidR="009F762D">
        <w:rPr>
          <w:rFonts w:ascii="Times New Roman" w:hAnsi="Times New Roman"/>
          <w:sz w:val="28"/>
          <w:szCs w:val="28"/>
        </w:rPr>
        <w:t>сельского поселения</w:t>
      </w:r>
      <w:r w:rsidR="009F762D" w:rsidRPr="002E1336">
        <w:rPr>
          <w:rFonts w:ascii="Times New Roman" w:hAnsi="Times New Roman"/>
          <w:sz w:val="28"/>
          <w:szCs w:val="28"/>
        </w:rPr>
        <w:t xml:space="preserve"> в текущем финансовом году</w:t>
      </w:r>
    </w:p>
    <w:p w:rsidR="002E1336" w:rsidRPr="002E1336" w:rsidRDefault="002E1336" w:rsidP="002E1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336" w:rsidRPr="002E1336" w:rsidRDefault="002E1336" w:rsidP="002E1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>1. В соответствии со статьей 242 Бюджетного кодекса Российской Федерации финансовый год завершается в части:</w:t>
      </w:r>
    </w:p>
    <w:p w:rsidR="002E1336" w:rsidRPr="002E1336" w:rsidRDefault="002E1336" w:rsidP="002E1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кассовых операций по расходам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и источникам финансирования дефицита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- 31 декабря текущего финансового года;</w:t>
      </w:r>
    </w:p>
    <w:p w:rsidR="002E1336" w:rsidRPr="002E1336" w:rsidRDefault="002E1336" w:rsidP="002E1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зачисления в бюджет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поступлений завершенного финансового года, распределенных в установленном порядке Управлением Федерального казначейства по Ростовской области между бюджетами бюджетной системы Российской Федерации, и их отражения в отчетности об исполнении местного бюджета завершенного финансового года – в первые пять рабочих дней очередного финансового года.</w:t>
      </w:r>
    </w:p>
    <w:p w:rsidR="002E1336" w:rsidRPr="002E1336" w:rsidRDefault="002E1336" w:rsidP="002E1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Бюджетные ассигнования, лимиты бюджетных обязательств и предельные объемы финансирования по расходам и бюджетные ассигнования по источникам финансирования дефицита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прекращают свое действие 31 декабря текущего финансового года.</w:t>
      </w:r>
    </w:p>
    <w:p w:rsidR="002E1336" w:rsidRPr="002E1336" w:rsidRDefault="002E1336" w:rsidP="002E13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2. </w:t>
      </w:r>
      <w:r w:rsidR="00E836F6">
        <w:rPr>
          <w:rFonts w:ascii="Times New Roman" w:hAnsi="Times New Roman"/>
          <w:sz w:val="28"/>
          <w:szCs w:val="28"/>
        </w:rPr>
        <w:t xml:space="preserve">Администрация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как орган, организующий исполнение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, направляет предельные объемы оплаты денежных обязательств по расходам и бюджетные ассигнования по источникам финансирования дефицита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в следующие сроки:</w:t>
      </w:r>
    </w:p>
    <w:p w:rsidR="002E1336" w:rsidRPr="002E1336" w:rsidRDefault="002E1336" w:rsidP="002E1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2.1. За один рабочий день до завершения текущего финансового года – на основании заявок на оплату расходов, предоставленных главными распорядителям средств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по коду вида расходов группы 500 «Межбюджетные трансферты» для финансового обеспечения расходов местных бюджетов по предоставлению субсидий муниципальным бюджетным учреждениям.</w:t>
      </w:r>
    </w:p>
    <w:p w:rsidR="002E1336" w:rsidRPr="002E1336" w:rsidRDefault="002E1336" w:rsidP="002E13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2.2. Без ограничения срока: </w:t>
      </w:r>
    </w:p>
    <w:p w:rsidR="002E1336" w:rsidRPr="002E1336" w:rsidRDefault="002E1336" w:rsidP="002E13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- на основании заявок на оплату расходов, предоставленных главными распорядителям средств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по коду вида расходов группы 500 «Межбюджетные трансферты», за исключением межбюджетных трансфертов, указанных в пункте 2.1. настоящего Порядка;</w:t>
      </w:r>
    </w:p>
    <w:p w:rsidR="002E1336" w:rsidRPr="002E1336" w:rsidRDefault="002E1336" w:rsidP="002E13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lastRenderedPageBreak/>
        <w:t xml:space="preserve">- на основании заявок на оплату расходов, предоставленных главными распорядителям средств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>, для финансового обеспечения расходов бюджетных и автономных учреждений, находящихся в их ведении.</w:t>
      </w:r>
    </w:p>
    <w:p w:rsidR="002E1336" w:rsidRPr="002E1336" w:rsidRDefault="002E1336" w:rsidP="002E13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2.3.  Без ограничения срока - на основании заявок на оплату расходов, предоставленных главными распорядителям средств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, не имеющим подведомственных учреждений, главным администраторам источников финансирования дефицита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>.</w:t>
      </w:r>
    </w:p>
    <w:p w:rsidR="002E1336" w:rsidRPr="002E1336" w:rsidRDefault="002E1336" w:rsidP="002E1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2.4. Без ограничения срока – на основании заявок на оплату расходов, предоставленных главными распорядителям средств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,  по расходам за счет остатков федеральных и областных средств, сложившихся на едином счете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, за счет средств резервного фонда Правительства Ростовской области, резервного фонда Администрации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, а также по отдельным поручениям главы Администрации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>.</w:t>
      </w:r>
    </w:p>
    <w:p w:rsidR="002E1336" w:rsidRPr="002E1336" w:rsidRDefault="002E1336" w:rsidP="002E1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3. Главные распорядители средств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с учетом сроков, установленных в пункте 2 настоящего Порядка, представляют в </w:t>
      </w:r>
      <w:r w:rsidR="000A2D19" w:rsidRPr="00301160">
        <w:rPr>
          <w:rFonts w:ascii="Times New Roman" w:hAnsi="Times New Roman"/>
          <w:sz w:val="28"/>
          <w:szCs w:val="28"/>
        </w:rPr>
        <w:t xml:space="preserve">Администрацию </w:t>
      </w:r>
      <w:r w:rsidR="00EE7822" w:rsidRPr="00301160">
        <w:rPr>
          <w:rFonts w:ascii="Times New Roman" w:hAnsi="Times New Roman"/>
          <w:sz w:val="28"/>
          <w:szCs w:val="28"/>
        </w:rPr>
        <w:t>Кручено</w:t>
      </w:r>
      <w:r w:rsidR="00EE7822">
        <w:rPr>
          <w:rFonts w:ascii="Times New Roman" w:hAnsi="Times New Roman"/>
          <w:sz w:val="28"/>
          <w:szCs w:val="28"/>
        </w:rPr>
        <w:t>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заявки на оплату расходов в порядке и с соблюдением сроков, позволяющих осуществить процедуру санкционирования оплаты денежных обязательств </w:t>
      </w:r>
      <w:r w:rsidRPr="00E40EE8">
        <w:rPr>
          <w:rFonts w:ascii="Times New Roman" w:hAnsi="Times New Roman"/>
          <w:sz w:val="28"/>
          <w:szCs w:val="28"/>
        </w:rPr>
        <w:t xml:space="preserve">получателей средств бюджета </w:t>
      </w:r>
      <w:r w:rsidR="00EE7822" w:rsidRPr="00E40EE8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E40EE8">
        <w:rPr>
          <w:rFonts w:ascii="Times New Roman" w:hAnsi="Times New Roman"/>
          <w:sz w:val="28"/>
          <w:szCs w:val="28"/>
        </w:rPr>
        <w:t xml:space="preserve">, установленных </w:t>
      </w:r>
      <w:r w:rsidR="00D92A26">
        <w:rPr>
          <w:rFonts w:ascii="Times New Roman" w:hAnsi="Times New Roman"/>
          <w:sz w:val="28"/>
          <w:szCs w:val="28"/>
        </w:rPr>
        <w:t>распоряжением</w:t>
      </w:r>
      <w:r w:rsidRPr="00E40EE8">
        <w:rPr>
          <w:rFonts w:ascii="Times New Roman" w:hAnsi="Times New Roman"/>
          <w:sz w:val="28"/>
          <w:szCs w:val="28"/>
        </w:rPr>
        <w:t xml:space="preserve"> </w:t>
      </w:r>
      <w:r w:rsidR="000A2D19" w:rsidRPr="00E40EE8">
        <w:rPr>
          <w:rFonts w:ascii="Times New Roman" w:hAnsi="Times New Roman"/>
          <w:sz w:val="28"/>
          <w:szCs w:val="28"/>
        </w:rPr>
        <w:t>Администрации</w:t>
      </w:r>
      <w:r w:rsidRPr="00E40EE8">
        <w:rPr>
          <w:rFonts w:ascii="Times New Roman" w:hAnsi="Times New Roman"/>
          <w:sz w:val="28"/>
          <w:szCs w:val="28"/>
        </w:rPr>
        <w:t xml:space="preserve"> </w:t>
      </w:r>
      <w:r w:rsidR="00EE7822" w:rsidRPr="00E40EE8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="000A2D19" w:rsidRPr="00E40EE8">
        <w:rPr>
          <w:rFonts w:ascii="Times New Roman" w:hAnsi="Times New Roman"/>
          <w:sz w:val="28"/>
          <w:szCs w:val="28"/>
        </w:rPr>
        <w:t xml:space="preserve"> от 21.01.2014</w:t>
      </w:r>
      <w:r w:rsidRPr="00E40EE8">
        <w:rPr>
          <w:rFonts w:ascii="Times New Roman" w:hAnsi="Times New Roman"/>
          <w:sz w:val="28"/>
          <w:szCs w:val="28"/>
        </w:rPr>
        <w:t xml:space="preserve"> № 4.</w:t>
      </w:r>
      <w:r w:rsidRPr="002E1336">
        <w:rPr>
          <w:rFonts w:ascii="Times New Roman" w:hAnsi="Times New Roman"/>
          <w:sz w:val="28"/>
          <w:szCs w:val="28"/>
        </w:rPr>
        <w:t xml:space="preserve"> </w:t>
      </w:r>
    </w:p>
    <w:p w:rsidR="002E1336" w:rsidRPr="002E1336" w:rsidRDefault="002E1336" w:rsidP="002E1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4. Главные распорядители средств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оперативно уведомляют подведомственные учреждения о выделенных им предельных объемах оплаты денежных обязательств и обеспечивают их доведение  до подведомственных учреждений не позднее следующего рабочего дня после зачисления на лицевой счет.</w:t>
      </w:r>
    </w:p>
    <w:p w:rsidR="002E1336" w:rsidRPr="002E1336" w:rsidRDefault="002E1336" w:rsidP="002E1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5. Получатели средств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обеспечивают представление документов в орган Федерального казначейства для осуществления кассовых расходов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до последнего рабочего дня текущего финансового года, за исключением кассовых расходов по коду вида расходов группы 500 «Межбюджетные трансферты», документы по которым представляются в орган Федерального казначейства по месту обслуживания не позднее следующего рабочего дня после зачисления средств на лицевой счет получателя.</w:t>
      </w:r>
    </w:p>
    <w:p w:rsidR="002E1336" w:rsidRPr="002E1336" w:rsidRDefault="002E1336" w:rsidP="002E1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6. Целевые субсидии, потребность в использовании которых в текущем финансовом году отсутствует, за три рабочих дня до завершения текущего финансового года подлежат перечислению бюджетными и автономными учреждениями со счета № 40701 «Счета негосударственных организаций. Финансовые организации» на лицевой счет соответствующего органа, осуществляющего функции и полномочия учредителя (главного распорядителя </w:t>
      </w:r>
      <w:r w:rsidRPr="002E1336">
        <w:rPr>
          <w:rFonts w:ascii="Times New Roman" w:hAnsi="Times New Roman"/>
          <w:sz w:val="28"/>
          <w:szCs w:val="28"/>
        </w:rPr>
        <w:lastRenderedPageBreak/>
        <w:t xml:space="preserve">средств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>), открытый в Управлении Федерального казначейства по Ростовской области на балансовом счете №40204 «Средства местных бюджетов».</w:t>
      </w:r>
    </w:p>
    <w:p w:rsidR="002E1336" w:rsidRPr="002E1336" w:rsidRDefault="002E1336" w:rsidP="002E1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7. Остатки неиспользованных предельных объемов финансирования для кассовых выплат из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текущего финансового года, отраженные на лицевых счетах, открытых в Управлении Федерального казначейства по Ростовской области главным распорядителям, получателям средств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и главным администраторам источников финансирования дефицита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>, не подлежат учету на указанных лицевых счетах в качестве остатков  на начало  очередного финансового года.</w:t>
      </w:r>
    </w:p>
    <w:p w:rsidR="002E1336" w:rsidRPr="002E1336" w:rsidRDefault="002E1336" w:rsidP="002E1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8. Наличие остатков денежных средств на банковских счетах, в кассе, на расчетных (дебетовых) картах получателей средств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>, денежных средств в пути  по бюджетной деятельности на начало очередного финансового года не допускается.</w:t>
      </w:r>
    </w:p>
    <w:p w:rsidR="002E1336" w:rsidRPr="002E1336" w:rsidRDefault="002E1336" w:rsidP="002E1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Наличие остатков денежных средств в кассе допускается для осуществления деятельности в нерабочие праздничные дни в Российской Федерации в январе очередного финансового года с разрешения </w:t>
      </w:r>
      <w:r w:rsidR="000A2D19">
        <w:rPr>
          <w:rFonts w:ascii="Times New Roman" w:hAnsi="Times New Roman"/>
          <w:sz w:val="28"/>
          <w:szCs w:val="28"/>
        </w:rPr>
        <w:t>Администрации</w:t>
      </w:r>
      <w:r w:rsidRPr="002E1336">
        <w:rPr>
          <w:rFonts w:ascii="Times New Roman" w:hAnsi="Times New Roman"/>
          <w:sz w:val="28"/>
          <w:szCs w:val="28"/>
        </w:rPr>
        <w:t xml:space="preserve">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>.</w:t>
      </w:r>
    </w:p>
    <w:p w:rsidR="002E1336" w:rsidRPr="002E1336" w:rsidRDefault="002E1336" w:rsidP="002E1336">
      <w:pPr>
        <w:pStyle w:val="ConsPlusNormal"/>
        <w:ind w:firstLine="709"/>
        <w:jc w:val="both"/>
      </w:pPr>
      <w:r w:rsidRPr="002E1336">
        <w:t xml:space="preserve">Неиспользованные денежные средства, за исключением денежных средств, необходимых для осуществления выплат в последние два рабочих дня текущего финансового года,  подлежат сдаче получателями средств бюджета </w:t>
      </w:r>
      <w:r w:rsidR="00EE7822">
        <w:t>Кручено-Балковского сельского поселения</w:t>
      </w:r>
      <w:r w:rsidRPr="002E1336">
        <w:t xml:space="preserve"> на счета № 40116 «Средства для выплаты наличных денег бюджетополучателям» не позднее, чем за два последних рабочих дня до окончания текущего финансового года в порядке, установленном приказом Министерства финансов Российской Федерации от 30.06.2014 № 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образований)».</w:t>
      </w:r>
    </w:p>
    <w:p w:rsidR="002E1336" w:rsidRPr="002E1336" w:rsidRDefault="002E1336" w:rsidP="002E1336">
      <w:pPr>
        <w:pStyle w:val="a6"/>
        <w:ind w:firstLine="540"/>
        <w:jc w:val="both"/>
        <w:rPr>
          <w:b w:val="0"/>
          <w:szCs w:val="28"/>
        </w:rPr>
      </w:pPr>
      <w:r w:rsidRPr="002E1336">
        <w:rPr>
          <w:b w:val="0"/>
          <w:szCs w:val="28"/>
        </w:rPr>
        <w:t>Управление Федерального казначейства по Ростовской области в последний рабочий день текущего финансового года перечисляют платежными поручениями неиспользованные остатки средств на счетах № 40116:</w:t>
      </w:r>
    </w:p>
    <w:p w:rsidR="002E1336" w:rsidRPr="002E1336" w:rsidRDefault="002E1336" w:rsidP="002E1336">
      <w:pPr>
        <w:pStyle w:val="a6"/>
        <w:ind w:firstLine="540"/>
        <w:jc w:val="both"/>
        <w:rPr>
          <w:b w:val="0"/>
          <w:szCs w:val="28"/>
        </w:rPr>
      </w:pPr>
      <w:r w:rsidRPr="002E1336">
        <w:rPr>
          <w:b w:val="0"/>
          <w:szCs w:val="28"/>
        </w:rPr>
        <w:t xml:space="preserve">- сложившиеся за счет средств бюджета </w:t>
      </w:r>
      <w:r w:rsidR="00EE7822">
        <w:rPr>
          <w:b w:val="0"/>
          <w:szCs w:val="28"/>
        </w:rPr>
        <w:t>Кручено-Балковского сельского поселения</w:t>
      </w:r>
      <w:r w:rsidRPr="002E1336">
        <w:rPr>
          <w:b w:val="0"/>
          <w:szCs w:val="28"/>
        </w:rPr>
        <w:t xml:space="preserve"> - на счет № 40204 «Средства местных бюджетов»;</w:t>
      </w:r>
    </w:p>
    <w:p w:rsidR="002E1336" w:rsidRPr="002E1336" w:rsidRDefault="002E1336" w:rsidP="002E1336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336">
        <w:rPr>
          <w:rFonts w:ascii="Times New Roman" w:hAnsi="Times New Roman" w:cs="Times New Roman"/>
          <w:bCs/>
          <w:sz w:val="28"/>
          <w:szCs w:val="28"/>
        </w:rPr>
        <w:t>- сложившиеся за  счет средств,  поступающих во временное распоряжение  - на счет № 40302 «Средства, поступающие во временное распоряжение бюджетных учреждений»;</w:t>
      </w:r>
    </w:p>
    <w:p w:rsidR="002E1336" w:rsidRPr="002E1336" w:rsidRDefault="002E1336" w:rsidP="002E1336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336">
        <w:rPr>
          <w:rFonts w:ascii="Times New Roman" w:hAnsi="Times New Roman" w:cs="Times New Roman"/>
          <w:bCs/>
          <w:sz w:val="28"/>
          <w:szCs w:val="28"/>
        </w:rPr>
        <w:t xml:space="preserve">- сложившиеся за счет средств бюджетных и автономных учреждений – на счет № 40701 «Счета негосударственных организаций. Финансовые организации». </w:t>
      </w:r>
    </w:p>
    <w:p w:rsidR="002E1336" w:rsidRPr="002E1336" w:rsidRDefault="002E1336" w:rsidP="002E1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9. После 1 января  очередного финансового года Финансовым управлением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документы на изменение целевого назначения бюджетных ассигнований, лимитов бюджетных </w:t>
      </w:r>
      <w:r w:rsidRPr="002E1336">
        <w:rPr>
          <w:rFonts w:ascii="Times New Roman" w:hAnsi="Times New Roman"/>
          <w:sz w:val="28"/>
          <w:szCs w:val="28"/>
        </w:rPr>
        <w:lastRenderedPageBreak/>
        <w:t xml:space="preserve">обязательств и предельных объемов финансирования по расходам, бюджетных ассигнований по источникам финансирования дефицита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завершенного финансового года не принимаются.</w:t>
      </w:r>
    </w:p>
    <w:p w:rsidR="002E1336" w:rsidRPr="002E1336" w:rsidRDefault="002E1336" w:rsidP="002E1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10. Суммы, поступившие в бюджет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от распределения в установленном порядке Управлением Федерального казначейства по Ростовской области поступлений завершенного финансового года, зачисляются в установленном порядке на счет № 40204 «Средства местных бюджетов» в первые пять рабочих дней очередного финансового года и учитываются как доходы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завершенного финансового года.</w:t>
      </w:r>
    </w:p>
    <w:p w:rsidR="002E1336" w:rsidRPr="002E1336" w:rsidRDefault="002E1336" w:rsidP="002E1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 xml:space="preserve">11. Средства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завершенного финансового года, поступившие на счет № 40204 в очередном финансовом году, подлежат перечислению в доход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 в порядке, установленном для возврата дебиторской задолженности прошлых лет получателей средств  бюджета </w:t>
      </w:r>
      <w:r w:rsidR="00EE7822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2E1336">
        <w:rPr>
          <w:rFonts w:ascii="Times New Roman" w:hAnsi="Times New Roman"/>
          <w:sz w:val="28"/>
          <w:szCs w:val="28"/>
        </w:rPr>
        <w:t xml:space="preserve">, за исключением перечисления средств бюджета 2019 года, направленных на осуществление социальных выплат в соответствии с законодательством Российской Федерации, и возвращенных в 2020 году подразделениями Банка России или кредитными организациями на </w:t>
      </w:r>
      <w:hyperlink r:id="rId4" w:history="1">
        <w:r w:rsidRPr="002E1336">
          <w:rPr>
            <w:rFonts w:ascii="Times New Roman" w:hAnsi="Times New Roman"/>
            <w:sz w:val="28"/>
            <w:szCs w:val="28"/>
          </w:rPr>
          <w:t>счет № 40204</w:t>
        </w:r>
      </w:hyperlink>
      <w:r w:rsidRPr="002E1336">
        <w:rPr>
          <w:rFonts w:ascii="Times New Roman" w:hAnsi="Times New Roman"/>
          <w:sz w:val="28"/>
          <w:szCs w:val="28"/>
        </w:rPr>
        <w:t xml:space="preserve"> по причине неверного указания в платежных поручениях реквизитов получателя платежа.</w:t>
      </w:r>
    </w:p>
    <w:p w:rsidR="002E1336" w:rsidRPr="002E1336" w:rsidRDefault="002E1336" w:rsidP="002E1336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336">
        <w:rPr>
          <w:rFonts w:ascii="Times New Roman" w:hAnsi="Times New Roman"/>
          <w:sz w:val="28"/>
          <w:szCs w:val="28"/>
        </w:rPr>
        <w:t>Представление получателями средств местного бюджета в УФК по Ростовской области платежных документов для перечисления по уточненным реквизитам средств, возвращенных по причине неверного указания в платежных поручениях реквизитов получателя платежа осуществляется не позднее 31 января 2020 года.</w:t>
      </w:r>
    </w:p>
    <w:p w:rsidR="006C0798" w:rsidRPr="006C0798" w:rsidRDefault="006C0798" w:rsidP="002E133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6C0798" w:rsidRPr="006C0798" w:rsidSect="00BA01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40B9"/>
    <w:rsid w:val="0000052C"/>
    <w:rsid w:val="00015CCD"/>
    <w:rsid w:val="00021526"/>
    <w:rsid w:val="00021C8F"/>
    <w:rsid w:val="000254C3"/>
    <w:rsid w:val="00043C4C"/>
    <w:rsid w:val="00051936"/>
    <w:rsid w:val="0008544F"/>
    <w:rsid w:val="0009083D"/>
    <w:rsid w:val="000953A2"/>
    <w:rsid w:val="0009611D"/>
    <w:rsid w:val="000A2D19"/>
    <w:rsid w:val="000A667C"/>
    <w:rsid w:val="000B0C1E"/>
    <w:rsid w:val="000B0CB8"/>
    <w:rsid w:val="000B4BF2"/>
    <w:rsid w:val="000B4E79"/>
    <w:rsid w:val="000B6352"/>
    <w:rsid w:val="000D5E08"/>
    <w:rsid w:val="000D5F90"/>
    <w:rsid w:val="000D6F47"/>
    <w:rsid w:val="000E0272"/>
    <w:rsid w:val="000E0DAC"/>
    <w:rsid w:val="000E2107"/>
    <w:rsid w:val="001036CE"/>
    <w:rsid w:val="00135A03"/>
    <w:rsid w:val="00151FA3"/>
    <w:rsid w:val="00153CDB"/>
    <w:rsid w:val="0015656F"/>
    <w:rsid w:val="0017571C"/>
    <w:rsid w:val="00176295"/>
    <w:rsid w:val="00177790"/>
    <w:rsid w:val="00182B4C"/>
    <w:rsid w:val="00183D81"/>
    <w:rsid w:val="0018681B"/>
    <w:rsid w:val="00190050"/>
    <w:rsid w:val="00191727"/>
    <w:rsid w:val="00191A76"/>
    <w:rsid w:val="0019484B"/>
    <w:rsid w:val="001A34D4"/>
    <w:rsid w:val="001A3E52"/>
    <w:rsid w:val="001A684F"/>
    <w:rsid w:val="001B61B9"/>
    <w:rsid w:val="001C1DEB"/>
    <w:rsid w:val="001C27E8"/>
    <w:rsid w:val="001C6DC2"/>
    <w:rsid w:val="001D1602"/>
    <w:rsid w:val="001E71D4"/>
    <w:rsid w:val="001F5E6F"/>
    <w:rsid w:val="00200C70"/>
    <w:rsid w:val="00201720"/>
    <w:rsid w:val="00204CF9"/>
    <w:rsid w:val="00221612"/>
    <w:rsid w:val="00231B33"/>
    <w:rsid w:val="00232853"/>
    <w:rsid w:val="0023489E"/>
    <w:rsid w:val="00251073"/>
    <w:rsid w:val="00252B00"/>
    <w:rsid w:val="00253700"/>
    <w:rsid w:val="00254D5F"/>
    <w:rsid w:val="00255025"/>
    <w:rsid w:val="0025799A"/>
    <w:rsid w:val="0027006D"/>
    <w:rsid w:val="002819EE"/>
    <w:rsid w:val="00293FB0"/>
    <w:rsid w:val="00294D99"/>
    <w:rsid w:val="002A5668"/>
    <w:rsid w:val="002B0B1C"/>
    <w:rsid w:val="002B46BC"/>
    <w:rsid w:val="002C01EE"/>
    <w:rsid w:val="002C3917"/>
    <w:rsid w:val="002E0368"/>
    <w:rsid w:val="002E12C9"/>
    <w:rsid w:val="002E1336"/>
    <w:rsid w:val="002F15EC"/>
    <w:rsid w:val="00301160"/>
    <w:rsid w:val="00316C15"/>
    <w:rsid w:val="00325098"/>
    <w:rsid w:val="003354A8"/>
    <w:rsid w:val="003410EE"/>
    <w:rsid w:val="003532D7"/>
    <w:rsid w:val="003540F0"/>
    <w:rsid w:val="003574B6"/>
    <w:rsid w:val="00362EB7"/>
    <w:rsid w:val="003648FC"/>
    <w:rsid w:val="003671AD"/>
    <w:rsid w:val="00375CC1"/>
    <w:rsid w:val="00380478"/>
    <w:rsid w:val="003915B2"/>
    <w:rsid w:val="003A0093"/>
    <w:rsid w:val="003A4572"/>
    <w:rsid w:val="003A4C5F"/>
    <w:rsid w:val="003A776C"/>
    <w:rsid w:val="003B59F2"/>
    <w:rsid w:val="003B5FC9"/>
    <w:rsid w:val="003C4440"/>
    <w:rsid w:val="003C5728"/>
    <w:rsid w:val="003C5D48"/>
    <w:rsid w:val="003D135E"/>
    <w:rsid w:val="003D4531"/>
    <w:rsid w:val="003D71DD"/>
    <w:rsid w:val="003F1896"/>
    <w:rsid w:val="00411FCD"/>
    <w:rsid w:val="00413881"/>
    <w:rsid w:val="00417E8B"/>
    <w:rsid w:val="00455790"/>
    <w:rsid w:val="00455F4C"/>
    <w:rsid w:val="00455FDB"/>
    <w:rsid w:val="004605FE"/>
    <w:rsid w:val="00462816"/>
    <w:rsid w:val="00463CF4"/>
    <w:rsid w:val="0046590E"/>
    <w:rsid w:val="00474108"/>
    <w:rsid w:val="004749BD"/>
    <w:rsid w:val="00480C3F"/>
    <w:rsid w:val="004979C7"/>
    <w:rsid w:val="004A261F"/>
    <w:rsid w:val="004A48DB"/>
    <w:rsid w:val="004A5A9A"/>
    <w:rsid w:val="004A7642"/>
    <w:rsid w:val="004B54C8"/>
    <w:rsid w:val="004D35B9"/>
    <w:rsid w:val="004D3FE3"/>
    <w:rsid w:val="004D66CD"/>
    <w:rsid w:val="004E760F"/>
    <w:rsid w:val="004F6E62"/>
    <w:rsid w:val="00503028"/>
    <w:rsid w:val="00522E7E"/>
    <w:rsid w:val="00525D6A"/>
    <w:rsid w:val="00526283"/>
    <w:rsid w:val="00530173"/>
    <w:rsid w:val="00531137"/>
    <w:rsid w:val="00532BC7"/>
    <w:rsid w:val="0053594A"/>
    <w:rsid w:val="00561C79"/>
    <w:rsid w:val="00563C70"/>
    <w:rsid w:val="00565F25"/>
    <w:rsid w:val="005840CE"/>
    <w:rsid w:val="00585E59"/>
    <w:rsid w:val="005921FD"/>
    <w:rsid w:val="00594B1A"/>
    <w:rsid w:val="005B487D"/>
    <w:rsid w:val="005B5A5D"/>
    <w:rsid w:val="005E5EEE"/>
    <w:rsid w:val="005E6B2B"/>
    <w:rsid w:val="005F30A5"/>
    <w:rsid w:val="006103A3"/>
    <w:rsid w:val="0061348C"/>
    <w:rsid w:val="00623869"/>
    <w:rsid w:val="006257BB"/>
    <w:rsid w:val="00625B20"/>
    <w:rsid w:val="006451A7"/>
    <w:rsid w:val="00660879"/>
    <w:rsid w:val="006646BF"/>
    <w:rsid w:val="00673FA0"/>
    <w:rsid w:val="006916DA"/>
    <w:rsid w:val="006A4608"/>
    <w:rsid w:val="006B0426"/>
    <w:rsid w:val="006B28DE"/>
    <w:rsid w:val="006C0684"/>
    <w:rsid w:val="006C0798"/>
    <w:rsid w:val="006C1B17"/>
    <w:rsid w:val="006C2178"/>
    <w:rsid w:val="006C368A"/>
    <w:rsid w:val="006C7CC2"/>
    <w:rsid w:val="006D7F17"/>
    <w:rsid w:val="006E0169"/>
    <w:rsid w:val="006E16FE"/>
    <w:rsid w:val="006F20BC"/>
    <w:rsid w:val="006F7BE5"/>
    <w:rsid w:val="007055C5"/>
    <w:rsid w:val="00711C46"/>
    <w:rsid w:val="007314C8"/>
    <w:rsid w:val="00744C02"/>
    <w:rsid w:val="007525B0"/>
    <w:rsid w:val="00754CE9"/>
    <w:rsid w:val="00762D61"/>
    <w:rsid w:val="00782F76"/>
    <w:rsid w:val="007A0DD3"/>
    <w:rsid w:val="007A4D50"/>
    <w:rsid w:val="007B2187"/>
    <w:rsid w:val="007B3387"/>
    <w:rsid w:val="007B3CD9"/>
    <w:rsid w:val="007B6562"/>
    <w:rsid w:val="007C44C9"/>
    <w:rsid w:val="007D0597"/>
    <w:rsid w:val="007F3D96"/>
    <w:rsid w:val="007F6CB6"/>
    <w:rsid w:val="007F6DFD"/>
    <w:rsid w:val="00812CC5"/>
    <w:rsid w:val="00814379"/>
    <w:rsid w:val="00824215"/>
    <w:rsid w:val="00833036"/>
    <w:rsid w:val="00841060"/>
    <w:rsid w:val="00843C1F"/>
    <w:rsid w:val="00850476"/>
    <w:rsid w:val="00850BAD"/>
    <w:rsid w:val="0085142B"/>
    <w:rsid w:val="00851565"/>
    <w:rsid w:val="008552C3"/>
    <w:rsid w:val="00870685"/>
    <w:rsid w:val="00871BE5"/>
    <w:rsid w:val="00872BB5"/>
    <w:rsid w:val="00876520"/>
    <w:rsid w:val="00877782"/>
    <w:rsid w:val="00883C5B"/>
    <w:rsid w:val="00885847"/>
    <w:rsid w:val="00885D7C"/>
    <w:rsid w:val="008A5C2D"/>
    <w:rsid w:val="008B086F"/>
    <w:rsid w:val="008B1450"/>
    <w:rsid w:val="008B2531"/>
    <w:rsid w:val="008D6DF3"/>
    <w:rsid w:val="008E2096"/>
    <w:rsid w:val="008F2E89"/>
    <w:rsid w:val="00910D12"/>
    <w:rsid w:val="00914FBC"/>
    <w:rsid w:val="00931601"/>
    <w:rsid w:val="00942E9F"/>
    <w:rsid w:val="00946818"/>
    <w:rsid w:val="00947A46"/>
    <w:rsid w:val="00992907"/>
    <w:rsid w:val="00994F32"/>
    <w:rsid w:val="009A22E9"/>
    <w:rsid w:val="009A3406"/>
    <w:rsid w:val="009A6318"/>
    <w:rsid w:val="009A7430"/>
    <w:rsid w:val="009B1898"/>
    <w:rsid w:val="009B3C8F"/>
    <w:rsid w:val="009C0770"/>
    <w:rsid w:val="009D37BF"/>
    <w:rsid w:val="009D412E"/>
    <w:rsid w:val="009D6E1D"/>
    <w:rsid w:val="009E1426"/>
    <w:rsid w:val="009F53FB"/>
    <w:rsid w:val="009F762D"/>
    <w:rsid w:val="00A040B9"/>
    <w:rsid w:val="00A158C3"/>
    <w:rsid w:val="00A16C87"/>
    <w:rsid w:val="00A229C8"/>
    <w:rsid w:val="00A3224E"/>
    <w:rsid w:val="00A43018"/>
    <w:rsid w:val="00A53441"/>
    <w:rsid w:val="00A665C7"/>
    <w:rsid w:val="00A72DF8"/>
    <w:rsid w:val="00A735AD"/>
    <w:rsid w:val="00A83687"/>
    <w:rsid w:val="00A83B7C"/>
    <w:rsid w:val="00A85B52"/>
    <w:rsid w:val="00A94455"/>
    <w:rsid w:val="00AB187A"/>
    <w:rsid w:val="00AB2DD3"/>
    <w:rsid w:val="00AB512A"/>
    <w:rsid w:val="00AB6E1B"/>
    <w:rsid w:val="00AC16D1"/>
    <w:rsid w:val="00AD01DF"/>
    <w:rsid w:val="00AD44F2"/>
    <w:rsid w:val="00AE056B"/>
    <w:rsid w:val="00AE30F5"/>
    <w:rsid w:val="00AF2AB7"/>
    <w:rsid w:val="00AF2E62"/>
    <w:rsid w:val="00B00791"/>
    <w:rsid w:val="00B11AEB"/>
    <w:rsid w:val="00B2265C"/>
    <w:rsid w:val="00B47643"/>
    <w:rsid w:val="00B55C46"/>
    <w:rsid w:val="00B55D1C"/>
    <w:rsid w:val="00B62A42"/>
    <w:rsid w:val="00B67298"/>
    <w:rsid w:val="00B70224"/>
    <w:rsid w:val="00B73BAC"/>
    <w:rsid w:val="00B7654C"/>
    <w:rsid w:val="00B807C6"/>
    <w:rsid w:val="00B80A9F"/>
    <w:rsid w:val="00B8671C"/>
    <w:rsid w:val="00B9162B"/>
    <w:rsid w:val="00B91E25"/>
    <w:rsid w:val="00B946F8"/>
    <w:rsid w:val="00BA0160"/>
    <w:rsid w:val="00BA7493"/>
    <w:rsid w:val="00BA7B7D"/>
    <w:rsid w:val="00BA7EB3"/>
    <w:rsid w:val="00BB0455"/>
    <w:rsid w:val="00BB536D"/>
    <w:rsid w:val="00BB640E"/>
    <w:rsid w:val="00BC4293"/>
    <w:rsid w:val="00BD403A"/>
    <w:rsid w:val="00BD72F9"/>
    <w:rsid w:val="00C0160B"/>
    <w:rsid w:val="00C028E8"/>
    <w:rsid w:val="00C04887"/>
    <w:rsid w:val="00C14E7B"/>
    <w:rsid w:val="00C2041C"/>
    <w:rsid w:val="00C21066"/>
    <w:rsid w:val="00C21CFE"/>
    <w:rsid w:val="00C22231"/>
    <w:rsid w:val="00C23032"/>
    <w:rsid w:val="00C23F87"/>
    <w:rsid w:val="00C318FD"/>
    <w:rsid w:val="00C331F5"/>
    <w:rsid w:val="00C46AAC"/>
    <w:rsid w:val="00C504E7"/>
    <w:rsid w:val="00C51C03"/>
    <w:rsid w:val="00C53525"/>
    <w:rsid w:val="00C553F8"/>
    <w:rsid w:val="00C6585C"/>
    <w:rsid w:val="00C833F6"/>
    <w:rsid w:val="00C834E1"/>
    <w:rsid w:val="00C91C63"/>
    <w:rsid w:val="00C973D7"/>
    <w:rsid w:val="00CA3030"/>
    <w:rsid w:val="00CA476F"/>
    <w:rsid w:val="00CA6AC8"/>
    <w:rsid w:val="00CC2525"/>
    <w:rsid w:val="00CC37A3"/>
    <w:rsid w:val="00CD13EB"/>
    <w:rsid w:val="00CD4CCA"/>
    <w:rsid w:val="00CE3788"/>
    <w:rsid w:val="00CE5275"/>
    <w:rsid w:val="00D0203B"/>
    <w:rsid w:val="00D2381B"/>
    <w:rsid w:val="00D41DBA"/>
    <w:rsid w:val="00D4200F"/>
    <w:rsid w:val="00D53BC4"/>
    <w:rsid w:val="00D55624"/>
    <w:rsid w:val="00D557BF"/>
    <w:rsid w:val="00D57736"/>
    <w:rsid w:val="00D57891"/>
    <w:rsid w:val="00D65176"/>
    <w:rsid w:val="00D717A2"/>
    <w:rsid w:val="00D72980"/>
    <w:rsid w:val="00D74E97"/>
    <w:rsid w:val="00D75AC8"/>
    <w:rsid w:val="00D762C4"/>
    <w:rsid w:val="00D80D79"/>
    <w:rsid w:val="00D80FA6"/>
    <w:rsid w:val="00D92A26"/>
    <w:rsid w:val="00D946D0"/>
    <w:rsid w:val="00DA227A"/>
    <w:rsid w:val="00DB700A"/>
    <w:rsid w:val="00DC4AA1"/>
    <w:rsid w:val="00DC72A8"/>
    <w:rsid w:val="00DD2E75"/>
    <w:rsid w:val="00DD2F26"/>
    <w:rsid w:val="00DD52D6"/>
    <w:rsid w:val="00DD70C0"/>
    <w:rsid w:val="00DE14A0"/>
    <w:rsid w:val="00E034D9"/>
    <w:rsid w:val="00E11FD1"/>
    <w:rsid w:val="00E129BA"/>
    <w:rsid w:val="00E174DC"/>
    <w:rsid w:val="00E22662"/>
    <w:rsid w:val="00E2423A"/>
    <w:rsid w:val="00E314CB"/>
    <w:rsid w:val="00E334F9"/>
    <w:rsid w:val="00E37508"/>
    <w:rsid w:val="00E40EE8"/>
    <w:rsid w:val="00E41BBA"/>
    <w:rsid w:val="00E43BF4"/>
    <w:rsid w:val="00E509A2"/>
    <w:rsid w:val="00E52DA3"/>
    <w:rsid w:val="00E54CF1"/>
    <w:rsid w:val="00E57D88"/>
    <w:rsid w:val="00E64F26"/>
    <w:rsid w:val="00E657B8"/>
    <w:rsid w:val="00E74DF6"/>
    <w:rsid w:val="00E836F6"/>
    <w:rsid w:val="00E87168"/>
    <w:rsid w:val="00E90D59"/>
    <w:rsid w:val="00E94030"/>
    <w:rsid w:val="00E959E7"/>
    <w:rsid w:val="00EA1D29"/>
    <w:rsid w:val="00EC676B"/>
    <w:rsid w:val="00EC7437"/>
    <w:rsid w:val="00EC7ABF"/>
    <w:rsid w:val="00ED327A"/>
    <w:rsid w:val="00EE14F3"/>
    <w:rsid w:val="00EE3862"/>
    <w:rsid w:val="00EE73DA"/>
    <w:rsid w:val="00EE7822"/>
    <w:rsid w:val="00EF0EC0"/>
    <w:rsid w:val="00EF5732"/>
    <w:rsid w:val="00F01E72"/>
    <w:rsid w:val="00F02BDA"/>
    <w:rsid w:val="00F118A6"/>
    <w:rsid w:val="00F138FF"/>
    <w:rsid w:val="00F259B7"/>
    <w:rsid w:val="00F2791C"/>
    <w:rsid w:val="00F34A9E"/>
    <w:rsid w:val="00F50271"/>
    <w:rsid w:val="00F51405"/>
    <w:rsid w:val="00F604D7"/>
    <w:rsid w:val="00F60CFB"/>
    <w:rsid w:val="00F60DCB"/>
    <w:rsid w:val="00F92CE2"/>
    <w:rsid w:val="00F941DF"/>
    <w:rsid w:val="00F9572D"/>
    <w:rsid w:val="00FA146E"/>
    <w:rsid w:val="00FA77DE"/>
    <w:rsid w:val="00FB1F85"/>
    <w:rsid w:val="00FD00CB"/>
    <w:rsid w:val="00FD7858"/>
    <w:rsid w:val="00FE0397"/>
    <w:rsid w:val="00FE050B"/>
    <w:rsid w:val="00FE071C"/>
    <w:rsid w:val="00FE0DD3"/>
    <w:rsid w:val="00FE1CBE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173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3A77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5">
    <w:name w:val="Hyperlink"/>
    <w:basedOn w:val="a0"/>
    <w:rsid w:val="00EE73DA"/>
    <w:rPr>
      <w:color w:val="0000FF"/>
      <w:u w:val="single"/>
    </w:rPr>
  </w:style>
  <w:style w:type="paragraph" w:customStyle="1" w:styleId="ConsNormal">
    <w:name w:val="ConsNormal"/>
    <w:rsid w:val="00FD7858"/>
    <w:pPr>
      <w:ind w:right="19772" w:firstLine="720"/>
    </w:pPr>
    <w:rPr>
      <w:rFonts w:ascii="Times New Roman" w:eastAsia="Times New Roman" w:hAnsi="Times New Roman"/>
      <w:snapToGrid w:val="0"/>
      <w:sz w:val="24"/>
    </w:rPr>
  </w:style>
  <w:style w:type="paragraph" w:customStyle="1" w:styleId="ConsNonformat">
    <w:name w:val="ConsNonformat"/>
    <w:rsid w:val="00F9572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6">
    <w:name w:val="Subtitle"/>
    <w:basedOn w:val="a"/>
    <w:link w:val="a7"/>
    <w:qFormat/>
    <w:rsid w:val="00F957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F9572D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F9572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572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Без интервала1"/>
    <w:uiPriority w:val="99"/>
    <w:qFormat/>
    <w:rsid w:val="00BA0160"/>
    <w:pPr>
      <w:suppressAutoHyphens/>
    </w:pPr>
    <w:rPr>
      <w:rFonts w:eastAsia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27640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307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8933">
                              <w:marLeft w:val="0"/>
                              <w:marRight w:val="30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5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0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25F5F7AB4F904C9BE30F74A617C0D523DCFEC2D48FC9775324ACA8A2095462721DE9957EBBE1B6FZ9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органов</vt:lpstr>
    </vt:vector>
  </TitlesOfParts>
  <Company>SPecialiST RePack</Company>
  <LinksUpToDate>false</LinksUpToDate>
  <CharactersWithSpaces>11351</CharactersWithSpaces>
  <SharedDoc>false</SharedDoc>
  <HLinks>
    <vt:vector size="6" baseType="variant"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consultantplus://offline/ref=E25F5F7AB4F904C9BE30F74A617C0D523DCFEC2D48FC9775324ACA8A2095462721DE9957EBBE1B6FZ9R0H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органов</dc:title>
  <dc:creator>Гвоздовенко</dc:creator>
  <cp:lastModifiedBy>pc-1</cp:lastModifiedBy>
  <cp:revision>2</cp:revision>
  <cp:lastPrinted>2014-12-05T10:53:00Z</cp:lastPrinted>
  <dcterms:created xsi:type="dcterms:W3CDTF">2019-12-17T11:58:00Z</dcterms:created>
  <dcterms:modified xsi:type="dcterms:W3CDTF">2019-12-17T11:58:00Z</dcterms:modified>
</cp:coreProperties>
</file>