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BC1B64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BC1B64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B51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511BD">
              <w:rPr>
                <w:rFonts w:ascii="Times New Roman" w:hAnsi="Times New Roman"/>
                <w:sz w:val="28"/>
                <w:szCs w:val="28"/>
              </w:rPr>
              <w:t>30</w:t>
            </w:r>
            <w:r w:rsidR="00ED2F98">
              <w:rPr>
                <w:rFonts w:ascii="Times New Roman" w:hAnsi="Times New Roman"/>
                <w:sz w:val="28"/>
                <w:szCs w:val="28"/>
              </w:rPr>
              <w:t>.0</w:t>
            </w:r>
            <w:r w:rsidR="00B511BD">
              <w:rPr>
                <w:rFonts w:ascii="Times New Roman" w:hAnsi="Times New Roman"/>
                <w:sz w:val="28"/>
                <w:szCs w:val="28"/>
              </w:rPr>
              <w:t>4</w:t>
            </w:r>
            <w:r w:rsidRPr="004F0886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4820" w:type="dxa"/>
          </w:tcPr>
          <w:p w:rsidR="004F0886" w:rsidRPr="004F0886" w:rsidRDefault="004F0886" w:rsidP="007E3E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E3E88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>от 25.12.201</w:t>
      </w:r>
      <w:r w:rsidR="00C75EA6">
        <w:rPr>
          <w:rFonts w:ascii="Times New Roman" w:hAnsi="Times New Roman"/>
          <w:sz w:val="28"/>
          <w:szCs w:val="28"/>
        </w:rPr>
        <w:t>9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C75EA6">
        <w:rPr>
          <w:rFonts w:ascii="Times New Roman" w:hAnsi="Times New Roman"/>
          <w:sz w:val="28"/>
          <w:szCs w:val="28"/>
        </w:rPr>
        <w:t>152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20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75EA6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C75EA6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Default="002E5FD3" w:rsidP="00556ED6">
      <w:pPr>
        <w:tabs>
          <w:tab w:val="left" w:pos="472"/>
          <w:tab w:val="left" w:pos="1006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</w:t>
      </w:r>
      <w:r w:rsidR="00ED2F98">
        <w:rPr>
          <w:rFonts w:ascii="Times New Roman" w:hAnsi="Times New Roman"/>
          <w:sz w:val="28"/>
          <w:szCs w:val="28"/>
        </w:rPr>
        <w:t xml:space="preserve"> Финансов Российской Федерации о</w:t>
      </w:r>
      <w:r w:rsidRPr="002E5FD3">
        <w:rPr>
          <w:rFonts w:ascii="Times New Roman" w:hAnsi="Times New Roman"/>
          <w:sz w:val="28"/>
          <w:szCs w:val="28"/>
        </w:rPr>
        <w:t xml:space="preserve">т </w:t>
      </w:r>
      <w:r w:rsidR="00ED2F98">
        <w:rPr>
          <w:rFonts w:ascii="Times New Roman" w:hAnsi="Times New Roman"/>
          <w:sz w:val="28"/>
          <w:szCs w:val="28"/>
        </w:rPr>
        <w:t>06.06.2019</w:t>
      </w:r>
      <w:r w:rsidRPr="002E5FD3">
        <w:rPr>
          <w:rFonts w:ascii="Times New Roman" w:hAnsi="Times New Roman"/>
          <w:sz w:val="28"/>
          <w:szCs w:val="28"/>
        </w:rPr>
        <w:t xml:space="preserve"> №</w:t>
      </w:r>
      <w:r w:rsidR="00ED2F98">
        <w:rPr>
          <w:rFonts w:ascii="Times New Roman" w:hAnsi="Times New Roman"/>
          <w:sz w:val="28"/>
          <w:szCs w:val="28"/>
        </w:rPr>
        <w:t>85</w:t>
      </w:r>
      <w:r w:rsidRPr="002E5FD3">
        <w:rPr>
          <w:rFonts w:ascii="Times New Roman" w:hAnsi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556ED6" w:rsidRPr="00384DDF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7E3E88" w:rsidRPr="002E5FD3" w:rsidRDefault="007E3E88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25.12.201</w:t>
      </w:r>
      <w:r w:rsidR="00262DDC">
        <w:rPr>
          <w:rFonts w:ascii="Times New Roman" w:hAnsi="Times New Roman"/>
          <w:sz w:val="28"/>
          <w:szCs w:val="28"/>
        </w:rPr>
        <w:t>9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262DDC">
        <w:rPr>
          <w:rFonts w:ascii="Times New Roman" w:hAnsi="Times New Roman"/>
          <w:sz w:val="28"/>
          <w:szCs w:val="28"/>
        </w:rPr>
        <w:t>152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262DDC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62DDC">
        <w:rPr>
          <w:rFonts w:ascii="Times New Roman" w:hAnsi="Times New Roman"/>
          <w:sz w:val="28"/>
          <w:szCs w:val="28"/>
        </w:rPr>
        <w:t>1</w:t>
      </w:r>
      <w:r w:rsidRPr="002E5FD3">
        <w:rPr>
          <w:rFonts w:ascii="Times New Roman" w:hAnsi="Times New Roman"/>
          <w:sz w:val="28"/>
          <w:szCs w:val="28"/>
        </w:rPr>
        <w:t xml:space="preserve"> и 202</w:t>
      </w:r>
      <w:r w:rsidR="00262DDC">
        <w:rPr>
          <w:rFonts w:ascii="Times New Roman" w:hAnsi="Times New Roman"/>
          <w:sz w:val="28"/>
          <w:szCs w:val="28"/>
        </w:rPr>
        <w:t>2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842EB" w:rsidRDefault="00DD0B50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3A3DF8">
        <w:rPr>
          <w:rFonts w:ascii="Times New Roman" w:hAnsi="Times New Roman"/>
          <w:sz w:val="28"/>
          <w:szCs w:val="28"/>
        </w:rPr>
        <w:t>)</w:t>
      </w:r>
      <w:r w:rsidR="000842EB" w:rsidRPr="000842EB">
        <w:rPr>
          <w:rFonts w:ascii="Times New Roman" w:hAnsi="Times New Roman"/>
          <w:sz w:val="28"/>
          <w:szCs w:val="28"/>
        </w:rPr>
        <w:t xml:space="preserve"> </w:t>
      </w:r>
      <w:r w:rsidR="00D5647A">
        <w:rPr>
          <w:rFonts w:ascii="Times New Roman" w:hAnsi="Times New Roman"/>
          <w:sz w:val="28"/>
          <w:szCs w:val="28"/>
        </w:rPr>
        <w:t>в части 1 статьи 1:</w:t>
      </w:r>
    </w:p>
    <w:p w:rsidR="00D5647A" w:rsidRDefault="00D5647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в пункте 1 цифры «</w:t>
      </w:r>
      <w:r w:rsidR="00B511BD">
        <w:rPr>
          <w:rFonts w:ascii="Times New Roman" w:hAnsi="Times New Roman"/>
          <w:sz w:val="28"/>
          <w:szCs w:val="28"/>
        </w:rPr>
        <w:t>12 128,6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B511BD">
        <w:rPr>
          <w:rFonts w:ascii="Times New Roman" w:hAnsi="Times New Roman"/>
          <w:sz w:val="28"/>
          <w:szCs w:val="28"/>
        </w:rPr>
        <w:t>11 765,1</w:t>
      </w:r>
      <w:r>
        <w:rPr>
          <w:rFonts w:ascii="Times New Roman" w:hAnsi="Times New Roman"/>
          <w:sz w:val="28"/>
          <w:szCs w:val="28"/>
        </w:rPr>
        <w:t>»</w:t>
      </w:r>
      <w:r w:rsidR="00844B5A">
        <w:rPr>
          <w:rFonts w:ascii="Times New Roman" w:hAnsi="Times New Roman"/>
          <w:sz w:val="28"/>
          <w:szCs w:val="28"/>
        </w:rPr>
        <w:t>;</w:t>
      </w:r>
    </w:p>
    <w:p w:rsidR="00844B5A" w:rsidRDefault="00844B5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в пункте 2 цифры «</w:t>
      </w:r>
      <w:r w:rsidR="00B511BD">
        <w:rPr>
          <w:rFonts w:ascii="Times New Roman" w:hAnsi="Times New Roman"/>
          <w:sz w:val="28"/>
          <w:szCs w:val="28"/>
        </w:rPr>
        <w:t>12 278,6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B511BD">
        <w:rPr>
          <w:rFonts w:ascii="Times New Roman" w:hAnsi="Times New Roman"/>
          <w:sz w:val="28"/>
          <w:szCs w:val="28"/>
        </w:rPr>
        <w:t>11 915,1</w:t>
      </w:r>
      <w:r>
        <w:rPr>
          <w:rFonts w:ascii="Times New Roman" w:hAnsi="Times New Roman"/>
          <w:sz w:val="28"/>
          <w:szCs w:val="28"/>
        </w:rPr>
        <w:t>»;</w:t>
      </w:r>
    </w:p>
    <w:p w:rsidR="00B42CD3" w:rsidRDefault="00B42C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статью 6 изложить в новой редакции:</w:t>
      </w:r>
    </w:p>
    <w:p w:rsidR="00B42CD3" w:rsidRDefault="00B42C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2CD3" w:rsidRPr="006936B9" w:rsidRDefault="00B42CD3" w:rsidP="00B42C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6936B9">
        <w:rPr>
          <w:rFonts w:ascii="Times New Roman" w:hAnsi="Times New Roman"/>
          <w:iCs/>
          <w:color w:val="000000"/>
          <w:sz w:val="28"/>
          <w:szCs w:val="28"/>
        </w:rPr>
        <w:t xml:space="preserve">Статья 6. </w:t>
      </w:r>
      <w:r w:rsidRPr="006936B9">
        <w:rPr>
          <w:rFonts w:ascii="Times New Roman" w:hAnsi="Times New Roman"/>
          <w:b/>
          <w:iCs/>
          <w:color w:val="000000"/>
          <w:sz w:val="28"/>
          <w:szCs w:val="28"/>
        </w:rPr>
        <w:t>Межбюджетные трансферты</w:t>
      </w:r>
    </w:p>
    <w:p w:rsidR="00B42CD3" w:rsidRPr="006936B9" w:rsidRDefault="00B42CD3" w:rsidP="00B42C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2CD3" w:rsidRDefault="00B42CD3" w:rsidP="00B42C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6B9">
        <w:rPr>
          <w:rFonts w:ascii="Times New Roman" w:hAnsi="Times New Roman"/>
          <w:sz w:val="28"/>
          <w:szCs w:val="28"/>
        </w:rPr>
        <w:t xml:space="preserve">1. Направить суммы межбюджетных трансфертов, предоставляемых согласно статьи 8 Областного закона «Об областном бюджете на 2020 год и на плановый период 2021 и 2022 годов» бюджету </w:t>
      </w:r>
      <w:r w:rsidRPr="006936B9">
        <w:rPr>
          <w:rFonts w:ascii="Times New Roman" w:hAnsi="Times New Roman"/>
          <w:iCs/>
          <w:color w:val="000000"/>
          <w:sz w:val="28"/>
          <w:szCs w:val="28"/>
        </w:rPr>
        <w:t>Кручено-Балковского</w:t>
      </w:r>
      <w:r w:rsidRPr="006936B9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2020 год и на плановый период 2021 и 2022 годов согласно приложению 9 к настоящему решению.</w:t>
      </w:r>
    </w:p>
    <w:p w:rsidR="00B42CD3" w:rsidRDefault="00657B9F" w:rsidP="00B42CD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CD3" w:rsidRPr="00262DDC">
        <w:rPr>
          <w:rFonts w:ascii="Times New Roman" w:hAnsi="Times New Roman" w:cs="Times New Roman"/>
          <w:sz w:val="28"/>
          <w:szCs w:val="28"/>
        </w:rPr>
        <w:t xml:space="preserve">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</w:t>
      </w:r>
      <w:r w:rsidR="00B42CD3" w:rsidRPr="00262DDC">
        <w:rPr>
          <w:rFonts w:ascii="Times New Roman" w:hAnsi="Times New Roman" w:cs="Times New Roman"/>
          <w:sz w:val="28"/>
          <w:szCs w:val="28"/>
        </w:rPr>
        <w:lastRenderedPageBreak/>
        <w:t>заключенными соглашениями на 2020 год согласно приложению 10 к настоящему решению</w:t>
      </w:r>
      <w:r w:rsidR="00B42CD3" w:rsidRPr="00262DDC">
        <w:rPr>
          <w:rFonts w:ascii="Times New Roman" w:hAnsi="Times New Roman"/>
          <w:sz w:val="28"/>
          <w:szCs w:val="28"/>
        </w:rPr>
        <w:t>»</w:t>
      </w:r>
      <w:r w:rsidR="00970239">
        <w:rPr>
          <w:rFonts w:ascii="Times New Roman" w:hAnsi="Times New Roman"/>
          <w:sz w:val="28"/>
          <w:szCs w:val="28"/>
        </w:rPr>
        <w:t>.</w:t>
      </w:r>
    </w:p>
    <w:p w:rsidR="00B42CD3" w:rsidRDefault="00657B9F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2CD3" w:rsidRPr="00262DDC">
        <w:rPr>
          <w:rFonts w:ascii="Times New Roman" w:hAnsi="Times New Roman"/>
          <w:sz w:val="28"/>
          <w:szCs w:val="28"/>
        </w:rPr>
        <w:t>. Утвердить в составе расходов местного бюджета распределение иных межбюджетных трансфертов, передаваемых местному бюджету из бюджета Сальского района на осуществление части полномочий по решению вопросов местного значения в соответствии с заключенным соглашением на 2020 год</w:t>
      </w:r>
      <w:r w:rsidR="00B42CD3" w:rsidRPr="00262DDC">
        <w:t xml:space="preserve"> </w:t>
      </w:r>
      <w:r w:rsidR="00B42CD3" w:rsidRPr="00262DDC">
        <w:rPr>
          <w:rFonts w:ascii="Times New Roman" w:hAnsi="Times New Roman"/>
          <w:sz w:val="28"/>
          <w:szCs w:val="28"/>
        </w:rPr>
        <w:t>и на плановый период 2021 и 2022 годов согласно приложению 11 к настоящему решению.</w:t>
      </w:r>
      <w:r w:rsidR="00A951C1">
        <w:rPr>
          <w:rFonts w:ascii="Times New Roman" w:hAnsi="Times New Roman"/>
          <w:sz w:val="28"/>
          <w:szCs w:val="28"/>
        </w:rPr>
        <w:t>»</w:t>
      </w:r>
    </w:p>
    <w:p w:rsidR="00844B5A" w:rsidRDefault="00844B5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приложение 1 к решению изложить в следующей редакции:</w:t>
      </w:r>
    </w:p>
    <w:p w:rsidR="00844B5A" w:rsidRDefault="00844B5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844B5A" w:rsidSect="00A23F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2AD2" w:rsidRDefault="00A23FB1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AD2" w:rsidRPr="00C22046">
        <w:rPr>
          <w:rFonts w:ascii="Times New Roman" w:hAnsi="Times New Roman"/>
          <w:sz w:val="28"/>
          <w:szCs w:val="28"/>
        </w:rPr>
        <w:t>Приложение 1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0239">
        <w:rPr>
          <w:rFonts w:ascii="Times New Roman" w:hAnsi="Times New Roman"/>
          <w:sz w:val="28"/>
          <w:szCs w:val="28"/>
        </w:rPr>
        <w:t xml:space="preserve">«О </w:t>
      </w:r>
      <w:r w:rsidRPr="00C22046">
        <w:rPr>
          <w:rFonts w:ascii="Times New Roman" w:hAnsi="Times New Roman"/>
          <w:sz w:val="28"/>
          <w:szCs w:val="28"/>
        </w:rPr>
        <w:t>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72AD2" w:rsidRDefault="00272AD2" w:rsidP="00272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2020 год и на плановый период 2021 и 2022 годов</w:t>
      </w:r>
    </w:p>
    <w:p w:rsidR="00272AD2" w:rsidRPr="00335516" w:rsidRDefault="00272AD2" w:rsidP="00272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2AD2" w:rsidRDefault="00272AD2" w:rsidP="00272A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8D9">
        <w:rPr>
          <w:rFonts w:ascii="Times New Roman" w:hAnsi="Times New Roman"/>
          <w:bCs/>
          <w:sz w:val="24"/>
          <w:szCs w:val="24"/>
        </w:rPr>
        <w:t xml:space="preserve">(тыс.  рублей)                                               </w:t>
      </w:r>
    </w:p>
    <w:tbl>
      <w:tblPr>
        <w:tblW w:w="15341" w:type="dxa"/>
        <w:tblInd w:w="108" w:type="dxa"/>
        <w:tblLayout w:type="fixed"/>
        <w:tblLook w:val="04A0"/>
      </w:tblPr>
      <w:tblGrid>
        <w:gridCol w:w="4095"/>
        <w:gridCol w:w="6002"/>
        <w:gridCol w:w="1760"/>
        <w:gridCol w:w="1760"/>
        <w:gridCol w:w="1724"/>
      </w:tblGrid>
      <w:tr w:rsidR="00272AD2" w:rsidRPr="00AB48E3" w:rsidTr="0080095E">
        <w:trPr>
          <w:trHeight w:val="67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657B9F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5 793,4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6 325,5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6 719,6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sz w:val="28"/>
                <w:szCs w:val="28"/>
              </w:rPr>
              <w:t>1 026,5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1 108,6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937,9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1 094,6</w:t>
            </w:r>
          </w:p>
        </w:tc>
      </w:tr>
      <w:tr w:rsidR="00272AD2" w:rsidRPr="00AB48E3" w:rsidTr="0080095E">
        <w:trPr>
          <w:trHeight w:val="68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937,9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1 094,6</w:t>
            </w:r>
          </w:p>
        </w:tc>
      </w:tr>
      <w:tr w:rsidR="00272AD2" w:rsidRPr="00AB48E3" w:rsidTr="0080095E">
        <w:trPr>
          <w:trHeight w:val="116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14,6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1 05 00000 00 0000 000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212,2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222,6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212,2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222,6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212,2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222,6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4 346,5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4 781,0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5 070,4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416,3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560,8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850,2</w:t>
            </w:r>
          </w:p>
        </w:tc>
      </w:tr>
      <w:tr w:rsidR="00272AD2" w:rsidRPr="00AB48E3" w:rsidTr="0080095E">
        <w:trPr>
          <w:trHeight w:val="97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416,3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560,8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850,2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3 930,2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4 220,2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4 220,2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1 142,0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1 142,0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</w:tr>
      <w:tr w:rsidR="00272AD2" w:rsidRPr="00AB48E3" w:rsidTr="0080095E">
        <w:trPr>
          <w:trHeight w:val="43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1 08 00000 00 0000 000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272AD2" w:rsidRPr="00AB48E3" w:rsidTr="0080095E">
        <w:trPr>
          <w:trHeight w:val="116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272AD2" w:rsidRPr="00AB48E3" w:rsidTr="0080095E">
        <w:trPr>
          <w:trHeight w:val="1561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272AD2" w:rsidRPr="00AB48E3" w:rsidTr="00D822B1">
        <w:trPr>
          <w:trHeight w:val="27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1 11 00000 00 0000 000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214,3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222,9</w:t>
            </w:r>
          </w:p>
        </w:tc>
      </w:tr>
      <w:tr w:rsidR="00272AD2" w:rsidRPr="00AB48E3" w:rsidTr="0080095E">
        <w:trPr>
          <w:trHeight w:val="22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1 11 05000 00 0000 120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214,3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222,9</w:t>
            </w:r>
          </w:p>
        </w:tc>
      </w:tr>
      <w:tr w:rsidR="00272AD2" w:rsidRPr="00AB48E3" w:rsidTr="0080095E">
        <w:trPr>
          <w:trHeight w:val="2339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1 11 05020 00 0000 120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214,3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222,9</w:t>
            </w:r>
          </w:p>
        </w:tc>
      </w:tr>
      <w:tr w:rsidR="00272AD2" w:rsidRPr="00AB48E3" w:rsidTr="0080095E">
        <w:trPr>
          <w:trHeight w:val="184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214,3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222,9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84,1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1 16 02000 02 0000 140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84,1</w:t>
            </w:r>
          </w:p>
        </w:tc>
      </w:tr>
      <w:tr w:rsidR="00272AD2" w:rsidRPr="00AB48E3" w:rsidTr="0080095E">
        <w:trPr>
          <w:trHeight w:val="27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84,1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5 971,7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sz w:val="28"/>
                <w:szCs w:val="28"/>
              </w:rPr>
              <w:t>4 432,7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4 404,7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5 971,7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sz w:val="28"/>
                <w:szCs w:val="28"/>
              </w:rPr>
              <w:t>4 432,7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4 404,7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3 212,0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1598,0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1 438,2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3 212,0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1598,0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1 438,2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3 212,0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1598,0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1 438,2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220,2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2 02 30024 00 0000 150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272AD2" w:rsidRPr="00AB48E3" w:rsidTr="0080095E">
        <w:trPr>
          <w:trHeight w:val="116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2 02 35118 00 0000 150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2 746,3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2 746,3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2 746,3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433AB" w:rsidP="00272A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11 765,1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10 758,2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11 124,3</w:t>
            </w:r>
            <w:r w:rsidR="00D822B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D64A7B" w:rsidRDefault="00D64A7B" w:rsidP="00272AD2">
      <w:pPr>
        <w:jc w:val="right"/>
        <w:rPr>
          <w:rFonts w:ascii="Times New Roman" w:hAnsi="Times New Roman"/>
          <w:sz w:val="24"/>
          <w:szCs w:val="24"/>
        </w:rPr>
      </w:pPr>
    </w:p>
    <w:p w:rsidR="00D64A7B" w:rsidRDefault="00D64A7B" w:rsidP="00272AD2">
      <w:pPr>
        <w:jc w:val="right"/>
        <w:rPr>
          <w:rFonts w:ascii="Times New Roman" w:hAnsi="Times New Roman"/>
          <w:sz w:val="24"/>
          <w:szCs w:val="24"/>
        </w:rPr>
      </w:pPr>
    </w:p>
    <w:p w:rsidR="00D64A7B" w:rsidRDefault="00D64A7B" w:rsidP="00272AD2">
      <w:pPr>
        <w:jc w:val="right"/>
        <w:rPr>
          <w:rFonts w:ascii="Times New Roman" w:hAnsi="Times New Roman"/>
          <w:sz w:val="24"/>
          <w:szCs w:val="24"/>
        </w:rPr>
      </w:pPr>
    </w:p>
    <w:p w:rsidR="00D822B1" w:rsidRDefault="00D822B1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D822B1" w:rsidRDefault="00A951C1" w:rsidP="00D82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22B1">
        <w:rPr>
          <w:rFonts w:ascii="Times New Roman" w:hAnsi="Times New Roman"/>
          <w:sz w:val="28"/>
          <w:szCs w:val="28"/>
        </w:rPr>
        <w:t>) приложение 2 к решению изложить в следующей редакции:</w:t>
      </w:r>
    </w:p>
    <w:p w:rsidR="00272AD2" w:rsidRDefault="00272AD2" w:rsidP="00D822B1">
      <w:pPr>
        <w:rPr>
          <w:rFonts w:ascii="Times New Roman" w:hAnsi="Times New Roman"/>
          <w:sz w:val="24"/>
          <w:szCs w:val="24"/>
        </w:rPr>
      </w:pPr>
    </w:p>
    <w:p w:rsidR="00272AD2" w:rsidRDefault="00A23FB1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AD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272AD2">
        <w:rPr>
          <w:rFonts w:ascii="Times New Roman" w:hAnsi="Times New Roman"/>
          <w:sz w:val="28"/>
          <w:szCs w:val="28"/>
        </w:rPr>
        <w:t>2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72AD2" w:rsidRDefault="00272AD2" w:rsidP="00272AD2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2020 год и на плановый период 2021 и  2022 годов</w:t>
      </w:r>
    </w:p>
    <w:p w:rsidR="00272AD2" w:rsidRDefault="00272AD2" w:rsidP="00272AD2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AD2" w:rsidRDefault="00272AD2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054" w:type="dxa"/>
        <w:tblInd w:w="250" w:type="dxa"/>
        <w:tblLayout w:type="fixed"/>
        <w:tblLook w:val="04A0"/>
      </w:tblPr>
      <w:tblGrid>
        <w:gridCol w:w="4051"/>
        <w:gridCol w:w="5344"/>
        <w:gridCol w:w="1887"/>
        <w:gridCol w:w="1887"/>
        <w:gridCol w:w="1885"/>
      </w:tblGrid>
      <w:tr w:rsidR="00272AD2" w:rsidRPr="00D90036" w:rsidTr="0080095E">
        <w:trPr>
          <w:trHeight w:val="322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272AD2" w:rsidRPr="00D90036" w:rsidTr="0080095E">
        <w:trPr>
          <w:trHeight w:val="691"/>
        </w:trPr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2AD2" w:rsidRPr="00D90036" w:rsidTr="0080095E">
        <w:trPr>
          <w:trHeight w:val="127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272AD2" w:rsidRPr="00D9003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2AD2" w:rsidRPr="00D90036" w:rsidTr="0080095E">
        <w:trPr>
          <w:trHeight w:val="96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272AD2" w:rsidRPr="00D9003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2AD2" w:rsidRPr="00D90036" w:rsidTr="0080095E">
        <w:trPr>
          <w:trHeight w:val="643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2433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433AB">
              <w:rPr>
                <w:rFonts w:ascii="Times New Roman" w:hAnsi="Times New Roman"/>
                <w:color w:val="000000"/>
                <w:sz w:val="28"/>
                <w:szCs w:val="28"/>
              </w:rPr>
              <w:t>11 765,1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-11 124,3</w:t>
            </w:r>
          </w:p>
        </w:tc>
      </w:tr>
      <w:tr w:rsidR="00272AD2" w:rsidRPr="00D90036" w:rsidTr="0080095E">
        <w:trPr>
          <w:trHeight w:val="84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2433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433AB">
              <w:rPr>
                <w:rFonts w:ascii="Times New Roman" w:hAnsi="Times New Roman"/>
                <w:color w:val="000000"/>
                <w:sz w:val="28"/>
                <w:szCs w:val="28"/>
              </w:rPr>
              <w:t>11 765,1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-11 124,3</w:t>
            </w:r>
          </w:p>
        </w:tc>
      </w:tr>
      <w:tr w:rsidR="00272AD2" w:rsidRPr="00D90036" w:rsidTr="0080095E">
        <w:trPr>
          <w:trHeight w:val="86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2433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433AB">
              <w:rPr>
                <w:rFonts w:ascii="Times New Roman" w:hAnsi="Times New Roman"/>
                <w:color w:val="000000"/>
                <w:sz w:val="28"/>
                <w:szCs w:val="28"/>
              </w:rPr>
              <w:t>11 765,1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-11 124,3</w:t>
            </w:r>
          </w:p>
        </w:tc>
      </w:tr>
      <w:tr w:rsidR="00272AD2" w:rsidRPr="00D90036" w:rsidTr="0080095E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2433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433AB">
              <w:rPr>
                <w:rFonts w:ascii="Times New Roman" w:hAnsi="Times New Roman"/>
                <w:color w:val="000000"/>
                <w:sz w:val="28"/>
                <w:szCs w:val="28"/>
              </w:rPr>
              <w:t>11 765,1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-11 124,3</w:t>
            </w:r>
          </w:p>
        </w:tc>
      </w:tr>
      <w:tr w:rsidR="00272AD2" w:rsidRPr="00D90036" w:rsidTr="0080095E">
        <w:trPr>
          <w:trHeight w:val="65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11 915,1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11 124,3</w:t>
            </w:r>
          </w:p>
        </w:tc>
      </w:tr>
      <w:tr w:rsidR="00272AD2" w:rsidRPr="00D90036" w:rsidTr="0080095E">
        <w:trPr>
          <w:trHeight w:val="798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11 915,1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11 124,3</w:t>
            </w:r>
          </w:p>
        </w:tc>
      </w:tr>
      <w:tr w:rsidR="00272AD2" w:rsidRPr="00D90036" w:rsidTr="0080095E">
        <w:trPr>
          <w:trHeight w:val="72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11 915,1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11 124,3</w:t>
            </w:r>
          </w:p>
        </w:tc>
      </w:tr>
      <w:tr w:rsidR="00272AD2" w:rsidRPr="00D90036" w:rsidTr="0080095E">
        <w:trPr>
          <w:trHeight w:val="90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433AB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11 915,1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11 124,3</w:t>
            </w:r>
          </w:p>
        </w:tc>
      </w:tr>
      <w:tr w:rsidR="00272AD2" w:rsidRPr="00D90036" w:rsidTr="0080095E">
        <w:trPr>
          <w:trHeight w:val="366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F545FC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F545FC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272AD2" w:rsidRPr="00494262" w:rsidRDefault="00272AD2" w:rsidP="00272AD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44B5A" w:rsidRDefault="00272AD2" w:rsidP="00272A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51C1">
        <w:rPr>
          <w:rFonts w:ascii="Times New Roman" w:hAnsi="Times New Roman"/>
          <w:sz w:val="28"/>
          <w:szCs w:val="28"/>
        </w:rPr>
        <w:t>5</w:t>
      </w:r>
      <w:r w:rsidR="00F545FC">
        <w:rPr>
          <w:rFonts w:ascii="Times New Roman" w:hAnsi="Times New Roman"/>
          <w:sz w:val="28"/>
          <w:szCs w:val="28"/>
        </w:rPr>
        <w:t>) приложение 6 к решению изложить в следующей редакции:</w:t>
      </w:r>
    </w:p>
    <w:p w:rsidR="00262DDC" w:rsidRDefault="00262DDC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CE2" w:rsidRDefault="00844B5A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5AC8">
        <w:rPr>
          <w:rFonts w:ascii="Times New Roman" w:hAnsi="Times New Roman"/>
          <w:sz w:val="28"/>
          <w:szCs w:val="28"/>
        </w:rPr>
        <w:t>«</w:t>
      </w:r>
      <w:r w:rsidR="00474CE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474CE2">
        <w:rPr>
          <w:rFonts w:ascii="Times New Roman" w:hAnsi="Times New Roman"/>
          <w:sz w:val="28"/>
          <w:szCs w:val="28"/>
        </w:rPr>
        <w:t>6</w:t>
      </w:r>
    </w:p>
    <w:p w:rsidR="00474CE2" w:rsidRDefault="00474CE2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CE2" w:rsidRDefault="00474CE2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74CE2" w:rsidRDefault="00474CE2" w:rsidP="00474CE2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474CE2" w:rsidRPr="00441E49" w:rsidRDefault="00474CE2" w:rsidP="00474CE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4CE2" w:rsidRDefault="00474CE2" w:rsidP="00474CE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782646">
        <w:rPr>
          <w:rFonts w:ascii="Times New Roman" w:hAnsi="Times New Roman"/>
          <w:color w:val="000000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276"/>
        <w:gridCol w:w="1418"/>
        <w:gridCol w:w="1984"/>
        <w:gridCol w:w="1134"/>
        <w:gridCol w:w="1701"/>
        <w:gridCol w:w="1701"/>
        <w:gridCol w:w="1418"/>
      </w:tblGrid>
      <w:tr w:rsidR="00474CE2" w:rsidRPr="001E17AF" w:rsidTr="009B416F">
        <w:trPr>
          <w:trHeight w:val="322"/>
        </w:trPr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474CE2" w:rsidRPr="001E17AF" w:rsidTr="009B416F">
        <w:trPr>
          <w:trHeight w:val="322"/>
        </w:trPr>
        <w:tc>
          <w:tcPr>
            <w:tcW w:w="464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2433AB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11 915,1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474CE2" w:rsidRPr="001E17AF" w:rsidTr="009B416F">
        <w:trPr>
          <w:trHeight w:val="63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542C4" w:rsidP="00CD6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5 074,3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D63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5 080,0</w:t>
            </w:r>
          </w:p>
        </w:tc>
      </w:tr>
      <w:tr w:rsidR="00474CE2" w:rsidRPr="001E17AF" w:rsidTr="009B416F">
        <w:trPr>
          <w:trHeight w:val="19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542C4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5 035,3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4 404,7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4 656,1</w:t>
            </w:r>
          </w:p>
        </w:tc>
      </w:tr>
      <w:tr w:rsidR="00474CE2" w:rsidRPr="001E17AF" w:rsidTr="009B416F">
        <w:trPr>
          <w:trHeight w:val="1277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3C7B63" w:rsidP="00D41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B6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3C7B63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B6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</w:tr>
      <w:tr w:rsidR="00474CE2" w:rsidRPr="001E17AF" w:rsidTr="009B416F">
        <w:trPr>
          <w:trHeight w:val="286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</w:tr>
      <w:tr w:rsidR="00474CE2" w:rsidRPr="001E17AF" w:rsidTr="009B416F">
        <w:trPr>
          <w:trHeight w:val="379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</w:tr>
      <w:tr w:rsidR="00474CE2" w:rsidRPr="001E17AF" w:rsidTr="009B416F">
        <w:trPr>
          <w:trHeight w:val="335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3 124,0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2 892,4</w:t>
            </w:r>
          </w:p>
        </w:tc>
      </w:tr>
      <w:tr w:rsidR="00474CE2" w:rsidRPr="001E17AF" w:rsidTr="009B416F">
        <w:trPr>
          <w:trHeight w:val="33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</w:tr>
      <w:tr w:rsidR="00474CE2" w:rsidRPr="001E17AF" w:rsidTr="009B416F">
        <w:trPr>
          <w:trHeight w:val="347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1750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660,2</w:t>
            </w:r>
          </w:p>
        </w:tc>
      </w:tr>
      <w:tr w:rsidR="00474CE2" w:rsidRPr="001E17AF" w:rsidTr="009B416F">
        <w:trPr>
          <w:trHeight w:val="255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542C4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474CE2" w:rsidRPr="001E17AF" w:rsidTr="009B416F">
        <w:trPr>
          <w:trHeight w:val="392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474CE2" w:rsidRPr="001E17AF" w:rsidTr="009B416F">
        <w:trPr>
          <w:trHeight w:val="70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171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25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76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206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CD6327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74CE2"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CD6327">
        <w:trPr>
          <w:trHeight w:val="296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63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81D4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418,9</w:t>
            </w:r>
          </w:p>
        </w:tc>
      </w:tr>
      <w:tr w:rsidR="00474CE2" w:rsidRPr="001E17AF" w:rsidTr="009B416F">
        <w:trPr>
          <w:trHeight w:val="307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561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BE1491">
        <w:trPr>
          <w:trHeight w:val="1691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A23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области,</w:t>
            </w:r>
            <w:r w:rsidR="00A23FB1" w:rsidRPr="00A23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93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407,9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81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0009BA">
        <w:trPr>
          <w:trHeight w:val="27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94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474CE2" w:rsidRPr="001E17AF" w:rsidTr="009B416F">
        <w:trPr>
          <w:trHeight w:val="152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474CE2" w:rsidRPr="001E17AF" w:rsidTr="00CD6327">
        <w:trPr>
          <w:trHeight w:val="112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BE1491">
        <w:trPr>
          <w:trHeight w:val="41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987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85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2 611,4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2 632,2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2 751,3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2 746,3</w:t>
            </w:r>
          </w:p>
        </w:tc>
      </w:tr>
      <w:tr w:rsidR="00474CE2" w:rsidRPr="001E17AF" w:rsidTr="009B416F">
        <w:trPr>
          <w:trHeight w:val="78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E149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792,3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1E17AF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E149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1883,4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1954,0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27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101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81D48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1 254,</w:t>
            </w:r>
            <w:r w:rsidR="00B542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474CE2" w:rsidRPr="001E17AF" w:rsidTr="009B416F">
        <w:trPr>
          <w:trHeight w:val="56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81D48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1 254,</w:t>
            </w:r>
            <w:r w:rsidR="00B542C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645,4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81D48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612,</w:t>
            </w:r>
            <w:r w:rsidR="00B542C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625,4</w:t>
            </w:r>
          </w:p>
        </w:tc>
      </w:tr>
      <w:tr w:rsidR="00474CE2" w:rsidRPr="001E17AF" w:rsidTr="00A951C1">
        <w:trPr>
          <w:trHeight w:val="141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74CE2" w:rsidRPr="001E17AF" w:rsidTr="009B416F">
        <w:trPr>
          <w:trHeight w:val="7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128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56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1750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2 419,3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ind w:left="-250" w:right="34" w:firstLine="25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6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81D4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2 419,</w:t>
            </w:r>
            <w:r w:rsidR="004175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71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81D4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2 419,3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542C4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7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187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920F9C" w:rsidRDefault="00474CE2" w:rsidP="009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9C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B542C4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920F9C" w:rsidRDefault="00474CE2" w:rsidP="009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9C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B542C4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79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E15AC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9C3B80" w:rsidRDefault="009C3B80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E44DA" w:rsidRDefault="00EE2BED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51C1">
        <w:rPr>
          <w:rFonts w:ascii="Times New Roman" w:hAnsi="Times New Roman"/>
          <w:sz w:val="28"/>
          <w:szCs w:val="28"/>
        </w:rPr>
        <w:t>6</w:t>
      </w:r>
      <w:r w:rsidR="00AE44DA">
        <w:rPr>
          <w:rFonts w:ascii="Times New Roman" w:hAnsi="Times New Roman"/>
          <w:sz w:val="28"/>
          <w:szCs w:val="28"/>
        </w:rPr>
        <w:t xml:space="preserve">) приложение </w:t>
      </w:r>
      <w:r w:rsidR="00470374">
        <w:rPr>
          <w:rFonts w:ascii="Times New Roman" w:hAnsi="Times New Roman"/>
          <w:sz w:val="28"/>
          <w:szCs w:val="28"/>
        </w:rPr>
        <w:t>7</w:t>
      </w:r>
      <w:r w:rsidR="00AE44DA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9B416F" w:rsidRDefault="009B416F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9B416F" w:rsidRDefault="00E15AC8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416F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9B416F">
        <w:rPr>
          <w:rFonts w:ascii="Times New Roman" w:hAnsi="Times New Roman"/>
          <w:sz w:val="28"/>
          <w:szCs w:val="28"/>
        </w:rPr>
        <w:t>7</w:t>
      </w:r>
    </w:p>
    <w:p w:rsidR="009B416F" w:rsidRDefault="009B416F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16F" w:rsidRDefault="009B416F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9B416F" w:rsidRPr="008B08F2" w:rsidRDefault="009B416F" w:rsidP="009B41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расходов местного бюджета на  2020 год и на плановый период 2021 и 2022 годов </w:t>
      </w:r>
    </w:p>
    <w:p w:rsidR="009B416F" w:rsidRDefault="009B416F" w:rsidP="009B416F">
      <w:pPr>
        <w:pStyle w:val="a8"/>
        <w:ind w:left="7938"/>
        <w:jc w:val="right"/>
        <w:rPr>
          <w:rFonts w:ascii="Times New Roman" w:hAnsi="Times New Roman"/>
          <w:bCs/>
          <w:color w:val="000000"/>
        </w:rPr>
      </w:pPr>
    </w:p>
    <w:p w:rsidR="009B416F" w:rsidRDefault="009B416F" w:rsidP="009B416F">
      <w:pPr>
        <w:pStyle w:val="a8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5180" w:type="dxa"/>
        <w:tblInd w:w="96" w:type="dxa"/>
        <w:tblLayout w:type="fixed"/>
        <w:tblLook w:val="04A0"/>
      </w:tblPr>
      <w:tblGrid>
        <w:gridCol w:w="3840"/>
        <w:gridCol w:w="1134"/>
        <w:gridCol w:w="1275"/>
        <w:gridCol w:w="1134"/>
        <w:gridCol w:w="1843"/>
        <w:gridCol w:w="1134"/>
        <w:gridCol w:w="1701"/>
        <w:gridCol w:w="1701"/>
        <w:gridCol w:w="1418"/>
      </w:tblGrid>
      <w:tr w:rsidR="009B416F" w:rsidRPr="00CC1807" w:rsidTr="009B416F">
        <w:trPr>
          <w:trHeight w:val="322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9B416F" w:rsidRPr="00CC1807" w:rsidTr="009B416F">
        <w:trPr>
          <w:trHeight w:val="322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416F" w:rsidRPr="00CC1807" w:rsidTr="009B416F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1750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11 915,1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9B416F" w:rsidRPr="00CC1807" w:rsidTr="009B416F">
        <w:trPr>
          <w:trHeight w:val="9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1750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11 915,1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542C4" w:rsidP="0082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5 080,0</w:t>
            </w:r>
          </w:p>
        </w:tc>
      </w:tr>
      <w:tr w:rsidR="009B416F" w:rsidRPr="00CC1807" w:rsidTr="009B416F">
        <w:trPr>
          <w:trHeight w:val="4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542C4" w:rsidP="009B416F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4 404,7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4 656,1</w:t>
            </w:r>
          </w:p>
        </w:tc>
      </w:tr>
      <w:tr w:rsidR="009B416F" w:rsidRPr="00CC1807" w:rsidTr="009B416F">
        <w:trPr>
          <w:trHeight w:val="21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95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19,4</w:t>
            </w:r>
          </w:p>
        </w:tc>
      </w:tr>
      <w:tr w:rsidR="009B416F" w:rsidRPr="00CC1807" w:rsidTr="009B416F">
        <w:trPr>
          <w:trHeight w:val="12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95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</w:tr>
      <w:tr w:rsidR="009B416F" w:rsidRPr="00CC1807" w:rsidTr="009B416F">
        <w:trPr>
          <w:trHeight w:val="41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</w:tr>
      <w:tr w:rsidR="009B416F" w:rsidRPr="00CC1807" w:rsidTr="009B416F">
        <w:trPr>
          <w:trHeight w:val="4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2 892,4</w:t>
            </w:r>
          </w:p>
        </w:tc>
      </w:tr>
      <w:tr w:rsidR="009B416F" w:rsidRPr="00CC1807" w:rsidTr="00920F9C">
        <w:trPr>
          <w:trHeight w:val="12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</w:tr>
      <w:tr w:rsidR="009B416F" w:rsidRPr="00CC1807" w:rsidTr="009B416F">
        <w:trPr>
          <w:trHeight w:val="4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1750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660,2</w:t>
            </w:r>
          </w:p>
        </w:tc>
      </w:tr>
      <w:tr w:rsidR="009B416F" w:rsidRPr="00CC1807" w:rsidTr="009B416F">
        <w:trPr>
          <w:trHeight w:val="22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542C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9B416F" w:rsidRPr="00CC1807" w:rsidTr="009B416F">
        <w:trPr>
          <w:trHeight w:val="56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9B416F" w:rsidRPr="00CC1807" w:rsidTr="009B416F">
        <w:trPr>
          <w:trHeight w:val="8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158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22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590D01">
        <w:trPr>
          <w:trHeight w:val="4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1750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418,9</w:t>
            </w:r>
          </w:p>
        </w:tc>
      </w:tr>
      <w:tr w:rsidR="009B416F" w:rsidRPr="00CC1807" w:rsidTr="009B416F">
        <w:trPr>
          <w:trHeight w:val="14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416F" w:rsidRPr="00CC1807" w:rsidTr="009B416F">
        <w:trPr>
          <w:trHeight w:val="50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14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407,9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4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28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9B416F" w:rsidRPr="00CC1807" w:rsidTr="009B416F">
        <w:trPr>
          <w:trHeight w:val="12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9B416F" w:rsidRPr="00CC1807" w:rsidTr="009B416F">
        <w:trPr>
          <w:trHeight w:val="44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99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70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2 751,3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2 746,3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CC1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CC1807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CC1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1 883,4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1 954,0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11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46454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1 254,</w:t>
            </w:r>
            <w:r w:rsidR="00B542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46454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1 254,</w:t>
            </w:r>
            <w:r w:rsidR="00B542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9B416F" w:rsidRPr="00CC1807" w:rsidTr="009B416F">
        <w:trPr>
          <w:trHeight w:val="4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46454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612,</w:t>
            </w:r>
            <w:r w:rsidR="00B542C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625,4</w:t>
            </w:r>
          </w:p>
        </w:tc>
      </w:tr>
      <w:tr w:rsidR="009B416F" w:rsidRPr="00CC1807" w:rsidTr="009B416F">
        <w:trPr>
          <w:trHeight w:val="37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9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5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46454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46454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(Субсидии бюджетным учреждениям)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446454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542C4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CC1807" w:rsidTr="009B416F">
        <w:trPr>
          <w:trHeight w:val="155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9B416F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9B416F" w:rsidRDefault="009B416F" w:rsidP="00590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B542C4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B416F" w:rsidRPr="009B416F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9B416F" w:rsidRDefault="009B416F" w:rsidP="005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B542C4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16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  <w:r w:rsidR="00E15AC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»;</w:t>
            </w:r>
          </w:p>
        </w:tc>
      </w:tr>
    </w:tbl>
    <w:p w:rsidR="009B416F" w:rsidRDefault="009B416F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726" w:rsidRDefault="008A45A3" w:rsidP="008A45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3E66">
        <w:rPr>
          <w:rFonts w:ascii="Times New Roman" w:hAnsi="Times New Roman"/>
          <w:sz w:val="28"/>
          <w:szCs w:val="28"/>
        </w:rPr>
        <w:t>7</w:t>
      </w:r>
      <w:r w:rsidR="00826726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826726" w:rsidRDefault="00E15AC8" w:rsidP="00826726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6726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826726">
        <w:rPr>
          <w:rFonts w:ascii="Times New Roman" w:hAnsi="Times New Roman"/>
          <w:sz w:val="28"/>
          <w:szCs w:val="28"/>
        </w:rPr>
        <w:t>8</w:t>
      </w:r>
    </w:p>
    <w:p w:rsidR="00826726" w:rsidRDefault="00826726" w:rsidP="00826726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6726" w:rsidRDefault="00826726" w:rsidP="00826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205" w:type="dxa"/>
        <w:jc w:val="center"/>
        <w:tblInd w:w="93" w:type="dxa"/>
        <w:tblLayout w:type="fixed"/>
        <w:tblLook w:val="04A0"/>
      </w:tblPr>
      <w:tblGrid>
        <w:gridCol w:w="5138"/>
        <w:gridCol w:w="2041"/>
        <w:gridCol w:w="1440"/>
        <w:gridCol w:w="794"/>
        <w:gridCol w:w="842"/>
        <w:gridCol w:w="1697"/>
        <w:gridCol w:w="1515"/>
        <w:gridCol w:w="1738"/>
      </w:tblGrid>
      <w:tr w:rsidR="00826726" w:rsidRPr="008A259B" w:rsidTr="00262DDC">
        <w:trPr>
          <w:trHeight w:val="329"/>
          <w:jc w:val="center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826726" w:rsidRPr="008A259B" w:rsidTr="00262DDC">
        <w:trPr>
          <w:trHeight w:val="329"/>
          <w:jc w:val="center"/>
        </w:trPr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6726" w:rsidRPr="008A259B" w:rsidTr="00262DDC">
        <w:trPr>
          <w:trHeight w:val="36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44645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11 915,1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42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210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446454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1 254,</w:t>
            </w:r>
            <w:r w:rsidR="00B542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826726" w:rsidRPr="008A259B" w:rsidTr="00262DDC">
        <w:trPr>
          <w:trHeight w:val="41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446454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1 254,</w:t>
            </w:r>
            <w:r w:rsidR="00B542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826726" w:rsidRPr="008A259B" w:rsidTr="00A67E19">
        <w:trPr>
          <w:trHeight w:val="98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446454" w:rsidP="00B54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612,</w:t>
            </w:r>
            <w:r w:rsidR="00B542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625,4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6C3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271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«Противодействие коррупции в Кручено-Балковском сельском поселении»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A67E19">
        <w:trPr>
          <w:trHeight w:val="141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«Обеспечение безопасности на воде»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04.3.00.00000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E15AC8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44645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2 419,3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44645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2 419,3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44645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2 419,3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«Физкультура и спорт»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433E66">
        <w:trPr>
          <w:trHeight w:val="701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A67E19">
        <w:trPr>
          <w:trHeight w:val="56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542C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39,4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26726" w:rsidRPr="008A259B" w:rsidTr="00262DDC">
        <w:trPr>
          <w:trHeight w:val="126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6726" w:rsidRPr="008A259B" w:rsidTr="00A67E19">
        <w:trPr>
          <w:trHeight w:val="112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деятельности Совета муниципальных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образований Ростовской области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системе местного самоуправления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44645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826726" w:rsidRPr="008A259B" w:rsidTr="00262DDC">
        <w:trPr>
          <w:trHeight w:val="69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6E1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Обеспечение функционирования </w:t>
            </w:r>
            <w:r w:rsidR="006E1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лавы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6E16D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="00826726"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лава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</w:tr>
      <w:tr w:rsidR="00826726" w:rsidRPr="008A259B" w:rsidTr="00262DDC">
        <w:trPr>
          <w:trHeight w:val="81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542C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4 351,9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3725,7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3 989,8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542C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4 148,2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3 518,2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3 769,6</w:t>
            </w:r>
          </w:p>
        </w:tc>
      </w:tr>
      <w:tr w:rsidR="00826726" w:rsidRPr="008A259B" w:rsidTr="00262DDC">
        <w:trPr>
          <w:trHeight w:val="112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3 124,0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2892,4</w:t>
            </w:r>
          </w:p>
        </w:tc>
      </w:tr>
      <w:tr w:rsidR="00826726" w:rsidRPr="008A259B" w:rsidTr="00262DDC">
        <w:trPr>
          <w:trHeight w:val="489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542C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660,2</w:t>
            </w:r>
          </w:p>
        </w:tc>
      </w:tr>
      <w:tr w:rsidR="00826726" w:rsidRPr="008A259B" w:rsidTr="00A67E19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542C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826726" w:rsidRPr="008A259B" w:rsidTr="00BC0DF1">
        <w:trPr>
          <w:trHeight w:val="41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826726" w:rsidRPr="008A259B" w:rsidTr="00A67E19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E15AC8">
        <w:trPr>
          <w:trHeight w:val="27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542C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2 914,5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3 091,3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3 420,2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542C4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26726" w:rsidRDefault="00826726" w:rsidP="00433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B542C4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2 901,5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3 086,3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3 415,2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8A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C0DF1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826726" w:rsidRPr="008A259B" w:rsidTr="00262DDC">
        <w:trPr>
          <w:trHeight w:val="69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8A259B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8A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C0DF1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1883,4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1 954,0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98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407,9</w:t>
            </w:r>
          </w:p>
        </w:tc>
      </w:tr>
      <w:tr w:rsidR="00826726" w:rsidRPr="008A259B" w:rsidTr="00262DDC">
        <w:trPr>
          <w:trHeight w:val="41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  <w:r w:rsidR="00E15A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9B416F" w:rsidRDefault="009B416F" w:rsidP="0047037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9B416F" w:rsidSect="009B416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64A7B" w:rsidRDefault="00D64A7B" w:rsidP="0039529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приложение 9.1 к решению</w:t>
      </w:r>
      <w:r w:rsidR="00395297" w:rsidRPr="00395297">
        <w:rPr>
          <w:rFonts w:ascii="Times New Roman" w:hAnsi="Times New Roman"/>
          <w:sz w:val="28"/>
          <w:szCs w:val="28"/>
        </w:rPr>
        <w:t xml:space="preserve"> </w:t>
      </w:r>
      <w:r w:rsidR="00395297"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 w:rsidR="00395297">
        <w:rPr>
          <w:rFonts w:ascii="Times New Roman" w:hAnsi="Times New Roman"/>
          <w:sz w:val="28"/>
          <w:szCs w:val="28"/>
        </w:rPr>
        <w:t xml:space="preserve"> </w:t>
      </w:r>
      <w:r w:rsidR="00395297"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="00395297">
        <w:rPr>
          <w:rFonts w:ascii="Times New Roman" w:hAnsi="Times New Roman"/>
          <w:sz w:val="28"/>
          <w:szCs w:val="28"/>
        </w:rPr>
        <w:t xml:space="preserve"> «О</w:t>
      </w:r>
      <w:r w:rsidR="00395297" w:rsidRPr="00C22046">
        <w:rPr>
          <w:rFonts w:ascii="Times New Roman" w:hAnsi="Times New Roman"/>
          <w:sz w:val="28"/>
          <w:szCs w:val="28"/>
        </w:rPr>
        <w:t xml:space="preserve"> бюджете Кручено-Балковского сельского</w:t>
      </w:r>
      <w:r w:rsidR="00395297">
        <w:rPr>
          <w:rFonts w:ascii="Times New Roman" w:hAnsi="Times New Roman"/>
          <w:sz w:val="28"/>
          <w:szCs w:val="28"/>
        </w:rPr>
        <w:t xml:space="preserve"> поселения Сальского</w:t>
      </w:r>
      <w:r w:rsidR="00395297" w:rsidRPr="00C22046">
        <w:rPr>
          <w:rFonts w:ascii="Times New Roman" w:hAnsi="Times New Roman"/>
          <w:sz w:val="28"/>
          <w:szCs w:val="28"/>
        </w:rPr>
        <w:t xml:space="preserve"> района на 2020 год</w:t>
      </w:r>
      <w:r w:rsidR="00395297">
        <w:rPr>
          <w:rFonts w:ascii="Times New Roman" w:hAnsi="Times New Roman"/>
          <w:sz w:val="28"/>
          <w:szCs w:val="28"/>
        </w:rPr>
        <w:t xml:space="preserve"> </w:t>
      </w:r>
      <w:r w:rsidR="00395297"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 w:rsidR="00395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262DDC" w:rsidRPr="00B511BD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B511BD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E5FD3"/>
    <w:rsid w:val="000009BA"/>
    <w:rsid w:val="0005389A"/>
    <w:rsid w:val="00056FAC"/>
    <w:rsid w:val="000628EC"/>
    <w:rsid w:val="000821D5"/>
    <w:rsid w:val="000842EB"/>
    <w:rsid w:val="000856F9"/>
    <w:rsid w:val="0019290F"/>
    <w:rsid w:val="001B7FA0"/>
    <w:rsid w:val="001C0117"/>
    <w:rsid w:val="001C321F"/>
    <w:rsid w:val="002410FF"/>
    <w:rsid w:val="002433AB"/>
    <w:rsid w:val="002471C4"/>
    <w:rsid w:val="00262DDC"/>
    <w:rsid w:val="00263EC9"/>
    <w:rsid w:val="0026408C"/>
    <w:rsid w:val="00272AD2"/>
    <w:rsid w:val="00283E2B"/>
    <w:rsid w:val="002A1C7D"/>
    <w:rsid w:val="002E11CA"/>
    <w:rsid w:val="002E5FD3"/>
    <w:rsid w:val="002E6192"/>
    <w:rsid w:val="002F0E2A"/>
    <w:rsid w:val="00305070"/>
    <w:rsid w:val="003219F3"/>
    <w:rsid w:val="003313CE"/>
    <w:rsid w:val="00384DDF"/>
    <w:rsid w:val="00395297"/>
    <w:rsid w:val="003A1318"/>
    <w:rsid w:val="003A3DF8"/>
    <w:rsid w:val="003C7B63"/>
    <w:rsid w:val="003F5BEE"/>
    <w:rsid w:val="00417501"/>
    <w:rsid w:val="00433E66"/>
    <w:rsid w:val="00446454"/>
    <w:rsid w:val="00470374"/>
    <w:rsid w:val="00474CE2"/>
    <w:rsid w:val="004872E3"/>
    <w:rsid w:val="00491B69"/>
    <w:rsid w:val="004A4A3D"/>
    <w:rsid w:val="004A7789"/>
    <w:rsid w:val="004B6832"/>
    <w:rsid w:val="004B7A64"/>
    <w:rsid w:val="004F0886"/>
    <w:rsid w:val="005161F4"/>
    <w:rsid w:val="00520FF6"/>
    <w:rsid w:val="00556ED6"/>
    <w:rsid w:val="00585311"/>
    <w:rsid w:val="005908D7"/>
    <w:rsid w:val="00590D01"/>
    <w:rsid w:val="005A57C4"/>
    <w:rsid w:val="005B75D2"/>
    <w:rsid w:val="005D584C"/>
    <w:rsid w:val="0065600F"/>
    <w:rsid w:val="00657B9F"/>
    <w:rsid w:val="00672583"/>
    <w:rsid w:val="006804F1"/>
    <w:rsid w:val="006C3D53"/>
    <w:rsid w:val="006E16D6"/>
    <w:rsid w:val="006E4B18"/>
    <w:rsid w:val="006F6F81"/>
    <w:rsid w:val="00785FE6"/>
    <w:rsid w:val="007B0D69"/>
    <w:rsid w:val="007B7EAF"/>
    <w:rsid w:val="007C7207"/>
    <w:rsid w:val="007E3E88"/>
    <w:rsid w:val="0080095E"/>
    <w:rsid w:val="00826726"/>
    <w:rsid w:val="00844B5A"/>
    <w:rsid w:val="008909A7"/>
    <w:rsid w:val="008A130B"/>
    <w:rsid w:val="008A16C9"/>
    <w:rsid w:val="008A45A3"/>
    <w:rsid w:val="008B3547"/>
    <w:rsid w:val="00920F9C"/>
    <w:rsid w:val="00932984"/>
    <w:rsid w:val="0094134A"/>
    <w:rsid w:val="00970239"/>
    <w:rsid w:val="00983D5B"/>
    <w:rsid w:val="00997D48"/>
    <w:rsid w:val="009A5481"/>
    <w:rsid w:val="009B416F"/>
    <w:rsid w:val="009B71E7"/>
    <w:rsid w:val="009C3B80"/>
    <w:rsid w:val="009C3F75"/>
    <w:rsid w:val="009E57AE"/>
    <w:rsid w:val="00A21C26"/>
    <w:rsid w:val="00A23A1D"/>
    <w:rsid w:val="00A23FB1"/>
    <w:rsid w:val="00A67E19"/>
    <w:rsid w:val="00A951C1"/>
    <w:rsid w:val="00AC395A"/>
    <w:rsid w:val="00AC43BF"/>
    <w:rsid w:val="00AE44DA"/>
    <w:rsid w:val="00B06011"/>
    <w:rsid w:val="00B42CD3"/>
    <w:rsid w:val="00B511BD"/>
    <w:rsid w:val="00B542C4"/>
    <w:rsid w:val="00BB7098"/>
    <w:rsid w:val="00BC0DF1"/>
    <w:rsid w:val="00BC1B64"/>
    <w:rsid w:val="00BC20C3"/>
    <w:rsid w:val="00BC73E7"/>
    <w:rsid w:val="00BE1491"/>
    <w:rsid w:val="00C06518"/>
    <w:rsid w:val="00C75EA6"/>
    <w:rsid w:val="00C8277D"/>
    <w:rsid w:val="00CD6327"/>
    <w:rsid w:val="00D411D8"/>
    <w:rsid w:val="00D5647A"/>
    <w:rsid w:val="00D64A7B"/>
    <w:rsid w:val="00D81D48"/>
    <w:rsid w:val="00D822B1"/>
    <w:rsid w:val="00D87E45"/>
    <w:rsid w:val="00DA27E1"/>
    <w:rsid w:val="00DC15D4"/>
    <w:rsid w:val="00DD0B50"/>
    <w:rsid w:val="00DE7BBB"/>
    <w:rsid w:val="00E15AC8"/>
    <w:rsid w:val="00E54282"/>
    <w:rsid w:val="00E75471"/>
    <w:rsid w:val="00E75598"/>
    <w:rsid w:val="00E87C1C"/>
    <w:rsid w:val="00E942E2"/>
    <w:rsid w:val="00EA1B4A"/>
    <w:rsid w:val="00ED1B2E"/>
    <w:rsid w:val="00ED2F98"/>
    <w:rsid w:val="00EE2BED"/>
    <w:rsid w:val="00EF029D"/>
    <w:rsid w:val="00F04D96"/>
    <w:rsid w:val="00F545FC"/>
    <w:rsid w:val="00F819A6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FDA4-457D-47EF-AC5A-D3A888DE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61</Pages>
  <Words>7876</Words>
  <Characters>44899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«Статья 6. Межбюджетные трансферты</vt:lpstr>
    </vt:vector>
  </TitlesOfParts>
  <Company>SPecialiST RePack</Company>
  <LinksUpToDate>false</LinksUpToDate>
  <CharactersWithSpaces>52670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3</cp:revision>
  <cp:lastPrinted>2020-04-29T12:28:00Z</cp:lastPrinted>
  <dcterms:created xsi:type="dcterms:W3CDTF">2020-04-29T11:53:00Z</dcterms:created>
  <dcterms:modified xsi:type="dcterms:W3CDTF">2020-04-29T12:28:00Z</dcterms:modified>
</cp:coreProperties>
</file>