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7D5D68" w:rsidRDefault="002F438F" w:rsidP="002F438F">
      <w:pPr>
        <w:jc w:val="center"/>
        <w:rPr>
          <w:sz w:val="28"/>
          <w:szCs w:val="28"/>
        </w:rPr>
      </w:pPr>
      <w:r w:rsidRPr="007D5D6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7D5D68" w:rsidRDefault="00D5709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392F64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Ш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Н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И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3E133F" w:rsidRPr="007D5D68">
        <w:rPr>
          <w:rFonts w:ascii="Times New Roman" w:hAnsi="Times New Roman"/>
          <w:sz w:val="28"/>
          <w:szCs w:val="28"/>
        </w:rPr>
        <w:t xml:space="preserve"> </w:t>
      </w:r>
    </w:p>
    <w:p w:rsidR="0003742B" w:rsidRPr="007D5D68" w:rsidRDefault="0003742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20649" w:rsidRPr="007D5D68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10</w:t>
      </w: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.201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</w:t>
      </w: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 xml:space="preserve"> № 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71</w:t>
      </w:r>
    </w:p>
    <w:p w:rsidR="00BA0745" w:rsidRPr="007D5D68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217"/>
      </w:tblGrid>
      <w:tr w:rsidR="00703424" w:rsidRPr="007D5D68" w:rsidTr="00703424">
        <w:trPr>
          <w:trHeight w:val="314"/>
        </w:trPr>
        <w:tc>
          <w:tcPr>
            <w:tcW w:w="3228" w:type="dxa"/>
          </w:tcPr>
          <w:p w:rsidR="00703424" w:rsidRPr="007D5D68" w:rsidRDefault="00920C15" w:rsidP="00920C1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742B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>.201</w:t>
            </w:r>
            <w:r w:rsidR="003E133F" w:rsidRPr="007D5D68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</w:tcPr>
          <w:p w:rsidR="00703424" w:rsidRPr="007D5D68" w:rsidRDefault="00703424" w:rsidP="00920C1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742B">
              <w:rPr>
                <w:rFonts w:ascii="Times New Roman" w:hAnsi="Times New Roman"/>
                <w:sz w:val="28"/>
                <w:szCs w:val="28"/>
              </w:rPr>
              <w:t>12</w:t>
            </w:r>
            <w:r w:rsidR="00920C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703424" w:rsidRPr="007D5D68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5D68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7D5D68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F23E90" w:rsidRPr="008724AE" w:rsidRDefault="00EB2B6D" w:rsidP="00F23E90">
      <w:pPr>
        <w:pStyle w:val="ConsPlusTitle"/>
        <w:widowControl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4A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985F00" w:rsidRPr="008724AE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8724AE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="00985F00" w:rsidRPr="00872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F00" w:rsidRPr="008724AE">
        <w:rPr>
          <w:rFonts w:ascii="Times New Roman" w:hAnsi="Times New Roman"/>
          <w:b w:val="0"/>
          <w:w w:val="110"/>
          <w:sz w:val="28"/>
          <w:szCs w:val="28"/>
          <w:lang w:eastAsia="en-US"/>
        </w:rPr>
        <w:t xml:space="preserve">Кручено-Балковского сельского поселения от 30.10.2017 № 71 «Об утверждении Правил благоустройства территории Кручено-Балковского сельского поселения» </w:t>
      </w:r>
      <w:r w:rsidR="00825886" w:rsidRPr="008724AE">
        <w:rPr>
          <w:rFonts w:ascii="Times New Roman" w:hAnsi="Times New Roman"/>
          <w:b w:val="0"/>
          <w:sz w:val="28"/>
          <w:szCs w:val="28"/>
        </w:rPr>
        <w:t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"Об отходах производства и потребления" от 24.06.1998 N 89-ФЗ</w:t>
      </w:r>
      <w:r w:rsidR="00F23E90" w:rsidRPr="008724AE">
        <w:rPr>
          <w:rFonts w:ascii="Times New Roman" w:hAnsi="Times New Roman" w:cs="Times New Roman"/>
          <w:b w:val="0"/>
          <w:sz w:val="28"/>
          <w:szCs w:val="28"/>
        </w:rPr>
        <w:t>, Собрание депутатов Кручено-Балковского сельского поселения</w:t>
      </w:r>
    </w:p>
    <w:p w:rsidR="00253FA6" w:rsidRPr="007D5D68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7D5D68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7D5D68">
        <w:rPr>
          <w:caps/>
          <w:sz w:val="28"/>
          <w:szCs w:val="28"/>
        </w:rPr>
        <w:t>Р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е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ш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и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л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о:</w:t>
      </w:r>
    </w:p>
    <w:p w:rsidR="00305F82" w:rsidRPr="007D5D68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Pr="007D5D68" w:rsidRDefault="00AA6354" w:rsidP="004A207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D5D68"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253FA6" w:rsidRPr="007D5D68">
        <w:rPr>
          <w:w w:val="110"/>
          <w:sz w:val="28"/>
          <w:szCs w:val="28"/>
          <w:lang w:eastAsia="en-US"/>
        </w:rPr>
        <w:t>30.10.2017 № 71</w:t>
      </w:r>
      <w:r w:rsidRPr="007D5D68">
        <w:rPr>
          <w:w w:val="110"/>
          <w:sz w:val="28"/>
          <w:szCs w:val="28"/>
          <w:lang w:eastAsia="en-US"/>
        </w:rPr>
        <w:t xml:space="preserve"> </w:t>
      </w:r>
      <w:r w:rsidRPr="007D5D68">
        <w:rPr>
          <w:sz w:val="28"/>
          <w:szCs w:val="28"/>
        </w:rPr>
        <w:t>«</w:t>
      </w:r>
      <w:r w:rsidR="00F5734F" w:rsidRPr="007D5D68">
        <w:rPr>
          <w:sz w:val="28"/>
          <w:szCs w:val="28"/>
        </w:rPr>
        <w:t>Об утверждении Правил благоустройства территории Кручено-Балковского сельского поселения</w:t>
      </w:r>
      <w:r w:rsidRPr="007D5D68">
        <w:rPr>
          <w:sz w:val="28"/>
          <w:szCs w:val="28"/>
        </w:rPr>
        <w:t>» следующ</w:t>
      </w:r>
      <w:r w:rsidR="00825886">
        <w:rPr>
          <w:sz w:val="28"/>
          <w:szCs w:val="28"/>
        </w:rPr>
        <w:t>ее</w:t>
      </w:r>
      <w:r w:rsidRPr="007D5D68">
        <w:rPr>
          <w:sz w:val="28"/>
          <w:szCs w:val="28"/>
        </w:rPr>
        <w:t xml:space="preserve"> изменени</w:t>
      </w:r>
      <w:r w:rsidR="00825886">
        <w:rPr>
          <w:sz w:val="28"/>
          <w:szCs w:val="28"/>
        </w:rPr>
        <w:t>е</w:t>
      </w:r>
      <w:r w:rsidRPr="007D5D68">
        <w:rPr>
          <w:sz w:val="28"/>
          <w:szCs w:val="28"/>
        </w:rPr>
        <w:t>:</w:t>
      </w:r>
    </w:p>
    <w:p w:rsidR="00AA6354" w:rsidRPr="009E2C8E" w:rsidRDefault="000E725E" w:rsidP="00933A6A">
      <w:pPr>
        <w:pStyle w:val="a6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  <w:rPr>
          <w:iCs/>
          <w:sz w:val="28"/>
          <w:szCs w:val="28"/>
        </w:rPr>
      </w:pPr>
      <w:r w:rsidRPr="009E2C8E">
        <w:rPr>
          <w:sz w:val="28"/>
          <w:szCs w:val="28"/>
        </w:rPr>
        <w:t xml:space="preserve">пункт </w:t>
      </w:r>
      <w:r w:rsidR="00825886">
        <w:rPr>
          <w:sz w:val="28"/>
          <w:szCs w:val="28"/>
        </w:rPr>
        <w:t>12.5.3</w:t>
      </w:r>
      <w:r w:rsidR="009E2C8E">
        <w:rPr>
          <w:sz w:val="28"/>
          <w:szCs w:val="28"/>
        </w:rPr>
        <w:t>. Приложения</w:t>
      </w:r>
      <w:r w:rsidRPr="009E2C8E">
        <w:rPr>
          <w:sz w:val="28"/>
          <w:szCs w:val="28"/>
        </w:rPr>
        <w:t xml:space="preserve"> изложить в следующей редакции:</w:t>
      </w:r>
    </w:p>
    <w:p w:rsidR="00825886" w:rsidRPr="00511FC2" w:rsidRDefault="000E725E" w:rsidP="00825886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 w:rsidRPr="007D5D68">
        <w:rPr>
          <w:sz w:val="28"/>
          <w:szCs w:val="28"/>
        </w:rPr>
        <w:t>«</w:t>
      </w:r>
      <w:r w:rsidR="00825886" w:rsidRPr="00E94821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825886" w:rsidRPr="00511FC2" w:rsidRDefault="00825886" w:rsidP="00825886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0" w:name="dst428"/>
      <w:bookmarkEnd w:id="0"/>
      <w:r w:rsidRPr="00E94821">
        <w:rPr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 </w:t>
      </w:r>
      <w:hyperlink r:id="rId7" w:anchor="dst100107" w:history="1">
        <w:r w:rsidRPr="00E94821">
          <w:rPr>
            <w:sz w:val="28"/>
            <w:szCs w:val="28"/>
          </w:rPr>
          <w:t>типовым договором</w:t>
        </w:r>
      </w:hyperlink>
      <w:r w:rsidRPr="00E94821">
        <w:rPr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161614" w:rsidRPr="00825886" w:rsidRDefault="00825886" w:rsidP="00825886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" w:name="dst593"/>
      <w:bookmarkEnd w:id="1"/>
      <w:r w:rsidRPr="00E94821">
        <w:rPr>
          <w:sz w:val="28"/>
          <w:szCs w:val="28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</w:t>
      </w:r>
      <w:r w:rsidRPr="00E94821">
        <w:rPr>
          <w:sz w:val="28"/>
          <w:szCs w:val="28"/>
        </w:rPr>
        <w:lastRenderedPageBreak/>
        <w:t>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  <w:r w:rsidRPr="00B70B94">
        <w:rPr>
          <w:color w:val="000000"/>
          <w:sz w:val="28"/>
          <w:szCs w:val="28"/>
        </w:rPr>
        <w:t>»</w:t>
      </w:r>
      <w:r w:rsidR="00092B1A" w:rsidRPr="007D5D68">
        <w:rPr>
          <w:sz w:val="28"/>
          <w:szCs w:val="28"/>
          <w:shd w:val="clear" w:color="auto" w:fill="FFFFFF"/>
        </w:rPr>
        <w:t>.</w:t>
      </w:r>
    </w:p>
    <w:p w:rsidR="00AA6354" w:rsidRPr="007D5D68" w:rsidRDefault="00AA6354" w:rsidP="004A2074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D5D68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05F82" w:rsidRPr="007D5D68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Pr="007D5D68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Pr="007D5D68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7D5D68" w:rsidRDefault="00573BA3" w:rsidP="00573BA3">
      <w:pPr>
        <w:jc w:val="both"/>
        <w:outlineLvl w:val="0"/>
        <w:rPr>
          <w:sz w:val="28"/>
          <w:szCs w:val="28"/>
        </w:rPr>
      </w:pPr>
      <w:r w:rsidRPr="007D5D68">
        <w:rPr>
          <w:sz w:val="28"/>
          <w:szCs w:val="28"/>
        </w:rPr>
        <w:t>Председатель Собрания депутатов –</w:t>
      </w:r>
    </w:p>
    <w:p w:rsidR="00573BA3" w:rsidRPr="007D5D68" w:rsidRDefault="00573BA3" w:rsidP="00573BA3">
      <w:pPr>
        <w:jc w:val="both"/>
        <w:outlineLvl w:val="0"/>
        <w:rPr>
          <w:bCs/>
          <w:sz w:val="28"/>
        </w:rPr>
      </w:pPr>
      <w:r w:rsidRPr="007D5D68">
        <w:rPr>
          <w:sz w:val="28"/>
          <w:szCs w:val="28"/>
        </w:rPr>
        <w:t>глава Кручено-Балковского сельского поселения                          С.Н. Величко</w:t>
      </w:r>
    </w:p>
    <w:sectPr w:rsidR="00573BA3" w:rsidRPr="007D5D68" w:rsidSect="003B2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1C" w:rsidRDefault="00165E1C" w:rsidP="004D321C">
      <w:r>
        <w:separator/>
      </w:r>
    </w:p>
  </w:endnote>
  <w:endnote w:type="continuationSeparator" w:id="0">
    <w:p w:rsidR="00165E1C" w:rsidRDefault="00165E1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1C" w:rsidRDefault="00165E1C" w:rsidP="004D321C">
      <w:r>
        <w:separator/>
      </w:r>
    </w:p>
  </w:footnote>
  <w:footnote w:type="continuationSeparator" w:id="0">
    <w:p w:rsidR="00165E1C" w:rsidRDefault="00165E1C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3742B"/>
    <w:rsid w:val="00043C61"/>
    <w:rsid w:val="000613DA"/>
    <w:rsid w:val="00065EAC"/>
    <w:rsid w:val="00084985"/>
    <w:rsid w:val="00092B1A"/>
    <w:rsid w:val="00096660"/>
    <w:rsid w:val="000E725E"/>
    <w:rsid w:val="000F2E11"/>
    <w:rsid w:val="00104561"/>
    <w:rsid w:val="001071D7"/>
    <w:rsid w:val="00124C22"/>
    <w:rsid w:val="00152A3E"/>
    <w:rsid w:val="001534E5"/>
    <w:rsid w:val="00161614"/>
    <w:rsid w:val="00165E1C"/>
    <w:rsid w:val="00172BDF"/>
    <w:rsid w:val="001A11BD"/>
    <w:rsid w:val="001C2F0D"/>
    <w:rsid w:val="001C4AF8"/>
    <w:rsid w:val="001F19FC"/>
    <w:rsid w:val="002227B3"/>
    <w:rsid w:val="00244145"/>
    <w:rsid w:val="00247DF9"/>
    <w:rsid w:val="00253FA6"/>
    <w:rsid w:val="00263A76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1846"/>
    <w:rsid w:val="00314E5F"/>
    <w:rsid w:val="00317022"/>
    <w:rsid w:val="00321D6C"/>
    <w:rsid w:val="0032454D"/>
    <w:rsid w:val="00332E02"/>
    <w:rsid w:val="0033301A"/>
    <w:rsid w:val="00335AE8"/>
    <w:rsid w:val="0033703E"/>
    <w:rsid w:val="00375934"/>
    <w:rsid w:val="00392F64"/>
    <w:rsid w:val="0039583E"/>
    <w:rsid w:val="003B2114"/>
    <w:rsid w:val="003B234E"/>
    <w:rsid w:val="003B67D8"/>
    <w:rsid w:val="003C71DB"/>
    <w:rsid w:val="003E133F"/>
    <w:rsid w:val="003E2FBD"/>
    <w:rsid w:val="003E45E0"/>
    <w:rsid w:val="003F0AEE"/>
    <w:rsid w:val="003F14FF"/>
    <w:rsid w:val="003F26D3"/>
    <w:rsid w:val="003F3624"/>
    <w:rsid w:val="003F41B7"/>
    <w:rsid w:val="0040130E"/>
    <w:rsid w:val="004101B4"/>
    <w:rsid w:val="0041685C"/>
    <w:rsid w:val="00420649"/>
    <w:rsid w:val="00440F0F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504E39"/>
    <w:rsid w:val="00506482"/>
    <w:rsid w:val="00514F6F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E3683"/>
    <w:rsid w:val="005E43B1"/>
    <w:rsid w:val="005E5ACD"/>
    <w:rsid w:val="0060617B"/>
    <w:rsid w:val="00614A6E"/>
    <w:rsid w:val="006343B0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42453"/>
    <w:rsid w:val="00752124"/>
    <w:rsid w:val="00753FF6"/>
    <w:rsid w:val="00754840"/>
    <w:rsid w:val="007A359C"/>
    <w:rsid w:val="007D5D68"/>
    <w:rsid w:val="007E0C7B"/>
    <w:rsid w:val="007E3EB8"/>
    <w:rsid w:val="007F2B09"/>
    <w:rsid w:val="007F310A"/>
    <w:rsid w:val="007F3DBD"/>
    <w:rsid w:val="00813DC4"/>
    <w:rsid w:val="00814A9B"/>
    <w:rsid w:val="00825886"/>
    <w:rsid w:val="00840502"/>
    <w:rsid w:val="00862A33"/>
    <w:rsid w:val="00866264"/>
    <w:rsid w:val="008724AE"/>
    <w:rsid w:val="008A5F1C"/>
    <w:rsid w:val="00911B04"/>
    <w:rsid w:val="00914324"/>
    <w:rsid w:val="00920C15"/>
    <w:rsid w:val="00933A6A"/>
    <w:rsid w:val="009505BD"/>
    <w:rsid w:val="00960178"/>
    <w:rsid w:val="009615EC"/>
    <w:rsid w:val="009702A5"/>
    <w:rsid w:val="0098028E"/>
    <w:rsid w:val="00985F00"/>
    <w:rsid w:val="009C16EA"/>
    <w:rsid w:val="009C38C6"/>
    <w:rsid w:val="009D5E13"/>
    <w:rsid w:val="009E2265"/>
    <w:rsid w:val="009E2C8E"/>
    <w:rsid w:val="00A34A1D"/>
    <w:rsid w:val="00A45BDB"/>
    <w:rsid w:val="00A74A95"/>
    <w:rsid w:val="00A82FD8"/>
    <w:rsid w:val="00A9350B"/>
    <w:rsid w:val="00AA6354"/>
    <w:rsid w:val="00AB05A6"/>
    <w:rsid w:val="00AC09EC"/>
    <w:rsid w:val="00AE401C"/>
    <w:rsid w:val="00AF59F3"/>
    <w:rsid w:val="00B22B65"/>
    <w:rsid w:val="00B571E2"/>
    <w:rsid w:val="00B66E9E"/>
    <w:rsid w:val="00B853EE"/>
    <w:rsid w:val="00B872F8"/>
    <w:rsid w:val="00BA0745"/>
    <w:rsid w:val="00BB0E5D"/>
    <w:rsid w:val="00BB5FF8"/>
    <w:rsid w:val="00BE2B91"/>
    <w:rsid w:val="00C30769"/>
    <w:rsid w:val="00C60325"/>
    <w:rsid w:val="00C64888"/>
    <w:rsid w:val="00C85175"/>
    <w:rsid w:val="00C9372F"/>
    <w:rsid w:val="00C94B51"/>
    <w:rsid w:val="00CC6C8E"/>
    <w:rsid w:val="00CD4ED4"/>
    <w:rsid w:val="00CE674F"/>
    <w:rsid w:val="00CF0DD9"/>
    <w:rsid w:val="00CF52DF"/>
    <w:rsid w:val="00D00990"/>
    <w:rsid w:val="00D23A41"/>
    <w:rsid w:val="00D5709A"/>
    <w:rsid w:val="00D63B5A"/>
    <w:rsid w:val="00D77ECB"/>
    <w:rsid w:val="00D95CDB"/>
    <w:rsid w:val="00DA2AA0"/>
    <w:rsid w:val="00DB6236"/>
    <w:rsid w:val="00DE1EE3"/>
    <w:rsid w:val="00E26CED"/>
    <w:rsid w:val="00E64DFC"/>
    <w:rsid w:val="00E7555A"/>
    <w:rsid w:val="00EA281E"/>
    <w:rsid w:val="00EA5966"/>
    <w:rsid w:val="00EB2B6D"/>
    <w:rsid w:val="00EC601E"/>
    <w:rsid w:val="00EC67C6"/>
    <w:rsid w:val="00F23E90"/>
    <w:rsid w:val="00F35795"/>
    <w:rsid w:val="00F46DC0"/>
    <w:rsid w:val="00F515CE"/>
    <w:rsid w:val="00F5734F"/>
    <w:rsid w:val="00F6253A"/>
    <w:rsid w:val="00F63502"/>
    <w:rsid w:val="00F635E9"/>
    <w:rsid w:val="00F92724"/>
    <w:rsid w:val="00F9508F"/>
    <w:rsid w:val="00FA21D8"/>
    <w:rsid w:val="00FB651D"/>
    <w:rsid w:val="00FD5937"/>
    <w:rsid w:val="00FE21A8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38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2019-04-24T10:23:00Z</cp:lastPrinted>
  <dcterms:created xsi:type="dcterms:W3CDTF">2019-04-24T10:23:00Z</dcterms:created>
  <dcterms:modified xsi:type="dcterms:W3CDTF">2019-04-24T10:25:00Z</dcterms:modified>
</cp:coreProperties>
</file>