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7D5D68" w:rsidRDefault="007E0C7B" w:rsidP="007E0C7B">
      <w:pPr>
        <w:pStyle w:val="12"/>
        <w:jc w:val="center"/>
        <w:rPr>
          <w:rFonts w:ascii="Times New Roman" w:hAnsi="Times New Roman"/>
          <w:sz w:val="28"/>
          <w:szCs w:val="28"/>
        </w:rPr>
      </w:pPr>
      <w:r w:rsidRPr="007D5D68">
        <w:rPr>
          <w:rFonts w:ascii="Times New Roman" w:hAnsi="Times New Roman"/>
          <w:sz w:val="28"/>
          <w:szCs w:val="28"/>
        </w:rPr>
        <w:t>Российская Федерация</w:t>
      </w:r>
    </w:p>
    <w:p w:rsidR="007E0C7B" w:rsidRPr="007D5D68" w:rsidRDefault="007E0C7B" w:rsidP="007E0C7B">
      <w:pPr>
        <w:pStyle w:val="12"/>
        <w:jc w:val="center"/>
        <w:rPr>
          <w:rFonts w:ascii="Times New Roman" w:hAnsi="Times New Roman"/>
          <w:sz w:val="28"/>
          <w:szCs w:val="28"/>
        </w:rPr>
      </w:pPr>
      <w:r w:rsidRPr="007D5D68">
        <w:rPr>
          <w:rFonts w:ascii="Times New Roman" w:hAnsi="Times New Roman"/>
          <w:sz w:val="28"/>
          <w:szCs w:val="28"/>
        </w:rPr>
        <w:t>Ростовская область</w:t>
      </w:r>
    </w:p>
    <w:p w:rsidR="007E0C7B" w:rsidRPr="007D5D68" w:rsidRDefault="007E0C7B" w:rsidP="007E0C7B">
      <w:pPr>
        <w:pStyle w:val="12"/>
        <w:jc w:val="center"/>
        <w:rPr>
          <w:rFonts w:ascii="Times New Roman" w:hAnsi="Times New Roman"/>
          <w:sz w:val="28"/>
          <w:szCs w:val="28"/>
        </w:rPr>
      </w:pPr>
      <w:r w:rsidRPr="007D5D68">
        <w:rPr>
          <w:rFonts w:ascii="Times New Roman" w:hAnsi="Times New Roman"/>
          <w:sz w:val="28"/>
          <w:szCs w:val="28"/>
        </w:rPr>
        <w:t>Сальский район</w:t>
      </w:r>
    </w:p>
    <w:p w:rsidR="007E0C7B" w:rsidRPr="007D5D68" w:rsidRDefault="007E0C7B" w:rsidP="007E0C7B">
      <w:pPr>
        <w:pStyle w:val="12"/>
        <w:jc w:val="center"/>
        <w:rPr>
          <w:rFonts w:ascii="Times New Roman" w:hAnsi="Times New Roman"/>
          <w:sz w:val="28"/>
          <w:szCs w:val="28"/>
        </w:rPr>
      </w:pPr>
      <w:r w:rsidRPr="007D5D68">
        <w:rPr>
          <w:rFonts w:ascii="Times New Roman" w:hAnsi="Times New Roman"/>
          <w:sz w:val="28"/>
          <w:szCs w:val="28"/>
        </w:rPr>
        <w:t>муниципальное образование «Кручено-Балковское  сельское поселение»</w:t>
      </w:r>
    </w:p>
    <w:p w:rsidR="002F438F" w:rsidRPr="007D5D68" w:rsidRDefault="002F438F" w:rsidP="002F438F">
      <w:pPr>
        <w:jc w:val="center"/>
        <w:rPr>
          <w:sz w:val="28"/>
          <w:szCs w:val="28"/>
        </w:rPr>
      </w:pPr>
      <w:r w:rsidRPr="007D5D68">
        <w:rPr>
          <w:sz w:val="28"/>
          <w:szCs w:val="28"/>
        </w:rPr>
        <w:t>Собрание депутатов Кручено-Балковского сельского поселения</w:t>
      </w:r>
    </w:p>
    <w:p w:rsidR="007E0C7B" w:rsidRPr="007D5D68" w:rsidRDefault="007E0C7B" w:rsidP="007E0C7B">
      <w:pPr>
        <w:pStyle w:val="12"/>
        <w:jc w:val="center"/>
        <w:rPr>
          <w:rFonts w:ascii="Times New Roman" w:hAnsi="Times New Roman"/>
          <w:sz w:val="28"/>
          <w:szCs w:val="28"/>
        </w:rPr>
      </w:pPr>
    </w:p>
    <w:p w:rsidR="007E0C7B" w:rsidRPr="007D5D68" w:rsidRDefault="00E26AC3" w:rsidP="007E0C7B">
      <w:pPr>
        <w:pStyle w:val="12"/>
        <w:jc w:val="center"/>
        <w:rPr>
          <w:rFonts w:ascii="Times New Roman" w:hAnsi="Times New Roman"/>
          <w:sz w:val="26"/>
          <w:szCs w:val="26"/>
        </w:rPr>
      </w:pPr>
      <w:r>
        <w:rPr>
          <w:rFonts w:ascii="Times New Roman" w:hAnsi="Times New Roman"/>
          <w:sz w:val="26"/>
          <w:szCs w:val="26"/>
        </w:rPr>
        <w:pict>
          <v:line id="_x0000_s1026" style="position:absolute;left:0;text-align:left;z-index:251658240" from="-8.95pt,-.3pt" to="480.35pt,-.3pt" strokeweight="3pt"/>
        </w:pict>
      </w:r>
    </w:p>
    <w:p w:rsidR="00392F64" w:rsidRDefault="002F438F" w:rsidP="007E0C7B">
      <w:pPr>
        <w:pStyle w:val="12"/>
        <w:jc w:val="center"/>
        <w:rPr>
          <w:rFonts w:ascii="Times New Roman" w:hAnsi="Times New Roman"/>
          <w:sz w:val="28"/>
          <w:szCs w:val="28"/>
        </w:rPr>
      </w:pPr>
      <w:r w:rsidRPr="007D5D68">
        <w:rPr>
          <w:rFonts w:ascii="Times New Roman" w:hAnsi="Times New Roman"/>
          <w:sz w:val="28"/>
          <w:szCs w:val="28"/>
        </w:rPr>
        <w:t>Р</w:t>
      </w:r>
      <w:r w:rsidR="00703424" w:rsidRPr="007D5D68">
        <w:rPr>
          <w:rFonts w:ascii="Times New Roman" w:hAnsi="Times New Roman"/>
          <w:sz w:val="28"/>
          <w:szCs w:val="28"/>
        </w:rPr>
        <w:t xml:space="preserve"> </w:t>
      </w:r>
      <w:r w:rsidRPr="007D5D68">
        <w:rPr>
          <w:rFonts w:ascii="Times New Roman" w:hAnsi="Times New Roman"/>
          <w:sz w:val="28"/>
          <w:szCs w:val="28"/>
        </w:rPr>
        <w:t>Е</w:t>
      </w:r>
      <w:r w:rsidR="00703424" w:rsidRPr="007D5D68">
        <w:rPr>
          <w:rFonts w:ascii="Times New Roman" w:hAnsi="Times New Roman"/>
          <w:sz w:val="28"/>
          <w:szCs w:val="28"/>
        </w:rPr>
        <w:t xml:space="preserve"> </w:t>
      </w:r>
      <w:r w:rsidRPr="007D5D68">
        <w:rPr>
          <w:rFonts w:ascii="Times New Roman" w:hAnsi="Times New Roman"/>
          <w:sz w:val="28"/>
          <w:szCs w:val="28"/>
        </w:rPr>
        <w:t>Ш</w:t>
      </w:r>
      <w:r w:rsidR="00703424" w:rsidRPr="007D5D68">
        <w:rPr>
          <w:rFonts w:ascii="Times New Roman" w:hAnsi="Times New Roman"/>
          <w:sz w:val="28"/>
          <w:szCs w:val="28"/>
        </w:rPr>
        <w:t xml:space="preserve"> </w:t>
      </w:r>
      <w:r w:rsidRPr="007D5D68">
        <w:rPr>
          <w:rFonts w:ascii="Times New Roman" w:hAnsi="Times New Roman"/>
          <w:sz w:val="28"/>
          <w:szCs w:val="28"/>
        </w:rPr>
        <w:t>Е</w:t>
      </w:r>
      <w:r w:rsidR="00703424" w:rsidRPr="007D5D68">
        <w:rPr>
          <w:rFonts w:ascii="Times New Roman" w:hAnsi="Times New Roman"/>
          <w:sz w:val="28"/>
          <w:szCs w:val="28"/>
        </w:rPr>
        <w:t xml:space="preserve"> </w:t>
      </w:r>
      <w:r w:rsidRPr="007D5D68">
        <w:rPr>
          <w:rFonts w:ascii="Times New Roman" w:hAnsi="Times New Roman"/>
          <w:sz w:val="28"/>
          <w:szCs w:val="28"/>
        </w:rPr>
        <w:t>Н</w:t>
      </w:r>
      <w:r w:rsidR="00703424" w:rsidRPr="007D5D68">
        <w:rPr>
          <w:rFonts w:ascii="Times New Roman" w:hAnsi="Times New Roman"/>
          <w:sz w:val="28"/>
          <w:szCs w:val="28"/>
        </w:rPr>
        <w:t xml:space="preserve"> </w:t>
      </w:r>
      <w:r w:rsidRPr="007D5D68">
        <w:rPr>
          <w:rFonts w:ascii="Times New Roman" w:hAnsi="Times New Roman"/>
          <w:sz w:val="28"/>
          <w:szCs w:val="28"/>
        </w:rPr>
        <w:t>И</w:t>
      </w:r>
      <w:r w:rsidR="00703424" w:rsidRPr="007D5D68">
        <w:rPr>
          <w:rFonts w:ascii="Times New Roman" w:hAnsi="Times New Roman"/>
          <w:sz w:val="28"/>
          <w:szCs w:val="28"/>
        </w:rPr>
        <w:t xml:space="preserve"> </w:t>
      </w:r>
      <w:r w:rsidRPr="007D5D68">
        <w:rPr>
          <w:rFonts w:ascii="Times New Roman" w:hAnsi="Times New Roman"/>
          <w:sz w:val="28"/>
          <w:szCs w:val="28"/>
        </w:rPr>
        <w:t>Е</w:t>
      </w:r>
      <w:r w:rsidR="003E133F" w:rsidRPr="007D5D68">
        <w:rPr>
          <w:rFonts w:ascii="Times New Roman" w:hAnsi="Times New Roman"/>
          <w:sz w:val="28"/>
          <w:szCs w:val="28"/>
        </w:rPr>
        <w:t xml:space="preserve"> </w:t>
      </w:r>
    </w:p>
    <w:p w:rsidR="0003742B" w:rsidRDefault="0003742B" w:rsidP="007E0C7B">
      <w:pPr>
        <w:pStyle w:val="12"/>
        <w:jc w:val="center"/>
        <w:rPr>
          <w:rFonts w:ascii="Times New Roman" w:hAnsi="Times New Roman"/>
          <w:sz w:val="28"/>
          <w:szCs w:val="28"/>
        </w:rPr>
      </w:pPr>
    </w:p>
    <w:p w:rsidR="002718FD" w:rsidRPr="007D5D68" w:rsidRDefault="002718FD" w:rsidP="007E0C7B">
      <w:pPr>
        <w:pStyle w:val="12"/>
        <w:jc w:val="center"/>
        <w:rPr>
          <w:rFonts w:ascii="Times New Roman" w:hAnsi="Times New Roman"/>
          <w:sz w:val="28"/>
          <w:szCs w:val="28"/>
        </w:rPr>
      </w:pPr>
    </w:p>
    <w:p w:rsidR="00A152E1" w:rsidRDefault="00A152E1" w:rsidP="00A152E1">
      <w:pPr>
        <w:pStyle w:val="ConsPlusNormal"/>
        <w:widowControl/>
        <w:ind w:firstLine="0"/>
        <w:jc w:val="center"/>
        <w:rPr>
          <w:rFonts w:ascii="Times New Roman" w:eastAsia="Calibri" w:hAnsi="Times New Roman" w:cs="Times New Roman"/>
          <w:sz w:val="28"/>
          <w:szCs w:val="28"/>
          <w:lang w:eastAsia="en-US"/>
        </w:rPr>
      </w:pPr>
      <w:r w:rsidRPr="00B40DCA">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 xml:space="preserve"> </w:t>
      </w:r>
      <w:r w:rsidRPr="00B40DCA">
        <w:rPr>
          <w:rFonts w:ascii="Times New Roman" w:eastAsia="Calibri" w:hAnsi="Times New Roman" w:cs="Times New Roman"/>
          <w:sz w:val="28"/>
          <w:szCs w:val="28"/>
          <w:lang w:eastAsia="en-US"/>
        </w:rPr>
        <w:t>Положени</w:t>
      </w:r>
      <w:r w:rsidR="00A93C00">
        <w:rPr>
          <w:rFonts w:ascii="Times New Roman" w:eastAsia="Calibri" w:hAnsi="Times New Roman" w:cs="Times New Roman"/>
          <w:sz w:val="28"/>
          <w:szCs w:val="28"/>
          <w:lang w:eastAsia="en-US"/>
        </w:rPr>
        <w:t>и</w:t>
      </w:r>
      <w:r w:rsidRPr="00B40DCA">
        <w:rPr>
          <w:rFonts w:ascii="Times New Roman" w:eastAsia="Calibri" w:hAnsi="Times New Roman" w:cs="Times New Roman"/>
          <w:sz w:val="28"/>
          <w:szCs w:val="28"/>
          <w:lang w:eastAsia="en-US"/>
        </w:rPr>
        <w:t xml:space="preserve">  </w:t>
      </w:r>
      <w:r w:rsidR="001706F2">
        <w:rPr>
          <w:rFonts w:ascii="Times New Roman" w:eastAsia="Calibri" w:hAnsi="Times New Roman" w:cs="Times New Roman"/>
          <w:sz w:val="28"/>
          <w:szCs w:val="28"/>
          <w:lang w:eastAsia="en-US"/>
        </w:rPr>
        <w:t>о</w:t>
      </w:r>
      <w:r w:rsidRPr="00B40DCA">
        <w:rPr>
          <w:rFonts w:ascii="Times New Roman" w:eastAsia="Calibri" w:hAnsi="Times New Roman" w:cs="Times New Roman"/>
          <w:sz w:val="28"/>
          <w:szCs w:val="28"/>
          <w:lang w:eastAsia="en-US"/>
        </w:rPr>
        <w:t xml:space="preserve"> государственной</w:t>
      </w:r>
      <w:r>
        <w:rPr>
          <w:rFonts w:ascii="Times New Roman" w:eastAsia="Calibri" w:hAnsi="Times New Roman" w:cs="Times New Roman"/>
          <w:sz w:val="28"/>
          <w:szCs w:val="28"/>
          <w:lang w:eastAsia="en-US"/>
        </w:rPr>
        <w:t xml:space="preserve"> пенсии за выслугу лет лицам, </w:t>
      </w:r>
      <w:r w:rsidRPr="00B40DCA">
        <w:rPr>
          <w:rFonts w:ascii="Times New Roman" w:eastAsia="Calibri" w:hAnsi="Times New Roman" w:cs="Times New Roman"/>
          <w:sz w:val="28"/>
          <w:szCs w:val="28"/>
          <w:lang w:eastAsia="en-US"/>
        </w:rPr>
        <w:t>замещавшим муниципальные должно</w:t>
      </w:r>
      <w:r>
        <w:rPr>
          <w:rFonts w:ascii="Times New Roman" w:eastAsia="Calibri" w:hAnsi="Times New Roman" w:cs="Times New Roman"/>
          <w:sz w:val="28"/>
          <w:szCs w:val="28"/>
          <w:lang w:eastAsia="en-US"/>
        </w:rPr>
        <w:t xml:space="preserve">сти  и должности муниципальной  </w:t>
      </w:r>
      <w:r w:rsidRPr="00B40DCA">
        <w:rPr>
          <w:rFonts w:ascii="Times New Roman" w:eastAsia="Calibri" w:hAnsi="Times New Roman" w:cs="Times New Roman"/>
          <w:sz w:val="28"/>
          <w:szCs w:val="28"/>
          <w:lang w:eastAsia="en-US"/>
        </w:rPr>
        <w:t xml:space="preserve">службы в </w:t>
      </w:r>
      <w:r>
        <w:rPr>
          <w:rFonts w:ascii="Times New Roman" w:eastAsia="Calibri" w:hAnsi="Times New Roman" w:cs="Times New Roman"/>
          <w:sz w:val="28"/>
          <w:szCs w:val="28"/>
          <w:lang w:eastAsia="en-US"/>
        </w:rPr>
        <w:t xml:space="preserve">муниципальном образовании </w:t>
      </w:r>
      <w:r w:rsidRPr="00A152E1">
        <w:rPr>
          <w:rFonts w:ascii="Times New Roman" w:eastAsia="Calibri" w:hAnsi="Times New Roman" w:cs="Times New Roman"/>
          <w:sz w:val="28"/>
          <w:szCs w:val="28"/>
          <w:lang w:eastAsia="en-US"/>
        </w:rPr>
        <w:t>«</w:t>
      </w:r>
      <w:r w:rsidRPr="00A152E1">
        <w:rPr>
          <w:rFonts w:ascii="Times New Roman" w:hAnsi="Times New Roman" w:cs="Times New Roman"/>
          <w:sz w:val="28"/>
          <w:szCs w:val="28"/>
        </w:rPr>
        <w:t>Кручено-Балковско</w:t>
      </w:r>
      <w:r w:rsidR="00A77706">
        <w:rPr>
          <w:rFonts w:ascii="Times New Roman" w:hAnsi="Times New Roman" w:cs="Times New Roman"/>
          <w:sz w:val="28"/>
          <w:szCs w:val="28"/>
        </w:rPr>
        <w:t>е</w:t>
      </w:r>
      <w:r w:rsidRPr="00A152E1">
        <w:rPr>
          <w:rFonts w:ascii="Times New Roman" w:hAnsi="Times New Roman" w:cs="Times New Roman"/>
          <w:sz w:val="28"/>
          <w:szCs w:val="28"/>
        </w:rPr>
        <w:t xml:space="preserve"> сельско</w:t>
      </w:r>
      <w:r w:rsidR="00A77706">
        <w:rPr>
          <w:rFonts w:ascii="Times New Roman" w:hAnsi="Times New Roman" w:cs="Times New Roman"/>
          <w:sz w:val="28"/>
          <w:szCs w:val="28"/>
        </w:rPr>
        <w:t>е</w:t>
      </w:r>
      <w:r w:rsidRPr="00A152E1">
        <w:rPr>
          <w:rFonts w:ascii="Times New Roman" w:hAnsi="Times New Roman" w:cs="Times New Roman"/>
          <w:sz w:val="28"/>
          <w:szCs w:val="28"/>
        </w:rPr>
        <w:t xml:space="preserve"> поселени</w:t>
      </w:r>
      <w:r w:rsidR="00A77706">
        <w:rPr>
          <w:rFonts w:ascii="Times New Roman" w:hAnsi="Times New Roman" w:cs="Times New Roman"/>
          <w:sz w:val="28"/>
          <w:szCs w:val="28"/>
        </w:rPr>
        <w:t>е</w:t>
      </w:r>
      <w:r w:rsidRPr="00A152E1">
        <w:rPr>
          <w:rFonts w:ascii="Times New Roman" w:eastAsia="Calibri" w:hAnsi="Times New Roman" w:cs="Times New Roman"/>
          <w:sz w:val="28"/>
          <w:szCs w:val="28"/>
          <w:lang w:eastAsia="en-US"/>
        </w:rPr>
        <w:t xml:space="preserve">» </w:t>
      </w:r>
    </w:p>
    <w:p w:rsidR="00A152E1" w:rsidRDefault="00A152E1" w:rsidP="00A152E1">
      <w:pPr>
        <w:pStyle w:val="ConsPlusNormal"/>
        <w:widowControl/>
        <w:ind w:firstLine="0"/>
        <w:jc w:val="center"/>
        <w:rPr>
          <w:rFonts w:ascii="Times New Roman" w:eastAsia="Calibri" w:hAnsi="Times New Roman" w:cs="Times New Roman"/>
          <w:sz w:val="28"/>
          <w:szCs w:val="28"/>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8"/>
        <w:gridCol w:w="3126"/>
        <w:gridCol w:w="3393"/>
      </w:tblGrid>
      <w:tr w:rsidR="00703424" w:rsidRPr="007A00CA" w:rsidTr="00D9443F">
        <w:trPr>
          <w:trHeight w:val="314"/>
        </w:trPr>
        <w:tc>
          <w:tcPr>
            <w:tcW w:w="3228" w:type="dxa"/>
          </w:tcPr>
          <w:p w:rsidR="00703424" w:rsidRPr="007A00CA" w:rsidRDefault="008F6DB0" w:rsidP="008F6DB0">
            <w:pPr>
              <w:pStyle w:val="12"/>
              <w:rPr>
                <w:rFonts w:ascii="Times New Roman" w:hAnsi="Times New Roman"/>
                <w:sz w:val="28"/>
                <w:szCs w:val="28"/>
              </w:rPr>
            </w:pPr>
            <w:r>
              <w:rPr>
                <w:rFonts w:ascii="Times New Roman" w:hAnsi="Times New Roman"/>
                <w:sz w:val="28"/>
                <w:szCs w:val="28"/>
              </w:rPr>
              <w:t>31</w:t>
            </w:r>
            <w:r w:rsidR="00703424" w:rsidRPr="007A00CA">
              <w:rPr>
                <w:rFonts w:ascii="Times New Roman" w:hAnsi="Times New Roman"/>
                <w:sz w:val="28"/>
                <w:szCs w:val="28"/>
              </w:rPr>
              <w:t>.0</w:t>
            </w:r>
            <w:r>
              <w:rPr>
                <w:rFonts w:ascii="Times New Roman" w:hAnsi="Times New Roman"/>
                <w:sz w:val="28"/>
                <w:szCs w:val="28"/>
              </w:rPr>
              <w:t>7</w:t>
            </w:r>
            <w:r w:rsidR="00703424" w:rsidRPr="007A00CA">
              <w:rPr>
                <w:rFonts w:ascii="Times New Roman" w:hAnsi="Times New Roman"/>
                <w:sz w:val="28"/>
                <w:szCs w:val="28"/>
              </w:rPr>
              <w:t>.201</w:t>
            </w:r>
            <w:r w:rsidR="003E133F" w:rsidRPr="007A00CA">
              <w:rPr>
                <w:rFonts w:ascii="Times New Roman" w:hAnsi="Times New Roman"/>
                <w:sz w:val="28"/>
                <w:szCs w:val="28"/>
              </w:rPr>
              <w:t>9</w:t>
            </w:r>
            <w:r w:rsidR="00703424" w:rsidRPr="007A00CA">
              <w:rPr>
                <w:rFonts w:ascii="Times New Roman" w:hAnsi="Times New Roman"/>
                <w:sz w:val="28"/>
                <w:szCs w:val="28"/>
              </w:rPr>
              <w:t xml:space="preserve"> г.</w:t>
            </w:r>
          </w:p>
        </w:tc>
        <w:tc>
          <w:tcPr>
            <w:tcW w:w="3126" w:type="dxa"/>
          </w:tcPr>
          <w:p w:rsidR="00703424" w:rsidRPr="007A00CA" w:rsidRDefault="00703424" w:rsidP="008F6DB0">
            <w:pPr>
              <w:pStyle w:val="12"/>
              <w:jc w:val="center"/>
              <w:rPr>
                <w:rFonts w:ascii="Times New Roman" w:hAnsi="Times New Roman"/>
                <w:sz w:val="28"/>
                <w:szCs w:val="28"/>
              </w:rPr>
            </w:pPr>
            <w:r w:rsidRPr="007A00CA">
              <w:rPr>
                <w:rFonts w:ascii="Times New Roman" w:hAnsi="Times New Roman"/>
                <w:sz w:val="28"/>
                <w:szCs w:val="28"/>
              </w:rPr>
              <w:t xml:space="preserve">№ </w:t>
            </w:r>
            <w:r w:rsidR="008F6DB0">
              <w:rPr>
                <w:rFonts w:ascii="Times New Roman" w:hAnsi="Times New Roman"/>
                <w:sz w:val="28"/>
                <w:szCs w:val="28"/>
              </w:rPr>
              <w:t>135</w:t>
            </w:r>
          </w:p>
        </w:tc>
        <w:tc>
          <w:tcPr>
            <w:tcW w:w="3393" w:type="dxa"/>
          </w:tcPr>
          <w:p w:rsidR="00703424" w:rsidRPr="007A00CA" w:rsidRDefault="00703424" w:rsidP="0062148B">
            <w:pPr>
              <w:pStyle w:val="12"/>
              <w:jc w:val="right"/>
              <w:rPr>
                <w:rFonts w:ascii="Times New Roman" w:hAnsi="Times New Roman"/>
                <w:sz w:val="28"/>
                <w:szCs w:val="28"/>
              </w:rPr>
            </w:pPr>
            <w:r w:rsidRPr="007A00CA">
              <w:rPr>
                <w:rFonts w:ascii="Times New Roman" w:hAnsi="Times New Roman"/>
                <w:sz w:val="28"/>
                <w:szCs w:val="28"/>
              </w:rPr>
              <w:t xml:space="preserve">село Крученая Балка                               </w:t>
            </w:r>
          </w:p>
        </w:tc>
      </w:tr>
    </w:tbl>
    <w:p w:rsidR="00C60325" w:rsidRPr="007D5D68" w:rsidRDefault="00C60325" w:rsidP="00AA6354">
      <w:pPr>
        <w:shd w:val="clear" w:color="auto" w:fill="FFFFFF"/>
        <w:contextualSpacing/>
        <w:jc w:val="both"/>
        <w:rPr>
          <w:spacing w:val="-1"/>
          <w:sz w:val="28"/>
          <w:szCs w:val="28"/>
        </w:rPr>
      </w:pPr>
    </w:p>
    <w:p w:rsidR="009C2EF7" w:rsidRPr="00A14D66" w:rsidRDefault="00A152E1" w:rsidP="009C2EF7">
      <w:pPr>
        <w:pStyle w:val="a7"/>
        <w:tabs>
          <w:tab w:val="left" w:pos="708"/>
        </w:tabs>
        <w:ind w:firstLine="851"/>
        <w:jc w:val="both"/>
        <w:rPr>
          <w:sz w:val="28"/>
          <w:szCs w:val="28"/>
        </w:rPr>
      </w:pPr>
      <w:r w:rsidRPr="00B40DCA">
        <w:rPr>
          <w:rFonts w:ascii="Times New Roman CYR" w:eastAsia="Calibri" w:hAnsi="Times New Roman CYR"/>
          <w:sz w:val="28"/>
          <w:szCs w:val="28"/>
          <w:lang w:eastAsia="en-US"/>
        </w:rPr>
        <w:t>В соответствии со статьей 7 Федерального закона от 15.12.2001 № 166-ФЗ «О государственном пенсионном обеспечении в Российской Федерации», пунктом 3, статьи 10 Областного закона от 09.10.2007 № 786-ЗС «О муниципальной службе в Ростовской области»; Областного закона 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 и в соответствии с Уставом муниципального образования «</w:t>
      </w:r>
      <w:r w:rsidR="00A77706">
        <w:rPr>
          <w:rFonts w:eastAsia="Calibri"/>
          <w:sz w:val="28"/>
          <w:szCs w:val="28"/>
          <w:lang w:eastAsia="en-US"/>
        </w:rPr>
        <w:t>Кручено-Балковск</w:t>
      </w:r>
      <w:r>
        <w:rPr>
          <w:rFonts w:eastAsia="Calibri"/>
          <w:sz w:val="28"/>
          <w:szCs w:val="28"/>
          <w:lang w:eastAsia="en-US"/>
        </w:rPr>
        <w:t>ое</w:t>
      </w:r>
      <w:r w:rsidRPr="00B40DCA">
        <w:rPr>
          <w:rFonts w:eastAsia="Calibri"/>
          <w:sz w:val="28"/>
          <w:szCs w:val="28"/>
          <w:lang w:eastAsia="en-US"/>
        </w:rPr>
        <w:t xml:space="preserve"> сельское поселение</w:t>
      </w:r>
      <w:r w:rsidRPr="00B40DCA">
        <w:rPr>
          <w:rFonts w:ascii="Times New Roman CYR" w:eastAsia="Calibri" w:hAnsi="Times New Roman CYR"/>
          <w:sz w:val="28"/>
          <w:szCs w:val="28"/>
          <w:lang w:eastAsia="en-US"/>
        </w:rPr>
        <w:t>», в целях установления пенсии за выслугу лет лицам, замещавшим муниципальные должности  муниципального образования «</w:t>
      </w:r>
      <w:r w:rsidR="00A77706">
        <w:rPr>
          <w:rFonts w:eastAsia="Calibri"/>
          <w:sz w:val="28"/>
          <w:szCs w:val="28"/>
          <w:lang w:eastAsia="en-US"/>
        </w:rPr>
        <w:t>Кручено-Балковск</w:t>
      </w:r>
      <w:r>
        <w:rPr>
          <w:rFonts w:eastAsia="Calibri"/>
          <w:sz w:val="28"/>
          <w:szCs w:val="28"/>
          <w:lang w:eastAsia="en-US"/>
        </w:rPr>
        <w:t>ое</w:t>
      </w:r>
      <w:r w:rsidRPr="00B40DCA">
        <w:rPr>
          <w:rFonts w:eastAsia="Calibri"/>
          <w:sz w:val="28"/>
          <w:szCs w:val="28"/>
          <w:lang w:eastAsia="en-US"/>
        </w:rPr>
        <w:t xml:space="preserve"> сельское поселение</w:t>
      </w:r>
      <w:r w:rsidRPr="00B40DCA">
        <w:rPr>
          <w:rFonts w:ascii="Times New Roman CYR" w:eastAsia="Calibri" w:hAnsi="Times New Roman CYR"/>
          <w:sz w:val="28"/>
          <w:szCs w:val="28"/>
          <w:lang w:eastAsia="en-US"/>
        </w:rPr>
        <w:t xml:space="preserve">»  и </w:t>
      </w:r>
      <w:r>
        <w:rPr>
          <w:rFonts w:ascii="Times New Roman CYR" w:eastAsia="Calibri" w:hAnsi="Times New Roman CYR"/>
          <w:sz w:val="28"/>
          <w:szCs w:val="28"/>
          <w:lang w:eastAsia="en-US"/>
        </w:rPr>
        <w:t>должности муниципальной  службы</w:t>
      </w:r>
      <w:r w:rsidRPr="00B40DCA">
        <w:rPr>
          <w:rFonts w:ascii="Times New Roman CYR" w:eastAsia="Calibri" w:hAnsi="Times New Roman CYR"/>
          <w:sz w:val="28"/>
          <w:szCs w:val="28"/>
          <w:lang w:eastAsia="en-US"/>
        </w:rPr>
        <w:t xml:space="preserve"> муниципального образования «</w:t>
      </w:r>
      <w:r w:rsidR="00A77706">
        <w:rPr>
          <w:rFonts w:eastAsia="Calibri"/>
          <w:sz w:val="28"/>
          <w:szCs w:val="28"/>
          <w:lang w:eastAsia="en-US"/>
        </w:rPr>
        <w:t>Кручено-Балковск</w:t>
      </w:r>
      <w:r>
        <w:rPr>
          <w:rFonts w:eastAsia="Calibri"/>
          <w:sz w:val="28"/>
          <w:szCs w:val="28"/>
          <w:lang w:eastAsia="en-US"/>
        </w:rPr>
        <w:t>ое</w:t>
      </w:r>
      <w:r w:rsidRPr="00B40DCA">
        <w:rPr>
          <w:rFonts w:eastAsia="Calibri"/>
          <w:sz w:val="28"/>
          <w:szCs w:val="28"/>
          <w:lang w:eastAsia="en-US"/>
        </w:rPr>
        <w:t xml:space="preserve"> сельское поселение»</w:t>
      </w:r>
      <w:r>
        <w:rPr>
          <w:rFonts w:eastAsia="Calibri"/>
          <w:sz w:val="28"/>
          <w:szCs w:val="28"/>
          <w:lang w:eastAsia="en-US"/>
        </w:rPr>
        <w:t>,</w:t>
      </w:r>
      <w:r w:rsidRPr="00B40DCA">
        <w:rPr>
          <w:rFonts w:ascii="Times New Roman CYR" w:eastAsia="Calibri" w:hAnsi="Times New Roman CYR"/>
          <w:sz w:val="28"/>
          <w:szCs w:val="28"/>
          <w:lang w:eastAsia="en-US"/>
        </w:rPr>
        <w:t xml:space="preserve"> </w:t>
      </w:r>
      <w:r w:rsidR="009C2EF7" w:rsidRPr="00A14D66">
        <w:rPr>
          <w:sz w:val="28"/>
          <w:szCs w:val="28"/>
        </w:rPr>
        <w:t>Собрание депутатов Кручено-Балковского   сельского поселения</w:t>
      </w:r>
    </w:p>
    <w:p w:rsidR="009C2EF7" w:rsidRDefault="009C2EF7" w:rsidP="009C2EF7">
      <w:pPr>
        <w:pStyle w:val="a7"/>
        <w:tabs>
          <w:tab w:val="left" w:pos="708"/>
        </w:tabs>
        <w:ind w:firstLine="851"/>
        <w:jc w:val="both"/>
        <w:rPr>
          <w:caps/>
          <w:sz w:val="28"/>
          <w:szCs w:val="28"/>
        </w:rPr>
      </w:pPr>
    </w:p>
    <w:p w:rsidR="009C2EF7" w:rsidRDefault="009C2EF7" w:rsidP="009C2EF7">
      <w:pPr>
        <w:widowControl w:val="0"/>
        <w:autoSpaceDE w:val="0"/>
        <w:autoSpaceDN w:val="0"/>
        <w:adjustRightInd w:val="0"/>
        <w:jc w:val="center"/>
        <w:rPr>
          <w:caps/>
          <w:sz w:val="28"/>
          <w:szCs w:val="28"/>
        </w:rPr>
      </w:pPr>
      <w:r>
        <w:rPr>
          <w:caps/>
          <w:sz w:val="28"/>
          <w:szCs w:val="28"/>
        </w:rPr>
        <w:t>Р е ш и л о:</w:t>
      </w:r>
    </w:p>
    <w:p w:rsidR="009C2EF7" w:rsidRDefault="009C2EF7" w:rsidP="009C2EF7">
      <w:pPr>
        <w:widowControl w:val="0"/>
        <w:autoSpaceDE w:val="0"/>
        <w:autoSpaceDN w:val="0"/>
        <w:adjustRightInd w:val="0"/>
        <w:rPr>
          <w:caps/>
          <w:sz w:val="28"/>
          <w:szCs w:val="28"/>
        </w:rPr>
      </w:pPr>
    </w:p>
    <w:p w:rsidR="00442D6E" w:rsidRPr="00B40DCA" w:rsidRDefault="00442D6E" w:rsidP="00C87AC0">
      <w:pPr>
        <w:pStyle w:val="ConsPlusNormal"/>
        <w:widowControl/>
        <w:ind w:firstLine="851"/>
        <w:jc w:val="both"/>
        <w:rPr>
          <w:rFonts w:ascii="Times New Roman CYR" w:eastAsia="Calibri" w:hAnsi="Times New Roman CYR" w:cs="Times New Roman"/>
          <w:sz w:val="28"/>
          <w:szCs w:val="28"/>
          <w:lang w:eastAsia="en-US"/>
        </w:rPr>
      </w:pPr>
      <w:r w:rsidRPr="00B40DCA">
        <w:rPr>
          <w:rFonts w:ascii="Times New Roman CYR" w:eastAsia="Calibri" w:hAnsi="Times New Roman CYR" w:cs="Times New Roman"/>
          <w:sz w:val="28"/>
          <w:szCs w:val="28"/>
          <w:lang w:eastAsia="en-US"/>
        </w:rPr>
        <w:t>1. Утвердить Положение</w:t>
      </w:r>
      <w:r w:rsidR="001706F2" w:rsidRPr="001706F2">
        <w:rPr>
          <w:rFonts w:ascii="Times New Roman CYR" w:eastAsia="Calibri" w:hAnsi="Times New Roman CYR" w:cs="Times New Roman"/>
          <w:sz w:val="28"/>
          <w:szCs w:val="28"/>
          <w:lang w:eastAsia="en-US"/>
        </w:rPr>
        <w:t xml:space="preserve"> </w:t>
      </w:r>
      <w:r w:rsidR="001706F2">
        <w:rPr>
          <w:rFonts w:ascii="Times New Roman CYR" w:eastAsia="Calibri" w:hAnsi="Times New Roman CYR" w:cs="Times New Roman"/>
          <w:sz w:val="28"/>
          <w:szCs w:val="28"/>
          <w:lang w:eastAsia="en-US"/>
        </w:rPr>
        <w:t>о</w:t>
      </w:r>
      <w:r w:rsidRPr="00B40DCA">
        <w:rPr>
          <w:rFonts w:ascii="Times New Roman CYR" w:eastAsia="Calibri" w:hAnsi="Times New Roman CYR" w:cs="Times New Roman"/>
          <w:sz w:val="28"/>
          <w:szCs w:val="28"/>
          <w:lang w:eastAsia="en-US"/>
        </w:rPr>
        <w:t xml:space="preserve"> </w:t>
      </w:r>
      <w:r w:rsidRPr="00B40DCA">
        <w:rPr>
          <w:rFonts w:ascii="Times New Roman" w:eastAsia="Calibri" w:hAnsi="Times New Roman" w:cs="Times New Roman"/>
          <w:sz w:val="28"/>
          <w:szCs w:val="28"/>
          <w:lang w:eastAsia="en-US"/>
        </w:rPr>
        <w:t xml:space="preserve"> госуда</w:t>
      </w:r>
      <w:r>
        <w:rPr>
          <w:rFonts w:ascii="Times New Roman" w:eastAsia="Calibri" w:hAnsi="Times New Roman" w:cs="Times New Roman"/>
          <w:sz w:val="28"/>
          <w:szCs w:val="28"/>
          <w:lang w:eastAsia="en-US"/>
        </w:rPr>
        <w:t>рственной пенсии за выслугу лет</w:t>
      </w:r>
      <w:r w:rsidRPr="00B40DCA">
        <w:rPr>
          <w:rFonts w:ascii="Times New Roman" w:eastAsia="Calibri" w:hAnsi="Times New Roman" w:cs="Times New Roman"/>
          <w:sz w:val="28"/>
          <w:szCs w:val="28"/>
          <w:lang w:eastAsia="en-US"/>
        </w:rPr>
        <w:t xml:space="preserve"> лицам, замещавшим муниципальные долж</w:t>
      </w:r>
      <w:r>
        <w:rPr>
          <w:rFonts w:ascii="Times New Roman" w:eastAsia="Calibri" w:hAnsi="Times New Roman" w:cs="Times New Roman"/>
          <w:sz w:val="28"/>
          <w:szCs w:val="28"/>
          <w:lang w:eastAsia="en-US"/>
        </w:rPr>
        <w:t>ности и должности муниципальной</w:t>
      </w:r>
      <w:r w:rsidRPr="00B40DCA">
        <w:rPr>
          <w:rFonts w:ascii="Times New Roman" w:eastAsia="Calibri" w:hAnsi="Times New Roman" w:cs="Times New Roman"/>
          <w:sz w:val="28"/>
          <w:szCs w:val="28"/>
          <w:lang w:eastAsia="en-US"/>
        </w:rPr>
        <w:t xml:space="preserve"> службы в </w:t>
      </w:r>
      <w:r>
        <w:rPr>
          <w:rFonts w:ascii="Times New Roman" w:eastAsia="Calibri" w:hAnsi="Times New Roman" w:cs="Times New Roman"/>
          <w:sz w:val="28"/>
          <w:szCs w:val="28"/>
          <w:lang w:eastAsia="en-US"/>
        </w:rPr>
        <w:t>муниципальном образовании «</w:t>
      </w:r>
      <w:r w:rsidR="00A77706">
        <w:rPr>
          <w:rFonts w:ascii="Times New Roman" w:eastAsia="Calibri" w:hAnsi="Times New Roman" w:cs="Times New Roman"/>
          <w:sz w:val="28"/>
          <w:szCs w:val="28"/>
          <w:lang w:eastAsia="en-US"/>
        </w:rPr>
        <w:t>Кручено-Балковск</w:t>
      </w:r>
      <w:r>
        <w:rPr>
          <w:rFonts w:ascii="Times New Roman" w:eastAsia="Calibri" w:hAnsi="Times New Roman" w:cs="Times New Roman"/>
          <w:sz w:val="28"/>
          <w:szCs w:val="28"/>
          <w:lang w:eastAsia="en-US"/>
        </w:rPr>
        <w:t xml:space="preserve">ое сельское </w:t>
      </w:r>
      <w:r w:rsidRPr="00B40DCA">
        <w:rPr>
          <w:rFonts w:ascii="Times New Roman" w:eastAsia="Calibri" w:hAnsi="Times New Roman" w:cs="Times New Roman"/>
          <w:sz w:val="28"/>
          <w:szCs w:val="28"/>
          <w:lang w:eastAsia="en-US"/>
        </w:rPr>
        <w:t>поселени</w:t>
      </w:r>
      <w:r>
        <w:rPr>
          <w:rFonts w:ascii="Times New Roman" w:eastAsia="Calibri" w:hAnsi="Times New Roman" w:cs="Times New Roman"/>
          <w:sz w:val="28"/>
          <w:szCs w:val="28"/>
          <w:lang w:eastAsia="en-US"/>
        </w:rPr>
        <w:t>е</w:t>
      </w:r>
      <w:r w:rsidRPr="00B40DCA">
        <w:rPr>
          <w:rFonts w:ascii="Times New Roman CYR" w:eastAsia="Calibri" w:hAnsi="Times New Roman CYR" w:cs="Times New Roman"/>
          <w:sz w:val="28"/>
          <w:szCs w:val="28"/>
          <w:lang w:eastAsia="en-US"/>
        </w:rPr>
        <w:t>»</w:t>
      </w:r>
      <w:r>
        <w:rPr>
          <w:rFonts w:ascii="Times New Roman CYR" w:eastAsia="Calibri" w:hAnsi="Times New Roman CYR" w:cs="Times New Roman"/>
          <w:sz w:val="28"/>
          <w:szCs w:val="28"/>
          <w:lang w:eastAsia="en-US"/>
        </w:rPr>
        <w:t xml:space="preserve"> </w:t>
      </w:r>
      <w:r w:rsidRPr="00B40DCA">
        <w:rPr>
          <w:rFonts w:ascii="Times New Roman CYR" w:eastAsia="Calibri" w:hAnsi="Times New Roman CYR" w:cs="Times New Roman"/>
          <w:sz w:val="28"/>
          <w:szCs w:val="28"/>
          <w:lang w:eastAsia="en-US"/>
        </w:rPr>
        <w:t>(приложение).</w:t>
      </w:r>
    </w:p>
    <w:p w:rsidR="00442D6E" w:rsidRDefault="00442D6E" w:rsidP="00C87AC0">
      <w:pPr>
        <w:pStyle w:val="ConsPlusNormal"/>
        <w:widowControl/>
        <w:ind w:firstLine="851"/>
        <w:jc w:val="both"/>
        <w:rPr>
          <w:rFonts w:ascii="Times New Roman CYR" w:eastAsia="Calibri" w:hAnsi="Times New Roman CYR" w:cs="Times New Roman"/>
          <w:sz w:val="28"/>
          <w:szCs w:val="28"/>
          <w:lang w:eastAsia="en-US"/>
        </w:rPr>
      </w:pPr>
      <w:r w:rsidRPr="000101A4">
        <w:rPr>
          <w:rFonts w:ascii="Times New Roman CYR" w:eastAsia="Calibri" w:hAnsi="Times New Roman CYR" w:cs="Times New Roman"/>
          <w:sz w:val="28"/>
          <w:szCs w:val="28"/>
          <w:lang w:eastAsia="en-US"/>
        </w:rPr>
        <w:t xml:space="preserve">2. Сектору экономики и финансов Администрации </w:t>
      </w:r>
      <w:r w:rsidR="00A77706">
        <w:rPr>
          <w:rFonts w:ascii="Times New Roman CYR" w:eastAsia="Calibri" w:hAnsi="Times New Roman CYR" w:cs="Times New Roman"/>
          <w:sz w:val="28"/>
          <w:szCs w:val="28"/>
          <w:lang w:eastAsia="en-US"/>
        </w:rPr>
        <w:t>Кручено-Балковск</w:t>
      </w:r>
      <w:r>
        <w:rPr>
          <w:rFonts w:ascii="Times New Roman CYR" w:eastAsia="Calibri" w:hAnsi="Times New Roman CYR" w:cs="Times New Roman"/>
          <w:sz w:val="28"/>
          <w:szCs w:val="28"/>
          <w:lang w:eastAsia="en-US"/>
        </w:rPr>
        <w:t>ого</w:t>
      </w:r>
      <w:r w:rsidRPr="000101A4">
        <w:rPr>
          <w:rFonts w:ascii="Times New Roman CYR" w:eastAsia="Calibri" w:hAnsi="Times New Roman CYR" w:cs="Times New Roman"/>
          <w:sz w:val="28"/>
          <w:szCs w:val="28"/>
          <w:lang w:eastAsia="en-US"/>
        </w:rPr>
        <w:t xml:space="preserve"> сельского поселения </w:t>
      </w:r>
      <w:r w:rsidRPr="00B40DCA">
        <w:rPr>
          <w:rFonts w:ascii="Times New Roman CYR" w:eastAsia="Calibri" w:hAnsi="Times New Roman CYR" w:cs="Times New Roman"/>
          <w:sz w:val="28"/>
          <w:szCs w:val="28"/>
          <w:lang w:eastAsia="en-US"/>
        </w:rPr>
        <w:t>обеспечить ежемесячное финансирование из бюджета поселения для выплаты пенсии за выслугу лет лицам, замещавшим выборные муниципальные должности и муниципальные должности муниципальной службы.</w:t>
      </w:r>
    </w:p>
    <w:p w:rsidR="00804A12" w:rsidRDefault="00804A12" w:rsidP="0036623E">
      <w:pPr>
        <w:pStyle w:val="ae"/>
        <w:ind w:firstLine="708"/>
        <w:contextualSpacing/>
        <w:jc w:val="both"/>
        <w:rPr>
          <w:sz w:val="28"/>
          <w:szCs w:val="28"/>
        </w:rPr>
      </w:pPr>
      <w:r w:rsidRPr="0036623E">
        <w:rPr>
          <w:sz w:val="28"/>
          <w:szCs w:val="28"/>
        </w:rPr>
        <w:t>3. Со дня вступления в силу настоящего решения признать утратившим</w:t>
      </w:r>
      <w:r w:rsidR="005E6C8A">
        <w:rPr>
          <w:sz w:val="28"/>
          <w:szCs w:val="28"/>
        </w:rPr>
        <w:t>и</w:t>
      </w:r>
      <w:r w:rsidRPr="0036623E">
        <w:rPr>
          <w:sz w:val="28"/>
          <w:szCs w:val="28"/>
        </w:rPr>
        <w:t xml:space="preserve"> силу</w:t>
      </w:r>
      <w:r w:rsidR="0036623E">
        <w:rPr>
          <w:sz w:val="28"/>
          <w:szCs w:val="28"/>
        </w:rPr>
        <w:t xml:space="preserve"> решения Собрания депутатов </w:t>
      </w:r>
      <w:r w:rsidR="0036623E" w:rsidRPr="00A14D66">
        <w:rPr>
          <w:sz w:val="28"/>
          <w:szCs w:val="28"/>
        </w:rPr>
        <w:t>Кручено-Балковского   сельского поселения</w:t>
      </w:r>
      <w:r w:rsidRPr="0036623E">
        <w:rPr>
          <w:sz w:val="28"/>
          <w:szCs w:val="28"/>
        </w:rPr>
        <w:t>:</w:t>
      </w:r>
    </w:p>
    <w:p w:rsidR="0036623E" w:rsidRDefault="0036623E" w:rsidP="005E6C8A">
      <w:pPr>
        <w:pStyle w:val="ae"/>
        <w:spacing w:after="0"/>
        <w:ind w:firstLine="708"/>
        <w:contextualSpacing/>
        <w:jc w:val="both"/>
        <w:rPr>
          <w:sz w:val="28"/>
          <w:szCs w:val="28"/>
        </w:rPr>
      </w:pPr>
      <w:r>
        <w:rPr>
          <w:sz w:val="28"/>
          <w:szCs w:val="28"/>
        </w:rPr>
        <w:lastRenderedPageBreak/>
        <w:t xml:space="preserve">от </w:t>
      </w:r>
      <w:r w:rsidR="00E829BC">
        <w:rPr>
          <w:sz w:val="28"/>
          <w:szCs w:val="28"/>
        </w:rPr>
        <w:t>30.11.2009</w:t>
      </w:r>
      <w:r>
        <w:rPr>
          <w:sz w:val="28"/>
          <w:szCs w:val="28"/>
        </w:rPr>
        <w:t xml:space="preserve"> № </w:t>
      </w:r>
      <w:r w:rsidR="00E829BC">
        <w:rPr>
          <w:sz w:val="28"/>
          <w:szCs w:val="28"/>
        </w:rPr>
        <w:t>43</w:t>
      </w:r>
      <w:r>
        <w:rPr>
          <w:sz w:val="28"/>
          <w:szCs w:val="28"/>
        </w:rPr>
        <w:t xml:space="preserve"> «</w:t>
      </w:r>
      <w:r w:rsidR="005E6C8A" w:rsidRPr="005E6C8A">
        <w:rPr>
          <w:sz w:val="28"/>
          <w:szCs w:val="28"/>
        </w:rPr>
        <w:t>Об утверждении Положения о пенсии за выслугу лет лицам, замещавшим муниципальные должности и должности муниципальной службы</w:t>
      </w:r>
      <w:r>
        <w:rPr>
          <w:sz w:val="28"/>
          <w:szCs w:val="28"/>
        </w:rPr>
        <w:t>»</w:t>
      </w:r>
      <w:r w:rsidR="00E22C32">
        <w:rPr>
          <w:sz w:val="28"/>
          <w:szCs w:val="28"/>
        </w:rPr>
        <w:t>;</w:t>
      </w:r>
    </w:p>
    <w:p w:rsidR="00F44EB2" w:rsidRPr="00B40DCA" w:rsidRDefault="00E22C32" w:rsidP="005E6C8A">
      <w:pPr>
        <w:pStyle w:val="ae"/>
        <w:spacing w:after="0"/>
        <w:ind w:firstLine="708"/>
        <w:contextualSpacing/>
        <w:jc w:val="both"/>
        <w:rPr>
          <w:rFonts w:ascii="Times New Roman CYR" w:eastAsia="Calibri" w:hAnsi="Times New Roman CYR"/>
          <w:sz w:val="28"/>
          <w:szCs w:val="28"/>
          <w:lang w:eastAsia="en-US"/>
        </w:rPr>
      </w:pPr>
      <w:r>
        <w:rPr>
          <w:sz w:val="28"/>
          <w:szCs w:val="28"/>
        </w:rPr>
        <w:t xml:space="preserve">от </w:t>
      </w:r>
      <w:r w:rsidR="00E829BC">
        <w:rPr>
          <w:sz w:val="28"/>
          <w:szCs w:val="28"/>
        </w:rPr>
        <w:t>27.03.2015</w:t>
      </w:r>
      <w:r>
        <w:rPr>
          <w:sz w:val="28"/>
          <w:szCs w:val="28"/>
        </w:rPr>
        <w:t xml:space="preserve"> № </w:t>
      </w:r>
      <w:r w:rsidR="00E829BC">
        <w:rPr>
          <w:sz w:val="28"/>
          <w:szCs w:val="28"/>
        </w:rPr>
        <w:t>99 «</w:t>
      </w:r>
      <w:r w:rsidR="00E829BC" w:rsidRPr="00E829BC">
        <w:rPr>
          <w:sz w:val="28"/>
          <w:szCs w:val="28"/>
        </w:rPr>
        <w:t xml:space="preserve">О внесении изменений в решение Собрания депутатов Кручено-Балковского сельского поселения от 30.11.2009 № 43 </w:t>
      </w:r>
      <w:r w:rsidR="005E6C8A">
        <w:rPr>
          <w:sz w:val="28"/>
          <w:szCs w:val="28"/>
        </w:rPr>
        <w:t>«</w:t>
      </w:r>
      <w:r w:rsidR="00E829BC" w:rsidRPr="00E829BC">
        <w:rPr>
          <w:sz w:val="28"/>
          <w:szCs w:val="28"/>
        </w:rPr>
        <w:t xml:space="preserve">О государственной пенсии за выслугу лет лицам, замещавшим муниципальные должности и должности муниципальной службы в муниципальном образовании </w:t>
      </w:r>
    </w:p>
    <w:p w:rsidR="00C87AC0" w:rsidRPr="0058230D" w:rsidRDefault="005E6C8A" w:rsidP="005E6C8A">
      <w:pPr>
        <w:shd w:val="clear" w:color="auto" w:fill="FFFFFF"/>
        <w:ind w:right="77" w:firstLine="851"/>
        <w:contextualSpacing/>
        <w:jc w:val="both"/>
        <w:rPr>
          <w:rFonts w:ascii="Times New Roman CYR" w:eastAsia="Calibri" w:hAnsi="Times New Roman CYR"/>
          <w:sz w:val="28"/>
          <w:szCs w:val="28"/>
          <w:lang w:eastAsia="en-US"/>
        </w:rPr>
      </w:pPr>
      <w:r>
        <w:rPr>
          <w:rFonts w:ascii="Times New Roman CYR" w:eastAsia="Calibri" w:hAnsi="Times New Roman CYR"/>
          <w:sz w:val="28"/>
          <w:szCs w:val="28"/>
          <w:lang w:eastAsia="en-US"/>
        </w:rPr>
        <w:t>4</w:t>
      </w:r>
      <w:r w:rsidR="00C87AC0" w:rsidRPr="0058230D">
        <w:rPr>
          <w:rFonts w:ascii="Times New Roman CYR" w:eastAsia="Calibri" w:hAnsi="Times New Roman CYR"/>
          <w:sz w:val="28"/>
          <w:szCs w:val="28"/>
          <w:lang w:eastAsia="en-US"/>
        </w:rPr>
        <w:t xml:space="preserve">. </w:t>
      </w:r>
      <w:r w:rsidR="00C87AC0" w:rsidRPr="0058230D">
        <w:rPr>
          <w:sz w:val="28"/>
          <w:szCs w:val="28"/>
        </w:rPr>
        <w:t xml:space="preserve">Настоящее решение вступает в силу </w:t>
      </w:r>
      <w:r w:rsidR="00C87AC0">
        <w:rPr>
          <w:sz w:val="28"/>
          <w:szCs w:val="28"/>
        </w:rPr>
        <w:t>со дня официального опубликования и распространяет свое действие на правоотношения, возникшие с 1 января 2019 года.</w:t>
      </w:r>
    </w:p>
    <w:p w:rsidR="009C2EF7" w:rsidRDefault="005E6C8A" w:rsidP="005E6C8A">
      <w:pPr>
        <w:shd w:val="clear" w:color="auto" w:fill="FFFFFF"/>
        <w:tabs>
          <w:tab w:val="left" w:pos="859"/>
        </w:tabs>
        <w:ind w:left="14" w:right="14" w:firstLine="851"/>
        <w:contextualSpacing/>
        <w:jc w:val="both"/>
      </w:pPr>
      <w:r>
        <w:rPr>
          <w:spacing w:val="-15"/>
          <w:sz w:val="28"/>
          <w:szCs w:val="28"/>
        </w:rPr>
        <w:t>5</w:t>
      </w:r>
      <w:r w:rsidR="009C2EF7">
        <w:rPr>
          <w:spacing w:val="-15"/>
          <w:sz w:val="28"/>
          <w:szCs w:val="28"/>
        </w:rPr>
        <w:t>.</w:t>
      </w:r>
      <w:r w:rsidR="009C2EF7">
        <w:rPr>
          <w:sz w:val="28"/>
          <w:szCs w:val="28"/>
        </w:rPr>
        <w:tab/>
        <w:t xml:space="preserve">Контроль за исполнением настоящего решения возложить на постоянную </w:t>
      </w:r>
      <w:r w:rsidR="009C2EF7">
        <w:rPr>
          <w:spacing w:val="-1"/>
          <w:sz w:val="28"/>
          <w:szCs w:val="28"/>
        </w:rPr>
        <w:t>комиссию по бюджету, налогам и собственности</w:t>
      </w:r>
      <w:r w:rsidR="000F2806">
        <w:rPr>
          <w:spacing w:val="-1"/>
          <w:sz w:val="28"/>
          <w:szCs w:val="28"/>
        </w:rPr>
        <w:t xml:space="preserve"> и </w:t>
      </w:r>
      <w:r w:rsidR="000F2806" w:rsidRPr="000101A4">
        <w:rPr>
          <w:rFonts w:ascii="Times New Roman CYR" w:eastAsia="Calibri" w:hAnsi="Times New Roman CYR"/>
          <w:sz w:val="28"/>
          <w:szCs w:val="28"/>
          <w:lang w:eastAsia="en-US"/>
        </w:rPr>
        <w:t>Администраци</w:t>
      </w:r>
      <w:r w:rsidR="000F2806">
        <w:rPr>
          <w:rFonts w:ascii="Times New Roman CYR" w:eastAsia="Calibri" w:hAnsi="Times New Roman CYR"/>
          <w:sz w:val="28"/>
          <w:szCs w:val="28"/>
          <w:lang w:eastAsia="en-US"/>
        </w:rPr>
        <w:t>ю</w:t>
      </w:r>
      <w:r w:rsidR="000F2806" w:rsidRPr="000101A4">
        <w:rPr>
          <w:rFonts w:ascii="Times New Roman CYR" w:eastAsia="Calibri" w:hAnsi="Times New Roman CYR"/>
          <w:sz w:val="28"/>
          <w:szCs w:val="28"/>
          <w:lang w:eastAsia="en-US"/>
        </w:rPr>
        <w:t xml:space="preserve"> </w:t>
      </w:r>
      <w:r w:rsidR="000F2806">
        <w:rPr>
          <w:rFonts w:ascii="Times New Roman CYR" w:eastAsia="Calibri" w:hAnsi="Times New Roman CYR"/>
          <w:sz w:val="28"/>
          <w:szCs w:val="28"/>
          <w:lang w:eastAsia="en-US"/>
        </w:rPr>
        <w:t>Кручено-Балковского</w:t>
      </w:r>
      <w:r w:rsidR="000F2806" w:rsidRPr="000101A4">
        <w:rPr>
          <w:rFonts w:ascii="Times New Roman CYR" w:eastAsia="Calibri" w:hAnsi="Times New Roman CYR"/>
          <w:sz w:val="28"/>
          <w:szCs w:val="28"/>
          <w:lang w:eastAsia="en-US"/>
        </w:rPr>
        <w:t xml:space="preserve"> сельского поселения</w:t>
      </w:r>
      <w:r w:rsidR="009C2EF7">
        <w:rPr>
          <w:spacing w:val="-1"/>
          <w:sz w:val="28"/>
          <w:szCs w:val="28"/>
        </w:rPr>
        <w:t>.</w:t>
      </w:r>
    </w:p>
    <w:p w:rsidR="00525F60" w:rsidRPr="00525F60" w:rsidRDefault="00525F60" w:rsidP="005E6C8A">
      <w:pPr>
        <w:tabs>
          <w:tab w:val="left" w:pos="993"/>
        </w:tabs>
        <w:ind w:firstLine="851"/>
        <w:contextualSpacing/>
        <w:jc w:val="both"/>
        <w:rPr>
          <w:sz w:val="28"/>
          <w:szCs w:val="28"/>
        </w:rPr>
      </w:pPr>
    </w:p>
    <w:p w:rsidR="00525F60" w:rsidRDefault="00525F60" w:rsidP="00143EEE">
      <w:pPr>
        <w:autoSpaceDE w:val="0"/>
        <w:autoSpaceDN w:val="0"/>
        <w:adjustRightInd w:val="0"/>
        <w:ind w:firstLine="851"/>
        <w:jc w:val="both"/>
        <w:rPr>
          <w:rFonts w:ascii="Calibri" w:hAnsi="Calibri" w:cs="Arial"/>
          <w:sz w:val="28"/>
          <w:szCs w:val="28"/>
        </w:rPr>
      </w:pPr>
    </w:p>
    <w:p w:rsidR="00F03874" w:rsidRPr="00525F60" w:rsidRDefault="00F03874" w:rsidP="00143EEE">
      <w:pPr>
        <w:autoSpaceDE w:val="0"/>
        <w:autoSpaceDN w:val="0"/>
        <w:adjustRightInd w:val="0"/>
        <w:ind w:firstLine="851"/>
        <w:jc w:val="both"/>
        <w:rPr>
          <w:rFonts w:ascii="Calibri" w:hAnsi="Calibri" w:cs="Arial"/>
          <w:sz w:val="28"/>
          <w:szCs w:val="28"/>
        </w:rPr>
      </w:pPr>
    </w:p>
    <w:p w:rsidR="00573BA3" w:rsidRPr="007D5D68" w:rsidRDefault="00573BA3" w:rsidP="00573BA3">
      <w:pPr>
        <w:jc w:val="both"/>
        <w:outlineLvl w:val="0"/>
        <w:rPr>
          <w:sz w:val="28"/>
          <w:szCs w:val="28"/>
        </w:rPr>
      </w:pPr>
      <w:bookmarkStart w:id="0" w:name="dst593"/>
      <w:bookmarkEnd w:id="0"/>
      <w:r w:rsidRPr="007D5D68">
        <w:rPr>
          <w:sz w:val="28"/>
          <w:szCs w:val="28"/>
        </w:rPr>
        <w:t>Председатель Собрания депутатов –</w:t>
      </w:r>
    </w:p>
    <w:p w:rsidR="007872F1" w:rsidRDefault="00573BA3" w:rsidP="00573BA3">
      <w:pPr>
        <w:jc w:val="both"/>
        <w:outlineLvl w:val="0"/>
        <w:rPr>
          <w:bCs/>
          <w:sz w:val="28"/>
        </w:rPr>
      </w:pPr>
      <w:r w:rsidRPr="007D5D68">
        <w:rPr>
          <w:sz w:val="28"/>
          <w:szCs w:val="28"/>
        </w:rPr>
        <w:t>глава Кручено-Балковского сельского поселения                          С.Н. Величко</w:t>
      </w:r>
    </w:p>
    <w:p w:rsidR="007872F1" w:rsidRPr="007872F1" w:rsidRDefault="007872F1" w:rsidP="007872F1">
      <w:pPr>
        <w:rPr>
          <w:sz w:val="28"/>
        </w:rPr>
      </w:pPr>
    </w:p>
    <w:p w:rsidR="007872F1" w:rsidRPr="007872F1" w:rsidRDefault="007872F1" w:rsidP="007872F1">
      <w:pPr>
        <w:rPr>
          <w:sz w:val="28"/>
        </w:rPr>
      </w:pPr>
    </w:p>
    <w:p w:rsidR="007872F1" w:rsidRPr="007872F1" w:rsidRDefault="007872F1" w:rsidP="007872F1">
      <w:pPr>
        <w:rPr>
          <w:sz w:val="28"/>
        </w:rPr>
      </w:pPr>
    </w:p>
    <w:p w:rsidR="007872F1" w:rsidRPr="007872F1" w:rsidRDefault="007872F1" w:rsidP="007872F1">
      <w:pPr>
        <w:rPr>
          <w:sz w:val="28"/>
        </w:rPr>
      </w:pPr>
    </w:p>
    <w:p w:rsidR="007872F1" w:rsidRPr="007872F1" w:rsidRDefault="007872F1" w:rsidP="007872F1">
      <w:pPr>
        <w:rPr>
          <w:sz w:val="28"/>
        </w:rPr>
      </w:pPr>
    </w:p>
    <w:p w:rsidR="007872F1" w:rsidRPr="007872F1" w:rsidRDefault="007872F1" w:rsidP="007872F1">
      <w:pPr>
        <w:rPr>
          <w:sz w:val="28"/>
        </w:rPr>
      </w:pPr>
    </w:p>
    <w:p w:rsidR="007872F1" w:rsidRPr="007872F1" w:rsidRDefault="007872F1" w:rsidP="007872F1">
      <w:pPr>
        <w:rPr>
          <w:sz w:val="28"/>
        </w:rPr>
      </w:pPr>
    </w:p>
    <w:p w:rsidR="007872F1" w:rsidRPr="007872F1" w:rsidRDefault="007872F1" w:rsidP="007872F1">
      <w:pPr>
        <w:rPr>
          <w:sz w:val="28"/>
        </w:rPr>
      </w:pPr>
    </w:p>
    <w:p w:rsidR="007872F1" w:rsidRPr="007872F1" w:rsidRDefault="007872F1" w:rsidP="007872F1">
      <w:pPr>
        <w:rPr>
          <w:sz w:val="28"/>
        </w:rPr>
      </w:pPr>
    </w:p>
    <w:p w:rsidR="007872F1" w:rsidRPr="007872F1" w:rsidRDefault="007872F1" w:rsidP="007872F1">
      <w:pPr>
        <w:rPr>
          <w:sz w:val="28"/>
        </w:rPr>
      </w:pPr>
    </w:p>
    <w:p w:rsidR="007872F1" w:rsidRPr="007872F1" w:rsidRDefault="007872F1" w:rsidP="007872F1">
      <w:pPr>
        <w:rPr>
          <w:sz w:val="28"/>
        </w:rPr>
      </w:pPr>
    </w:p>
    <w:p w:rsidR="007872F1" w:rsidRDefault="007872F1">
      <w:pPr>
        <w:rPr>
          <w:sz w:val="28"/>
        </w:rPr>
      </w:pPr>
      <w:r>
        <w:rPr>
          <w:sz w:val="28"/>
        </w:rPr>
        <w:br w:type="page"/>
      </w:r>
    </w:p>
    <w:p w:rsidR="000F2806" w:rsidRPr="00A12B77" w:rsidRDefault="000F2806" w:rsidP="000F2806">
      <w:pPr>
        <w:pStyle w:val="ConsPlusNormal"/>
        <w:ind w:left="5103"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0F2806" w:rsidRDefault="000F2806" w:rsidP="000F2806">
      <w:pPr>
        <w:pStyle w:val="ConsPlusNormal"/>
        <w:widowControl/>
        <w:tabs>
          <w:tab w:val="left" w:pos="9355"/>
        </w:tabs>
        <w:ind w:left="4111" w:right="-1" w:firstLine="0"/>
        <w:jc w:val="center"/>
        <w:rPr>
          <w:rFonts w:ascii="Times New Roman" w:hAnsi="Times New Roman"/>
          <w:sz w:val="28"/>
          <w:szCs w:val="28"/>
        </w:rPr>
      </w:pPr>
      <w:r w:rsidRPr="00E72F60">
        <w:rPr>
          <w:rFonts w:ascii="Times New Roman" w:hAnsi="Times New Roman"/>
          <w:sz w:val="28"/>
          <w:szCs w:val="28"/>
        </w:rPr>
        <w:t>к решению Собрания депутатов Кручено-Балковского сельского поселения «</w:t>
      </w:r>
      <w:r w:rsidRPr="00B40DCA">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 xml:space="preserve"> </w:t>
      </w:r>
      <w:r w:rsidRPr="00B40DCA">
        <w:rPr>
          <w:rFonts w:ascii="Times New Roman" w:eastAsia="Calibri" w:hAnsi="Times New Roman" w:cs="Times New Roman"/>
          <w:sz w:val="28"/>
          <w:szCs w:val="28"/>
          <w:lang w:eastAsia="en-US"/>
        </w:rPr>
        <w:t>Положени</w:t>
      </w:r>
      <w:r>
        <w:rPr>
          <w:rFonts w:ascii="Times New Roman" w:eastAsia="Calibri" w:hAnsi="Times New Roman" w:cs="Times New Roman"/>
          <w:sz w:val="28"/>
          <w:szCs w:val="28"/>
          <w:lang w:eastAsia="en-US"/>
        </w:rPr>
        <w:t>и</w:t>
      </w:r>
      <w:r w:rsidRPr="00B40DCA">
        <w:rPr>
          <w:rFonts w:ascii="Times New Roman" w:eastAsia="Calibri" w:hAnsi="Times New Roman" w:cs="Times New Roman"/>
          <w:sz w:val="28"/>
          <w:szCs w:val="28"/>
          <w:lang w:eastAsia="en-US"/>
        </w:rPr>
        <w:t xml:space="preserve">  «О государственной</w:t>
      </w:r>
      <w:r>
        <w:rPr>
          <w:rFonts w:ascii="Times New Roman" w:eastAsia="Calibri" w:hAnsi="Times New Roman" w:cs="Times New Roman"/>
          <w:sz w:val="28"/>
          <w:szCs w:val="28"/>
          <w:lang w:eastAsia="en-US"/>
        </w:rPr>
        <w:t xml:space="preserve"> пенсии за выслугу лет лицам, </w:t>
      </w:r>
      <w:r w:rsidRPr="00B40DCA">
        <w:rPr>
          <w:rFonts w:ascii="Times New Roman" w:eastAsia="Calibri" w:hAnsi="Times New Roman" w:cs="Times New Roman"/>
          <w:sz w:val="28"/>
          <w:szCs w:val="28"/>
          <w:lang w:eastAsia="en-US"/>
        </w:rPr>
        <w:t>замещавшим муниципальные должно</w:t>
      </w:r>
      <w:r>
        <w:rPr>
          <w:rFonts w:ascii="Times New Roman" w:eastAsia="Calibri" w:hAnsi="Times New Roman" w:cs="Times New Roman"/>
          <w:sz w:val="28"/>
          <w:szCs w:val="28"/>
          <w:lang w:eastAsia="en-US"/>
        </w:rPr>
        <w:t xml:space="preserve">сти  и должности муниципальной  </w:t>
      </w:r>
      <w:r w:rsidRPr="00B40DCA">
        <w:rPr>
          <w:rFonts w:ascii="Times New Roman" w:eastAsia="Calibri" w:hAnsi="Times New Roman" w:cs="Times New Roman"/>
          <w:sz w:val="28"/>
          <w:szCs w:val="28"/>
          <w:lang w:eastAsia="en-US"/>
        </w:rPr>
        <w:t xml:space="preserve">службы в </w:t>
      </w:r>
      <w:r>
        <w:rPr>
          <w:rFonts w:ascii="Times New Roman" w:eastAsia="Calibri" w:hAnsi="Times New Roman" w:cs="Times New Roman"/>
          <w:sz w:val="28"/>
          <w:szCs w:val="28"/>
          <w:lang w:eastAsia="en-US"/>
        </w:rPr>
        <w:t xml:space="preserve">муниципальном образовании </w:t>
      </w:r>
      <w:r w:rsidRPr="00A152E1">
        <w:rPr>
          <w:rFonts w:ascii="Times New Roman" w:eastAsia="Calibri" w:hAnsi="Times New Roman" w:cs="Times New Roman"/>
          <w:sz w:val="28"/>
          <w:szCs w:val="28"/>
          <w:lang w:eastAsia="en-US"/>
        </w:rPr>
        <w:t>«</w:t>
      </w:r>
      <w:r w:rsidRPr="00A152E1">
        <w:rPr>
          <w:rFonts w:ascii="Times New Roman" w:hAnsi="Times New Roman" w:cs="Times New Roman"/>
          <w:sz w:val="28"/>
          <w:szCs w:val="28"/>
        </w:rPr>
        <w:t>Кручено-Балковско</w:t>
      </w:r>
      <w:r>
        <w:rPr>
          <w:rFonts w:ascii="Times New Roman" w:hAnsi="Times New Roman" w:cs="Times New Roman"/>
          <w:sz w:val="28"/>
          <w:szCs w:val="28"/>
        </w:rPr>
        <w:t>е</w:t>
      </w:r>
      <w:r w:rsidRPr="00A152E1">
        <w:rPr>
          <w:rFonts w:ascii="Times New Roman" w:hAnsi="Times New Roman" w:cs="Times New Roman"/>
          <w:sz w:val="28"/>
          <w:szCs w:val="28"/>
        </w:rPr>
        <w:t xml:space="preserve"> сельско</w:t>
      </w:r>
      <w:r>
        <w:rPr>
          <w:rFonts w:ascii="Times New Roman" w:hAnsi="Times New Roman" w:cs="Times New Roman"/>
          <w:sz w:val="28"/>
          <w:szCs w:val="28"/>
        </w:rPr>
        <w:t>е</w:t>
      </w:r>
      <w:r w:rsidRPr="00A152E1">
        <w:rPr>
          <w:rFonts w:ascii="Times New Roman" w:hAnsi="Times New Roman" w:cs="Times New Roman"/>
          <w:sz w:val="28"/>
          <w:szCs w:val="28"/>
        </w:rPr>
        <w:t xml:space="preserve"> поселени</w:t>
      </w:r>
      <w:r>
        <w:rPr>
          <w:rFonts w:ascii="Times New Roman" w:hAnsi="Times New Roman" w:cs="Times New Roman"/>
          <w:sz w:val="28"/>
          <w:szCs w:val="28"/>
        </w:rPr>
        <w:t>е</w:t>
      </w:r>
      <w:r w:rsidRPr="00A152E1">
        <w:rPr>
          <w:rFonts w:ascii="Times New Roman" w:eastAsia="Calibri" w:hAnsi="Times New Roman" w:cs="Times New Roman"/>
          <w:sz w:val="28"/>
          <w:szCs w:val="28"/>
          <w:lang w:eastAsia="en-US"/>
        </w:rPr>
        <w:t>»</w:t>
      </w:r>
      <w:r w:rsidRPr="006478A4">
        <w:rPr>
          <w:rFonts w:ascii="Times New Roman" w:hAnsi="Times New Roman"/>
          <w:sz w:val="28"/>
          <w:szCs w:val="28"/>
        </w:rPr>
        <w:t>»</w:t>
      </w:r>
    </w:p>
    <w:p w:rsidR="000F2806" w:rsidRDefault="000F2806" w:rsidP="007872F1">
      <w:pPr>
        <w:shd w:val="clear" w:color="auto" w:fill="FFFFFF"/>
        <w:ind w:right="77"/>
        <w:jc w:val="center"/>
        <w:rPr>
          <w:bCs/>
          <w:color w:val="000000"/>
          <w:spacing w:val="-9"/>
          <w:sz w:val="28"/>
          <w:szCs w:val="28"/>
        </w:rPr>
      </w:pPr>
    </w:p>
    <w:p w:rsidR="007872F1" w:rsidRDefault="007872F1" w:rsidP="007872F1">
      <w:pPr>
        <w:shd w:val="clear" w:color="auto" w:fill="FFFFFF"/>
        <w:ind w:right="77"/>
        <w:jc w:val="center"/>
        <w:rPr>
          <w:sz w:val="28"/>
          <w:szCs w:val="28"/>
        </w:rPr>
      </w:pPr>
      <w:r w:rsidRPr="007872F1">
        <w:rPr>
          <w:bCs/>
          <w:color w:val="000000"/>
          <w:spacing w:val="-9"/>
          <w:sz w:val="28"/>
          <w:szCs w:val="28"/>
        </w:rPr>
        <w:t>ПОЛОЖЕНИЕ</w:t>
      </w:r>
    </w:p>
    <w:p w:rsidR="007872F1" w:rsidRDefault="007872F1" w:rsidP="007872F1">
      <w:pPr>
        <w:shd w:val="clear" w:color="auto" w:fill="FFFFFF"/>
        <w:ind w:right="77"/>
        <w:jc w:val="center"/>
        <w:rPr>
          <w:bCs/>
          <w:color w:val="000000"/>
          <w:spacing w:val="-7"/>
          <w:sz w:val="28"/>
          <w:szCs w:val="28"/>
        </w:rPr>
      </w:pPr>
      <w:r w:rsidRPr="007872F1">
        <w:rPr>
          <w:bCs/>
          <w:color w:val="000000"/>
          <w:spacing w:val="-7"/>
          <w:sz w:val="28"/>
          <w:szCs w:val="28"/>
        </w:rPr>
        <w:t>о  государственной  пенсии  за  выслугу  лет</w:t>
      </w:r>
      <w:r w:rsidRPr="007872F1">
        <w:rPr>
          <w:sz w:val="28"/>
          <w:szCs w:val="28"/>
        </w:rPr>
        <w:t xml:space="preserve">  </w:t>
      </w:r>
      <w:r w:rsidRPr="007872F1">
        <w:rPr>
          <w:bCs/>
          <w:color w:val="000000"/>
          <w:spacing w:val="-10"/>
          <w:sz w:val="28"/>
          <w:szCs w:val="28"/>
        </w:rPr>
        <w:t>лицам,  замещавшим  муниципальные  должности</w:t>
      </w:r>
      <w:r w:rsidRPr="007872F1">
        <w:rPr>
          <w:sz w:val="28"/>
          <w:szCs w:val="28"/>
        </w:rPr>
        <w:t xml:space="preserve">  </w:t>
      </w:r>
      <w:r w:rsidRPr="007872F1">
        <w:rPr>
          <w:bCs/>
          <w:color w:val="000000"/>
          <w:spacing w:val="-7"/>
          <w:sz w:val="28"/>
          <w:szCs w:val="28"/>
        </w:rPr>
        <w:t>и  должности  муниципальной  службы  в  муниципальном образовании «</w:t>
      </w:r>
      <w:r w:rsidR="00A77706" w:rsidRPr="00A152E1">
        <w:rPr>
          <w:sz w:val="28"/>
          <w:szCs w:val="28"/>
        </w:rPr>
        <w:t>Кручено-Балковско</w:t>
      </w:r>
      <w:r w:rsidR="00A77706">
        <w:rPr>
          <w:sz w:val="28"/>
          <w:szCs w:val="28"/>
        </w:rPr>
        <w:t>е</w:t>
      </w:r>
      <w:r w:rsidR="00A77706" w:rsidRPr="00A152E1">
        <w:rPr>
          <w:sz w:val="28"/>
          <w:szCs w:val="28"/>
        </w:rPr>
        <w:t xml:space="preserve"> сельско</w:t>
      </w:r>
      <w:r w:rsidR="00A77706">
        <w:rPr>
          <w:sz w:val="28"/>
          <w:szCs w:val="28"/>
        </w:rPr>
        <w:t>е</w:t>
      </w:r>
      <w:r w:rsidR="00A77706" w:rsidRPr="00A152E1">
        <w:rPr>
          <w:sz w:val="28"/>
          <w:szCs w:val="28"/>
        </w:rPr>
        <w:t xml:space="preserve"> поселени</w:t>
      </w:r>
      <w:r w:rsidR="00A77706">
        <w:rPr>
          <w:sz w:val="28"/>
          <w:szCs w:val="28"/>
        </w:rPr>
        <w:t>е</w:t>
      </w:r>
      <w:r w:rsidRPr="007872F1">
        <w:rPr>
          <w:bCs/>
          <w:color w:val="000000"/>
          <w:spacing w:val="-7"/>
          <w:sz w:val="28"/>
          <w:szCs w:val="28"/>
        </w:rPr>
        <w:t xml:space="preserve">» </w:t>
      </w:r>
    </w:p>
    <w:p w:rsidR="00AC471F" w:rsidRPr="007872F1" w:rsidRDefault="00AC471F" w:rsidP="007872F1">
      <w:pPr>
        <w:shd w:val="clear" w:color="auto" w:fill="FFFFFF"/>
        <w:ind w:right="77"/>
        <w:jc w:val="center"/>
        <w:rPr>
          <w:sz w:val="28"/>
          <w:szCs w:val="28"/>
        </w:rPr>
      </w:pPr>
    </w:p>
    <w:p w:rsidR="0072294B" w:rsidRDefault="007872F1" w:rsidP="009B3C0F">
      <w:pPr>
        <w:shd w:val="clear" w:color="auto" w:fill="FFFFFF"/>
        <w:ind w:left="5" w:firstLine="846"/>
        <w:jc w:val="both"/>
        <w:rPr>
          <w:bCs/>
          <w:color w:val="000000"/>
          <w:spacing w:val="-7"/>
          <w:sz w:val="28"/>
          <w:szCs w:val="28"/>
        </w:rPr>
      </w:pPr>
      <w:r w:rsidRPr="0072294B">
        <w:rPr>
          <w:color w:val="000000"/>
          <w:sz w:val="28"/>
          <w:szCs w:val="28"/>
        </w:rPr>
        <w:t xml:space="preserve">Статья 1. </w:t>
      </w:r>
      <w:r w:rsidRPr="0072294B">
        <w:rPr>
          <w:bCs/>
          <w:color w:val="000000"/>
          <w:sz w:val="28"/>
          <w:szCs w:val="28"/>
        </w:rPr>
        <w:t xml:space="preserve">Лица, имеющие право на государственную пенсию за </w:t>
      </w:r>
      <w:r w:rsidRPr="0072294B">
        <w:rPr>
          <w:bCs/>
          <w:color w:val="000000"/>
          <w:spacing w:val="-7"/>
          <w:sz w:val="28"/>
          <w:szCs w:val="28"/>
        </w:rPr>
        <w:t>выслугу лет</w:t>
      </w:r>
    </w:p>
    <w:p w:rsidR="00AC471F" w:rsidRPr="0072294B" w:rsidRDefault="00AC471F" w:rsidP="009B3C0F">
      <w:pPr>
        <w:shd w:val="clear" w:color="auto" w:fill="FFFFFF"/>
        <w:ind w:left="5" w:firstLine="846"/>
        <w:jc w:val="both"/>
        <w:rPr>
          <w:bCs/>
          <w:color w:val="000000"/>
          <w:spacing w:val="-7"/>
          <w:sz w:val="28"/>
          <w:szCs w:val="28"/>
        </w:rPr>
      </w:pPr>
    </w:p>
    <w:p w:rsidR="007872F1" w:rsidRPr="003C3997" w:rsidRDefault="007872F1" w:rsidP="009B3C0F">
      <w:pPr>
        <w:shd w:val="clear" w:color="auto" w:fill="FFFFFF"/>
        <w:tabs>
          <w:tab w:val="left" w:leader="underscore" w:pos="9154"/>
        </w:tabs>
        <w:ind w:firstLine="846"/>
        <w:jc w:val="both"/>
        <w:rPr>
          <w:sz w:val="28"/>
          <w:szCs w:val="28"/>
        </w:rPr>
      </w:pPr>
      <w:r w:rsidRPr="003C3997">
        <w:rPr>
          <w:color w:val="000000"/>
          <w:spacing w:val="-2"/>
          <w:sz w:val="28"/>
          <w:szCs w:val="28"/>
        </w:rPr>
        <w:t xml:space="preserve">1. Право на государственную пенсию за выслугу лет в соответствии с </w:t>
      </w:r>
      <w:r w:rsidRPr="003C3997">
        <w:rPr>
          <w:color w:val="000000"/>
          <w:spacing w:val="-3"/>
          <w:sz w:val="28"/>
          <w:szCs w:val="28"/>
        </w:rPr>
        <w:t>Уставом муниципального образования</w:t>
      </w:r>
      <w:r w:rsidRPr="003C3997">
        <w:rPr>
          <w:color w:val="000000"/>
          <w:sz w:val="28"/>
          <w:szCs w:val="28"/>
        </w:rPr>
        <w:t xml:space="preserve"> «</w:t>
      </w:r>
      <w:r w:rsidR="00A77706">
        <w:rPr>
          <w:color w:val="000000"/>
          <w:sz w:val="28"/>
          <w:szCs w:val="28"/>
        </w:rPr>
        <w:t>Кручено-Балковск</w:t>
      </w:r>
      <w:r>
        <w:rPr>
          <w:color w:val="000000"/>
          <w:sz w:val="28"/>
          <w:szCs w:val="28"/>
        </w:rPr>
        <w:t>ое</w:t>
      </w:r>
      <w:r w:rsidRPr="003C3997">
        <w:rPr>
          <w:color w:val="000000"/>
          <w:sz w:val="28"/>
          <w:szCs w:val="28"/>
        </w:rPr>
        <w:t xml:space="preserve"> сельское поселение»</w:t>
      </w:r>
      <w:r w:rsidRPr="003C3997">
        <w:rPr>
          <w:sz w:val="28"/>
          <w:szCs w:val="28"/>
        </w:rPr>
        <w:t xml:space="preserve"> </w:t>
      </w:r>
      <w:r w:rsidRPr="003C3997">
        <w:rPr>
          <w:color w:val="000000"/>
          <w:spacing w:val="-1"/>
          <w:sz w:val="28"/>
          <w:szCs w:val="28"/>
        </w:rPr>
        <w:t xml:space="preserve">и настоящим Положением имеют лица, замещавшие на 1 января 2006 года и </w:t>
      </w:r>
      <w:r w:rsidRPr="003C3997">
        <w:rPr>
          <w:color w:val="000000"/>
          <w:spacing w:val="-3"/>
          <w:sz w:val="28"/>
          <w:szCs w:val="28"/>
        </w:rPr>
        <w:t>(или) позднее:</w:t>
      </w:r>
    </w:p>
    <w:p w:rsidR="007872F1" w:rsidRPr="003C3997" w:rsidRDefault="007872F1" w:rsidP="009B3C0F">
      <w:pPr>
        <w:shd w:val="clear" w:color="auto" w:fill="FFFFFF"/>
        <w:tabs>
          <w:tab w:val="left" w:pos="1181"/>
          <w:tab w:val="left" w:leader="underscore" w:pos="3336"/>
        </w:tabs>
        <w:ind w:firstLine="846"/>
        <w:jc w:val="both"/>
        <w:rPr>
          <w:sz w:val="28"/>
          <w:szCs w:val="28"/>
        </w:rPr>
      </w:pPr>
      <w:r w:rsidRPr="003C3997">
        <w:rPr>
          <w:spacing w:val="-19"/>
          <w:sz w:val="28"/>
          <w:szCs w:val="28"/>
        </w:rPr>
        <w:t>1)</w:t>
      </w:r>
      <w:r w:rsidRPr="003C3997">
        <w:rPr>
          <w:sz w:val="28"/>
          <w:szCs w:val="28"/>
        </w:rPr>
        <w:t xml:space="preserve"> </w:t>
      </w:r>
      <w:r w:rsidR="008B56BB">
        <w:rPr>
          <w:spacing w:val="7"/>
          <w:sz w:val="28"/>
          <w:szCs w:val="28"/>
        </w:rPr>
        <w:t xml:space="preserve">не </w:t>
      </w:r>
      <w:r w:rsidRPr="003C3997">
        <w:rPr>
          <w:spacing w:val="7"/>
          <w:sz w:val="28"/>
          <w:szCs w:val="28"/>
        </w:rPr>
        <w:t xml:space="preserve">менее </w:t>
      </w:r>
      <w:r w:rsidRPr="003C3997">
        <w:rPr>
          <w:sz w:val="28"/>
          <w:szCs w:val="28"/>
        </w:rPr>
        <w:t xml:space="preserve">4 </w:t>
      </w:r>
      <w:r w:rsidRPr="003C3997">
        <w:rPr>
          <w:spacing w:val="4"/>
          <w:sz w:val="28"/>
          <w:szCs w:val="28"/>
        </w:rPr>
        <w:t>лет на постоянной основе муниципальные</w:t>
      </w:r>
      <w:r w:rsidRPr="003C3997">
        <w:rPr>
          <w:sz w:val="28"/>
          <w:szCs w:val="28"/>
        </w:rPr>
        <w:t xml:space="preserve"> д</w:t>
      </w:r>
      <w:r w:rsidRPr="003C3997">
        <w:rPr>
          <w:spacing w:val="-3"/>
          <w:sz w:val="28"/>
          <w:szCs w:val="28"/>
        </w:rPr>
        <w:t xml:space="preserve">олжности </w:t>
      </w:r>
      <w:r w:rsidR="00A77706">
        <w:rPr>
          <w:spacing w:val="-3"/>
          <w:sz w:val="28"/>
          <w:szCs w:val="28"/>
        </w:rPr>
        <w:t>Кручено-Балковск</w:t>
      </w:r>
      <w:r>
        <w:rPr>
          <w:spacing w:val="-3"/>
          <w:sz w:val="28"/>
          <w:szCs w:val="28"/>
        </w:rPr>
        <w:t>ого</w:t>
      </w:r>
      <w:r w:rsidRPr="003C3997">
        <w:rPr>
          <w:spacing w:val="-3"/>
          <w:sz w:val="28"/>
          <w:szCs w:val="28"/>
        </w:rPr>
        <w:t xml:space="preserve"> сельского поселения и (или) муниципальные должности</w:t>
      </w:r>
      <w:r w:rsidRPr="003C3997">
        <w:rPr>
          <w:sz w:val="28"/>
          <w:szCs w:val="28"/>
        </w:rPr>
        <w:t xml:space="preserve"> </w:t>
      </w:r>
      <w:r w:rsidR="00A77706">
        <w:rPr>
          <w:sz w:val="28"/>
          <w:szCs w:val="28"/>
        </w:rPr>
        <w:t>Кручено-Балковск</w:t>
      </w:r>
      <w:r>
        <w:rPr>
          <w:sz w:val="28"/>
          <w:szCs w:val="28"/>
        </w:rPr>
        <w:t>ого</w:t>
      </w:r>
      <w:r w:rsidRPr="003C3997">
        <w:rPr>
          <w:sz w:val="28"/>
          <w:szCs w:val="28"/>
        </w:rPr>
        <w:t xml:space="preserve"> </w:t>
      </w:r>
      <w:r w:rsidRPr="003C3997">
        <w:rPr>
          <w:spacing w:val="-3"/>
          <w:sz w:val="28"/>
          <w:szCs w:val="28"/>
        </w:rPr>
        <w:t xml:space="preserve">сельского поселения </w:t>
      </w:r>
      <w:r w:rsidRPr="003C3997">
        <w:rPr>
          <w:spacing w:val="-1"/>
          <w:sz w:val="28"/>
          <w:szCs w:val="28"/>
        </w:rPr>
        <w:t>(далее - муниципальные должности) и получавшие денежное содержание за счет средств бюджета</w:t>
      </w:r>
      <w:r w:rsidRPr="003C3997">
        <w:rPr>
          <w:sz w:val="28"/>
          <w:szCs w:val="28"/>
        </w:rPr>
        <w:t xml:space="preserve"> </w:t>
      </w:r>
      <w:r w:rsidR="00A77706">
        <w:rPr>
          <w:spacing w:val="-3"/>
          <w:sz w:val="28"/>
          <w:szCs w:val="28"/>
        </w:rPr>
        <w:t>Кручено-Балковск</w:t>
      </w:r>
      <w:r>
        <w:rPr>
          <w:spacing w:val="-3"/>
          <w:sz w:val="28"/>
          <w:szCs w:val="28"/>
        </w:rPr>
        <w:t>ого</w:t>
      </w:r>
      <w:r w:rsidRPr="003C3997">
        <w:rPr>
          <w:spacing w:val="-3"/>
          <w:sz w:val="28"/>
          <w:szCs w:val="28"/>
        </w:rPr>
        <w:t xml:space="preserve"> сельского поселения,</w:t>
      </w:r>
      <w:r w:rsidRPr="003C3997">
        <w:rPr>
          <w:sz w:val="28"/>
          <w:szCs w:val="28"/>
        </w:rPr>
        <w:t xml:space="preserve"> </w:t>
      </w:r>
      <w:r w:rsidRPr="003C3997">
        <w:rPr>
          <w:spacing w:val="1"/>
          <w:sz w:val="28"/>
          <w:szCs w:val="28"/>
        </w:rPr>
        <w:t xml:space="preserve">освобожденные от должностей в связи с прекращением их полномочий (в </w:t>
      </w:r>
      <w:r w:rsidRPr="003C3997">
        <w:rPr>
          <w:sz w:val="28"/>
          <w:szCs w:val="28"/>
        </w:rPr>
        <w:t xml:space="preserve">том числе досрочно), за исключением случаев прекращения полномочий, </w:t>
      </w:r>
      <w:r w:rsidRPr="003C3997">
        <w:rPr>
          <w:spacing w:val="-2"/>
          <w:sz w:val="28"/>
          <w:szCs w:val="28"/>
        </w:rPr>
        <w:t>связанных с совершением ими виновных действий;</w:t>
      </w:r>
    </w:p>
    <w:p w:rsidR="007872F1" w:rsidRPr="003C3997" w:rsidRDefault="007872F1" w:rsidP="009B3C0F">
      <w:pPr>
        <w:pStyle w:val="ConsPlusNormal"/>
        <w:ind w:firstLine="846"/>
        <w:jc w:val="both"/>
        <w:rPr>
          <w:rFonts w:ascii="Times New Roman" w:hAnsi="Times New Roman"/>
          <w:color w:val="000000"/>
          <w:sz w:val="28"/>
          <w:szCs w:val="28"/>
        </w:rPr>
      </w:pPr>
      <w:r w:rsidRPr="003C3997">
        <w:rPr>
          <w:rFonts w:ascii="Times New Roman" w:hAnsi="Times New Roman"/>
          <w:color w:val="0033CC"/>
          <w:sz w:val="28"/>
          <w:szCs w:val="28"/>
        </w:rPr>
        <w:t xml:space="preserve"> </w:t>
      </w:r>
      <w:r w:rsidRPr="003C3997">
        <w:rPr>
          <w:rFonts w:ascii="Times New Roman" w:hAnsi="Times New Roman" w:cs="Times New Roman"/>
          <w:color w:val="000000"/>
          <w:sz w:val="28"/>
          <w:szCs w:val="28"/>
        </w:rPr>
        <w:t>2) должности муниципальной службы муниципального образования «</w:t>
      </w:r>
      <w:r w:rsidR="00A77706">
        <w:rPr>
          <w:rFonts w:ascii="Times New Roman" w:hAnsi="Times New Roman" w:cs="Times New Roman"/>
          <w:color w:val="000000"/>
          <w:sz w:val="28"/>
          <w:szCs w:val="28"/>
        </w:rPr>
        <w:t>Кручено-Балковск</w:t>
      </w:r>
      <w:r>
        <w:rPr>
          <w:rFonts w:ascii="Times New Roman" w:hAnsi="Times New Roman" w:cs="Times New Roman"/>
          <w:color w:val="000000"/>
          <w:sz w:val="28"/>
          <w:szCs w:val="28"/>
        </w:rPr>
        <w:t>ое</w:t>
      </w:r>
      <w:r w:rsidRPr="003C3997">
        <w:rPr>
          <w:rFonts w:ascii="Times New Roman" w:hAnsi="Times New Roman" w:cs="Times New Roman"/>
          <w:color w:val="000000"/>
          <w:sz w:val="28"/>
          <w:szCs w:val="28"/>
        </w:rPr>
        <w:t xml:space="preserve"> сельское поселение», при наличии стажа муниципальной службы, дающего право на государственную пенсию за выслугу лет, не менее стажа, продо</w:t>
      </w:r>
      <w:r w:rsidR="008B56BB">
        <w:rPr>
          <w:rFonts w:ascii="Times New Roman" w:hAnsi="Times New Roman" w:cs="Times New Roman"/>
          <w:color w:val="000000"/>
          <w:sz w:val="28"/>
          <w:szCs w:val="28"/>
        </w:rPr>
        <w:t>лжительность которого в соответ</w:t>
      </w:r>
      <w:r w:rsidRPr="003C3997">
        <w:rPr>
          <w:rFonts w:ascii="Times New Roman" w:hAnsi="Times New Roman" w:cs="Times New Roman"/>
          <w:color w:val="000000"/>
          <w:sz w:val="28"/>
          <w:szCs w:val="28"/>
        </w:rPr>
        <w:t xml:space="preserve">ствующем году определяется </w:t>
      </w:r>
      <w:r w:rsidR="001B6F6F" w:rsidRPr="001B6F6F">
        <w:rPr>
          <w:rFonts w:ascii="Times New Roman" w:hAnsi="Times New Roman" w:cs="Times New Roman"/>
          <w:bCs/>
          <w:sz w:val="28"/>
          <w:szCs w:val="28"/>
        </w:rPr>
        <w:t xml:space="preserve">согласно приложения 2 </w:t>
      </w:r>
      <w:r w:rsidR="00B54F64" w:rsidRPr="003C3997">
        <w:rPr>
          <w:rFonts w:ascii="Times New Roman" w:hAnsi="Times New Roman" w:cs="Times New Roman"/>
          <w:color w:val="000000"/>
          <w:sz w:val="28"/>
          <w:szCs w:val="28"/>
        </w:rPr>
        <w:t>Федеральному закону от 15 декабря 2001 года № 166-ФЗ «О государственном пенсионном обеспе</w:t>
      </w:r>
      <w:r w:rsidR="00B54F64" w:rsidRPr="003C3997">
        <w:rPr>
          <w:rFonts w:ascii="Times New Roman" w:hAnsi="Times New Roman" w:cs="Times New Roman"/>
          <w:color w:val="000000"/>
          <w:sz w:val="28"/>
          <w:szCs w:val="28"/>
        </w:rPr>
        <w:softHyphen/>
        <w:t>чении в Российской Федерации»</w:t>
      </w:r>
      <w:r w:rsidRPr="001B6F6F">
        <w:rPr>
          <w:rFonts w:ascii="Times New Roman" w:hAnsi="Times New Roman" w:cs="Times New Roman"/>
          <w:color w:val="000000"/>
          <w:sz w:val="28"/>
          <w:szCs w:val="28"/>
        </w:rPr>
        <w:t xml:space="preserve"> и при увольнении с</w:t>
      </w:r>
      <w:r w:rsidRPr="003C3997">
        <w:rPr>
          <w:rFonts w:ascii="Times New Roman" w:hAnsi="Times New Roman" w:cs="Times New Roman"/>
          <w:color w:val="000000"/>
          <w:sz w:val="28"/>
          <w:szCs w:val="28"/>
        </w:rPr>
        <w:t xml:space="preserve"> муниципальной службы по следующим основаниям:</w:t>
      </w:r>
    </w:p>
    <w:p w:rsidR="007872F1" w:rsidRPr="003C3997" w:rsidRDefault="008B56BB" w:rsidP="009B3C0F">
      <w:pPr>
        <w:pStyle w:val="ConsPlusNormal"/>
        <w:ind w:firstLine="84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ликвидация органов </w:t>
      </w:r>
      <w:r w:rsidR="007872F1" w:rsidRPr="003C3997">
        <w:rPr>
          <w:rFonts w:ascii="Times New Roman" w:hAnsi="Times New Roman" w:cs="Times New Roman"/>
          <w:color w:val="000000"/>
          <w:sz w:val="28"/>
          <w:szCs w:val="28"/>
        </w:rPr>
        <w:t xml:space="preserve">местного самоуправления </w:t>
      </w:r>
      <w:r w:rsidR="00A77706">
        <w:rPr>
          <w:rFonts w:ascii="Times New Roman" w:hAnsi="Times New Roman" w:cs="Times New Roman"/>
          <w:color w:val="000000"/>
          <w:sz w:val="28"/>
          <w:szCs w:val="28"/>
        </w:rPr>
        <w:t>Кручено-Балковск</w:t>
      </w:r>
      <w:r w:rsidR="007872F1">
        <w:rPr>
          <w:rFonts w:ascii="Times New Roman" w:hAnsi="Times New Roman" w:cs="Times New Roman"/>
          <w:color w:val="000000"/>
          <w:sz w:val="28"/>
          <w:szCs w:val="28"/>
        </w:rPr>
        <w:t>ого</w:t>
      </w:r>
      <w:r w:rsidR="007872F1" w:rsidRPr="003C3997">
        <w:rPr>
          <w:rFonts w:ascii="Times New Roman" w:hAnsi="Times New Roman" w:cs="Times New Roman"/>
          <w:color w:val="000000"/>
          <w:sz w:val="28"/>
          <w:szCs w:val="28"/>
        </w:rPr>
        <w:t xml:space="preserve"> сельского поселения, образованных в соответствии с Конституцией Российской Федерации, федеральными законами, Уставом </w:t>
      </w:r>
      <w:r w:rsidR="00A77706">
        <w:rPr>
          <w:rFonts w:ascii="Times New Roman" w:hAnsi="Times New Roman" w:cs="Times New Roman"/>
          <w:color w:val="000000"/>
          <w:sz w:val="28"/>
          <w:szCs w:val="28"/>
        </w:rPr>
        <w:t>Кручено-Балковск</w:t>
      </w:r>
      <w:r w:rsidR="007872F1">
        <w:rPr>
          <w:rFonts w:ascii="Times New Roman" w:hAnsi="Times New Roman" w:cs="Times New Roman"/>
          <w:color w:val="000000"/>
          <w:sz w:val="28"/>
          <w:szCs w:val="28"/>
        </w:rPr>
        <w:t>ого</w:t>
      </w:r>
      <w:r w:rsidR="007872F1" w:rsidRPr="003C3997">
        <w:rPr>
          <w:rFonts w:ascii="Times New Roman" w:hAnsi="Times New Roman" w:cs="Times New Roman"/>
          <w:color w:val="000000"/>
          <w:sz w:val="28"/>
          <w:szCs w:val="28"/>
        </w:rPr>
        <w:t xml:space="preserve"> сельского поселения, областными законами (далее – органы местного самоуправления);</w:t>
      </w:r>
    </w:p>
    <w:p w:rsidR="007872F1" w:rsidRPr="003C3997" w:rsidRDefault="007872F1" w:rsidP="009B3C0F">
      <w:pPr>
        <w:pStyle w:val="ConsPlusNormal"/>
        <w:ind w:firstLine="846"/>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 xml:space="preserve">б) сокращение штата или численности муниципальных служащих в органах местного самоуправления или их аппаратах </w:t>
      </w:r>
      <w:r w:rsidR="00A77706">
        <w:rPr>
          <w:rFonts w:ascii="Times New Roman" w:hAnsi="Times New Roman" w:cs="Times New Roman"/>
          <w:color w:val="000000"/>
          <w:sz w:val="28"/>
          <w:szCs w:val="28"/>
        </w:rPr>
        <w:t>Кручено-Балковск</w:t>
      </w:r>
      <w:r>
        <w:rPr>
          <w:rFonts w:ascii="Times New Roman" w:hAnsi="Times New Roman" w:cs="Times New Roman"/>
          <w:color w:val="000000"/>
          <w:sz w:val="28"/>
          <w:szCs w:val="28"/>
        </w:rPr>
        <w:t>ого</w:t>
      </w:r>
      <w:r w:rsidRPr="003C3997">
        <w:rPr>
          <w:rFonts w:ascii="Times New Roman" w:hAnsi="Times New Roman" w:cs="Times New Roman"/>
          <w:color w:val="000000"/>
          <w:sz w:val="28"/>
          <w:szCs w:val="28"/>
        </w:rPr>
        <w:t xml:space="preserve"> сельского поселения;</w:t>
      </w:r>
    </w:p>
    <w:p w:rsidR="007872F1" w:rsidRPr="003C3997" w:rsidRDefault="007872F1" w:rsidP="009B3C0F">
      <w:pPr>
        <w:pStyle w:val="ConsPlusNormal"/>
        <w:ind w:firstLine="846"/>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 xml:space="preserve">в) увольнение с должностей, учреждаемых в установленном федеральным и областным законодательством порядке для непосредственного </w:t>
      </w:r>
      <w:r w:rsidRPr="003C3997">
        <w:rPr>
          <w:rFonts w:ascii="Times New Roman" w:hAnsi="Times New Roman" w:cs="Times New Roman"/>
          <w:color w:val="000000"/>
          <w:sz w:val="28"/>
          <w:szCs w:val="28"/>
        </w:rPr>
        <w:lastRenderedPageBreak/>
        <w:t>обеспечения исполнения полномочий лиц, замещающих муниципальные  должности, в связи с прекращением этими лицами своих полномочий;</w:t>
      </w:r>
    </w:p>
    <w:p w:rsidR="007872F1" w:rsidRPr="003C3997" w:rsidRDefault="007872F1" w:rsidP="009B3C0F">
      <w:pPr>
        <w:pStyle w:val="ConsPlusNormal"/>
        <w:ind w:firstLine="846"/>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 xml:space="preserve">г) достижение предельного возраста, установленного законом для замещения  должности муниципальной службы </w:t>
      </w:r>
      <w:r w:rsidR="00A77706">
        <w:rPr>
          <w:rFonts w:ascii="Times New Roman" w:hAnsi="Times New Roman" w:cs="Times New Roman"/>
          <w:color w:val="000000"/>
          <w:sz w:val="28"/>
          <w:szCs w:val="28"/>
        </w:rPr>
        <w:t>Кручено-Балковск</w:t>
      </w:r>
      <w:r>
        <w:rPr>
          <w:rFonts w:ascii="Times New Roman" w:hAnsi="Times New Roman" w:cs="Times New Roman"/>
          <w:color w:val="000000"/>
          <w:sz w:val="28"/>
          <w:szCs w:val="28"/>
        </w:rPr>
        <w:t>ого</w:t>
      </w:r>
      <w:r w:rsidRPr="003C3997">
        <w:rPr>
          <w:rFonts w:ascii="Times New Roman" w:hAnsi="Times New Roman" w:cs="Times New Roman"/>
          <w:color w:val="000000"/>
          <w:sz w:val="28"/>
          <w:szCs w:val="28"/>
        </w:rPr>
        <w:t xml:space="preserve"> сельского поселения;</w:t>
      </w:r>
    </w:p>
    <w:p w:rsidR="007872F1" w:rsidRPr="003C3997" w:rsidRDefault="007872F1" w:rsidP="009B3C0F">
      <w:pPr>
        <w:pStyle w:val="ConsPlusNormal"/>
        <w:ind w:firstLine="846"/>
        <w:jc w:val="both"/>
        <w:rPr>
          <w:rFonts w:ascii="Times New Roman" w:hAnsi="Times New Roman" w:cs="Times New Roman"/>
          <w:color w:val="000000"/>
          <w:sz w:val="28"/>
          <w:szCs w:val="28"/>
        </w:rPr>
      </w:pPr>
      <w:proofErr w:type="spellStart"/>
      <w:r w:rsidRPr="003C3997">
        <w:rPr>
          <w:rFonts w:ascii="Times New Roman" w:hAnsi="Times New Roman" w:cs="Times New Roman"/>
          <w:color w:val="000000"/>
          <w:sz w:val="28"/>
          <w:szCs w:val="28"/>
        </w:rPr>
        <w:t>д</w:t>
      </w:r>
      <w:proofErr w:type="spellEnd"/>
      <w:r w:rsidRPr="003C3997">
        <w:rPr>
          <w:rFonts w:ascii="Times New Roman" w:hAnsi="Times New Roman" w:cs="Times New Roman"/>
          <w:color w:val="000000"/>
          <w:sz w:val="28"/>
          <w:szCs w:val="28"/>
        </w:rPr>
        <w:t xml:space="preserve">) обнаружившееся несоответствие замещаемой муниципальной должности муниципальной службы </w:t>
      </w:r>
      <w:r w:rsidR="00A77706">
        <w:rPr>
          <w:rFonts w:ascii="Times New Roman" w:hAnsi="Times New Roman" w:cs="Times New Roman"/>
          <w:color w:val="000000"/>
          <w:sz w:val="28"/>
          <w:szCs w:val="28"/>
        </w:rPr>
        <w:t>Кручено-Балковск</w:t>
      </w:r>
      <w:r>
        <w:rPr>
          <w:rFonts w:ascii="Times New Roman" w:hAnsi="Times New Roman" w:cs="Times New Roman"/>
          <w:color w:val="000000"/>
          <w:sz w:val="28"/>
          <w:szCs w:val="28"/>
        </w:rPr>
        <w:t>ого</w:t>
      </w:r>
      <w:r w:rsidRPr="003C3997">
        <w:rPr>
          <w:rFonts w:ascii="Times New Roman" w:hAnsi="Times New Roman" w:cs="Times New Roman"/>
          <w:color w:val="000000"/>
          <w:sz w:val="28"/>
          <w:szCs w:val="28"/>
        </w:rPr>
        <w:t xml:space="preserve"> сельского поселения вследствие состояния здоровья, препятствую</w:t>
      </w:r>
      <w:r w:rsidR="008B56BB">
        <w:rPr>
          <w:rFonts w:ascii="Times New Roman" w:hAnsi="Times New Roman" w:cs="Times New Roman"/>
          <w:color w:val="000000"/>
          <w:sz w:val="28"/>
          <w:szCs w:val="28"/>
        </w:rPr>
        <w:t xml:space="preserve">щего продолжению муниципальной </w:t>
      </w:r>
      <w:r w:rsidRPr="003C3997">
        <w:rPr>
          <w:rFonts w:ascii="Times New Roman" w:hAnsi="Times New Roman" w:cs="Times New Roman"/>
          <w:color w:val="000000"/>
          <w:sz w:val="28"/>
          <w:szCs w:val="28"/>
        </w:rPr>
        <w:t>службы;</w:t>
      </w:r>
    </w:p>
    <w:p w:rsidR="007872F1" w:rsidRPr="003C3997" w:rsidRDefault="007872F1" w:rsidP="009B3C0F">
      <w:pPr>
        <w:pStyle w:val="ConsPlusNormal"/>
        <w:ind w:firstLine="846"/>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е) увольнение по собственному желанию;</w:t>
      </w:r>
    </w:p>
    <w:p w:rsidR="007872F1" w:rsidRPr="003C3997" w:rsidRDefault="007872F1" w:rsidP="009B3C0F">
      <w:pPr>
        <w:pStyle w:val="ConsPlusNormal"/>
        <w:ind w:firstLine="846"/>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 xml:space="preserve">ж) перевод муниципального служащего </w:t>
      </w:r>
      <w:r w:rsidR="00A77706">
        <w:rPr>
          <w:rFonts w:ascii="Times New Roman" w:hAnsi="Times New Roman" w:cs="Times New Roman"/>
          <w:color w:val="000000"/>
          <w:sz w:val="28"/>
          <w:szCs w:val="28"/>
        </w:rPr>
        <w:t>Кручено-Балковск</w:t>
      </w:r>
      <w:r>
        <w:rPr>
          <w:rFonts w:ascii="Times New Roman" w:hAnsi="Times New Roman" w:cs="Times New Roman"/>
          <w:color w:val="000000"/>
          <w:sz w:val="28"/>
          <w:szCs w:val="28"/>
        </w:rPr>
        <w:t>ого</w:t>
      </w:r>
      <w:r w:rsidRPr="003C3997">
        <w:rPr>
          <w:rFonts w:ascii="Times New Roman" w:hAnsi="Times New Roman" w:cs="Times New Roman"/>
          <w:color w:val="000000"/>
          <w:sz w:val="28"/>
          <w:szCs w:val="28"/>
        </w:rPr>
        <w:t xml:space="preserve"> сельского поселения с его согласия в другую организацию или переход на выборную должность». </w:t>
      </w:r>
    </w:p>
    <w:p w:rsidR="007872F1" w:rsidRPr="003C3997" w:rsidRDefault="007872F1" w:rsidP="009B3C0F">
      <w:pPr>
        <w:pStyle w:val="ConsPlusNormal"/>
        <w:ind w:firstLine="846"/>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3) не менее 12 полных месяцев муниципальной должности муниципального образования «</w:t>
      </w:r>
      <w:r w:rsidR="00A77706">
        <w:rPr>
          <w:rFonts w:ascii="Times New Roman" w:hAnsi="Times New Roman" w:cs="Times New Roman"/>
          <w:color w:val="000000"/>
          <w:sz w:val="28"/>
          <w:szCs w:val="28"/>
        </w:rPr>
        <w:t>Кручено-Балковск</w:t>
      </w:r>
      <w:r>
        <w:rPr>
          <w:rFonts w:ascii="Times New Roman" w:hAnsi="Times New Roman" w:cs="Times New Roman"/>
          <w:color w:val="000000"/>
          <w:sz w:val="28"/>
          <w:szCs w:val="28"/>
        </w:rPr>
        <w:t>ое</w:t>
      </w:r>
      <w:r w:rsidRPr="003C3997">
        <w:rPr>
          <w:rFonts w:ascii="Times New Roman" w:hAnsi="Times New Roman" w:cs="Times New Roman"/>
          <w:color w:val="000000"/>
          <w:sz w:val="28"/>
          <w:szCs w:val="28"/>
        </w:rPr>
        <w:t xml:space="preserve"> сельское поселение» и (или) должности муниципальной службы муниципального образования «</w:t>
      </w:r>
      <w:r w:rsidR="00A77706">
        <w:rPr>
          <w:rFonts w:ascii="Times New Roman" w:hAnsi="Times New Roman" w:cs="Times New Roman"/>
          <w:color w:val="000000"/>
          <w:sz w:val="28"/>
          <w:szCs w:val="28"/>
        </w:rPr>
        <w:t>Кручено-Балковск</w:t>
      </w:r>
      <w:r>
        <w:rPr>
          <w:rFonts w:ascii="Times New Roman" w:hAnsi="Times New Roman" w:cs="Times New Roman"/>
          <w:color w:val="000000"/>
          <w:sz w:val="28"/>
          <w:szCs w:val="28"/>
        </w:rPr>
        <w:t>ое</w:t>
      </w:r>
      <w:r w:rsidRPr="003C3997">
        <w:rPr>
          <w:rFonts w:ascii="Times New Roman" w:hAnsi="Times New Roman" w:cs="Times New Roman"/>
          <w:color w:val="000000"/>
          <w:sz w:val="28"/>
          <w:szCs w:val="28"/>
        </w:rPr>
        <w:t xml:space="preserve"> сельское поселение</w:t>
      </w:r>
      <w:r w:rsidR="008B56BB">
        <w:rPr>
          <w:rFonts w:ascii="Times New Roman" w:hAnsi="Times New Roman" w:cs="Times New Roman"/>
          <w:color w:val="000000"/>
          <w:sz w:val="28"/>
          <w:szCs w:val="28"/>
        </w:rPr>
        <w:t xml:space="preserve">» </w:t>
      </w:r>
      <w:r w:rsidRPr="003C3997">
        <w:rPr>
          <w:rFonts w:ascii="Times New Roman" w:hAnsi="Times New Roman" w:cs="Times New Roman"/>
          <w:color w:val="000000"/>
          <w:sz w:val="28"/>
          <w:szCs w:val="28"/>
        </w:rPr>
        <w:t>при соблюдении следующих условий:</w:t>
      </w:r>
    </w:p>
    <w:p w:rsidR="007872F1" w:rsidRPr="003C3997" w:rsidRDefault="007872F1" w:rsidP="009B3C0F">
      <w:pPr>
        <w:pStyle w:val="ConsPlusNormal"/>
        <w:ind w:firstLine="846"/>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 xml:space="preserve">а) наличие стажа муниципальной службы </w:t>
      </w:r>
      <w:r w:rsidR="00A77706">
        <w:rPr>
          <w:rFonts w:ascii="Times New Roman" w:hAnsi="Times New Roman" w:cs="Times New Roman"/>
          <w:color w:val="000000"/>
          <w:sz w:val="28"/>
          <w:szCs w:val="28"/>
        </w:rPr>
        <w:t>Кручено-Балковск</w:t>
      </w:r>
      <w:r>
        <w:rPr>
          <w:rFonts w:ascii="Times New Roman" w:hAnsi="Times New Roman" w:cs="Times New Roman"/>
          <w:color w:val="000000"/>
          <w:sz w:val="28"/>
          <w:szCs w:val="28"/>
        </w:rPr>
        <w:t>ого</w:t>
      </w:r>
      <w:r w:rsidRPr="003C3997">
        <w:rPr>
          <w:rFonts w:ascii="Times New Roman" w:hAnsi="Times New Roman" w:cs="Times New Roman"/>
          <w:color w:val="000000"/>
          <w:sz w:val="28"/>
          <w:szCs w:val="28"/>
        </w:rPr>
        <w:t xml:space="preserve"> сельского поселения, дающего право на государственную пенсию за выслугу лет, не менее стажа, продолжительность которого в соответ</w:t>
      </w:r>
      <w:r w:rsidRPr="003C3997">
        <w:rPr>
          <w:rFonts w:ascii="Times New Roman" w:hAnsi="Times New Roman" w:cs="Times New Roman"/>
          <w:color w:val="000000"/>
          <w:sz w:val="28"/>
          <w:szCs w:val="28"/>
        </w:rPr>
        <w:softHyphen/>
        <w:t>ствующем году определяется согласно приложению</w:t>
      </w:r>
      <w:r>
        <w:rPr>
          <w:rFonts w:ascii="Times New Roman" w:hAnsi="Times New Roman" w:cs="Times New Roman"/>
          <w:color w:val="000000"/>
          <w:sz w:val="28"/>
          <w:szCs w:val="28"/>
        </w:rPr>
        <w:t xml:space="preserve"> 2</w:t>
      </w:r>
      <w:r w:rsidRPr="003C3997">
        <w:rPr>
          <w:rFonts w:ascii="Times New Roman" w:hAnsi="Times New Roman" w:cs="Times New Roman"/>
          <w:color w:val="000000"/>
          <w:sz w:val="28"/>
          <w:szCs w:val="28"/>
        </w:rPr>
        <w:t xml:space="preserve"> к Федеральному закону от 15 декабря 2001 года № 166-ФЗ «О государственном пенсионном обеспе</w:t>
      </w:r>
      <w:r w:rsidRPr="003C3997">
        <w:rPr>
          <w:rFonts w:ascii="Times New Roman" w:hAnsi="Times New Roman" w:cs="Times New Roman"/>
          <w:color w:val="000000"/>
          <w:sz w:val="28"/>
          <w:szCs w:val="28"/>
        </w:rPr>
        <w:softHyphen/>
        <w:t>чении в Российской Федерации» (далее – Федеральный закон «О государст</w:t>
      </w:r>
      <w:r w:rsidRPr="003C3997">
        <w:rPr>
          <w:rFonts w:ascii="Times New Roman" w:hAnsi="Times New Roman" w:cs="Times New Roman"/>
          <w:color w:val="000000"/>
          <w:sz w:val="28"/>
          <w:szCs w:val="28"/>
        </w:rPr>
        <w:softHyphen/>
        <w:t>венном пенсионном обеспечении в Российской Федерации»);</w:t>
      </w:r>
    </w:p>
    <w:p w:rsidR="007872F1" w:rsidRPr="003C3997" w:rsidRDefault="007872F1" w:rsidP="007872F1">
      <w:pPr>
        <w:pStyle w:val="ConsPlusNormal"/>
        <w:ind w:firstLine="709"/>
        <w:jc w:val="both"/>
        <w:rPr>
          <w:rFonts w:ascii="Times New Roman" w:hAnsi="Times New Roman" w:cs="Times New Roman"/>
          <w:color w:val="000000"/>
          <w:sz w:val="28"/>
          <w:szCs w:val="28"/>
        </w:rPr>
      </w:pPr>
    </w:p>
    <w:p w:rsidR="007872F1" w:rsidRPr="003C3997" w:rsidRDefault="007872F1" w:rsidP="00CA22F8">
      <w:pPr>
        <w:pStyle w:val="ConsPlusNormal"/>
        <w:ind w:firstLine="851"/>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Стаж государственной гражданской службы, стаж муниципальной службы для назначения пенсии за выслугу лет</w:t>
      </w:r>
    </w:p>
    <w:tbl>
      <w:tblPr>
        <w:tblW w:w="0" w:type="auto"/>
        <w:tblInd w:w="62" w:type="dxa"/>
        <w:tblLayout w:type="fixed"/>
        <w:tblCellMar>
          <w:top w:w="102" w:type="dxa"/>
          <w:left w:w="62" w:type="dxa"/>
          <w:bottom w:w="102" w:type="dxa"/>
          <w:right w:w="62" w:type="dxa"/>
        </w:tblCellMar>
        <w:tblLook w:val="0000"/>
      </w:tblPr>
      <w:tblGrid>
        <w:gridCol w:w="4819"/>
        <w:gridCol w:w="4962"/>
      </w:tblGrid>
      <w:tr w:rsidR="007872F1" w:rsidRPr="003C3997" w:rsidTr="006D1F82">
        <w:trPr>
          <w:trHeight w:val="432"/>
        </w:trPr>
        <w:tc>
          <w:tcPr>
            <w:tcW w:w="4819" w:type="dxa"/>
            <w:tcBorders>
              <w:top w:val="single" w:sz="4" w:space="0" w:color="auto"/>
              <w:left w:val="single" w:sz="4" w:space="0" w:color="auto"/>
              <w:bottom w:val="single" w:sz="4" w:space="0" w:color="auto"/>
              <w:right w:val="single" w:sz="4" w:space="0" w:color="auto"/>
            </w:tcBorders>
          </w:tcPr>
          <w:p w:rsidR="007872F1" w:rsidRPr="003C3997" w:rsidRDefault="007872F1" w:rsidP="006D1F82">
            <w:pPr>
              <w:pStyle w:val="ConsPlusNormal"/>
              <w:ind w:firstLine="0"/>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Год назначения пенсии за выслугу лет</w:t>
            </w:r>
          </w:p>
        </w:tc>
        <w:tc>
          <w:tcPr>
            <w:tcW w:w="4962" w:type="dxa"/>
            <w:tcBorders>
              <w:top w:val="single" w:sz="4" w:space="0" w:color="auto"/>
              <w:left w:val="single" w:sz="4" w:space="0" w:color="auto"/>
              <w:bottom w:val="single" w:sz="4" w:space="0" w:color="auto"/>
              <w:right w:val="single" w:sz="4" w:space="0" w:color="auto"/>
            </w:tcBorders>
          </w:tcPr>
          <w:p w:rsidR="007872F1" w:rsidRPr="003C3997" w:rsidRDefault="007872F1" w:rsidP="006D1F82">
            <w:pPr>
              <w:pStyle w:val="ConsPlusNormal"/>
              <w:ind w:firstLine="0"/>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Стаж для назначения пенсии за выслугу лет в соответствующем году</w:t>
            </w:r>
          </w:p>
        </w:tc>
      </w:tr>
      <w:tr w:rsidR="007872F1" w:rsidRPr="003C3997" w:rsidTr="006D1F82">
        <w:trPr>
          <w:trHeight w:val="39"/>
        </w:trPr>
        <w:tc>
          <w:tcPr>
            <w:tcW w:w="4819" w:type="dxa"/>
          </w:tcPr>
          <w:p w:rsidR="007872F1" w:rsidRPr="003C3997" w:rsidRDefault="007872F1" w:rsidP="006D1F82">
            <w:pPr>
              <w:pStyle w:val="ConsPlusNormal"/>
              <w:ind w:firstLine="540"/>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2019</w:t>
            </w:r>
          </w:p>
        </w:tc>
        <w:tc>
          <w:tcPr>
            <w:tcW w:w="4962" w:type="dxa"/>
          </w:tcPr>
          <w:p w:rsidR="007872F1" w:rsidRPr="003C3997" w:rsidRDefault="007872F1" w:rsidP="006D1F82">
            <w:pPr>
              <w:pStyle w:val="ConsPlusNormal"/>
              <w:ind w:firstLine="540"/>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16 лет 6 месяцев</w:t>
            </w:r>
          </w:p>
        </w:tc>
      </w:tr>
      <w:tr w:rsidR="007872F1" w:rsidRPr="003C3997" w:rsidTr="006D1F82">
        <w:trPr>
          <w:trHeight w:val="103"/>
        </w:trPr>
        <w:tc>
          <w:tcPr>
            <w:tcW w:w="4819" w:type="dxa"/>
          </w:tcPr>
          <w:p w:rsidR="007872F1" w:rsidRPr="003C3997" w:rsidRDefault="007872F1" w:rsidP="006D1F82">
            <w:pPr>
              <w:pStyle w:val="ConsPlusNormal"/>
              <w:ind w:firstLine="540"/>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2020</w:t>
            </w:r>
          </w:p>
        </w:tc>
        <w:tc>
          <w:tcPr>
            <w:tcW w:w="4962" w:type="dxa"/>
          </w:tcPr>
          <w:p w:rsidR="007872F1" w:rsidRPr="003C3997" w:rsidRDefault="007872F1" w:rsidP="006D1F82">
            <w:pPr>
              <w:pStyle w:val="ConsPlusNormal"/>
              <w:ind w:firstLine="540"/>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17 лет</w:t>
            </w:r>
          </w:p>
        </w:tc>
      </w:tr>
      <w:tr w:rsidR="007872F1" w:rsidRPr="003C3997" w:rsidTr="006D1F82">
        <w:trPr>
          <w:trHeight w:val="167"/>
        </w:trPr>
        <w:tc>
          <w:tcPr>
            <w:tcW w:w="4819" w:type="dxa"/>
          </w:tcPr>
          <w:p w:rsidR="007872F1" w:rsidRPr="003C3997" w:rsidRDefault="007872F1" w:rsidP="006D1F82">
            <w:pPr>
              <w:pStyle w:val="ConsPlusNormal"/>
              <w:ind w:firstLine="540"/>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2021</w:t>
            </w:r>
          </w:p>
        </w:tc>
        <w:tc>
          <w:tcPr>
            <w:tcW w:w="4962" w:type="dxa"/>
          </w:tcPr>
          <w:p w:rsidR="007872F1" w:rsidRPr="003C3997" w:rsidRDefault="007872F1" w:rsidP="006D1F82">
            <w:pPr>
              <w:pStyle w:val="ConsPlusNormal"/>
              <w:ind w:firstLine="540"/>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17 лет 6 месяцев</w:t>
            </w:r>
          </w:p>
        </w:tc>
      </w:tr>
      <w:tr w:rsidR="007872F1" w:rsidRPr="003C3997" w:rsidTr="006D1F82">
        <w:trPr>
          <w:trHeight w:val="217"/>
        </w:trPr>
        <w:tc>
          <w:tcPr>
            <w:tcW w:w="4819" w:type="dxa"/>
          </w:tcPr>
          <w:p w:rsidR="007872F1" w:rsidRPr="003C3997" w:rsidRDefault="007872F1" w:rsidP="006D1F82">
            <w:pPr>
              <w:pStyle w:val="ConsPlusNormal"/>
              <w:ind w:firstLine="540"/>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2022</w:t>
            </w:r>
          </w:p>
        </w:tc>
        <w:tc>
          <w:tcPr>
            <w:tcW w:w="4962" w:type="dxa"/>
          </w:tcPr>
          <w:p w:rsidR="007872F1" w:rsidRPr="003C3997" w:rsidRDefault="007872F1" w:rsidP="006D1F82">
            <w:pPr>
              <w:pStyle w:val="ConsPlusNormal"/>
              <w:ind w:firstLine="540"/>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18 лет</w:t>
            </w:r>
          </w:p>
        </w:tc>
      </w:tr>
      <w:tr w:rsidR="007872F1" w:rsidRPr="003C3997" w:rsidTr="006D1F82">
        <w:trPr>
          <w:trHeight w:val="281"/>
        </w:trPr>
        <w:tc>
          <w:tcPr>
            <w:tcW w:w="4819" w:type="dxa"/>
          </w:tcPr>
          <w:p w:rsidR="007872F1" w:rsidRPr="003C3997" w:rsidRDefault="007872F1" w:rsidP="006D1F82">
            <w:pPr>
              <w:pStyle w:val="ConsPlusNormal"/>
              <w:ind w:firstLine="540"/>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2023</w:t>
            </w:r>
          </w:p>
        </w:tc>
        <w:tc>
          <w:tcPr>
            <w:tcW w:w="4962" w:type="dxa"/>
          </w:tcPr>
          <w:p w:rsidR="007872F1" w:rsidRPr="003C3997" w:rsidRDefault="007872F1" w:rsidP="006D1F82">
            <w:pPr>
              <w:pStyle w:val="ConsPlusNormal"/>
              <w:ind w:firstLine="540"/>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18 лет 6 месяцев</w:t>
            </w:r>
          </w:p>
        </w:tc>
      </w:tr>
      <w:tr w:rsidR="007872F1" w:rsidRPr="003C3997" w:rsidTr="006D1F82">
        <w:tc>
          <w:tcPr>
            <w:tcW w:w="4819" w:type="dxa"/>
          </w:tcPr>
          <w:p w:rsidR="007872F1" w:rsidRPr="003C3997" w:rsidRDefault="007872F1" w:rsidP="006D1F82">
            <w:pPr>
              <w:pStyle w:val="ConsPlusNormal"/>
              <w:ind w:firstLine="540"/>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2024</w:t>
            </w:r>
          </w:p>
        </w:tc>
        <w:tc>
          <w:tcPr>
            <w:tcW w:w="4962" w:type="dxa"/>
          </w:tcPr>
          <w:p w:rsidR="007872F1" w:rsidRPr="003C3997" w:rsidRDefault="007872F1" w:rsidP="006D1F82">
            <w:pPr>
              <w:pStyle w:val="ConsPlusNormal"/>
              <w:ind w:firstLine="540"/>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19 лет</w:t>
            </w:r>
          </w:p>
        </w:tc>
      </w:tr>
      <w:tr w:rsidR="007872F1" w:rsidRPr="003C3997" w:rsidTr="006D1F82">
        <w:tc>
          <w:tcPr>
            <w:tcW w:w="4819" w:type="dxa"/>
          </w:tcPr>
          <w:p w:rsidR="007872F1" w:rsidRPr="003C3997" w:rsidRDefault="007872F1" w:rsidP="006D1F82">
            <w:pPr>
              <w:pStyle w:val="ConsPlusNormal"/>
              <w:ind w:firstLine="540"/>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2025</w:t>
            </w:r>
          </w:p>
        </w:tc>
        <w:tc>
          <w:tcPr>
            <w:tcW w:w="4962" w:type="dxa"/>
          </w:tcPr>
          <w:p w:rsidR="007872F1" w:rsidRPr="003C3997" w:rsidRDefault="007872F1" w:rsidP="006D1F82">
            <w:pPr>
              <w:pStyle w:val="ConsPlusNormal"/>
              <w:ind w:firstLine="540"/>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19 лет 6 месяцев</w:t>
            </w:r>
          </w:p>
        </w:tc>
      </w:tr>
      <w:tr w:rsidR="007872F1" w:rsidRPr="003C3997" w:rsidTr="006D1F82">
        <w:tc>
          <w:tcPr>
            <w:tcW w:w="4819" w:type="dxa"/>
            <w:tcBorders>
              <w:bottom w:val="single" w:sz="4" w:space="0" w:color="auto"/>
            </w:tcBorders>
          </w:tcPr>
          <w:p w:rsidR="007872F1" w:rsidRPr="003C3997" w:rsidRDefault="007872F1" w:rsidP="006D1F82">
            <w:pPr>
              <w:pStyle w:val="ConsPlusNormal"/>
              <w:ind w:firstLine="540"/>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 xml:space="preserve">2026 </w:t>
            </w:r>
            <w:r w:rsidRPr="003C3997">
              <w:rPr>
                <w:rFonts w:ascii="Times New Roman" w:hAnsi="Times New Roman" w:cs="Times New Roman"/>
                <w:color w:val="000000"/>
                <w:sz w:val="28"/>
                <w:szCs w:val="28"/>
                <w:lang w:val="en-US"/>
              </w:rPr>
              <w:t xml:space="preserve">   </w:t>
            </w:r>
            <w:r w:rsidRPr="003C3997">
              <w:rPr>
                <w:rFonts w:ascii="Times New Roman" w:hAnsi="Times New Roman" w:cs="Times New Roman"/>
                <w:color w:val="000000"/>
                <w:sz w:val="28"/>
                <w:szCs w:val="28"/>
              </w:rPr>
              <w:t>и последующие годы</w:t>
            </w:r>
          </w:p>
        </w:tc>
        <w:tc>
          <w:tcPr>
            <w:tcW w:w="4962" w:type="dxa"/>
            <w:tcBorders>
              <w:bottom w:val="single" w:sz="4" w:space="0" w:color="auto"/>
            </w:tcBorders>
          </w:tcPr>
          <w:p w:rsidR="007872F1" w:rsidRPr="003C3997" w:rsidRDefault="007872F1" w:rsidP="006D1F82">
            <w:pPr>
              <w:pStyle w:val="ConsPlusNormal"/>
              <w:ind w:firstLine="540"/>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20 лет</w:t>
            </w:r>
          </w:p>
        </w:tc>
      </w:tr>
    </w:tbl>
    <w:p w:rsidR="007872F1" w:rsidRPr="003C3997" w:rsidRDefault="007872F1" w:rsidP="007872F1">
      <w:pPr>
        <w:shd w:val="clear" w:color="auto" w:fill="FFFFFF"/>
        <w:tabs>
          <w:tab w:val="left" w:pos="1181"/>
          <w:tab w:val="left" w:leader="underscore" w:pos="9149"/>
        </w:tabs>
        <w:spacing w:before="5"/>
        <w:jc w:val="both"/>
        <w:rPr>
          <w:sz w:val="28"/>
          <w:szCs w:val="28"/>
          <w:highlight w:val="yellow"/>
        </w:rPr>
      </w:pPr>
    </w:p>
    <w:p w:rsidR="007872F1" w:rsidRPr="003C3997" w:rsidRDefault="007872F1" w:rsidP="009B3C0F">
      <w:pPr>
        <w:shd w:val="clear" w:color="auto" w:fill="FFFFFF"/>
        <w:spacing w:before="10"/>
        <w:ind w:left="10" w:right="34" w:firstLine="841"/>
        <w:jc w:val="both"/>
        <w:rPr>
          <w:color w:val="000000"/>
          <w:spacing w:val="-5"/>
          <w:sz w:val="28"/>
          <w:szCs w:val="28"/>
        </w:rPr>
      </w:pPr>
      <w:r w:rsidRPr="003C3997">
        <w:rPr>
          <w:color w:val="000000"/>
          <w:spacing w:val="-5"/>
          <w:sz w:val="28"/>
          <w:szCs w:val="28"/>
        </w:rPr>
        <w:lastRenderedPageBreak/>
        <w:t xml:space="preserve">2. Для лиц, указанных в пункте 2 части 1 настоящей статьи, право на </w:t>
      </w:r>
      <w:r w:rsidRPr="003C3997">
        <w:rPr>
          <w:color w:val="000000"/>
          <w:sz w:val="28"/>
          <w:szCs w:val="28"/>
        </w:rPr>
        <w:t xml:space="preserve">государственную пенсию за выслугу лет определяется по основанию </w:t>
      </w:r>
      <w:r w:rsidRPr="003C3997">
        <w:rPr>
          <w:color w:val="000000"/>
          <w:spacing w:val="-5"/>
          <w:sz w:val="28"/>
          <w:szCs w:val="28"/>
        </w:rPr>
        <w:t>последнего увольнения с муниципальной службы.</w:t>
      </w:r>
    </w:p>
    <w:p w:rsidR="007872F1" w:rsidRPr="003C3997" w:rsidRDefault="007872F1" w:rsidP="009B3C0F">
      <w:pPr>
        <w:shd w:val="clear" w:color="auto" w:fill="FFFFFF"/>
        <w:spacing w:before="10"/>
        <w:ind w:right="34" w:firstLine="841"/>
        <w:jc w:val="both"/>
        <w:rPr>
          <w:sz w:val="28"/>
          <w:szCs w:val="28"/>
        </w:rPr>
      </w:pPr>
    </w:p>
    <w:p w:rsidR="007872F1" w:rsidRDefault="007872F1" w:rsidP="009B3C0F">
      <w:pPr>
        <w:shd w:val="clear" w:color="auto" w:fill="FFFFFF"/>
        <w:spacing w:line="322" w:lineRule="exact"/>
        <w:ind w:right="91" w:firstLine="841"/>
        <w:jc w:val="both"/>
        <w:rPr>
          <w:sz w:val="28"/>
          <w:szCs w:val="28"/>
        </w:rPr>
      </w:pPr>
      <w:r w:rsidRPr="00AC471F">
        <w:rPr>
          <w:sz w:val="28"/>
          <w:szCs w:val="28"/>
        </w:rPr>
        <w:t>Статья 2. Стаж муниципальной службы, дающий право на государственную пенсию за выслугу лет</w:t>
      </w:r>
    </w:p>
    <w:p w:rsidR="00AC471F" w:rsidRPr="00AC471F" w:rsidRDefault="00AC471F" w:rsidP="009B3C0F">
      <w:pPr>
        <w:shd w:val="clear" w:color="auto" w:fill="FFFFFF"/>
        <w:spacing w:line="322" w:lineRule="exact"/>
        <w:ind w:right="91" w:firstLine="841"/>
        <w:jc w:val="both"/>
        <w:rPr>
          <w:sz w:val="28"/>
          <w:szCs w:val="28"/>
        </w:rPr>
      </w:pPr>
    </w:p>
    <w:p w:rsidR="007872F1" w:rsidRPr="003C3997" w:rsidRDefault="007872F1" w:rsidP="009B3C0F">
      <w:pPr>
        <w:shd w:val="clear" w:color="auto" w:fill="FFFFFF"/>
        <w:ind w:left="19" w:right="24" w:firstLine="841"/>
        <w:jc w:val="both"/>
        <w:rPr>
          <w:color w:val="000000"/>
          <w:sz w:val="28"/>
          <w:szCs w:val="28"/>
        </w:rPr>
      </w:pPr>
      <w:r w:rsidRPr="003C3997">
        <w:rPr>
          <w:color w:val="000000"/>
          <w:spacing w:val="17"/>
          <w:sz w:val="28"/>
          <w:szCs w:val="28"/>
        </w:rPr>
        <w:t xml:space="preserve">1. В стаж муниципальной службы, дающий право на </w:t>
      </w:r>
      <w:r w:rsidRPr="003C3997">
        <w:rPr>
          <w:color w:val="000000"/>
          <w:spacing w:val="-3"/>
          <w:sz w:val="28"/>
          <w:szCs w:val="28"/>
        </w:rPr>
        <w:t xml:space="preserve">государственную пенсию за выслугу лет, включаются периоды службы </w:t>
      </w:r>
      <w:r w:rsidRPr="003C3997">
        <w:rPr>
          <w:color w:val="000000"/>
          <w:sz w:val="28"/>
          <w:szCs w:val="28"/>
        </w:rPr>
        <w:t xml:space="preserve">(работы), которые в соответствии со статьей 19 Федерального закона </w:t>
      </w:r>
      <w:r w:rsidRPr="003C3997">
        <w:rPr>
          <w:color w:val="000000"/>
          <w:spacing w:val="-1"/>
          <w:sz w:val="28"/>
          <w:szCs w:val="28"/>
        </w:rPr>
        <w:t xml:space="preserve">«О государственном пенсионном обеспечении в </w:t>
      </w:r>
      <w:r w:rsidRPr="003C3997">
        <w:rPr>
          <w:color w:val="000000"/>
          <w:spacing w:val="-4"/>
          <w:sz w:val="28"/>
          <w:szCs w:val="28"/>
        </w:rPr>
        <w:t xml:space="preserve">Российской Федерации» включаются в стаж государственной службы для </w:t>
      </w:r>
      <w:r w:rsidRPr="003C3997">
        <w:rPr>
          <w:color w:val="000000"/>
          <w:spacing w:val="5"/>
          <w:sz w:val="28"/>
          <w:szCs w:val="28"/>
        </w:rPr>
        <w:t xml:space="preserve">назначения пенсии за выслугу лет федеральных государственных </w:t>
      </w:r>
      <w:r w:rsidRPr="003C3997">
        <w:rPr>
          <w:color w:val="000000"/>
          <w:spacing w:val="-6"/>
          <w:sz w:val="28"/>
          <w:szCs w:val="28"/>
        </w:rPr>
        <w:t>гражданских служащих.</w:t>
      </w:r>
    </w:p>
    <w:p w:rsidR="008B56BB" w:rsidRDefault="007872F1" w:rsidP="008B56BB">
      <w:pPr>
        <w:shd w:val="clear" w:color="auto" w:fill="FFFFFF"/>
        <w:ind w:left="29" w:firstLine="841"/>
        <w:jc w:val="both"/>
        <w:rPr>
          <w:color w:val="000000"/>
          <w:spacing w:val="-7"/>
          <w:sz w:val="28"/>
          <w:szCs w:val="28"/>
        </w:rPr>
      </w:pPr>
      <w:r w:rsidRPr="003C3997">
        <w:rPr>
          <w:color w:val="000000"/>
          <w:spacing w:val="-6"/>
          <w:sz w:val="28"/>
          <w:szCs w:val="28"/>
        </w:rPr>
        <w:t xml:space="preserve">В стаж муниципальной службы, дающий право на государственную </w:t>
      </w:r>
      <w:r w:rsidRPr="003C3997">
        <w:rPr>
          <w:color w:val="000000"/>
          <w:spacing w:val="-3"/>
          <w:sz w:val="28"/>
          <w:szCs w:val="28"/>
        </w:rPr>
        <w:t xml:space="preserve">пенсию за выслугу лет, включаются также периоды службы (работы) в </w:t>
      </w:r>
      <w:r w:rsidRPr="003C3997">
        <w:rPr>
          <w:color w:val="000000"/>
          <w:spacing w:val="-1"/>
          <w:sz w:val="28"/>
          <w:szCs w:val="28"/>
        </w:rPr>
        <w:t xml:space="preserve">должностях руководителей, специалистов и служащих, на выборных </w:t>
      </w:r>
      <w:r w:rsidRPr="003C3997">
        <w:rPr>
          <w:color w:val="000000"/>
          <w:spacing w:val="-4"/>
          <w:sz w:val="28"/>
          <w:szCs w:val="28"/>
        </w:rPr>
        <w:t xml:space="preserve">должностях, занимаемых на постоянной основе в местных государственных </w:t>
      </w:r>
      <w:r w:rsidRPr="003C3997">
        <w:rPr>
          <w:color w:val="000000"/>
          <w:spacing w:val="-5"/>
          <w:sz w:val="28"/>
          <w:szCs w:val="28"/>
        </w:rPr>
        <w:t xml:space="preserve">органах (районных, городских, районных в городах, поселковых и сельских </w:t>
      </w:r>
      <w:r w:rsidRPr="003C3997">
        <w:rPr>
          <w:color w:val="000000"/>
          <w:spacing w:val="-4"/>
          <w:sz w:val="28"/>
          <w:szCs w:val="28"/>
        </w:rPr>
        <w:t xml:space="preserve">Советах народных депутатов и их исполнительных комитетах) и органах </w:t>
      </w:r>
      <w:r w:rsidRPr="003C3997">
        <w:rPr>
          <w:color w:val="000000"/>
          <w:sz w:val="28"/>
          <w:szCs w:val="28"/>
        </w:rPr>
        <w:t xml:space="preserve">местного самоуправления, с 1 января 1992 года до вступления в силу </w:t>
      </w:r>
      <w:r w:rsidRPr="003C3997">
        <w:rPr>
          <w:color w:val="000000"/>
          <w:spacing w:val="5"/>
          <w:sz w:val="28"/>
          <w:szCs w:val="28"/>
        </w:rPr>
        <w:t xml:space="preserve">Областного закона от 29 декабря 1997 года № 56-ЗС «О Реестре </w:t>
      </w:r>
      <w:r w:rsidRPr="003C3997">
        <w:rPr>
          <w:color w:val="000000"/>
          <w:spacing w:val="2"/>
          <w:sz w:val="28"/>
          <w:szCs w:val="28"/>
        </w:rPr>
        <w:t xml:space="preserve">муниципальных должностей, должностей муниципальной службы в </w:t>
      </w:r>
      <w:r w:rsidRPr="003C3997">
        <w:rPr>
          <w:color w:val="000000"/>
          <w:spacing w:val="-7"/>
          <w:sz w:val="28"/>
          <w:szCs w:val="28"/>
        </w:rPr>
        <w:t>Ростовской области».</w:t>
      </w:r>
    </w:p>
    <w:p w:rsidR="007872F1" w:rsidRPr="003C3997" w:rsidRDefault="007872F1" w:rsidP="008B56BB">
      <w:pPr>
        <w:shd w:val="clear" w:color="auto" w:fill="FFFFFF"/>
        <w:ind w:left="29" w:firstLine="841"/>
        <w:jc w:val="both"/>
        <w:rPr>
          <w:color w:val="000000"/>
          <w:spacing w:val="-3"/>
          <w:sz w:val="28"/>
          <w:szCs w:val="28"/>
        </w:rPr>
      </w:pPr>
      <w:r w:rsidRPr="003C3997">
        <w:rPr>
          <w:color w:val="000000"/>
          <w:spacing w:val="3"/>
          <w:sz w:val="28"/>
          <w:szCs w:val="28"/>
        </w:rPr>
        <w:t xml:space="preserve">Периоды службы (работы), включаемые в стаж муниципальной службы, дающий право на государственную пенсию за выслугу лет, </w:t>
      </w:r>
      <w:r w:rsidRPr="003C3997">
        <w:rPr>
          <w:color w:val="000000"/>
          <w:spacing w:val="-3"/>
          <w:sz w:val="28"/>
          <w:szCs w:val="28"/>
        </w:rPr>
        <w:t>суммируются.</w:t>
      </w:r>
    </w:p>
    <w:p w:rsidR="007872F1" w:rsidRPr="003C3997" w:rsidRDefault="007872F1" w:rsidP="009B3C0F">
      <w:pPr>
        <w:shd w:val="clear" w:color="auto" w:fill="FFFFFF"/>
        <w:spacing w:before="10"/>
        <w:ind w:left="10" w:right="34" w:firstLine="841"/>
        <w:jc w:val="both"/>
        <w:rPr>
          <w:sz w:val="28"/>
          <w:szCs w:val="28"/>
        </w:rPr>
      </w:pPr>
      <w:r w:rsidRPr="003C3997">
        <w:rPr>
          <w:color w:val="000000"/>
          <w:spacing w:val="1"/>
          <w:sz w:val="28"/>
          <w:szCs w:val="28"/>
        </w:rPr>
        <w:t xml:space="preserve">2. В </w:t>
      </w:r>
      <w:r w:rsidRPr="003C3997">
        <w:rPr>
          <w:color w:val="000000"/>
          <w:spacing w:val="-1"/>
          <w:sz w:val="28"/>
          <w:szCs w:val="28"/>
        </w:rPr>
        <w:t xml:space="preserve">стаж муниципальной службы, дающий право на </w:t>
      </w:r>
      <w:r w:rsidRPr="003C3997">
        <w:rPr>
          <w:color w:val="000000"/>
          <w:sz w:val="28"/>
          <w:szCs w:val="28"/>
        </w:rPr>
        <w:t xml:space="preserve">государственную пенсию за выслугу лет, могут быть включены в части, не </w:t>
      </w:r>
      <w:r w:rsidRPr="003C3997">
        <w:rPr>
          <w:color w:val="000000"/>
          <w:spacing w:val="1"/>
          <w:sz w:val="28"/>
          <w:szCs w:val="28"/>
        </w:rPr>
        <w:t xml:space="preserve">достающей до </w:t>
      </w:r>
      <w:r w:rsidR="007C397E" w:rsidRPr="00380E94">
        <w:rPr>
          <w:bCs/>
          <w:sz w:val="28"/>
          <w:szCs w:val="28"/>
        </w:rPr>
        <w:t xml:space="preserve">стажа,  продолжительность которого в соответствующем году определяется </w:t>
      </w:r>
      <w:r w:rsidR="007C397E">
        <w:rPr>
          <w:bCs/>
          <w:sz w:val="28"/>
          <w:szCs w:val="28"/>
        </w:rPr>
        <w:t>согласно приложению 2 к Федеральному закону «О государственном пенсионном обеспечении в Российской Федерации»</w:t>
      </w:r>
      <w:r w:rsidRPr="003C3997">
        <w:rPr>
          <w:color w:val="000000"/>
          <w:spacing w:val="1"/>
          <w:sz w:val="28"/>
          <w:szCs w:val="28"/>
        </w:rPr>
        <w:t xml:space="preserve">, но в совокупности не превышающие одного года, </w:t>
      </w:r>
      <w:r w:rsidRPr="003C3997">
        <w:rPr>
          <w:color w:val="000000"/>
          <w:spacing w:val="11"/>
          <w:sz w:val="28"/>
          <w:szCs w:val="28"/>
        </w:rPr>
        <w:t xml:space="preserve">периоды иной службы (работы) на должностях руководителей и </w:t>
      </w:r>
      <w:r w:rsidRPr="003C3997">
        <w:rPr>
          <w:color w:val="000000"/>
          <w:spacing w:val="3"/>
          <w:sz w:val="28"/>
          <w:szCs w:val="28"/>
        </w:rPr>
        <w:t xml:space="preserve">специалистов в организациях, опыт и знание работы в которых были </w:t>
      </w:r>
      <w:r w:rsidRPr="003C3997">
        <w:rPr>
          <w:color w:val="000000"/>
          <w:spacing w:val="-2"/>
          <w:sz w:val="28"/>
          <w:szCs w:val="28"/>
        </w:rPr>
        <w:t xml:space="preserve">необходимы для выполнения должностных обязанностей по замещавшейся </w:t>
      </w:r>
      <w:r w:rsidRPr="003C3997">
        <w:rPr>
          <w:color w:val="000000"/>
          <w:spacing w:val="-1"/>
          <w:sz w:val="28"/>
          <w:szCs w:val="28"/>
        </w:rPr>
        <w:t xml:space="preserve">должности </w:t>
      </w:r>
      <w:r w:rsidRPr="003C3997">
        <w:rPr>
          <w:sz w:val="28"/>
          <w:szCs w:val="28"/>
        </w:rPr>
        <w:t>муниципальной службы.</w:t>
      </w:r>
    </w:p>
    <w:p w:rsidR="007872F1" w:rsidRPr="003C3997" w:rsidRDefault="007872F1" w:rsidP="009B3C0F">
      <w:pPr>
        <w:shd w:val="clear" w:color="auto" w:fill="FFFFFF"/>
        <w:spacing w:before="10"/>
        <w:ind w:left="10" w:right="34" w:firstLine="841"/>
        <w:jc w:val="both"/>
        <w:rPr>
          <w:sz w:val="28"/>
          <w:szCs w:val="28"/>
        </w:rPr>
      </w:pPr>
    </w:p>
    <w:p w:rsidR="007872F1" w:rsidRDefault="007872F1" w:rsidP="009B3C0F">
      <w:pPr>
        <w:shd w:val="clear" w:color="auto" w:fill="FFFFFF"/>
        <w:spacing w:before="10"/>
        <w:ind w:left="10" w:right="34" w:firstLine="841"/>
        <w:jc w:val="both"/>
        <w:rPr>
          <w:sz w:val="28"/>
          <w:szCs w:val="28"/>
        </w:rPr>
      </w:pPr>
      <w:r w:rsidRPr="00AC471F">
        <w:rPr>
          <w:sz w:val="28"/>
          <w:szCs w:val="28"/>
        </w:rPr>
        <w:t>Статья 3. Условия назначения государственной пенсии за выслугу лет</w:t>
      </w:r>
    </w:p>
    <w:p w:rsidR="00AC471F" w:rsidRPr="00AC471F" w:rsidRDefault="00AC471F" w:rsidP="009B3C0F">
      <w:pPr>
        <w:shd w:val="clear" w:color="auto" w:fill="FFFFFF"/>
        <w:spacing w:before="10"/>
        <w:ind w:left="10" w:right="34" w:firstLine="841"/>
        <w:jc w:val="both"/>
        <w:rPr>
          <w:sz w:val="28"/>
          <w:szCs w:val="28"/>
        </w:rPr>
      </w:pPr>
    </w:p>
    <w:p w:rsidR="007872F1" w:rsidRPr="003C3997" w:rsidRDefault="007872F1" w:rsidP="009B3C0F">
      <w:pPr>
        <w:shd w:val="clear" w:color="auto" w:fill="FFFFFF"/>
        <w:spacing w:before="10"/>
        <w:ind w:right="34" w:firstLine="841"/>
        <w:jc w:val="both"/>
        <w:rPr>
          <w:sz w:val="28"/>
          <w:szCs w:val="28"/>
        </w:rPr>
      </w:pPr>
      <w:r w:rsidRPr="003C3997">
        <w:rPr>
          <w:sz w:val="28"/>
          <w:szCs w:val="28"/>
        </w:rPr>
        <w:t>1. Государственная пенсия за выслугу лет назначается:</w:t>
      </w:r>
    </w:p>
    <w:p w:rsidR="007872F1" w:rsidRPr="003C3997" w:rsidRDefault="007872F1" w:rsidP="009B3C0F">
      <w:pPr>
        <w:pStyle w:val="ConsPlusNormal"/>
        <w:widowControl/>
        <w:ind w:firstLine="841"/>
        <w:jc w:val="both"/>
        <w:rPr>
          <w:rFonts w:ascii="Times New Roman" w:hAnsi="Times New Roman" w:cs="Times New Roman"/>
          <w:color w:val="4707B9"/>
          <w:sz w:val="28"/>
          <w:szCs w:val="28"/>
          <w:lang w:eastAsia="en-US"/>
        </w:rPr>
      </w:pPr>
      <w:r w:rsidRPr="003C3997">
        <w:rPr>
          <w:rFonts w:ascii="Times New Roman" w:hAnsi="Times New Roman" w:cs="Times New Roman"/>
          <w:color w:val="000000"/>
          <w:sz w:val="28"/>
          <w:szCs w:val="28"/>
          <w:lang w:eastAsia="en-US"/>
        </w:rPr>
        <w:t xml:space="preserve">1) к страховой пенсии по старости или к страховой пенсии по инвалидности </w:t>
      </w:r>
      <w:r w:rsidRPr="003C3997">
        <w:rPr>
          <w:color w:val="000000"/>
          <w:sz w:val="28"/>
          <w:szCs w:val="28"/>
          <w:lang w:eastAsia="en-US"/>
        </w:rPr>
        <w:t>(</w:t>
      </w:r>
      <w:r w:rsidRPr="003C3997">
        <w:rPr>
          <w:rFonts w:ascii="Times New Roman" w:hAnsi="Times New Roman" w:cs="Times New Roman"/>
          <w:color w:val="000000"/>
          <w:sz w:val="28"/>
          <w:szCs w:val="28"/>
          <w:lang w:eastAsia="en-US"/>
        </w:rPr>
        <w:t>части  указанных страховых пенсий», назначенной в соответствии с Федеральным законом  от 28.12.2013</w:t>
      </w:r>
      <w:r w:rsidRPr="003C3997">
        <w:rPr>
          <w:rFonts w:ascii="Times New Roman" w:hAnsi="Times New Roman" w:cs="Times New Roman"/>
          <w:color w:val="4707B9"/>
          <w:sz w:val="28"/>
          <w:szCs w:val="28"/>
          <w:lang w:eastAsia="en-US"/>
        </w:rPr>
        <w:t xml:space="preserve"> </w:t>
      </w:r>
      <w:r w:rsidRPr="003C3997">
        <w:rPr>
          <w:rFonts w:ascii="Times New Roman" w:hAnsi="Times New Roman" w:cs="Times New Roman"/>
          <w:color w:val="000000"/>
          <w:sz w:val="28"/>
          <w:szCs w:val="28"/>
          <w:lang w:eastAsia="en-US"/>
        </w:rPr>
        <w:t>№ 400-ФЗ «О страховых пенсиях» (далее - Федеральный закон «О страховых пенсиях»);</w:t>
      </w:r>
    </w:p>
    <w:p w:rsidR="007872F1" w:rsidRPr="003C3997" w:rsidRDefault="007872F1" w:rsidP="009B3C0F">
      <w:pPr>
        <w:widowControl w:val="0"/>
        <w:numPr>
          <w:ilvl w:val="0"/>
          <w:numId w:val="18"/>
        </w:numPr>
        <w:shd w:val="clear" w:color="auto" w:fill="FFFFFF"/>
        <w:tabs>
          <w:tab w:val="left" w:pos="1315"/>
        </w:tabs>
        <w:autoSpaceDE w:val="0"/>
        <w:autoSpaceDN w:val="0"/>
        <w:adjustRightInd w:val="0"/>
        <w:ind w:left="58" w:firstLine="841"/>
        <w:jc w:val="both"/>
        <w:rPr>
          <w:sz w:val="28"/>
          <w:szCs w:val="28"/>
        </w:rPr>
      </w:pPr>
      <w:r w:rsidRPr="003C3997">
        <w:rPr>
          <w:sz w:val="28"/>
          <w:szCs w:val="28"/>
        </w:rPr>
        <w:t>к пенсии, назначенной в соответствии с Законом Российской Федерации от 19 апреля 1991 года № 1032-1 «О занятости населения в Российской Федерации».</w:t>
      </w:r>
    </w:p>
    <w:p w:rsidR="007872F1" w:rsidRPr="003C3997" w:rsidRDefault="007872F1" w:rsidP="009B3C0F">
      <w:pPr>
        <w:widowControl w:val="0"/>
        <w:numPr>
          <w:ilvl w:val="0"/>
          <w:numId w:val="19"/>
        </w:numPr>
        <w:shd w:val="clear" w:color="auto" w:fill="FFFFFF"/>
        <w:tabs>
          <w:tab w:val="left" w:pos="1248"/>
        </w:tabs>
        <w:autoSpaceDE w:val="0"/>
        <w:autoSpaceDN w:val="0"/>
        <w:adjustRightInd w:val="0"/>
        <w:ind w:firstLine="841"/>
        <w:jc w:val="both"/>
        <w:rPr>
          <w:color w:val="000000"/>
          <w:spacing w:val="-15"/>
          <w:sz w:val="28"/>
          <w:szCs w:val="28"/>
        </w:rPr>
      </w:pPr>
      <w:r w:rsidRPr="003C3997">
        <w:rPr>
          <w:color w:val="000000"/>
          <w:spacing w:val="3"/>
          <w:sz w:val="28"/>
          <w:szCs w:val="28"/>
        </w:rPr>
        <w:lastRenderedPageBreak/>
        <w:t xml:space="preserve">Лицу, получающему пенсию, не указанную в части 1 настоящей </w:t>
      </w:r>
      <w:r w:rsidRPr="003C3997">
        <w:rPr>
          <w:color w:val="000000"/>
          <w:sz w:val="28"/>
          <w:szCs w:val="28"/>
        </w:rPr>
        <w:t xml:space="preserve">статьи, государственная пенсия за выслугу лет может быть назначена после </w:t>
      </w:r>
      <w:r w:rsidRPr="003C3997">
        <w:rPr>
          <w:color w:val="000000"/>
          <w:spacing w:val="-1"/>
          <w:sz w:val="28"/>
          <w:szCs w:val="28"/>
        </w:rPr>
        <w:t>перехода на указанную в части 1 настоящей статьи пенсию.</w:t>
      </w:r>
    </w:p>
    <w:p w:rsidR="007872F1" w:rsidRPr="003C3997" w:rsidRDefault="007872F1" w:rsidP="009B3C0F">
      <w:pPr>
        <w:widowControl w:val="0"/>
        <w:numPr>
          <w:ilvl w:val="0"/>
          <w:numId w:val="19"/>
        </w:numPr>
        <w:shd w:val="clear" w:color="auto" w:fill="FFFFFF"/>
        <w:tabs>
          <w:tab w:val="left" w:pos="1248"/>
        </w:tabs>
        <w:autoSpaceDE w:val="0"/>
        <w:autoSpaceDN w:val="0"/>
        <w:adjustRightInd w:val="0"/>
        <w:ind w:firstLine="841"/>
        <w:jc w:val="both"/>
        <w:rPr>
          <w:color w:val="000000"/>
          <w:spacing w:val="-14"/>
          <w:sz w:val="28"/>
          <w:szCs w:val="28"/>
        </w:rPr>
      </w:pPr>
      <w:r w:rsidRPr="003C3997">
        <w:rPr>
          <w:color w:val="000000"/>
          <w:spacing w:val="1"/>
          <w:sz w:val="28"/>
          <w:szCs w:val="28"/>
        </w:rPr>
        <w:t xml:space="preserve">Государственная пенсия за выслугу лет не может быть назначена </w:t>
      </w:r>
      <w:r w:rsidRPr="003C3997">
        <w:rPr>
          <w:color w:val="000000"/>
          <w:spacing w:val="4"/>
          <w:sz w:val="28"/>
          <w:szCs w:val="28"/>
        </w:rPr>
        <w:t>лицам, которым в</w:t>
      </w:r>
      <w:r w:rsidR="00CA22F8">
        <w:rPr>
          <w:color w:val="000000"/>
          <w:spacing w:val="4"/>
          <w:sz w:val="28"/>
          <w:szCs w:val="28"/>
        </w:rPr>
        <w:t xml:space="preserve"> </w:t>
      </w:r>
      <w:r w:rsidRPr="003C3997">
        <w:rPr>
          <w:color w:val="000000"/>
          <w:spacing w:val="4"/>
          <w:sz w:val="28"/>
          <w:szCs w:val="28"/>
        </w:rPr>
        <w:t>соответствии с федеральным, областным</w:t>
      </w:r>
      <w:r w:rsidRPr="003C3997">
        <w:rPr>
          <w:color w:val="000000"/>
          <w:spacing w:val="-14"/>
          <w:sz w:val="28"/>
          <w:szCs w:val="28"/>
        </w:rPr>
        <w:t xml:space="preserve"> </w:t>
      </w:r>
      <w:r w:rsidRPr="003C3997">
        <w:rPr>
          <w:color w:val="000000"/>
          <w:spacing w:val="3"/>
          <w:sz w:val="28"/>
          <w:szCs w:val="28"/>
        </w:rPr>
        <w:t xml:space="preserve">законодательством, законодательством других субъектов Российской </w:t>
      </w:r>
      <w:r w:rsidRPr="003C3997">
        <w:rPr>
          <w:color w:val="000000"/>
          <w:spacing w:val="-1"/>
          <w:sz w:val="28"/>
          <w:szCs w:val="28"/>
        </w:rPr>
        <w:t xml:space="preserve">Федерации, муниципальными нормативными правовыми актами назначены </w:t>
      </w:r>
      <w:r w:rsidRPr="003C3997">
        <w:rPr>
          <w:color w:val="000000"/>
          <w:sz w:val="28"/>
          <w:szCs w:val="28"/>
        </w:rPr>
        <w:t xml:space="preserve">иная пенсия за выслугу лет, или ежемесячное пожизненное содержание, или </w:t>
      </w:r>
      <w:r w:rsidRPr="003C3997">
        <w:rPr>
          <w:color w:val="000000"/>
          <w:spacing w:val="1"/>
          <w:sz w:val="28"/>
          <w:szCs w:val="28"/>
        </w:rPr>
        <w:t xml:space="preserve">установлено дополнительное пожизненное ежемесячное материальное </w:t>
      </w:r>
      <w:r w:rsidRPr="003C3997">
        <w:rPr>
          <w:color w:val="000000"/>
          <w:sz w:val="28"/>
          <w:szCs w:val="28"/>
        </w:rPr>
        <w:t>обеспечение, или иное дополнительное пенсионное обеспечение.</w:t>
      </w:r>
    </w:p>
    <w:p w:rsidR="007872F1" w:rsidRPr="003C3997" w:rsidRDefault="007872F1" w:rsidP="009B3C0F">
      <w:pPr>
        <w:shd w:val="clear" w:color="auto" w:fill="FFFFFF"/>
        <w:tabs>
          <w:tab w:val="left" w:pos="1248"/>
        </w:tabs>
        <w:ind w:firstLine="841"/>
        <w:jc w:val="both"/>
        <w:rPr>
          <w:color w:val="000000"/>
          <w:spacing w:val="-14"/>
          <w:sz w:val="28"/>
          <w:szCs w:val="28"/>
          <w:highlight w:val="yellow"/>
        </w:rPr>
      </w:pPr>
    </w:p>
    <w:p w:rsidR="007872F1" w:rsidRDefault="007872F1" w:rsidP="009B3C0F">
      <w:pPr>
        <w:shd w:val="clear" w:color="auto" w:fill="FFFFFF"/>
        <w:spacing w:before="10"/>
        <w:ind w:left="10" w:right="34" w:firstLine="841"/>
        <w:jc w:val="both"/>
        <w:rPr>
          <w:sz w:val="28"/>
          <w:szCs w:val="28"/>
        </w:rPr>
      </w:pPr>
      <w:r w:rsidRPr="00AC471F">
        <w:rPr>
          <w:sz w:val="28"/>
          <w:szCs w:val="28"/>
        </w:rPr>
        <w:t>Статья 4. Размер государственной пенсии за выслугу лет</w:t>
      </w:r>
    </w:p>
    <w:p w:rsidR="00AC471F" w:rsidRPr="00AC471F" w:rsidRDefault="00AC471F" w:rsidP="009B3C0F">
      <w:pPr>
        <w:shd w:val="clear" w:color="auto" w:fill="FFFFFF"/>
        <w:spacing w:before="10"/>
        <w:ind w:left="10" w:right="34" w:firstLine="841"/>
        <w:jc w:val="both"/>
        <w:rPr>
          <w:sz w:val="28"/>
          <w:szCs w:val="28"/>
        </w:rPr>
      </w:pPr>
    </w:p>
    <w:p w:rsidR="007872F1" w:rsidRPr="003C3997" w:rsidRDefault="007872F1" w:rsidP="009B3C0F">
      <w:pPr>
        <w:shd w:val="clear" w:color="auto" w:fill="FFFFFF"/>
        <w:tabs>
          <w:tab w:val="left" w:pos="1214"/>
        </w:tabs>
        <w:ind w:left="5" w:firstLine="841"/>
        <w:jc w:val="both"/>
        <w:rPr>
          <w:sz w:val="28"/>
          <w:szCs w:val="28"/>
        </w:rPr>
      </w:pPr>
      <w:r w:rsidRPr="003C3997">
        <w:rPr>
          <w:color w:val="000000"/>
          <w:spacing w:val="-26"/>
          <w:sz w:val="28"/>
          <w:szCs w:val="28"/>
        </w:rPr>
        <w:t>1.</w:t>
      </w:r>
      <w:r w:rsidRPr="003C3997">
        <w:rPr>
          <w:color w:val="000000"/>
          <w:sz w:val="28"/>
          <w:szCs w:val="28"/>
        </w:rPr>
        <w:t xml:space="preserve">  </w:t>
      </w:r>
      <w:r w:rsidRPr="003C3997">
        <w:rPr>
          <w:color w:val="000000"/>
          <w:spacing w:val="11"/>
          <w:sz w:val="28"/>
          <w:szCs w:val="28"/>
        </w:rPr>
        <w:t xml:space="preserve">Государственная пенсия за выслугу лет назначается в таком </w:t>
      </w:r>
      <w:r w:rsidRPr="003C3997">
        <w:rPr>
          <w:color w:val="000000"/>
          <w:spacing w:val="12"/>
          <w:sz w:val="28"/>
          <w:szCs w:val="28"/>
        </w:rPr>
        <w:t xml:space="preserve">размере, чтобы сумма пенсии </w:t>
      </w:r>
      <w:r w:rsidRPr="003C3997">
        <w:rPr>
          <w:color w:val="000000"/>
          <w:sz w:val="28"/>
          <w:szCs w:val="28"/>
          <w:lang w:eastAsia="en-US"/>
        </w:rPr>
        <w:t>с  учетом фиксированной выплаты к страховой пенсии и повышений фиксированной выплаты к страховой пенсии</w:t>
      </w:r>
      <w:r w:rsidRPr="003C3997">
        <w:rPr>
          <w:color w:val="000000"/>
          <w:spacing w:val="12"/>
          <w:sz w:val="28"/>
          <w:szCs w:val="28"/>
        </w:rPr>
        <w:t xml:space="preserve">, к </w:t>
      </w:r>
      <w:r w:rsidRPr="003C3997">
        <w:rPr>
          <w:color w:val="000000"/>
          <w:spacing w:val="5"/>
          <w:sz w:val="28"/>
          <w:szCs w:val="28"/>
        </w:rPr>
        <w:t xml:space="preserve">которой назначена </w:t>
      </w:r>
      <w:r w:rsidRPr="003C3997">
        <w:rPr>
          <w:spacing w:val="5"/>
          <w:sz w:val="28"/>
          <w:szCs w:val="28"/>
        </w:rPr>
        <w:t xml:space="preserve">государственная пенсия за выслугу лет, и </w:t>
      </w:r>
      <w:r w:rsidRPr="003C3997">
        <w:rPr>
          <w:spacing w:val="-1"/>
          <w:sz w:val="28"/>
          <w:szCs w:val="28"/>
        </w:rPr>
        <w:t>государственной пенсии за выслугу лет составляла для:</w:t>
      </w:r>
    </w:p>
    <w:p w:rsidR="007872F1" w:rsidRPr="003C3997" w:rsidRDefault="007872F1" w:rsidP="009B3C0F">
      <w:pPr>
        <w:shd w:val="clear" w:color="auto" w:fill="FFFFFF"/>
        <w:tabs>
          <w:tab w:val="left" w:pos="1310"/>
          <w:tab w:val="left" w:leader="underscore" w:pos="8021"/>
        </w:tabs>
        <w:ind w:firstLine="841"/>
        <w:jc w:val="both"/>
        <w:rPr>
          <w:sz w:val="28"/>
          <w:szCs w:val="28"/>
        </w:rPr>
      </w:pPr>
      <w:r w:rsidRPr="003C3997">
        <w:rPr>
          <w:color w:val="000000"/>
          <w:spacing w:val="-21"/>
          <w:sz w:val="28"/>
          <w:szCs w:val="28"/>
        </w:rPr>
        <w:t>1)</w:t>
      </w:r>
      <w:r w:rsidRPr="003C3997">
        <w:rPr>
          <w:color w:val="000000"/>
          <w:sz w:val="28"/>
          <w:szCs w:val="28"/>
        </w:rPr>
        <w:t xml:space="preserve">  </w:t>
      </w:r>
      <w:r w:rsidRPr="003C3997">
        <w:rPr>
          <w:color w:val="000000"/>
          <w:spacing w:val="3"/>
          <w:sz w:val="28"/>
          <w:szCs w:val="28"/>
        </w:rPr>
        <w:t>лиц, замещавших муниципальные должности 4 года</w:t>
      </w:r>
      <w:r w:rsidRPr="003C3997">
        <w:rPr>
          <w:color w:val="000000"/>
          <w:spacing w:val="1"/>
          <w:sz w:val="28"/>
          <w:szCs w:val="28"/>
        </w:rPr>
        <w:t xml:space="preserve"> - 45</w:t>
      </w:r>
      <w:r w:rsidRPr="003C3997">
        <w:rPr>
          <w:sz w:val="28"/>
          <w:szCs w:val="28"/>
        </w:rPr>
        <w:t xml:space="preserve"> </w:t>
      </w:r>
      <w:r w:rsidRPr="003C3997">
        <w:rPr>
          <w:color w:val="000000"/>
          <w:spacing w:val="1"/>
          <w:sz w:val="28"/>
          <w:szCs w:val="28"/>
        </w:rPr>
        <w:t xml:space="preserve">процентов их среднемесячного денежного содержания, свыше 4 </w:t>
      </w:r>
      <w:r w:rsidRPr="003C3997">
        <w:rPr>
          <w:color w:val="000000"/>
          <w:spacing w:val="4"/>
          <w:sz w:val="28"/>
          <w:szCs w:val="28"/>
        </w:rPr>
        <w:t>лет – 75</w:t>
      </w:r>
      <w:r w:rsidRPr="003C3997">
        <w:rPr>
          <w:sz w:val="28"/>
          <w:szCs w:val="28"/>
        </w:rPr>
        <w:t xml:space="preserve"> </w:t>
      </w:r>
      <w:r w:rsidRPr="003C3997">
        <w:rPr>
          <w:color w:val="000000"/>
          <w:spacing w:val="-2"/>
          <w:sz w:val="28"/>
          <w:szCs w:val="28"/>
        </w:rPr>
        <w:t>процентов их среднемесячного денежного содержания;</w:t>
      </w:r>
    </w:p>
    <w:p w:rsidR="007872F1" w:rsidRPr="003C3997" w:rsidRDefault="007872F1" w:rsidP="009B3C0F">
      <w:pPr>
        <w:shd w:val="clear" w:color="auto" w:fill="FFFFFF"/>
        <w:tabs>
          <w:tab w:val="left" w:pos="1310"/>
        </w:tabs>
        <w:spacing w:before="5"/>
        <w:ind w:firstLine="841"/>
        <w:jc w:val="both"/>
        <w:rPr>
          <w:color w:val="000000"/>
          <w:spacing w:val="-1"/>
          <w:sz w:val="28"/>
          <w:szCs w:val="28"/>
        </w:rPr>
      </w:pPr>
      <w:r w:rsidRPr="003C3997">
        <w:rPr>
          <w:color w:val="000000"/>
          <w:spacing w:val="-6"/>
          <w:sz w:val="28"/>
          <w:szCs w:val="28"/>
        </w:rPr>
        <w:t>2)</w:t>
      </w:r>
      <w:r w:rsidRPr="003C3997">
        <w:rPr>
          <w:color w:val="000000"/>
          <w:sz w:val="28"/>
          <w:szCs w:val="28"/>
        </w:rPr>
        <w:t xml:space="preserve">  </w:t>
      </w:r>
      <w:r w:rsidRPr="003C3997">
        <w:rPr>
          <w:color w:val="000000"/>
          <w:spacing w:val="2"/>
          <w:sz w:val="28"/>
          <w:szCs w:val="28"/>
        </w:rPr>
        <w:t xml:space="preserve">лиц, замещавших должности муниципальной службы, - 45 </w:t>
      </w:r>
      <w:r w:rsidRPr="003C3997">
        <w:rPr>
          <w:color w:val="000000"/>
          <w:spacing w:val="-1"/>
          <w:sz w:val="28"/>
          <w:szCs w:val="28"/>
        </w:rPr>
        <w:t>процентов их среднемесячного денежного содержания.</w:t>
      </w:r>
    </w:p>
    <w:p w:rsidR="007872F1" w:rsidRPr="003C3997" w:rsidRDefault="007872F1" w:rsidP="009B3C0F">
      <w:pPr>
        <w:shd w:val="clear" w:color="auto" w:fill="FFFFFF"/>
        <w:tabs>
          <w:tab w:val="left" w:pos="1310"/>
          <w:tab w:val="left" w:leader="underscore" w:pos="8021"/>
        </w:tabs>
        <w:ind w:firstLine="841"/>
        <w:jc w:val="both"/>
        <w:rPr>
          <w:color w:val="4707B9"/>
          <w:spacing w:val="-21"/>
          <w:sz w:val="28"/>
          <w:szCs w:val="28"/>
        </w:rPr>
      </w:pPr>
      <w:r w:rsidRPr="003C3997">
        <w:rPr>
          <w:rFonts w:ascii="Times New Roman CYR" w:hAnsi="Times New Roman CYR" w:cs="Times New Roman CYR"/>
          <w:color w:val="000000"/>
          <w:sz w:val="28"/>
          <w:szCs w:val="28"/>
          <w:lang w:eastAsia="en-US"/>
        </w:rPr>
        <w:t>1</w:t>
      </w:r>
      <w:r w:rsidRPr="003C3997">
        <w:rPr>
          <w:rFonts w:ascii="Times New Roman CYR" w:hAnsi="Times New Roman CYR" w:cs="Times New Roman CYR"/>
          <w:color w:val="000000"/>
          <w:sz w:val="28"/>
          <w:szCs w:val="28"/>
          <w:vertAlign w:val="superscript"/>
          <w:lang w:eastAsia="en-US"/>
        </w:rPr>
        <w:t xml:space="preserve">1 </w:t>
      </w:r>
      <w:r w:rsidRPr="003C3997">
        <w:rPr>
          <w:rFonts w:ascii="Times New Roman CYR" w:hAnsi="Times New Roman CYR" w:cs="Times New Roman CYR"/>
          <w:color w:val="000000"/>
          <w:sz w:val="28"/>
          <w:szCs w:val="28"/>
          <w:lang w:eastAsia="en-US"/>
        </w:rPr>
        <w:t xml:space="preserve">. При определении размера государственной пенсии за выслугу лет не учитываются  суммы, предусмотренные  пунктом 3 статьи 14 </w:t>
      </w:r>
      <w:r w:rsidR="006F0CCD" w:rsidRPr="003C3997">
        <w:rPr>
          <w:color w:val="000000"/>
          <w:sz w:val="28"/>
          <w:szCs w:val="28"/>
        </w:rPr>
        <w:t>Федеральн</w:t>
      </w:r>
      <w:r w:rsidR="006F0CCD">
        <w:rPr>
          <w:color w:val="000000"/>
          <w:sz w:val="28"/>
          <w:szCs w:val="28"/>
        </w:rPr>
        <w:t>ого</w:t>
      </w:r>
      <w:r w:rsidR="006F0CCD" w:rsidRPr="003C3997">
        <w:rPr>
          <w:color w:val="000000"/>
          <w:sz w:val="28"/>
          <w:szCs w:val="28"/>
        </w:rPr>
        <w:t xml:space="preserve"> закон</w:t>
      </w:r>
      <w:r w:rsidR="006F0CCD">
        <w:rPr>
          <w:color w:val="000000"/>
          <w:sz w:val="28"/>
          <w:szCs w:val="28"/>
        </w:rPr>
        <w:t>а</w:t>
      </w:r>
      <w:r w:rsidR="006F0CCD" w:rsidRPr="003C3997">
        <w:rPr>
          <w:color w:val="000000"/>
          <w:sz w:val="28"/>
          <w:szCs w:val="28"/>
        </w:rPr>
        <w:t xml:space="preserve"> «О государст</w:t>
      </w:r>
      <w:r w:rsidR="006F0CCD" w:rsidRPr="003C3997">
        <w:rPr>
          <w:color w:val="000000"/>
          <w:sz w:val="28"/>
          <w:szCs w:val="28"/>
        </w:rPr>
        <w:softHyphen/>
        <w:t>венном пенсионном обеспечении в Российской Федерации»</w:t>
      </w:r>
      <w:r w:rsidRPr="003C3997">
        <w:rPr>
          <w:rFonts w:ascii="Times New Roman CYR" w:hAnsi="Times New Roman CYR" w:cs="Times New Roman CYR"/>
          <w:color w:val="4707B9"/>
          <w:sz w:val="28"/>
          <w:szCs w:val="28"/>
          <w:lang w:eastAsia="en-US"/>
        </w:rPr>
        <w:t>.</w:t>
      </w:r>
    </w:p>
    <w:p w:rsidR="007872F1" w:rsidRPr="003C3997" w:rsidRDefault="007872F1" w:rsidP="009B3C0F">
      <w:pPr>
        <w:widowControl w:val="0"/>
        <w:numPr>
          <w:ilvl w:val="0"/>
          <w:numId w:val="20"/>
        </w:numPr>
        <w:shd w:val="clear" w:color="auto" w:fill="FFFFFF"/>
        <w:tabs>
          <w:tab w:val="left" w:pos="1214"/>
        </w:tabs>
        <w:autoSpaceDE w:val="0"/>
        <w:autoSpaceDN w:val="0"/>
        <w:adjustRightInd w:val="0"/>
        <w:ind w:left="5" w:firstLine="841"/>
        <w:jc w:val="both"/>
        <w:rPr>
          <w:color w:val="000000"/>
          <w:spacing w:val="-12"/>
          <w:sz w:val="28"/>
          <w:szCs w:val="28"/>
        </w:rPr>
      </w:pPr>
      <w:r w:rsidRPr="003C3997">
        <w:rPr>
          <w:color w:val="000000"/>
          <w:spacing w:val="14"/>
          <w:sz w:val="28"/>
          <w:szCs w:val="28"/>
        </w:rPr>
        <w:t xml:space="preserve">В случае если лицу в соответствии с федеральным законом </w:t>
      </w:r>
      <w:r w:rsidRPr="003C3997">
        <w:rPr>
          <w:color w:val="000000"/>
          <w:spacing w:val="-1"/>
          <w:sz w:val="28"/>
          <w:szCs w:val="28"/>
        </w:rPr>
        <w:t xml:space="preserve">назначены две пенсии, то при определении размера государственной пенсии </w:t>
      </w:r>
      <w:r w:rsidRPr="003C3997">
        <w:rPr>
          <w:color w:val="000000"/>
          <w:spacing w:val="1"/>
          <w:sz w:val="28"/>
          <w:szCs w:val="28"/>
        </w:rPr>
        <w:t>за выслугу лет учитывается общая сумма двух пенсий.</w:t>
      </w:r>
    </w:p>
    <w:p w:rsidR="007872F1" w:rsidRPr="003C3997" w:rsidRDefault="007872F1" w:rsidP="009B3C0F">
      <w:pPr>
        <w:shd w:val="clear" w:color="auto" w:fill="FFFFFF"/>
        <w:tabs>
          <w:tab w:val="left" w:pos="1214"/>
        </w:tabs>
        <w:ind w:left="5" w:firstLine="841"/>
        <w:jc w:val="both"/>
        <w:rPr>
          <w:rFonts w:ascii="Times New Roman CYR" w:hAnsi="Times New Roman CYR" w:cs="Times New Roman CYR"/>
          <w:color w:val="000000"/>
          <w:sz w:val="28"/>
          <w:szCs w:val="28"/>
          <w:lang w:eastAsia="en-US"/>
        </w:rPr>
      </w:pPr>
      <w:r w:rsidRPr="003C3997">
        <w:rPr>
          <w:rFonts w:ascii="Times New Roman CYR" w:hAnsi="Times New Roman CYR" w:cs="Times New Roman CYR"/>
          <w:color w:val="000000"/>
          <w:sz w:val="28"/>
          <w:szCs w:val="28"/>
          <w:lang w:eastAsia="en-US"/>
        </w:rPr>
        <w:t>3. Размер государственной пенсии  за выслугу лет не может быть меньше размера  фиксированной выплаты к страховой пенсии, установленного частью 1 статьи 16 Федерального закона «О страховых пенсиях».</w:t>
      </w:r>
    </w:p>
    <w:p w:rsidR="007872F1" w:rsidRPr="003C3997" w:rsidRDefault="007872F1" w:rsidP="009B3C0F">
      <w:pPr>
        <w:shd w:val="clear" w:color="auto" w:fill="FFFFFF"/>
        <w:tabs>
          <w:tab w:val="left" w:pos="1214"/>
        </w:tabs>
        <w:ind w:left="5" w:firstLine="841"/>
        <w:jc w:val="both"/>
        <w:rPr>
          <w:rFonts w:ascii="Times New Roman CYR" w:hAnsi="Times New Roman CYR" w:cs="Times New Roman CYR"/>
          <w:color w:val="000000"/>
          <w:sz w:val="28"/>
          <w:szCs w:val="28"/>
          <w:lang w:eastAsia="en-US"/>
        </w:rPr>
      </w:pPr>
      <w:r w:rsidRPr="003C3997">
        <w:rPr>
          <w:rFonts w:ascii="Times New Roman CYR" w:hAnsi="Times New Roman CYR" w:cs="Times New Roman CYR"/>
          <w:color w:val="000000"/>
          <w:sz w:val="28"/>
          <w:szCs w:val="28"/>
          <w:lang w:eastAsia="en-US"/>
        </w:rPr>
        <w:t>4. Государственная пенсия за выслугу лет назначается  к страховой пенсии по старости бессрочно, к страховой пенсии по инвалидности - срок назначения указанной пенсии.</w:t>
      </w:r>
    </w:p>
    <w:p w:rsidR="007872F1" w:rsidRPr="003C3997" w:rsidRDefault="007872F1" w:rsidP="009B3C0F">
      <w:pPr>
        <w:shd w:val="clear" w:color="auto" w:fill="FFFFFF"/>
        <w:tabs>
          <w:tab w:val="left" w:pos="1214"/>
        </w:tabs>
        <w:ind w:left="5" w:firstLine="841"/>
        <w:rPr>
          <w:color w:val="000000"/>
          <w:spacing w:val="-11"/>
          <w:sz w:val="28"/>
          <w:szCs w:val="28"/>
          <w:highlight w:val="yellow"/>
        </w:rPr>
      </w:pPr>
    </w:p>
    <w:p w:rsidR="007872F1" w:rsidRDefault="007872F1" w:rsidP="009B3C0F">
      <w:pPr>
        <w:shd w:val="clear" w:color="auto" w:fill="FFFFFF"/>
        <w:tabs>
          <w:tab w:val="left" w:pos="1214"/>
        </w:tabs>
        <w:ind w:left="5" w:firstLine="841"/>
        <w:jc w:val="both"/>
        <w:rPr>
          <w:color w:val="000000"/>
          <w:spacing w:val="-5"/>
          <w:sz w:val="28"/>
          <w:szCs w:val="28"/>
        </w:rPr>
      </w:pPr>
      <w:r w:rsidRPr="00AC471F">
        <w:rPr>
          <w:color w:val="000000"/>
          <w:spacing w:val="-5"/>
          <w:sz w:val="28"/>
          <w:szCs w:val="28"/>
        </w:rPr>
        <w:t>Статья 5. Порядок определения размера государственной пенсии за выслугу лет</w:t>
      </w:r>
    </w:p>
    <w:p w:rsidR="00ED2D77" w:rsidRPr="00AC471F" w:rsidRDefault="00ED2D77" w:rsidP="009B3C0F">
      <w:pPr>
        <w:shd w:val="clear" w:color="auto" w:fill="FFFFFF"/>
        <w:tabs>
          <w:tab w:val="left" w:pos="1214"/>
        </w:tabs>
        <w:ind w:left="5" w:firstLine="841"/>
        <w:jc w:val="both"/>
        <w:rPr>
          <w:color w:val="000000"/>
          <w:spacing w:val="-11"/>
          <w:sz w:val="28"/>
          <w:szCs w:val="28"/>
        </w:rPr>
      </w:pPr>
    </w:p>
    <w:p w:rsidR="007872F1" w:rsidRPr="003C3997" w:rsidRDefault="007872F1" w:rsidP="009B3C0F">
      <w:pPr>
        <w:shd w:val="clear" w:color="auto" w:fill="FFFFFF"/>
        <w:ind w:left="48" w:right="5" w:firstLine="841"/>
        <w:jc w:val="both"/>
        <w:rPr>
          <w:color w:val="000000"/>
          <w:sz w:val="28"/>
          <w:szCs w:val="28"/>
        </w:rPr>
      </w:pPr>
      <w:r w:rsidRPr="003C3997">
        <w:rPr>
          <w:color w:val="000000"/>
          <w:spacing w:val="4"/>
          <w:sz w:val="28"/>
          <w:szCs w:val="28"/>
        </w:rPr>
        <w:t xml:space="preserve">1. Размер государственной пенсии за выслугу лет определяется по </w:t>
      </w:r>
      <w:r w:rsidRPr="003C3997">
        <w:rPr>
          <w:color w:val="000000"/>
          <w:spacing w:val="1"/>
          <w:sz w:val="28"/>
          <w:szCs w:val="28"/>
        </w:rPr>
        <w:t>выбору лица, замещавшего муниципальную должность, должность</w:t>
      </w:r>
      <w:r w:rsidRPr="003C3997">
        <w:rPr>
          <w:sz w:val="28"/>
          <w:szCs w:val="28"/>
        </w:rPr>
        <w:t xml:space="preserve"> </w:t>
      </w:r>
      <w:r w:rsidRPr="003C3997">
        <w:rPr>
          <w:color w:val="000000"/>
          <w:spacing w:val="6"/>
          <w:sz w:val="28"/>
          <w:szCs w:val="28"/>
        </w:rPr>
        <w:t xml:space="preserve">муниципальной службы, исходя из его среднемесячного денежного </w:t>
      </w:r>
      <w:r w:rsidRPr="003C3997">
        <w:rPr>
          <w:color w:val="000000"/>
          <w:spacing w:val="-3"/>
          <w:sz w:val="28"/>
          <w:szCs w:val="28"/>
        </w:rPr>
        <w:t xml:space="preserve">содержания за последние 12 полных фактически отработанных календарных </w:t>
      </w:r>
      <w:r w:rsidRPr="003C3997">
        <w:rPr>
          <w:color w:val="000000"/>
          <w:spacing w:val="12"/>
          <w:sz w:val="28"/>
          <w:szCs w:val="28"/>
        </w:rPr>
        <w:t xml:space="preserve">месяцев, предшествовавших дню прекращения полномочий по </w:t>
      </w:r>
      <w:r w:rsidRPr="003C3997">
        <w:rPr>
          <w:color w:val="000000"/>
          <w:spacing w:val="-3"/>
          <w:sz w:val="28"/>
          <w:szCs w:val="28"/>
        </w:rPr>
        <w:lastRenderedPageBreak/>
        <w:t xml:space="preserve">муниципальной должности, увольнения с муниципальной службы, либо дню </w:t>
      </w:r>
      <w:r w:rsidRPr="003C3997">
        <w:rPr>
          <w:color w:val="000000"/>
          <w:spacing w:val="7"/>
          <w:sz w:val="28"/>
          <w:szCs w:val="28"/>
        </w:rPr>
        <w:t xml:space="preserve">достижения возраста, </w:t>
      </w:r>
      <w:r w:rsidRPr="003C3997">
        <w:rPr>
          <w:rFonts w:ascii="Times New Roman CYR" w:hAnsi="Times New Roman CYR" w:cs="Times New Roman CYR"/>
          <w:color w:val="000000"/>
          <w:sz w:val="28"/>
          <w:szCs w:val="28"/>
          <w:lang w:eastAsia="en-US"/>
        </w:rPr>
        <w:t>дающего право на страховую пенсию по старости  в соответствии  с Федеральным законом «О страховых пенсиях» (дающего право на трудовую  пенсию по старости в соответствии с Федеральным законом от 17 декабря 2001 года № 173-ФЗ « О трудовых пенсиях</w:t>
      </w:r>
      <w:r w:rsidRPr="003C3997">
        <w:rPr>
          <w:rFonts w:ascii="Times New Roman CYR" w:hAnsi="Times New Roman CYR" w:cs="Times New Roman CYR"/>
          <w:color w:val="4707B9"/>
          <w:sz w:val="28"/>
          <w:szCs w:val="28"/>
          <w:lang w:eastAsia="en-US"/>
        </w:rPr>
        <w:t xml:space="preserve"> </w:t>
      </w:r>
      <w:r w:rsidRPr="003C3997">
        <w:rPr>
          <w:rFonts w:ascii="Times New Roman CYR" w:hAnsi="Times New Roman CYR" w:cs="Times New Roman CYR"/>
          <w:color w:val="000000"/>
          <w:sz w:val="28"/>
          <w:szCs w:val="28"/>
          <w:lang w:eastAsia="en-US"/>
        </w:rPr>
        <w:t>в Российской Федерации</w:t>
      </w:r>
      <w:r w:rsidRPr="003C3997">
        <w:rPr>
          <w:color w:val="000000"/>
          <w:spacing w:val="-4"/>
          <w:sz w:val="28"/>
          <w:szCs w:val="28"/>
        </w:rPr>
        <w:t>.</w:t>
      </w:r>
    </w:p>
    <w:p w:rsidR="007872F1" w:rsidRPr="003C3997" w:rsidRDefault="007872F1" w:rsidP="009B3C0F">
      <w:pPr>
        <w:shd w:val="clear" w:color="auto" w:fill="FFFFFF"/>
        <w:ind w:firstLine="841"/>
        <w:jc w:val="both"/>
        <w:rPr>
          <w:color w:val="000000"/>
          <w:sz w:val="28"/>
          <w:szCs w:val="28"/>
        </w:rPr>
      </w:pPr>
      <w:r w:rsidRPr="003C3997">
        <w:rPr>
          <w:rFonts w:ascii="Times New Roman CYR" w:hAnsi="Times New Roman CYR" w:cs="Times New Roman CYR"/>
          <w:color w:val="000000"/>
          <w:sz w:val="28"/>
          <w:szCs w:val="28"/>
          <w:lang w:eastAsia="en-US"/>
        </w:rPr>
        <w:t>2. Денежное содержание муниципальных служащих состоит из должностного оклада в соответствии с замещаемой им должностью муниципальной службы, а также из дополнительных выплат  в соответствии с пп.1 и 2 ст.7 Областного закона  Ростовской области от 09.10.2007 № 786-ЗС «О муниципальной службе в Ростовской области».</w:t>
      </w:r>
    </w:p>
    <w:p w:rsidR="007872F1" w:rsidRPr="003C3997" w:rsidRDefault="007872F1" w:rsidP="009B3C0F">
      <w:pPr>
        <w:shd w:val="clear" w:color="auto" w:fill="FFFFFF"/>
        <w:tabs>
          <w:tab w:val="left" w:pos="1248"/>
        </w:tabs>
        <w:ind w:firstLine="841"/>
        <w:jc w:val="both"/>
        <w:rPr>
          <w:sz w:val="28"/>
          <w:szCs w:val="28"/>
        </w:rPr>
      </w:pPr>
      <w:r w:rsidRPr="003C3997">
        <w:rPr>
          <w:color w:val="000000"/>
          <w:spacing w:val="-12"/>
          <w:sz w:val="28"/>
          <w:szCs w:val="28"/>
        </w:rPr>
        <w:t>3.</w:t>
      </w:r>
      <w:r w:rsidRPr="003C3997">
        <w:rPr>
          <w:color w:val="000000"/>
          <w:sz w:val="28"/>
          <w:szCs w:val="28"/>
        </w:rPr>
        <w:t xml:space="preserve"> </w:t>
      </w:r>
      <w:r w:rsidRPr="003C3997">
        <w:rPr>
          <w:color w:val="000000"/>
          <w:spacing w:val="2"/>
          <w:sz w:val="28"/>
          <w:szCs w:val="28"/>
        </w:rPr>
        <w:t xml:space="preserve">Среднемесячное денежное содержание определяется путем </w:t>
      </w:r>
      <w:r w:rsidRPr="003C3997">
        <w:rPr>
          <w:color w:val="000000"/>
          <w:sz w:val="28"/>
          <w:szCs w:val="28"/>
        </w:rPr>
        <w:t>деления суммы полученного за 12 месяцев денежного содержания на 12.</w:t>
      </w:r>
    </w:p>
    <w:p w:rsidR="007872F1" w:rsidRPr="003C3997" w:rsidRDefault="007872F1" w:rsidP="009B3C0F">
      <w:pPr>
        <w:shd w:val="clear" w:color="auto" w:fill="FFFFFF"/>
        <w:ind w:right="58" w:firstLine="841"/>
        <w:jc w:val="both"/>
        <w:rPr>
          <w:sz w:val="28"/>
          <w:szCs w:val="28"/>
        </w:rPr>
      </w:pPr>
      <w:r w:rsidRPr="003C3997">
        <w:rPr>
          <w:color w:val="000000"/>
          <w:spacing w:val="-2"/>
          <w:sz w:val="28"/>
          <w:szCs w:val="28"/>
        </w:rPr>
        <w:t xml:space="preserve">Если в расчетный период произошло повышение в централизованном </w:t>
      </w:r>
      <w:r w:rsidRPr="003C3997">
        <w:rPr>
          <w:color w:val="000000"/>
          <w:spacing w:val="1"/>
          <w:sz w:val="28"/>
          <w:szCs w:val="28"/>
        </w:rPr>
        <w:t xml:space="preserve">порядке размера денежного содержания, учитываемого для определения </w:t>
      </w:r>
      <w:r w:rsidRPr="003C3997">
        <w:rPr>
          <w:color w:val="000000"/>
          <w:spacing w:val="8"/>
          <w:sz w:val="28"/>
          <w:szCs w:val="28"/>
        </w:rPr>
        <w:t xml:space="preserve">размера государственной пенсии за выслугу лет, то среднемесячное </w:t>
      </w:r>
      <w:r w:rsidRPr="003C3997">
        <w:rPr>
          <w:color w:val="000000"/>
          <w:spacing w:val="2"/>
          <w:sz w:val="28"/>
          <w:szCs w:val="28"/>
        </w:rPr>
        <w:t xml:space="preserve">денежное содержание за весь расчетный период рассчитывается исходя из </w:t>
      </w:r>
      <w:r w:rsidRPr="003C3997">
        <w:rPr>
          <w:color w:val="000000"/>
          <w:sz w:val="28"/>
          <w:szCs w:val="28"/>
        </w:rPr>
        <w:t>повышенного денежного содержания.</w:t>
      </w:r>
    </w:p>
    <w:p w:rsidR="007872F1" w:rsidRPr="003C3997" w:rsidRDefault="007872F1" w:rsidP="009B3C0F">
      <w:pPr>
        <w:shd w:val="clear" w:color="auto" w:fill="FFFFFF"/>
        <w:tabs>
          <w:tab w:val="left" w:pos="1085"/>
        </w:tabs>
        <w:spacing w:before="5"/>
        <w:ind w:left="19" w:firstLine="841"/>
        <w:jc w:val="both"/>
        <w:rPr>
          <w:sz w:val="28"/>
          <w:szCs w:val="28"/>
        </w:rPr>
      </w:pPr>
      <w:r w:rsidRPr="003C3997">
        <w:rPr>
          <w:color w:val="000000"/>
          <w:sz w:val="28"/>
          <w:szCs w:val="28"/>
        </w:rPr>
        <w:t xml:space="preserve">В </w:t>
      </w:r>
      <w:r w:rsidRPr="003C3997">
        <w:rPr>
          <w:color w:val="000000"/>
          <w:spacing w:val="-1"/>
          <w:sz w:val="28"/>
          <w:szCs w:val="28"/>
        </w:rPr>
        <w:t xml:space="preserve">случае если лицо замещало муниципальную должность, должность </w:t>
      </w:r>
      <w:r w:rsidRPr="003C3997">
        <w:rPr>
          <w:color w:val="000000"/>
          <w:spacing w:val="4"/>
          <w:sz w:val="28"/>
          <w:szCs w:val="28"/>
        </w:rPr>
        <w:t xml:space="preserve">муниципальной службы менее 12 полных календарных месяцев </w:t>
      </w:r>
      <w:r w:rsidRPr="003C3997">
        <w:rPr>
          <w:color w:val="000000"/>
          <w:spacing w:val="8"/>
          <w:sz w:val="28"/>
          <w:szCs w:val="28"/>
        </w:rPr>
        <w:t xml:space="preserve">непосредственно перед днем, определяемым в соответствии с частью 1 </w:t>
      </w:r>
      <w:r w:rsidRPr="003C3997">
        <w:rPr>
          <w:color w:val="000000"/>
          <w:spacing w:val="3"/>
          <w:sz w:val="28"/>
          <w:szCs w:val="28"/>
        </w:rPr>
        <w:t xml:space="preserve">настоящей статьи, то среднемесячное денежное содержание определяется </w:t>
      </w:r>
      <w:r w:rsidRPr="003C3997">
        <w:rPr>
          <w:color w:val="000000"/>
          <w:spacing w:val="4"/>
          <w:sz w:val="28"/>
          <w:szCs w:val="28"/>
        </w:rPr>
        <w:t xml:space="preserve">путем  деления   общей  суммы   полученного  денежного   содержания  за </w:t>
      </w:r>
      <w:r w:rsidRPr="003C3997">
        <w:rPr>
          <w:color w:val="000000"/>
          <w:spacing w:val="8"/>
          <w:sz w:val="28"/>
          <w:szCs w:val="28"/>
        </w:rPr>
        <w:t xml:space="preserve">фактически  отработанные полные  календарные месяцы на число  этих </w:t>
      </w:r>
      <w:r w:rsidRPr="003C3997">
        <w:rPr>
          <w:color w:val="000000"/>
          <w:spacing w:val="-3"/>
          <w:sz w:val="28"/>
          <w:szCs w:val="28"/>
        </w:rPr>
        <w:t>месяцев.</w:t>
      </w:r>
    </w:p>
    <w:p w:rsidR="007872F1" w:rsidRPr="003C3997" w:rsidRDefault="007872F1" w:rsidP="009B3C0F">
      <w:pPr>
        <w:shd w:val="clear" w:color="auto" w:fill="FFFFFF"/>
        <w:tabs>
          <w:tab w:val="left" w:pos="-142"/>
        </w:tabs>
        <w:ind w:firstLine="841"/>
        <w:jc w:val="both"/>
        <w:rPr>
          <w:color w:val="000000"/>
          <w:spacing w:val="-11"/>
          <w:sz w:val="28"/>
          <w:szCs w:val="28"/>
        </w:rPr>
      </w:pPr>
      <w:r w:rsidRPr="003C3997">
        <w:rPr>
          <w:color w:val="000000"/>
          <w:spacing w:val="10"/>
          <w:sz w:val="28"/>
          <w:szCs w:val="28"/>
        </w:rPr>
        <w:t xml:space="preserve">4. Размер государственной пенсии за выслугу лет определяется </w:t>
      </w:r>
      <w:r w:rsidRPr="003C3997">
        <w:rPr>
          <w:color w:val="000000"/>
          <w:spacing w:val="2"/>
          <w:sz w:val="28"/>
          <w:szCs w:val="28"/>
        </w:rPr>
        <w:t xml:space="preserve">исходя </w:t>
      </w:r>
      <w:r w:rsidRPr="003C3997">
        <w:rPr>
          <w:b/>
          <w:color w:val="000000"/>
          <w:spacing w:val="2"/>
          <w:sz w:val="28"/>
          <w:szCs w:val="28"/>
        </w:rPr>
        <w:t>из 80 процентов</w:t>
      </w:r>
      <w:r w:rsidRPr="003C3997">
        <w:rPr>
          <w:color w:val="000000"/>
          <w:spacing w:val="2"/>
          <w:sz w:val="28"/>
          <w:szCs w:val="28"/>
        </w:rPr>
        <w:t xml:space="preserve"> среднемесячного денежного содержания по </w:t>
      </w:r>
      <w:r w:rsidRPr="003C3997">
        <w:rPr>
          <w:color w:val="000000"/>
          <w:spacing w:val="4"/>
          <w:sz w:val="28"/>
          <w:szCs w:val="28"/>
        </w:rPr>
        <w:t xml:space="preserve">соответствующей муниципальной должности, должности муниципальной </w:t>
      </w:r>
      <w:r w:rsidRPr="003C3997">
        <w:rPr>
          <w:color w:val="000000"/>
          <w:spacing w:val="-3"/>
          <w:sz w:val="28"/>
          <w:szCs w:val="28"/>
        </w:rPr>
        <w:t>службы.</w:t>
      </w:r>
    </w:p>
    <w:p w:rsidR="007872F1" w:rsidRPr="003C3997" w:rsidRDefault="007872F1" w:rsidP="009B3C0F">
      <w:pPr>
        <w:pStyle w:val="a6"/>
        <w:autoSpaceDE w:val="0"/>
        <w:autoSpaceDN w:val="0"/>
        <w:adjustRightInd w:val="0"/>
        <w:ind w:left="0" w:firstLine="841"/>
        <w:jc w:val="both"/>
        <w:rPr>
          <w:color w:val="0070C0"/>
          <w:sz w:val="28"/>
          <w:szCs w:val="28"/>
        </w:rPr>
      </w:pPr>
      <w:r w:rsidRPr="003C3997">
        <w:rPr>
          <w:color w:val="000000"/>
          <w:sz w:val="28"/>
          <w:szCs w:val="28"/>
        </w:rPr>
        <w:t>5. Размер государственной пенсии за выслугу лет, увеличивается для лиц, замещавших должности муниципальной службы, на 3 процента их среднемесячного денежного содержания за каждый полный год стажа муниципальной службы, дающего право на назначение государственной пенсии за выслугу лет, свыше стажа, продолжительность которого в соответствующем году определяется согласно приложению</w:t>
      </w:r>
      <w:r w:rsidR="00F33E60">
        <w:rPr>
          <w:color w:val="000000"/>
          <w:sz w:val="28"/>
          <w:szCs w:val="28"/>
        </w:rPr>
        <w:t xml:space="preserve"> 2</w:t>
      </w:r>
      <w:r w:rsidRPr="003C3997">
        <w:rPr>
          <w:color w:val="000000"/>
          <w:sz w:val="28"/>
          <w:szCs w:val="28"/>
        </w:rPr>
        <w:t xml:space="preserve"> к Федеральному закону «О государственном пенсионном обеспечении в Российской Федераци</w:t>
      </w:r>
      <w:r w:rsidRPr="003C3997">
        <w:rPr>
          <w:sz w:val="28"/>
          <w:szCs w:val="28"/>
        </w:rPr>
        <w:t>и»;</w:t>
      </w:r>
    </w:p>
    <w:p w:rsidR="007872F1" w:rsidRPr="003C3997" w:rsidRDefault="007872F1" w:rsidP="009B3C0F">
      <w:pPr>
        <w:shd w:val="clear" w:color="auto" w:fill="FFFFFF"/>
        <w:ind w:left="10" w:right="62" w:firstLine="841"/>
        <w:jc w:val="both"/>
        <w:rPr>
          <w:color w:val="000000"/>
          <w:spacing w:val="-2"/>
          <w:sz w:val="28"/>
          <w:szCs w:val="28"/>
        </w:rPr>
      </w:pPr>
      <w:r w:rsidRPr="003C3997">
        <w:rPr>
          <w:color w:val="000000"/>
          <w:spacing w:val="-2"/>
          <w:sz w:val="28"/>
          <w:szCs w:val="28"/>
        </w:rPr>
        <w:t>6.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части 4 настоящей статьи.</w:t>
      </w:r>
    </w:p>
    <w:p w:rsidR="007872F1" w:rsidRPr="003C3997" w:rsidRDefault="007872F1" w:rsidP="009B3C0F">
      <w:pPr>
        <w:shd w:val="clear" w:color="auto" w:fill="FFFFFF"/>
        <w:ind w:left="10" w:right="62" w:firstLine="841"/>
        <w:jc w:val="both"/>
        <w:rPr>
          <w:sz w:val="28"/>
          <w:szCs w:val="28"/>
        </w:rPr>
      </w:pPr>
      <w:r w:rsidRPr="003C3997">
        <w:rPr>
          <w:color w:val="000000"/>
          <w:spacing w:val="-2"/>
          <w:sz w:val="28"/>
          <w:szCs w:val="28"/>
        </w:rPr>
        <w:t xml:space="preserve">7. В случае если после дня, определяемого в соответствии с частью 1 </w:t>
      </w:r>
      <w:r w:rsidRPr="003C3997">
        <w:rPr>
          <w:color w:val="000000"/>
          <w:spacing w:val="-1"/>
          <w:sz w:val="28"/>
          <w:szCs w:val="28"/>
        </w:rPr>
        <w:t xml:space="preserve">настоящей статьи, и до дня назначения государственной пенсии за выслугу </w:t>
      </w:r>
      <w:r w:rsidRPr="003C3997">
        <w:rPr>
          <w:color w:val="000000"/>
          <w:sz w:val="28"/>
          <w:szCs w:val="28"/>
        </w:rPr>
        <w:t xml:space="preserve">лет произошло повышение или понижение в централизованном порядке </w:t>
      </w:r>
      <w:r w:rsidRPr="003C3997">
        <w:rPr>
          <w:color w:val="000000"/>
          <w:spacing w:val="9"/>
          <w:sz w:val="28"/>
          <w:szCs w:val="28"/>
        </w:rPr>
        <w:t xml:space="preserve">денежного содержания, учитываемого для определения размера </w:t>
      </w:r>
      <w:r w:rsidRPr="003C3997">
        <w:rPr>
          <w:color w:val="000000"/>
          <w:sz w:val="28"/>
          <w:szCs w:val="28"/>
        </w:rPr>
        <w:t xml:space="preserve">государственной пенсии за выслугу лет, то размер государственной пенсии </w:t>
      </w:r>
      <w:r w:rsidRPr="003C3997">
        <w:rPr>
          <w:color w:val="000000"/>
          <w:spacing w:val="1"/>
          <w:sz w:val="28"/>
          <w:szCs w:val="28"/>
        </w:rPr>
        <w:t xml:space="preserve">за </w:t>
      </w:r>
      <w:r w:rsidRPr="003C3997">
        <w:rPr>
          <w:color w:val="000000"/>
          <w:spacing w:val="1"/>
          <w:sz w:val="28"/>
          <w:szCs w:val="28"/>
        </w:rPr>
        <w:lastRenderedPageBreak/>
        <w:t xml:space="preserve">выслугу лет определяется также по правилам, установленным статьей 8 </w:t>
      </w:r>
      <w:r w:rsidRPr="003C3997">
        <w:rPr>
          <w:color w:val="000000"/>
          <w:spacing w:val="-2"/>
          <w:sz w:val="28"/>
          <w:szCs w:val="28"/>
        </w:rPr>
        <w:t>настоящего Положения.</w:t>
      </w:r>
    </w:p>
    <w:p w:rsidR="007872F1" w:rsidRPr="003C3997" w:rsidRDefault="007872F1" w:rsidP="009B3C0F">
      <w:pPr>
        <w:shd w:val="clear" w:color="auto" w:fill="FFFFFF"/>
        <w:ind w:left="10" w:right="62" w:firstLine="841"/>
        <w:jc w:val="both"/>
        <w:rPr>
          <w:sz w:val="28"/>
          <w:szCs w:val="28"/>
        </w:rPr>
      </w:pPr>
    </w:p>
    <w:p w:rsidR="00717CE7" w:rsidRPr="00370C0E" w:rsidRDefault="00717CE7" w:rsidP="00717CE7">
      <w:pPr>
        <w:autoSpaceDE w:val="0"/>
        <w:autoSpaceDN w:val="0"/>
        <w:adjustRightInd w:val="0"/>
        <w:jc w:val="center"/>
        <w:outlineLvl w:val="1"/>
        <w:rPr>
          <w:rFonts w:eastAsia="Calibri"/>
          <w:sz w:val="28"/>
          <w:szCs w:val="28"/>
          <w:lang w:eastAsia="en-US"/>
        </w:rPr>
      </w:pPr>
      <w:r w:rsidRPr="00370C0E">
        <w:rPr>
          <w:rFonts w:eastAsia="Calibri"/>
          <w:sz w:val="28"/>
          <w:szCs w:val="28"/>
          <w:lang w:eastAsia="en-US"/>
        </w:rPr>
        <w:t>Статья 6. Порядок назначения муниципальной пенсии за выслугу лет</w:t>
      </w:r>
    </w:p>
    <w:p w:rsidR="00717CE7" w:rsidRPr="00370C0E" w:rsidRDefault="00717CE7" w:rsidP="00717CE7">
      <w:pPr>
        <w:autoSpaceDE w:val="0"/>
        <w:autoSpaceDN w:val="0"/>
        <w:adjustRightInd w:val="0"/>
        <w:jc w:val="center"/>
        <w:outlineLvl w:val="1"/>
        <w:rPr>
          <w:rFonts w:eastAsia="Calibri"/>
          <w:sz w:val="28"/>
          <w:szCs w:val="28"/>
          <w:lang w:eastAsia="en-US"/>
        </w:rPr>
      </w:pPr>
    </w:p>
    <w:p w:rsidR="00717CE7" w:rsidRPr="00370C0E" w:rsidRDefault="00717CE7" w:rsidP="00717CE7">
      <w:pPr>
        <w:numPr>
          <w:ilvl w:val="0"/>
          <w:numId w:val="24"/>
        </w:numPr>
        <w:autoSpaceDE w:val="0"/>
        <w:autoSpaceDN w:val="0"/>
        <w:adjustRightInd w:val="0"/>
        <w:ind w:left="0" w:firstLine="851"/>
        <w:jc w:val="both"/>
        <w:rPr>
          <w:rFonts w:eastAsia="Calibri"/>
          <w:bCs/>
          <w:sz w:val="28"/>
          <w:szCs w:val="28"/>
        </w:rPr>
      </w:pPr>
      <w:r w:rsidRPr="00370C0E">
        <w:rPr>
          <w:rFonts w:eastAsia="Calibri"/>
          <w:bCs/>
          <w:sz w:val="28"/>
          <w:szCs w:val="28"/>
        </w:rPr>
        <w:t xml:space="preserve">Муниципальная пенсия за выслугу лет назначается на основании письменного заявления заинтересованного лица на имя главы Администрации </w:t>
      </w:r>
      <w:r>
        <w:rPr>
          <w:rFonts w:eastAsia="Calibri"/>
          <w:bCs/>
          <w:sz w:val="28"/>
          <w:szCs w:val="28"/>
        </w:rPr>
        <w:t>Кручено-Балковск</w:t>
      </w:r>
      <w:r w:rsidRPr="00370C0E">
        <w:rPr>
          <w:rFonts w:eastAsia="Calibri"/>
          <w:bCs/>
          <w:sz w:val="28"/>
          <w:szCs w:val="28"/>
        </w:rPr>
        <w:t xml:space="preserve">ого сельского поселения, составленного по типовой форме </w:t>
      </w:r>
      <w:hyperlink r:id="rId7" w:history="1">
        <w:r w:rsidRPr="00370C0E">
          <w:rPr>
            <w:rFonts w:eastAsia="Calibri"/>
            <w:bCs/>
            <w:sz w:val="28"/>
            <w:szCs w:val="28"/>
          </w:rPr>
          <w:t>заявления</w:t>
        </w:r>
      </w:hyperlink>
      <w:r w:rsidRPr="00370C0E">
        <w:rPr>
          <w:rFonts w:eastAsia="Calibri"/>
          <w:bCs/>
          <w:sz w:val="28"/>
          <w:szCs w:val="28"/>
        </w:rPr>
        <w:t>, являющейся приложением № 1 к настоящему Положению.</w:t>
      </w:r>
    </w:p>
    <w:p w:rsidR="00717CE7" w:rsidRPr="00370C0E" w:rsidRDefault="00717CE7" w:rsidP="00717CE7">
      <w:pPr>
        <w:autoSpaceDE w:val="0"/>
        <w:autoSpaceDN w:val="0"/>
        <w:adjustRightInd w:val="0"/>
        <w:ind w:firstLine="851"/>
        <w:jc w:val="both"/>
        <w:rPr>
          <w:rFonts w:eastAsia="Calibri"/>
          <w:bCs/>
          <w:sz w:val="28"/>
          <w:szCs w:val="28"/>
        </w:rPr>
      </w:pPr>
      <w:r w:rsidRPr="00370C0E">
        <w:rPr>
          <w:rFonts w:eastAsia="Calibri"/>
          <w:bCs/>
          <w:sz w:val="28"/>
          <w:szCs w:val="28"/>
        </w:rPr>
        <w:t xml:space="preserve">2. Заявление подается в Администрацию </w:t>
      </w:r>
      <w:r>
        <w:rPr>
          <w:rFonts w:eastAsia="Calibri"/>
          <w:bCs/>
          <w:sz w:val="28"/>
          <w:szCs w:val="28"/>
        </w:rPr>
        <w:t>Кручено-Балковск</w:t>
      </w:r>
      <w:r w:rsidRPr="00370C0E">
        <w:rPr>
          <w:rFonts w:eastAsia="Calibri"/>
          <w:bCs/>
          <w:sz w:val="28"/>
          <w:szCs w:val="28"/>
        </w:rPr>
        <w:t>ого сельского поселения, где подлежит обязательной регистрации в установленном порядке</w:t>
      </w:r>
      <w:r w:rsidR="000C676E">
        <w:rPr>
          <w:sz w:val="28"/>
          <w:szCs w:val="28"/>
        </w:rPr>
        <w:t>.</w:t>
      </w:r>
      <w:r w:rsidRPr="00370C0E">
        <w:rPr>
          <w:rFonts w:eastAsia="Calibri"/>
          <w:bCs/>
          <w:sz w:val="28"/>
          <w:szCs w:val="28"/>
        </w:rPr>
        <w:t xml:space="preserve"> </w:t>
      </w:r>
    </w:p>
    <w:p w:rsidR="00717CE7" w:rsidRPr="00370C0E" w:rsidRDefault="00717CE7" w:rsidP="00717CE7">
      <w:pPr>
        <w:autoSpaceDE w:val="0"/>
        <w:autoSpaceDN w:val="0"/>
        <w:adjustRightInd w:val="0"/>
        <w:ind w:firstLine="851"/>
        <w:jc w:val="both"/>
        <w:rPr>
          <w:rFonts w:eastAsia="Calibri"/>
          <w:bCs/>
          <w:sz w:val="28"/>
          <w:szCs w:val="28"/>
        </w:rPr>
      </w:pPr>
      <w:r w:rsidRPr="00370C0E">
        <w:rPr>
          <w:rFonts w:eastAsia="Calibri"/>
          <w:bCs/>
          <w:sz w:val="28"/>
          <w:szCs w:val="28"/>
        </w:rPr>
        <w:t>3. Вместе с заявлением о назначении муниципальной пенсии заинтересованное лицо представляет следующие документы:</w:t>
      </w:r>
    </w:p>
    <w:p w:rsidR="00717CE7" w:rsidRPr="00370C0E" w:rsidRDefault="00717CE7" w:rsidP="00717CE7">
      <w:pPr>
        <w:autoSpaceDE w:val="0"/>
        <w:autoSpaceDN w:val="0"/>
        <w:adjustRightInd w:val="0"/>
        <w:ind w:firstLine="851"/>
        <w:jc w:val="both"/>
        <w:rPr>
          <w:rFonts w:eastAsia="Calibri"/>
          <w:bCs/>
          <w:sz w:val="28"/>
          <w:szCs w:val="28"/>
        </w:rPr>
      </w:pPr>
      <w:bookmarkStart w:id="1" w:name="Par3"/>
      <w:bookmarkEnd w:id="1"/>
      <w:r w:rsidRPr="00370C0E">
        <w:rPr>
          <w:rFonts w:eastAsia="Calibri"/>
          <w:bCs/>
          <w:sz w:val="28"/>
          <w:szCs w:val="28"/>
        </w:rPr>
        <w:t>1) документ, удостоверяющий личность;</w:t>
      </w:r>
    </w:p>
    <w:p w:rsidR="00717CE7" w:rsidRPr="00370C0E" w:rsidRDefault="00717CE7" w:rsidP="00717CE7">
      <w:pPr>
        <w:autoSpaceDE w:val="0"/>
        <w:autoSpaceDN w:val="0"/>
        <w:adjustRightInd w:val="0"/>
        <w:ind w:firstLine="851"/>
        <w:jc w:val="both"/>
        <w:rPr>
          <w:rFonts w:eastAsia="Calibri"/>
          <w:bCs/>
          <w:sz w:val="28"/>
          <w:szCs w:val="28"/>
        </w:rPr>
      </w:pPr>
      <w:r w:rsidRPr="00370C0E">
        <w:rPr>
          <w:rFonts w:eastAsia="Calibri"/>
          <w:bCs/>
          <w:sz w:val="28"/>
          <w:szCs w:val="28"/>
        </w:rPr>
        <w:t>2) трудовую книжку и иные документы, подтверждающие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муниципальную пенсию за выслугу лет;</w:t>
      </w:r>
    </w:p>
    <w:p w:rsidR="00717CE7" w:rsidRPr="00370C0E" w:rsidRDefault="00717CE7" w:rsidP="00717CE7">
      <w:pPr>
        <w:autoSpaceDE w:val="0"/>
        <w:autoSpaceDN w:val="0"/>
        <w:adjustRightInd w:val="0"/>
        <w:ind w:firstLine="851"/>
        <w:jc w:val="both"/>
        <w:rPr>
          <w:rFonts w:eastAsia="Calibri"/>
          <w:bCs/>
          <w:sz w:val="28"/>
          <w:szCs w:val="28"/>
        </w:rPr>
      </w:pPr>
      <w:bookmarkStart w:id="2" w:name="Par6"/>
      <w:bookmarkEnd w:id="2"/>
      <w:r w:rsidRPr="00370C0E">
        <w:rPr>
          <w:rFonts w:eastAsia="Calibri"/>
          <w:bCs/>
          <w:sz w:val="28"/>
          <w:szCs w:val="28"/>
        </w:rPr>
        <w:t>3) ходатайство заинтересованного лица о включении в стаж муниципальной службы иных периодов службы (работы) в части, не достающей до стажа,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но в совокупности не превышающих одного года (при необходимости).</w:t>
      </w:r>
    </w:p>
    <w:p w:rsidR="00717CE7" w:rsidRPr="00370C0E" w:rsidRDefault="00717CE7" w:rsidP="00717CE7">
      <w:pPr>
        <w:autoSpaceDE w:val="0"/>
        <w:autoSpaceDN w:val="0"/>
        <w:adjustRightInd w:val="0"/>
        <w:ind w:firstLine="851"/>
        <w:jc w:val="both"/>
        <w:rPr>
          <w:rFonts w:eastAsia="Calibri"/>
          <w:bCs/>
          <w:sz w:val="28"/>
          <w:szCs w:val="28"/>
        </w:rPr>
      </w:pPr>
      <w:r w:rsidRPr="00370C0E">
        <w:rPr>
          <w:rFonts w:eastAsia="Calibri"/>
          <w:bCs/>
          <w:sz w:val="28"/>
          <w:szCs w:val="28"/>
        </w:rPr>
        <w:t>4. Для назначения муниципальной пенсии за выслугу лет уполномоченное лицо без участия заинтересованного лица запрашивают следующие документы с указанием сроков их предоставления:</w:t>
      </w:r>
    </w:p>
    <w:p w:rsidR="00717CE7" w:rsidRPr="00370C0E" w:rsidRDefault="00717CE7" w:rsidP="00717CE7">
      <w:pPr>
        <w:autoSpaceDE w:val="0"/>
        <w:autoSpaceDN w:val="0"/>
        <w:adjustRightInd w:val="0"/>
        <w:ind w:firstLine="851"/>
        <w:jc w:val="both"/>
        <w:rPr>
          <w:rFonts w:eastAsia="Calibri"/>
          <w:bCs/>
          <w:sz w:val="28"/>
          <w:szCs w:val="28"/>
        </w:rPr>
      </w:pPr>
      <w:r w:rsidRPr="00370C0E">
        <w:rPr>
          <w:rFonts w:eastAsia="Calibri"/>
          <w:bCs/>
          <w:sz w:val="28"/>
          <w:szCs w:val="28"/>
        </w:rPr>
        <w:t>1) справку органа, назначившего пенсию, к которой может быть назначена пенсия за выслугу лет, о размере назначенной пенсии с указанием федерального закона, в соответствии с которым она назначена;</w:t>
      </w:r>
    </w:p>
    <w:p w:rsidR="00717CE7" w:rsidRPr="00370C0E" w:rsidRDefault="00717CE7" w:rsidP="00717CE7">
      <w:pPr>
        <w:autoSpaceDE w:val="0"/>
        <w:autoSpaceDN w:val="0"/>
        <w:adjustRightInd w:val="0"/>
        <w:ind w:firstLine="851"/>
        <w:jc w:val="both"/>
        <w:rPr>
          <w:rFonts w:eastAsia="Calibri"/>
          <w:bCs/>
          <w:sz w:val="28"/>
          <w:szCs w:val="28"/>
        </w:rPr>
      </w:pPr>
      <w:r w:rsidRPr="00370C0E">
        <w:rPr>
          <w:rFonts w:eastAsia="Calibri"/>
          <w:bCs/>
          <w:sz w:val="28"/>
          <w:szCs w:val="28"/>
        </w:rPr>
        <w:t xml:space="preserve">2) оформленную согласно приложению № 3 к настоящему Положению </w:t>
      </w:r>
      <w:hyperlink r:id="rId8" w:history="1">
        <w:r w:rsidRPr="00370C0E">
          <w:rPr>
            <w:rFonts w:eastAsia="Calibri"/>
            <w:bCs/>
            <w:sz w:val="28"/>
            <w:szCs w:val="28"/>
          </w:rPr>
          <w:t>справку</w:t>
        </w:r>
      </w:hyperlink>
      <w:r w:rsidRPr="00370C0E">
        <w:rPr>
          <w:rFonts w:eastAsia="Calibri"/>
          <w:bCs/>
          <w:sz w:val="28"/>
          <w:szCs w:val="28"/>
        </w:rPr>
        <w:t xml:space="preserve"> органа местного самоуправления, отраслевого (функционального) органа Администрации </w:t>
      </w:r>
      <w:r>
        <w:rPr>
          <w:rFonts w:eastAsia="Calibri"/>
          <w:bCs/>
          <w:sz w:val="28"/>
          <w:szCs w:val="28"/>
        </w:rPr>
        <w:t>Кручено-Балковск</w:t>
      </w:r>
      <w:r w:rsidRPr="00370C0E">
        <w:rPr>
          <w:rFonts w:eastAsia="Calibri"/>
          <w:bCs/>
          <w:sz w:val="28"/>
          <w:szCs w:val="28"/>
        </w:rPr>
        <w:t>ого сельского поселения о периодах службы (работы), которые включаются в стаж муниципальной службы, дающий право на муниципальную пенсию за выслугу лет;</w:t>
      </w:r>
    </w:p>
    <w:p w:rsidR="00717CE7" w:rsidRPr="00370C0E" w:rsidRDefault="00717CE7" w:rsidP="00717CE7">
      <w:pPr>
        <w:autoSpaceDE w:val="0"/>
        <w:autoSpaceDN w:val="0"/>
        <w:adjustRightInd w:val="0"/>
        <w:ind w:firstLine="851"/>
        <w:jc w:val="both"/>
        <w:rPr>
          <w:rFonts w:eastAsia="Calibri"/>
          <w:bCs/>
          <w:sz w:val="28"/>
          <w:szCs w:val="28"/>
        </w:rPr>
      </w:pPr>
      <w:r w:rsidRPr="00370C0E">
        <w:rPr>
          <w:rFonts w:eastAsia="Calibri"/>
          <w:bCs/>
          <w:sz w:val="28"/>
          <w:szCs w:val="28"/>
        </w:rPr>
        <w:t xml:space="preserve">3) оформленную согласно приложению № 4 к настоящему Положению </w:t>
      </w:r>
      <w:hyperlink r:id="rId9" w:history="1">
        <w:r w:rsidRPr="00370C0E">
          <w:rPr>
            <w:rFonts w:eastAsia="Calibri"/>
            <w:bCs/>
            <w:sz w:val="28"/>
            <w:szCs w:val="28"/>
          </w:rPr>
          <w:t>справку</w:t>
        </w:r>
      </w:hyperlink>
      <w:r w:rsidRPr="00370C0E">
        <w:rPr>
          <w:rFonts w:eastAsia="Calibri"/>
          <w:bCs/>
          <w:sz w:val="28"/>
          <w:szCs w:val="28"/>
        </w:rPr>
        <w:t xml:space="preserve"> о размере среднемесячного денежного содержания лица, замещавшего муниципальную должность, должность муниципальной службы.</w:t>
      </w:r>
    </w:p>
    <w:p w:rsidR="00717CE7" w:rsidRPr="00370C0E" w:rsidRDefault="00717CE7" w:rsidP="00717CE7">
      <w:pPr>
        <w:autoSpaceDE w:val="0"/>
        <w:autoSpaceDN w:val="0"/>
        <w:adjustRightInd w:val="0"/>
        <w:ind w:firstLine="851"/>
        <w:jc w:val="both"/>
        <w:rPr>
          <w:rFonts w:eastAsia="Calibri"/>
          <w:bCs/>
          <w:sz w:val="28"/>
          <w:szCs w:val="28"/>
        </w:rPr>
      </w:pPr>
      <w:r w:rsidRPr="00370C0E">
        <w:rPr>
          <w:rFonts w:eastAsia="Calibri"/>
          <w:bCs/>
          <w:sz w:val="28"/>
          <w:szCs w:val="28"/>
        </w:rPr>
        <w:t>Заинтересованное лицо вправе представить в Администрацию указанные документы по собственной инициативе.</w:t>
      </w:r>
    </w:p>
    <w:p w:rsidR="00717CE7" w:rsidRPr="00370C0E" w:rsidRDefault="00717CE7" w:rsidP="00717CE7">
      <w:pPr>
        <w:autoSpaceDE w:val="0"/>
        <w:autoSpaceDN w:val="0"/>
        <w:adjustRightInd w:val="0"/>
        <w:ind w:firstLine="851"/>
        <w:jc w:val="both"/>
        <w:rPr>
          <w:rFonts w:eastAsia="Calibri"/>
          <w:bCs/>
          <w:sz w:val="28"/>
          <w:szCs w:val="28"/>
        </w:rPr>
      </w:pPr>
      <w:r w:rsidRPr="00370C0E">
        <w:rPr>
          <w:rFonts w:eastAsia="Calibri"/>
          <w:bCs/>
          <w:sz w:val="28"/>
          <w:szCs w:val="28"/>
        </w:rPr>
        <w:t>5. В течение 30 дней со дня получения всех необходимых документов от заинтересованного лица осуществляет их проверку (при этом он вправе делать необходимые запросы), определяет право заинтересованного лица на получение муниципальной пенсии за выслугу лет.</w:t>
      </w:r>
    </w:p>
    <w:p w:rsidR="00717CE7" w:rsidRPr="00370C0E" w:rsidRDefault="00717CE7" w:rsidP="00717CE7">
      <w:pPr>
        <w:autoSpaceDE w:val="0"/>
        <w:autoSpaceDN w:val="0"/>
        <w:adjustRightInd w:val="0"/>
        <w:ind w:firstLine="851"/>
        <w:jc w:val="both"/>
        <w:rPr>
          <w:rFonts w:eastAsia="Calibri"/>
          <w:bCs/>
          <w:sz w:val="28"/>
          <w:szCs w:val="28"/>
        </w:rPr>
      </w:pPr>
      <w:r w:rsidRPr="00370C0E">
        <w:rPr>
          <w:rFonts w:eastAsia="Calibri"/>
          <w:bCs/>
          <w:sz w:val="28"/>
          <w:szCs w:val="28"/>
        </w:rPr>
        <w:lastRenderedPageBreak/>
        <w:t xml:space="preserve">При наличии у заинтересованного лица права на получение муниципальной пенсии за выслугу лет Администрация определяет размер пенсии и готовит проект постановления Администрации </w:t>
      </w:r>
      <w:r>
        <w:rPr>
          <w:rFonts w:eastAsia="Calibri"/>
          <w:bCs/>
          <w:sz w:val="28"/>
          <w:szCs w:val="28"/>
        </w:rPr>
        <w:t>Кручено-Балковск</w:t>
      </w:r>
      <w:r w:rsidRPr="00370C0E">
        <w:rPr>
          <w:rFonts w:eastAsia="Calibri"/>
          <w:bCs/>
          <w:sz w:val="28"/>
          <w:szCs w:val="28"/>
        </w:rPr>
        <w:t>ого сельского поселения о назначении</w:t>
      </w:r>
      <w:r w:rsidRPr="00370C0E">
        <w:rPr>
          <w:rFonts w:eastAsia="Calibri"/>
          <w:sz w:val="28"/>
          <w:szCs w:val="28"/>
        </w:rPr>
        <w:t xml:space="preserve"> муниципальной</w:t>
      </w:r>
      <w:r w:rsidRPr="00370C0E">
        <w:rPr>
          <w:rFonts w:eastAsia="Calibri"/>
          <w:bCs/>
          <w:sz w:val="28"/>
          <w:szCs w:val="28"/>
        </w:rPr>
        <w:t xml:space="preserve"> пенсии за выслугу лет лицу, замещавшему муниципальные должности и должности муниципальной службы.</w:t>
      </w:r>
    </w:p>
    <w:p w:rsidR="00717CE7" w:rsidRPr="00370C0E" w:rsidRDefault="00717CE7" w:rsidP="00717CE7">
      <w:pPr>
        <w:autoSpaceDE w:val="0"/>
        <w:autoSpaceDN w:val="0"/>
        <w:adjustRightInd w:val="0"/>
        <w:ind w:firstLine="851"/>
        <w:jc w:val="both"/>
        <w:rPr>
          <w:rFonts w:eastAsia="Calibri"/>
          <w:bCs/>
          <w:sz w:val="28"/>
          <w:szCs w:val="28"/>
        </w:rPr>
      </w:pPr>
      <w:r w:rsidRPr="00370C0E">
        <w:rPr>
          <w:rFonts w:eastAsia="Calibri"/>
          <w:bCs/>
          <w:sz w:val="28"/>
          <w:szCs w:val="28"/>
        </w:rPr>
        <w:t xml:space="preserve">В случае если заинтересованное лицо не имеет права на муниципальную пенсию за выслугу лет, Администрация готовит необходимую информацию на имя главы Администрации </w:t>
      </w:r>
      <w:r>
        <w:rPr>
          <w:rFonts w:eastAsia="Calibri"/>
          <w:bCs/>
          <w:sz w:val="28"/>
          <w:szCs w:val="28"/>
        </w:rPr>
        <w:t>Кручено-Балковск</w:t>
      </w:r>
      <w:r w:rsidRPr="00370C0E">
        <w:rPr>
          <w:rFonts w:eastAsia="Calibri"/>
          <w:bCs/>
          <w:sz w:val="28"/>
          <w:szCs w:val="28"/>
        </w:rPr>
        <w:t xml:space="preserve">ого сельского поселения.  Администрация </w:t>
      </w:r>
      <w:r>
        <w:rPr>
          <w:rFonts w:eastAsia="Calibri"/>
          <w:bCs/>
          <w:sz w:val="28"/>
          <w:szCs w:val="28"/>
        </w:rPr>
        <w:t>Кручено-Балковск</w:t>
      </w:r>
      <w:r w:rsidRPr="00370C0E">
        <w:rPr>
          <w:rFonts w:eastAsia="Calibri"/>
          <w:bCs/>
          <w:sz w:val="28"/>
          <w:szCs w:val="28"/>
        </w:rPr>
        <w:t>ого сельского поселения принимает решение об отказе в назначении муниципальной пенсии за выслугу лет.</w:t>
      </w:r>
    </w:p>
    <w:p w:rsidR="00717CE7" w:rsidRPr="00370C0E" w:rsidRDefault="00717CE7" w:rsidP="00717CE7">
      <w:pPr>
        <w:autoSpaceDE w:val="0"/>
        <w:autoSpaceDN w:val="0"/>
        <w:adjustRightInd w:val="0"/>
        <w:ind w:firstLine="851"/>
        <w:jc w:val="both"/>
        <w:rPr>
          <w:rFonts w:eastAsia="Calibri"/>
          <w:bCs/>
          <w:sz w:val="28"/>
          <w:szCs w:val="28"/>
        </w:rPr>
      </w:pPr>
      <w:r w:rsidRPr="00370C0E">
        <w:rPr>
          <w:rFonts w:eastAsia="Calibri"/>
          <w:bCs/>
          <w:sz w:val="28"/>
          <w:szCs w:val="28"/>
        </w:rPr>
        <w:t xml:space="preserve">Заинтересованное лицо несет ответственность за достоверность самостоятельно представленных сведений и документов в соответствии с действующим законодательством. Непредставление заинтересованным лицом документов, указанных в </w:t>
      </w:r>
      <w:hyperlink w:anchor="Par3" w:history="1">
        <w:r w:rsidRPr="00370C0E">
          <w:rPr>
            <w:rFonts w:eastAsia="Calibri"/>
            <w:bCs/>
            <w:sz w:val="28"/>
            <w:szCs w:val="28"/>
          </w:rPr>
          <w:t>пунктах 1</w:t>
        </w:r>
      </w:hyperlink>
      <w:r w:rsidRPr="00370C0E">
        <w:rPr>
          <w:rFonts w:eastAsia="Calibri"/>
          <w:bCs/>
          <w:sz w:val="28"/>
          <w:szCs w:val="28"/>
        </w:rPr>
        <w:t xml:space="preserve"> - </w:t>
      </w:r>
      <w:hyperlink w:anchor="Par6" w:history="1">
        <w:r w:rsidRPr="00370C0E">
          <w:rPr>
            <w:rFonts w:eastAsia="Calibri"/>
            <w:bCs/>
            <w:sz w:val="28"/>
            <w:szCs w:val="28"/>
          </w:rPr>
          <w:t>3</w:t>
        </w:r>
      </w:hyperlink>
      <w:r w:rsidRPr="00370C0E">
        <w:rPr>
          <w:rFonts w:eastAsia="Calibri"/>
          <w:bCs/>
          <w:sz w:val="28"/>
          <w:szCs w:val="28"/>
        </w:rPr>
        <w:t xml:space="preserve"> настоящей статьи, является основанием для отказа в назначении муниципальной пенсии за выслугу лет.</w:t>
      </w:r>
    </w:p>
    <w:p w:rsidR="00717CE7" w:rsidRPr="00370C0E" w:rsidRDefault="00717CE7" w:rsidP="00717CE7">
      <w:pPr>
        <w:autoSpaceDE w:val="0"/>
        <w:autoSpaceDN w:val="0"/>
        <w:adjustRightInd w:val="0"/>
        <w:ind w:firstLine="851"/>
        <w:jc w:val="both"/>
        <w:rPr>
          <w:rFonts w:eastAsia="Calibri"/>
          <w:bCs/>
          <w:sz w:val="28"/>
          <w:szCs w:val="28"/>
        </w:rPr>
      </w:pPr>
      <w:r w:rsidRPr="00370C0E">
        <w:rPr>
          <w:rFonts w:eastAsia="Calibri"/>
          <w:bCs/>
          <w:sz w:val="28"/>
          <w:szCs w:val="28"/>
        </w:rPr>
        <w:t xml:space="preserve">6. Муниципальная пенсия за выслугу лет назначается со дня регистрации заявления заинтересованного лица, о ее назначении, но не ранее дня возникновения права на муниципальную пенсию за выслугу лет в соответствии со </w:t>
      </w:r>
      <w:hyperlink r:id="rId10" w:history="1">
        <w:r w:rsidRPr="00370C0E">
          <w:rPr>
            <w:rFonts w:eastAsia="Calibri"/>
            <w:bCs/>
            <w:sz w:val="28"/>
            <w:szCs w:val="28"/>
          </w:rPr>
          <w:t>статьями 1</w:t>
        </w:r>
      </w:hyperlink>
      <w:r w:rsidRPr="00370C0E">
        <w:rPr>
          <w:rFonts w:eastAsia="Calibri"/>
          <w:bCs/>
          <w:sz w:val="28"/>
          <w:szCs w:val="28"/>
        </w:rPr>
        <w:t xml:space="preserve"> - </w:t>
      </w:r>
      <w:hyperlink r:id="rId11" w:history="1">
        <w:r w:rsidRPr="00370C0E">
          <w:rPr>
            <w:rFonts w:eastAsia="Calibri"/>
            <w:bCs/>
            <w:sz w:val="28"/>
            <w:szCs w:val="28"/>
          </w:rPr>
          <w:t>3</w:t>
        </w:r>
      </w:hyperlink>
      <w:r w:rsidRPr="00370C0E">
        <w:rPr>
          <w:rFonts w:eastAsia="Calibri"/>
          <w:bCs/>
          <w:sz w:val="28"/>
          <w:szCs w:val="28"/>
        </w:rPr>
        <w:t xml:space="preserve"> настоящего Положения.</w:t>
      </w:r>
    </w:p>
    <w:p w:rsidR="00717CE7" w:rsidRPr="00370C0E" w:rsidRDefault="00717CE7" w:rsidP="00717CE7">
      <w:pPr>
        <w:autoSpaceDE w:val="0"/>
        <w:autoSpaceDN w:val="0"/>
        <w:adjustRightInd w:val="0"/>
        <w:ind w:firstLine="851"/>
        <w:jc w:val="both"/>
        <w:rPr>
          <w:rFonts w:eastAsia="Calibri"/>
          <w:bCs/>
          <w:sz w:val="28"/>
          <w:szCs w:val="28"/>
        </w:rPr>
      </w:pPr>
      <w:r w:rsidRPr="00370C0E">
        <w:rPr>
          <w:rFonts w:eastAsia="Calibri"/>
          <w:bCs/>
          <w:sz w:val="28"/>
          <w:szCs w:val="28"/>
        </w:rPr>
        <w:t>7. Муниципальная пенсия за выслугу лет назначается к страховой пенсии по старости бессрочно, к страховой пенсии по инвалидности - на срок назначения указанной пенсии.</w:t>
      </w:r>
    </w:p>
    <w:p w:rsidR="00717CE7" w:rsidRPr="00370C0E" w:rsidRDefault="00717CE7" w:rsidP="00717CE7">
      <w:pPr>
        <w:autoSpaceDE w:val="0"/>
        <w:autoSpaceDN w:val="0"/>
        <w:adjustRightInd w:val="0"/>
        <w:ind w:firstLine="851"/>
        <w:jc w:val="both"/>
        <w:rPr>
          <w:rFonts w:eastAsia="Calibri"/>
          <w:bCs/>
          <w:sz w:val="28"/>
          <w:szCs w:val="28"/>
        </w:rPr>
      </w:pPr>
      <w:r w:rsidRPr="00370C0E">
        <w:rPr>
          <w:rFonts w:eastAsia="Calibri"/>
          <w:bCs/>
          <w:sz w:val="28"/>
          <w:szCs w:val="28"/>
        </w:rPr>
        <w:t>8. Уведомление о принятом решении, о назначении муниципальной пенсии за выслугу лет или отказе в назначении (с указанием причин отказа) направляются заинтересованному лицу сектором в течение 5 рабочих дней с момента принятия соответствующего решения.</w:t>
      </w:r>
    </w:p>
    <w:p w:rsidR="00717CE7" w:rsidRPr="00370C0E" w:rsidRDefault="00717CE7" w:rsidP="00717CE7">
      <w:pPr>
        <w:autoSpaceDE w:val="0"/>
        <w:autoSpaceDN w:val="0"/>
        <w:adjustRightInd w:val="0"/>
        <w:ind w:firstLine="851"/>
        <w:jc w:val="both"/>
        <w:rPr>
          <w:rFonts w:eastAsia="Calibri"/>
          <w:bCs/>
          <w:sz w:val="28"/>
          <w:szCs w:val="28"/>
        </w:rPr>
      </w:pPr>
      <w:r w:rsidRPr="00370C0E">
        <w:rPr>
          <w:rFonts w:eastAsia="Calibri"/>
          <w:bCs/>
          <w:sz w:val="28"/>
          <w:szCs w:val="28"/>
        </w:rPr>
        <w:t xml:space="preserve">9. Порядок назначения муниципальной пенсии за выслугу лет лицам, выехавшим на постоянное место жительства за пределы </w:t>
      </w:r>
      <w:r>
        <w:rPr>
          <w:rFonts w:eastAsia="Calibri"/>
          <w:bCs/>
          <w:sz w:val="28"/>
          <w:szCs w:val="28"/>
        </w:rPr>
        <w:t>Кручено-Балковск</w:t>
      </w:r>
      <w:r w:rsidRPr="00370C0E">
        <w:rPr>
          <w:rFonts w:eastAsia="Calibri"/>
          <w:bCs/>
          <w:sz w:val="28"/>
          <w:szCs w:val="28"/>
        </w:rPr>
        <w:t>ого сельского поселения, устанавливается в соответствии с положениями настоящей статьи.</w:t>
      </w:r>
    </w:p>
    <w:p w:rsidR="00717CE7" w:rsidRDefault="00717CE7" w:rsidP="00717CE7"/>
    <w:p w:rsidR="007872F1" w:rsidRPr="003C3997" w:rsidRDefault="007872F1" w:rsidP="009B3C0F">
      <w:pPr>
        <w:shd w:val="clear" w:color="auto" w:fill="FFFFFF"/>
        <w:tabs>
          <w:tab w:val="left" w:leader="underscore" w:pos="9187"/>
        </w:tabs>
        <w:ind w:left="19" w:right="29" w:firstLine="841"/>
        <w:jc w:val="both"/>
        <w:rPr>
          <w:sz w:val="28"/>
          <w:szCs w:val="28"/>
          <w:highlight w:val="yellow"/>
        </w:rPr>
      </w:pPr>
    </w:p>
    <w:p w:rsidR="007872F1" w:rsidRDefault="007872F1" w:rsidP="009B3C0F">
      <w:pPr>
        <w:shd w:val="clear" w:color="auto" w:fill="FFFFFF"/>
        <w:ind w:left="5" w:right="77" w:firstLine="841"/>
        <w:jc w:val="both"/>
        <w:rPr>
          <w:color w:val="000000"/>
          <w:spacing w:val="-5"/>
          <w:sz w:val="28"/>
          <w:szCs w:val="28"/>
        </w:rPr>
      </w:pPr>
      <w:r w:rsidRPr="00ED2D77">
        <w:rPr>
          <w:color w:val="000000"/>
          <w:spacing w:val="-5"/>
          <w:sz w:val="28"/>
          <w:szCs w:val="28"/>
        </w:rPr>
        <w:t>Статья 7. Порядок выплаты государственной пенсии за выслугу лет</w:t>
      </w:r>
    </w:p>
    <w:p w:rsidR="00ED2D77" w:rsidRPr="004F595E" w:rsidRDefault="00ED2D77" w:rsidP="009B3C0F">
      <w:pPr>
        <w:shd w:val="clear" w:color="auto" w:fill="FFFFFF"/>
        <w:ind w:left="5" w:right="77" w:firstLine="841"/>
        <w:jc w:val="both"/>
        <w:rPr>
          <w:color w:val="000000"/>
          <w:spacing w:val="-5"/>
          <w:sz w:val="28"/>
          <w:szCs w:val="28"/>
        </w:rPr>
      </w:pPr>
    </w:p>
    <w:p w:rsidR="007872F1" w:rsidRPr="004F595E" w:rsidRDefault="007872F1" w:rsidP="009B3C0F">
      <w:pPr>
        <w:shd w:val="clear" w:color="auto" w:fill="FFFFFF"/>
        <w:tabs>
          <w:tab w:val="left" w:leader="underscore" w:pos="9134"/>
        </w:tabs>
        <w:ind w:left="34" w:right="19" w:firstLine="841"/>
        <w:jc w:val="both"/>
        <w:rPr>
          <w:sz w:val="28"/>
          <w:szCs w:val="28"/>
        </w:rPr>
      </w:pPr>
      <w:r w:rsidRPr="004F595E">
        <w:rPr>
          <w:color w:val="000000"/>
          <w:spacing w:val="-4"/>
          <w:sz w:val="28"/>
          <w:szCs w:val="28"/>
        </w:rPr>
        <w:t xml:space="preserve">1. Государственная пенсия за выслугу лет выплачивается по месту </w:t>
      </w:r>
      <w:r w:rsidRPr="004F595E">
        <w:rPr>
          <w:color w:val="000000"/>
          <w:spacing w:val="-5"/>
          <w:sz w:val="28"/>
          <w:szCs w:val="28"/>
        </w:rPr>
        <w:t xml:space="preserve">жительства ее получателя на территории </w:t>
      </w:r>
      <w:r w:rsidR="00A77706" w:rsidRPr="004F595E">
        <w:rPr>
          <w:color w:val="000000"/>
          <w:sz w:val="28"/>
          <w:szCs w:val="28"/>
        </w:rPr>
        <w:t>Кручено-Балковск</w:t>
      </w:r>
      <w:r w:rsidRPr="004F595E">
        <w:rPr>
          <w:color w:val="000000"/>
          <w:sz w:val="28"/>
          <w:szCs w:val="28"/>
        </w:rPr>
        <w:t>ого сельского поселения</w:t>
      </w:r>
      <w:r w:rsidRPr="004F595E">
        <w:rPr>
          <w:sz w:val="28"/>
          <w:szCs w:val="28"/>
        </w:rPr>
        <w:t xml:space="preserve"> А</w:t>
      </w:r>
      <w:r w:rsidRPr="004F595E">
        <w:rPr>
          <w:color w:val="000000"/>
          <w:spacing w:val="-6"/>
          <w:sz w:val="28"/>
          <w:szCs w:val="28"/>
        </w:rPr>
        <w:t>дминистрацией</w:t>
      </w:r>
      <w:r w:rsidRPr="004F595E">
        <w:rPr>
          <w:color w:val="000000"/>
          <w:sz w:val="28"/>
          <w:szCs w:val="28"/>
        </w:rPr>
        <w:t xml:space="preserve"> </w:t>
      </w:r>
      <w:r w:rsidR="00A77706" w:rsidRPr="004F595E">
        <w:rPr>
          <w:color w:val="000000"/>
          <w:sz w:val="28"/>
          <w:szCs w:val="28"/>
        </w:rPr>
        <w:t>Кручено-Балковск</w:t>
      </w:r>
      <w:r w:rsidRPr="004F595E">
        <w:rPr>
          <w:color w:val="000000"/>
          <w:sz w:val="28"/>
          <w:szCs w:val="28"/>
        </w:rPr>
        <w:t xml:space="preserve">ого сельского поселения </w:t>
      </w:r>
      <w:r w:rsidRPr="004F595E">
        <w:rPr>
          <w:color w:val="000000"/>
          <w:spacing w:val="-7"/>
          <w:sz w:val="28"/>
          <w:szCs w:val="28"/>
        </w:rPr>
        <w:t xml:space="preserve">в порядке, </w:t>
      </w:r>
      <w:r w:rsidR="000E0374" w:rsidRPr="004F595E">
        <w:rPr>
          <w:rFonts w:eastAsia="Calibri"/>
          <w:sz w:val="28"/>
          <w:szCs w:val="28"/>
          <w:lang w:eastAsia="en-US"/>
        </w:rPr>
        <w:t xml:space="preserve">путем перечисления </w:t>
      </w:r>
      <w:r w:rsidR="00A918F2" w:rsidRPr="004F595E">
        <w:rPr>
          <w:sz w:val="28"/>
          <w:szCs w:val="28"/>
        </w:rPr>
        <w:t>на лицевой счет получателя пенсии, открытый в кредитной организации</w:t>
      </w:r>
      <w:r w:rsidR="00A918F2">
        <w:rPr>
          <w:sz w:val="28"/>
          <w:szCs w:val="28"/>
        </w:rPr>
        <w:t>.</w:t>
      </w:r>
    </w:p>
    <w:p w:rsidR="004F595E" w:rsidRPr="00370C0E" w:rsidRDefault="007872F1" w:rsidP="004F595E">
      <w:pPr>
        <w:pStyle w:val="ConsPlusNonformat"/>
        <w:ind w:firstLine="851"/>
        <w:jc w:val="both"/>
        <w:rPr>
          <w:rFonts w:ascii="Times New Roman" w:hAnsi="Times New Roman"/>
          <w:sz w:val="28"/>
          <w:szCs w:val="28"/>
        </w:rPr>
      </w:pPr>
      <w:r w:rsidRPr="004F595E">
        <w:rPr>
          <w:rFonts w:ascii="Times New Roman" w:hAnsi="Times New Roman" w:cs="Times New Roman"/>
          <w:color w:val="000000"/>
          <w:spacing w:val="8"/>
          <w:sz w:val="28"/>
          <w:szCs w:val="28"/>
        </w:rPr>
        <w:t xml:space="preserve">2. </w:t>
      </w:r>
      <w:r w:rsidR="004F595E" w:rsidRPr="004F595E">
        <w:rPr>
          <w:rFonts w:ascii="Times New Roman" w:hAnsi="Times New Roman" w:cs="Times New Roman"/>
          <w:sz w:val="28"/>
          <w:szCs w:val="28"/>
        </w:rPr>
        <w:t>Лицам, выехавшим на постоянное место жительства в другой населенный пункт, выплата государственной пенсии за выслугу лет производится путем перечисления на лицевой счет получателя пенсии, открытый в кредитной организации. Выплата государственной пенсии за</w:t>
      </w:r>
      <w:r w:rsidR="004F595E" w:rsidRPr="00370C0E">
        <w:rPr>
          <w:rFonts w:ascii="Times New Roman" w:hAnsi="Times New Roman"/>
          <w:sz w:val="28"/>
          <w:szCs w:val="28"/>
        </w:rPr>
        <w:t xml:space="preserve"> выслугу лет производится при условии предоставления лицом, выехавшим на </w:t>
      </w:r>
      <w:r w:rsidR="004F595E" w:rsidRPr="00370C0E">
        <w:rPr>
          <w:rFonts w:ascii="Times New Roman" w:hAnsi="Times New Roman"/>
          <w:sz w:val="28"/>
          <w:szCs w:val="28"/>
        </w:rPr>
        <w:lastRenderedPageBreak/>
        <w:t xml:space="preserve">постоянное место жительства в другой населенный пункт, в декабре каждого года заявления с указанием лицевого счета и справки с места жительства. Указанные документы представляются в Администрацию </w:t>
      </w:r>
      <w:r w:rsidR="00964E45">
        <w:rPr>
          <w:rFonts w:ascii="Times New Roman" w:hAnsi="Times New Roman"/>
          <w:sz w:val="28"/>
          <w:szCs w:val="28"/>
        </w:rPr>
        <w:t>Кручено-Балковск</w:t>
      </w:r>
      <w:r w:rsidR="004F595E" w:rsidRPr="00370C0E">
        <w:rPr>
          <w:rFonts w:ascii="Times New Roman" w:hAnsi="Times New Roman"/>
          <w:sz w:val="28"/>
          <w:szCs w:val="28"/>
        </w:rPr>
        <w:t>ого сельского поселения, осуществляющее  выплату государственной пенсии за выслугу лет.</w:t>
      </w:r>
    </w:p>
    <w:p w:rsidR="007872F1" w:rsidRPr="003C3997" w:rsidRDefault="004F595E" w:rsidP="004F595E">
      <w:pPr>
        <w:shd w:val="clear" w:color="auto" w:fill="FFFFFF"/>
        <w:ind w:left="53" w:firstLine="841"/>
        <w:jc w:val="both"/>
        <w:rPr>
          <w:sz w:val="28"/>
          <w:szCs w:val="28"/>
        </w:rPr>
      </w:pPr>
      <w:r w:rsidRPr="00370C0E">
        <w:rPr>
          <w:sz w:val="28"/>
          <w:szCs w:val="28"/>
        </w:rPr>
        <w:t>При не поступлении документов в установленные сроки выплата государственной  пенсии за выслугу лет приостанавливается.</w:t>
      </w:r>
    </w:p>
    <w:p w:rsidR="007872F1" w:rsidRPr="003C3997" w:rsidRDefault="007872F1" w:rsidP="009B3C0F">
      <w:pPr>
        <w:shd w:val="clear" w:color="auto" w:fill="FFFFFF"/>
        <w:ind w:left="5" w:right="77" w:firstLine="841"/>
        <w:jc w:val="both"/>
        <w:rPr>
          <w:color w:val="000000"/>
          <w:spacing w:val="-6"/>
          <w:sz w:val="28"/>
          <w:szCs w:val="28"/>
          <w:highlight w:val="yellow"/>
        </w:rPr>
      </w:pPr>
    </w:p>
    <w:p w:rsidR="007872F1" w:rsidRDefault="007872F1" w:rsidP="009B3C0F">
      <w:pPr>
        <w:shd w:val="clear" w:color="auto" w:fill="FFFFFF"/>
        <w:ind w:left="5" w:right="77" w:firstLine="841"/>
        <w:jc w:val="both"/>
        <w:rPr>
          <w:bCs/>
          <w:color w:val="000000"/>
          <w:spacing w:val="-9"/>
          <w:sz w:val="28"/>
          <w:szCs w:val="28"/>
        </w:rPr>
      </w:pPr>
      <w:r w:rsidRPr="00ED2D77">
        <w:rPr>
          <w:color w:val="000000"/>
          <w:spacing w:val="-5"/>
          <w:sz w:val="28"/>
          <w:szCs w:val="28"/>
        </w:rPr>
        <w:t xml:space="preserve">Статья 8. </w:t>
      </w:r>
      <w:r w:rsidRPr="00ED2D77">
        <w:rPr>
          <w:bCs/>
          <w:color w:val="000000"/>
          <w:spacing w:val="-5"/>
          <w:sz w:val="28"/>
          <w:szCs w:val="28"/>
        </w:rPr>
        <w:t xml:space="preserve">Порядок перерасчета государственной пенсии за </w:t>
      </w:r>
      <w:r w:rsidRPr="00ED2D77">
        <w:rPr>
          <w:bCs/>
          <w:color w:val="000000"/>
          <w:spacing w:val="-9"/>
          <w:sz w:val="28"/>
          <w:szCs w:val="28"/>
        </w:rPr>
        <w:t>выслугу лет</w:t>
      </w:r>
    </w:p>
    <w:p w:rsidR="00ED2D77" w:rsidRPr="00ED2D77" w:rsidRDefault="00ED2D77" w:rsidP="009B3C0F">
      <w:pPr>
        <w:shd w:val="clear" w:color="auto" w:fill="FFFFFF"/>
        <w:ind w:left="5" w:right="77" w:firstLine="841"/>
        <w:jc w:val="both"/>
        <w:rPr>
          <w:sz w:val="28"/>
          <w:szCs w:val="28"/>
        </w:rPr>
      </w:pPr>
    </w:p>
    <w:p w:rsidR="007872F1" w:rsidRPr="003C3997" w:rsidRDefault="007872F1" w:rsidP="009B3C0F">
      <w:pPr>
        <w:shd w:val="clear" w:color="auto" w:fill="FFFFFF"/>
        <w:tabs>
          <w:tab w:val="left" w:pos="1152"/>
        </w:tabs>
        <w:ind w:firstLine="841"/>
        <w:jc w:val="both"/>
        <w:rPr>
          <w:sz w:val="28"/>
          <w:szCs w:val="28"/>
        </w:rPr>
      </w:pPr>
      <w:r w:rsidRPr="003C3997">
        <w:rPr>
          <w:color w:val="000000"/>
          <w:spacing w:val="-26"/>
          <w:sz w:val="28"/>
          <w:szCs w:val="28"/>
        </w:rPr>
        <w:t>1.</w:t>
      </w:r>
      <w:r w:rsidRPr="003C3997">
        <w:rPr>
          <w:color w:val="000000"/>
          <w:sz w:val="28"/>
          <w:szCs w:val="28"/>
        </w:rPr>
        <w:t xml:space="preserve"> </w:t>
      </w:r>
      <w:r w:rsidRPr="003C3997">
        <w:rPr>
          <w:color w:val="000000"/>
          <w:spacing w:val="-1"/>
          <w:sz w:val="28"/>
          <w:szCs w:val="28"/>
        </w:rPr>
        <w:t xml:space="preserve">Размер государственной пенсии за выслугу лет пересчитывается с </w:t>
      </w:r>
      <w:r w:rsidRPr="003C3997">
        <w:rPr>
          <w:color w:val="000000"/>
          <w:spacing w:val="1"/>
          <w:sz w:val="28"/>
          <w:szCs w:val="28"/>
        </w:rPr>
        <w:t xml:space="preserve">соблюдением   правил, предусмотренных статьями 4 и 5 настоящего </w:t>
      </w:r>
      <w:r w:rsidRPr="003C3997">
        <w:rPr>
          <w:color w:val="000000"/>
          <w:spacing w:val="-1"/>
          <w:sz w:val="28"/>
          <w:szCs w:val="28"/>
        </w:rPr>
        <w:t>Положения, а также настоящей статьей, в следующих случаях:</w:t>
      </w:r>
    </w:p>
    <w:p w:rsidR="007872F1" w:rsidRPr="003C3997" w:rsidRDefault="007872F1" w:rsidP="009B3C0F">
      <w:pPr>
        <w:widowControl w:val="0"/>
        <w:numPr>
          <w:ilvl w:val="0"/>
          <w:numId w:val="21"/>
        </w:numPr>
        <w:shd w:val="clear" w:color="auto" w:fill="FFFFFF"/>
        <w:tabs>
          <w:tab w:val="left" w:pos="1210"/>
        </w:tabs>
        <w:autoSpaceDE w:val="0"/>
        <w:autoSpaceDN w:val="0"/>
        <w:adjustRightInd w:val="0"/>
        <w:ind w:left="5" w:firstLine="841"/>
        <w:jc w:val="both"/>
        <w:rPr>
          <w:color w:val="FF0000"/>
          <w:spacing w:val="-22"/>
          <w:sz w:val="28"/>
          <w:szCs w:val="28"/>
        </w:rPr>
      </w:pPr>
      <w:r w:rsidRPr="003C3997">
        <w:rPr>
          <w:spacing w:val="5"/>
          <w:sz w:val="28"/>
          <w:szCs w:val="28"/>
        </w:rPr>
        <w:t>При увеличении или уменьшении</w:t>
      </w:r>
      <w:r w:rsidRPr="003C3997">
        <w:rPr>
          <w:color w:val="000000"/>
          <w:spacing w:val="5"/>
          <w:sz w:val="28"/>
          <w:szCs w:val="28"/>
        </w:rPr>
        <w:t xml:space="preserve"> в централизованном порядке </w:t>
      </w:r>
      <w:r w:rsidRPr="003C3997">
        <w:rPr>
          <w:color w:val="000000"/>
          <w:sz w:val="28"/>
          <w:szCs w:val="28"/>
        </w:rPr>
        <w:t xml:space="preserve">денежного содержания,    учитываемого для определения размера </w:t>
      </w:r>
      <w:r w:rsidRPr="003C3997">
        <w:rPr>
          <w:color w:val="000000"/>
          <w:spacing w:val="10"/>
          <w:sz w:val="28"/>
          <w:szCs w:val="28"/>
        </w:rPr>
        <w:t xml:space="preserve">государственной пенсии за выслугу лет, в связи с увеличением или </w:t>
      </w:r>
      <w:r w:rsidRPr="003C3997">
        <w:rPr>
          <w:color w:val="000000"/>
          <w:spacing w:val="2"/>
          <w:sz w:val="28"/>
          <w:szCs w:val="28"/>
        </w:rPr>
        <w:t xml:space="preserve">уменьшением размера указанного денежного содержания, изменением его </w:t>
      </w:r>
      <w:r w:rsidRPr="003C3997">
        <w:rPr>
          <w:color w:val="000000"/>
          <w:spacing w:val="-1"/>
          <w:sz w:val="28"/>
          <w:szCs w:val="28"/>
        </w:rPr>
        <w:t>состава;</w:t>
      </w:r>
    </w:p>
    <w:p w:rsidR="007872F1" w:rsidRPr="003C3997" w:rsidRDefault="007872F1" w:rsidP="009B3C0F">
      <w:pPr>
        <w:widowControl w:val="0"/>
        <w:numPr>
          <w:ilvl w:val="0"/>
          <w:numId w:val="21"/>
        </w:numPr>
        <w:shd w:val="clear" w:color="auto" w:fill="FFFFFF"/>
        <w:tabs>
          <w:tab w:val="left" w:pos="1210"/>
        </w:tabs>
        <w:autoSpaceDE w:val="0"/>
        <w:autoSpaceDN w:val="0"/>
        <w:adjustRightInd w:val="0"/>
        <w:ind w:left="5" w:firstLine="841"/>
        <w:jc w:val="both"/>
        <w:rPr>
          <w:color w:val="000000"/>
          <w:spacing w:val="-8"/>
          <w:sz w:val="28"/>
          <w:szCs w:val="28"/>
        </w:rPr>
      </w:pPr>
      <w:r w:rsidRPr="003C3997">
        <w:rPr>
          <w:color w:val="000000"/>
          <w:spacing w:val="-1"/>
          <w:sz w:val="28"/>
          <w:szCs w:val="28"/>
        </w:rPr>
        <w:t>при увеличении или уменьшении размера пенсии</w:t>
      </w:r>
      <w:r w:rsidRPr="003C3997">
        <w:rPr>
          <w:i/>
          <w:color w:val="000000"/>
          <w:spacing w:val="7"/>
          <w:sz w:val="28"/>
          <w:szCs w:val="28"/>
        </w:rPr>
        <w:t>,</w:t>
      </w:r>
      <w:r w:rsidRPr="003C3997">
        <w:rPr>
          <w:color w:val="000000"/>
          <w:spacing w:val="7"/>
          <w:sz w:val="28"/>
          <w:szCs w:val="28"/>
        </w:rPr>
        <w:t xml:space="preserve"> к которой назначена государственная  пенсия  за </w:t>
      </w:r>
      <w:r w:rsidRPr="003C3997">
        <w:rPr>
          <w:color w:val="000000"/>
          <w:spacing w:val="-4"/>
          <w:sz w:val="28"/>
          <w:szCs w:val="28"/>
        </w:rPr>
        <w:t>выслугу лет.</w:t>
      </w:r>
    </w:p>
    <w:p w:rsidR="007872F1" w:rsidRPr="003C3997" w:rsidRDefault="007872F1" w:rsidP="009B3C0F">
      <w:pPr>
        <w:shd w:val="clear" w:color="auto" w:fill="FFFFFF"/>
        <w:tabs>
          <w:tab w:val="left" w:pos="1152"/>
        </w:tabs>
        <w:ind w:firstLine="841"/>
        <w:jc w:val="both"/>
        <w:rPr>
          <w:sz w:val="28"/>
          <w:szCs w:val="28"/>
        </w:rPr>
      </w:pPr>
      <w:r w:rsidRPr="003C3997">
        <w:rPr>
          <w:color w:val="000000"/>
          <w:spacing w:val="-15"/>
          <w:sz w:val="28"/>
          <w:szCs w:val="28"/>
        </w:rPr>
        <w:t>2.</w:t>
      </w:r>
      <w:r w:rsidRPr="003C3997">
        <w:rPr>
          <w:color w:val="000000"/>
          <w:sz w:val="28"/>
          <w:szCs w:val="28"/>
        </w:rPr>
        <w:t xml:space="preserve"> </w:t>
      </w:r>
      <w:r w:rsidRPr="003C3997">
        <w:rPr>
          <w:color w:val="000000"/>
          <w:spacing w:val="1"/>
          <w:sz w:val="28"/>
          <w:szCs w:val="28"/>
        </w:rPr>
        <w:t xml:space="preserve">Если размер государственной пенсии за выслугу лет определялся </w:t>
      </w:r>
      <w:r w:rsidRPr="003C3997">
        <w:rPr>
          <w:color w:val="000000"/>
          <w:sz w:val="28"/>
          <w:szCs w:val="28"/>
        </w:rPr>
        <w:t xml:space="preserve">исходя из должностного оклада, для которого были предусмотрены </w:t>
      </w:r>
      <w:r w:rsidRPr="003C3997">
        <w:rPr>
          <w:color w:val="000000"/>
          <w:spacing w:val="1"/>
          <w:sz w:val="28"/>
          <w:szCs w:val="28"/>
        </w:rPr>
        <w:t xml:space="preserve">минимальный и максимальный размеры, а после изменения должностного </w:t>
      </w:r>
      <w:r w:rsidRPr="003C3997">
        <w:rPr>
          <w:color w:val="000000"/>
          <w:sz w:val="28"/>
          <w:szCs w:val="28"/>
        </w:rPr>
        <w:t xml:space="preserve">оклада по соответствующей муниципальной должности, должности </w:t>
      </w:r>
      <w:r w:rsidRPr="003C3997">
        <w:rPr>
          <w:color w:val="000000"/>
          <w:spacing w:val="9"/>
          <w:sz w:val="28"/>
          <w:szCs w:val="28"/>
        </w:rPr>
        <w:t xml:space="preserve">муниципальной службы минимальный и (или) максимальный размеры </w:t>
      </w:r>
      <w:r w:rsidRPr="003C3997">
        <w:rPr>
          <w:color w:val="000000"/>
          <w:spacing w:val="2"/>
          <w:sz w:val="28"/>
          <w:szCs w:val="28"/>
        </w:rPr>
        <w:t xml:space="preserve">должностного оклада были изменены, то при перерасчете размера </w:t>
      </w:r>
      <w:r w:rsidRPr="003C3997">
        <w:rPr>
          <w:color w:val="000000"/>
          <w:spacing w:val="7"/>
          <w:sz w:val="28"/>
          <w:szCs w:val="28"/>
        </w:rPr>
        <w:t xml:space="preserve">государственной пенсии за выслугу лет величина должностного оклада </w:t>
      </w:r>
      <w:r w:rsidRPr="003C3997">
        <w:rPr>
          <w:color w:val="000000"/>
          <w:spacing w:val="5"/>
          <w:sz w:val="28"/>
          <w:szCs w:val="28"/>
        </w:rPr>
        <w:t xml:space="preserve">определяется в таком же соотношении к минимальному размеру </w:t>
      </w:r>
      <w:r w:rsidRPr="003C3997">
        <w:rPr>
          <w:color w:val="000000"/>
          <w:spacing w:val="1"/>
          <w:sz w:val="28"/>
          <w:szCs w:val="28"/>
        </w:rPr>
        <w:t xml:space="preserve">должностного оклада по соответствующей муниципальной должности, </w:t>
      </w:r>
      <w:r w:rsidRPr="003C3997">
        <w:rPr>
          <w:color w:val="000000"/>
          <w:spacing w:val="-3"/>
          <w:sz w:val="28"/>
          <w:szCs w:val="28"/>
        </w:rPr>
        <w:t xml:space="preserve">должности муниципальной службы, в котором должностной оклад относился к </w:t>
      </w:r>
      <w:r w:rsidRPr="003C3997">
        <w:rPr>
          <w:color w:val="000000"/>
          <w:sz w:val="28"/>
          <w:szCs w:val="28"/>
        </w:rPr>
        <w:t xml:space="preserve">минимальному размеру должностного оклада по соответствующей </w:t>
      </w:r>
      <w:r w:rsidRPr="003C3997">
        <w:rPr>
          <w:color w:val="000000"/>
          <w:spacing w:val="6"/>
          <w:sz w:val="28"/>
          <w:szCs w:val="28"/>
        </w:rPr>
        <w:t xml:space="preserve">муниципальной должности, должности муниципальной службы на день </w:t>
      </w:r>
      <w:r w:rsidRPr="003C3997">
        <w:rPr>
          <w:color w:val="000000"/>
          <w:spacing w:val="-2"/>
          <w:sz w:val="28"/>
          <w:szCs w:val="28"/>
        </w:rPr>
        <w:t>определения размера государственной пенсии за выслугу лет.</w:t>
      </w:r>
    </w:p>
    <w:p w:rsidR="007872F1" w:rsidRPr="003C3997" w:rsidRDefault="007872F1" w:rsidP="009B3C0F">
      <w:pPr>
        <w:shd w:val="clear" w:color="auto" w:fill="FFFFFF"/>
        <w:ind w:firstLine="841"/>
        <w:jc w:val="both"/>
        <w:rPr>
          <w:sz w:val="28"/>
          <w:szCs w:val="28"/>
        </w:rPr>
      </w:pPr>
      <w:r w:rsidRPr="003C3997">
        <w:rPr>
          <w:color w:val="000000"/>
          <w:spacing w:val="6"/>
          <w:sz w:val="28"/>
          <w:szCs w:val="28"/>
        </w:rPr>
        <w:t xml:space="preserve">Если размер государственной пенсии за выслугу лет определялся </w:t>
      </w:r>
      <w:r w:rsidRPr="003C3997">
        <w:rPr>
          <w:color w:val="000000"/>
          <w:spacing w:val="4"/>
          <w:sz w:val="28"/>
          <w:szCs w:val="28"/>
        </w:rPr>
        <w:t>исходя из должностного оклада, для которого был предусмотрен единый</w:t>
      </w:r>
      <w:r w:rsidRPr="003C3997">
        <w:rPr>
          <w:sz w:val="28"/>
          <w:szCs w:val="28"/>
        </w:rPr>
        <w:t xml:space="preserve"> </w:t>
      </w:r>
      <w:r w:rsidRPr="003C3997">
        <w:rPr>
          <w:color w:val="000000"/>
          <w:spacing w:val="18"/>
          <w:sz w:val="28"/>
          <w:szCs w:val="28"/>
        </w:rPr>
        <w:t xml:space="preserve">размер, а после изменения размера должностного оклада по </w:t>
      </w:r>
      <w:r w:rsidRPr="003C3997">
        <w:rPr>
          <w:color w:val="000000"/>
          <w:spacing w:val="1"/>
          <w:sz w:val="28"/>
          <w:szCs w:val="28"/>
        </w:rPr>
        <w:t xml:space="preserve">соответствующей муниципальной должности, должности муниципальной </w:t>
      </w:r>
      <w:r w:rsidRPr="003C3997">
        <w:rPr>
          <w:color w:val="000000"/>
          <w:spacing w:val="6"/>
          <w:sz w:val="28"/>
          <w:szCs w:val="28"/>
        </w:rPr>
        <w:t xml:space="preserve">службы - минимальный и максимальный размеры, то при перерасчете </w:t>
      </w:r>
      <w:r w:rsidRPr="003C3997">
        <w:rPr>
          <w:color w:val="000000"/>
          <w:spacing w:val="7"/>
          <w:sz w:val="28"/>
          <w:szCs w:val="28"/>
        </w:rPr>
        <w:t xml:space="preserve">размера государственной пенсии за выслугу лет размер должностного </w:t>
      </w:r>
      <w:r w:rsidRPr="003C3997">
        <w:rPr>
          <w:color w:val="000000"/>
          <w:spacing w:val="9"/>
          <w:sz w:val="28"/>
          <w:szCs w:val="28"/>
        </w:rPr>
        <w:t xml:space="preserve">оклада определяется как средняя величина вновь установленного </w:t>
      </w:r>
      <w:r w:rsidRPr="003C3997">
        <w:rPr>
          <w:color w:val="000000"/>
          <w:spacing w:val="1"/>
          <w:sz w:val="28"/>
          <w:szCs w:val="28"/>
        </w:rPr>
        <w:t xml:space="preserve">должностного оклада по соответствующей муниципальной должности, </w:t>
      </w:r>
      <w:r w:rsidRPr="003C3997">
        <w:rPr>
          <w:color w:val="000000"/>
          <w:sz w:val="28"/>
          <w:szCs w:val="28"/>
        </w:rPr>
        <w:t>должности муниципальной службы.</w:t>
      </w:r>
    </w:p>
    <w:p w:rsidR="007872F1" w:rsidRPr="003C3997" w:rsidRDefault="007872F1" w:rsidP="009B3C0F">
      <w:pPr>
        <w:shd w:val="clear" w:color="auto" w:fill="FFFFFF"/>
        <w:ind w:left="10" w:right="34" w:firstLine="841"/>
        <w:jc w:val="both"/>
        <w:rPr>
          <w:sz w:val="28"/>
          <w:szCs w:val="28"/>
        </w:rPr>
      </w:pPr>
      <w:r w:rsidRPr="003C3997">
        <w:rPr>
          <w:color w:val="000000"/>
          <w:spacing w:val="3"/>
          <w:sz w:val="28"/>
          <w:szCs w:val="28"/>
        </w:rPr>
        <w:t xml:space="preserve">Если размер государственной пенсии за выслугу лет определялся </w:t>
      </w:r>
      <w:r w:rsidRPr="003C3997">
        <w:rPr>
          <w:color w:val="000000"/>
          <w:spacing w:val="4"/>
          <w:sz w:val="28"/>
          <w:szCs w:val="28"/>
        </w:rPr>
        <w:t xml:space="preserve">исходя из должностного оклада, для которого были предусмотрены минимальный и максимальный размеры, а после изменения размера </w:t>
      </w:r>
      <w:r w:rsidRPr="003C3997">
        <w:rPr>
          <w:color w:val="000000"/>
          <w:spacing w:val="1"/>
          <w:sz w:val="28"/>
          <w:szCs w:val="28"/>
        </w:rPr>
        <w:lastRenderedPageBreak/>
        <w:t xml:space="preserve">должностного оклада по соответствующей муниципальной должности, должности муниципальной службы - единый размер, то при перерасчете </w:t>
      </w:r>
      <w:r w:rsidRPr="003C3997">
        <w:rPr>
          <w:color w:val="000000"/>
          <w:spacing w:val="6"/>
          <w:sz w:val="28"/>
          <w:szCs w:val="28"/>
        </w:rPr>
        <w:t xml:space="preserve">размера государственной пенсии за выслугу лет размер должностного </w:t>
      </w:r>
      <w:r w:rsidRPr="003C3997">
        <w:rPr>
          <w:color w:val="000000"/>
          <w:sz w:val="28"/>
          <w:szCs w:val="28"/>
        </w:rPr>
        <w:t xml:space="preserve">оклада определяется как размер вновь установленного должностного оклада </w:t>
      </w:r>
      <w:r w:rsidRPr="003C3997">
        <w:rPr>
          <w:color w:val="000000"/>
          <w:spacing w:val="-2"/>
          <w:sz w:val="28"/>
          <w:szCs w:val="28"/>
        </w:rPr>
        <w:t xml:space="preserve">по соответствующей муниципальной должности, должности муниципальной </w:t>
      </w:r>
      <w:r w:rsidRPr="003C3997">
        <w:rPr>
          <w:color w:val="000000"/>
          <w:spacing w:val="-5"/>
          <w:sz w:val="28"/>
          <w:szCs w:val="28"/>
        </w:rPr>
        <w:t>службы.</w:t>
      </w:r>
    </w:p>
    <w:p w:rsidR="007872F1" w:rsidRPr="003C3997" w:rsidRDefault="007872F1" w:rsidP="009B3C0F">
      <w:pPr>
        <w:shd w:val="clear" w:color="auto" w:fill="FFFFFF"/>
        <w:ind w:left="24" w:firstLine="841"/>
        <w:jc w:val="both"/>
        <w:rPr>
          <w:sz w:val="28"/>
          <w:szCs w:val="28"/>
        </w:rPr>
      </w:pPr>
      <w:r w:rsidRPr="003C3997">
        <w:rPr>
          <w:color w:val="000000"/>
          <w:spacing w:val="2"/>
          <w:sz w:val="28"/>
          <w:szCs w:val="28"/>
        </w:rPr>
        <w:t xml:space="preserve">3. Если размер государственной пенсии за выслугу лет определялся </w:t>
      </w:r>
      <w:r w:rsidRPr="003C3997">
        <w:rPr>
          <w:color w:val="000000"/>
          <w:sz w:val="28"/>
          <w:szCs w:val="28"/>
        </w:rPr>
        <w:t xml:space="preserve">исходя из надбавки к должностному окладу или иной выплаты, для которой </w:t>
      </w:r>
      <w:r w:rsidRPr="003C3997">
        <w:rPr>
          <w:color w:val="000000"/>
          <w:spacing w:val="2"/>
          <w:sz w:val="28"/>
          <w:szCs w:val="28"/>
        </w:rPr>
        <w:t xml:space="preserve">были предусмотрены минимальный и максимальный размеры, а после </w:t>
      </w:r>
      <w:r w:rsidRPr="003C3997">
        <w:rPr>
          <w:color w:val="000000"/>
          <w:spacing w:val="11"/>
          <w:sz w:val="28"/>
          <w:szCs w:val="28"/>
        </w:rPr>
        <w:t xml:space="preserve">изменения размера денежного содержания по соответствующей </w:t>
      </w:r>
      <w:r w:rsidRPr="003C3997">
        <w:rPr>
          <w:color w:val="000000"/>
          <w:spacing w:val="13"/>
          <w:sz w:val="28"/>
          <w:szCs w:val="28"/>
        </w:rPr>
        <w:t xml:space="preserve">муниципальной должности, должности муниципальной службы </w:t>
      </w:r>
      <w:r w:rsidRPr="003C3997">
        <w:rPr>
          <w:color w:val="000000"/>
          <w:spacing w:val="2"/>
          <w:sz w:val="28"/>
          <w:szCs w:val="28"/>
        </w:rPr>
        <w:t xml:space="preserve">минимальный и (или) максимальный размеры надбавки к должностному </w:t>
      </w:r>
      <w:r w:rsidRPr="003C3997">
        <w:rPr>
          <w:color w:val="000000"/>
          <w:spacing w:val="1"/>
          <w:sz w:val="28"/>
          <w:szCs w:val="28"/>
        </w:rPr>
        <w:t xml:space="preserve">окладу или иной выплаты были изменены, то при перерасчете размера </w:t>
      </w:r>
      <w:r w:rsidRPr="003C3997">
        <w:rPr>
          <w:color w:val="000000"/>
          <w:sz w:val="28"/>
          <w:szCs w:val="28"/>
        </w:rPr>
        <w:t xml:space="preserve">государственной пенсии за выслугу лет размер надбавки или иной выплаты </w:t>
      </w:r>
      <w:r w:rsidRPr="003C3997">
        <w:rPr>
          <w:color w:val="000000"/>
          <w:spacing w:val="2"/>
          <w:sz w:val="28"/>
          <w:szCs w:val="28"/>
        </w:rPr>
        <w:t xml:space="preserve">определяется в таком же соотношении к минимальному размеру надбавки </w:t>
      </w:r>
      <w:r w:rsidRPr="003C3997">
        <w:rPr>
          <w:color w:val="000000"/>
          <w:spacing w:val="7"/>
          <w:sz w:val="28"/>
          <w:szCs w:val="28"/>
        </w:rPr>
        <w:t xml:space="preserve">или иной выплаты по соответствующей муниципальной должности, </w:t>
      </w:r>
      <w:r w:rsidRPr="003C3997">
        <w:rPr>
          <w:color w:val="000000"/>
          <w:spacing w:val="4"/>
          <w:sz w:val="28"/>
          <w:szCs w:val="28"/>
        </w:rPr>
        <w:t xml:space="preserve">должности муниципальной службы, в каком данная надбавка или иная </w:t>
      </w:r>
      <w:r w:rsidRPr="003C3997">
        <w:rPr>
          <w:color w:val="000000"/>
          <w:spacing w:val="2"/>
          <w:sz w:val="28"/>
          <w:szCs w:val="28"/>
        </w:rPr>
        <w:t xml:space="preserve">выплата относилась к минимальному размеру надбавки или иной выплаты </w:t>
      </w:r>
      <w:r w:rsidRPr="003C3997">
        <w:rPr>
          <w:color w:val="000000"/>
          <w:spacing w:val="-2"/>
          <w:sz w:val="28"/>
          <w:szCs w:val="28"/>
        </w:rPr>
        <w:t xml:space="preserve">по соответствующей муниципальной должности, должности муниципальной </w:t>
      </w:r>
      <w:r w:rsidRPr="003C3997">
        <w:rPr>
          <w:color w:val="000000"/>
          <w:spacing w:val="3"/>
          <w:sz w:val="28"/>
          <w:szCs w:val="28"/>
        </w:rPr>
        <w:t xml:space="preserve">службы на день определения размера государственной пенсии за выслугу </w:t>
      </w:r>
      <w:r w:rsidRPr="003C3997">
        <w:rPr>
          <w:color w:val="000000"/>
          <w:spacing w:val="-7"/>
          <w:sz w:val="28"/>
          <w:szCs w:val="28"/>
        </w:rPr>
        <w:t>лет.</w:t>
      </w:r>
    </w:p>
    <w:p w:rsidR="007872F1" w:rsidRPr="003C3997" w:rsidRDefault="007872F1" w:rsidP="009B3C0F">
      <w:pPr>
        <w:shd w:val="clear" w:color="auto" w:fill="FFFFFF"/>
        <w:ind w:right="48" w:firstLine="841"/>
        <w:jc w:val="both"/>
        <w:rPr>
          <w:sz w:val="28"/>
          <w:szCs w:val="28"/>
        </w:rPr>
      </w:pPr>
      <w:r w:rsidRPr="003C3997">
        <w:rPr>
          <w:color w:val="000000"/>
          <w:spacing w:val="1"/>
          <w:sz w:val="28"/>
          <w:szCs w:val="28"/>
        </w:rPr>
        <w:t xml:space="preserve">Если размер государственной пенсии за выслугу лет определялся </w:t>
      </w:r>
      <w:r w:rsidRPr="003C3997">
        <w:rPr>
          <w:color w:val="000000"/>
          <w:spacing w:val="-1"/>
          <w:sz w:val="28"/>
          <w:szCs w:val="28"/>
        </w:rPr>
        <w:t xml:space="preserve">исходя из надбавки к должностному окладу или иной выплаты, для которой </w:t>
      </w:r>
      <w:r w:rsidRPr="003C3997">
        <w:rPr>
          <w:color w:val="000000"/>
          <w:sz w:val="28"/>
          <w:szCs w:val="28"/>
        </w:rPr>
        <w:t xml:space="preserve">был предусмотрен единый размер, а после изменения размера денежного содержания по соответствующей муниципальной должности, должности </w:t>
      </w:r>
      <w:r w:rsidRPr="003C3997">
        <w:rPr>
          <w:color w:val="000000"/>
          <w:spacing w:val="1"/>
          <w:sz w:val="28"/>
          <w:szCs w:val="28"/>
        </w:rPr>
        <w:t xml:space="preserve">муниципальной службы - минимальный и максимальный размеры, то при </w:t>
      </w:r>
      <w:r w:rsidRPr="003C3997">
        <w:rPr>
          <w:color w:val="000000"/>
          <w:spacing w:val="8"/>
          <w:sz w:val="28"/>
          <w:szCs w:val="28"/>
        </w:rPr>
        <w:t xml:space="preserve">перерасчете размера государственной пенсии за выслугу лет размер </w:t>
      </w:r>
      <w:r w:rsidRPr="003C3997">
        <w:rPr>
          <w:color w:val="000000"/>
          <w:sz w:val="28"/>
          <w:szCs w:val="28"/>
        </w:rPr>
        <w:t xml:space="preserve">надбавки или иной выплаты определяется как средняя величина данной </w:t>
      </w:r>
      <w:r w:rsidRPr="003C3997">
        <w:rPr>
          <w:color w:val="000000"/>
          <w:spacing w:val="10"/>
          <w:sz w:val="28"/>
          <w:szCs w:val="28"/>
        </w:rPr>
        <w:t xml:space="preserve">надбавки или иной выплаты по соответствующей муниципальной </w:t>
      </w:r>
      <w:r w:rsidRPr="003C3997">
        <w:rPr>
          <w:color w:val="000000"/>
          <w:spacing w:val="-1"/>
          <w:sz w:val="28"/>
          <w:szCs w:val="28"/>
        </w:rPr>
        <w:t>должности, должности муниципальной службы.</w:t>
      </w:r>
    </w:p>
    <w:p w:rsidR="007872F1" w:rsidRPr="003C3997" w:rsidRDefault="007872F1" w:rsidP="009B3C0F">
      <w:pPr>
        <w:shd w:val="clear" w:color="auto" w:fill="FFFFFF"/>
        <w:ind w:left="14" w:right="29" w:firstLine="841"/>
        <w:jc w:val="both"/>
        <w:rPr>
          <w:sz w:val="28"/>
          <w:szCs w:val="28"/>
        </w:rPr>
      </w:pPr>
      <w:r w:rsidRPr="003C3997">
        <w:rPr>
          <w:color w:val="000000"/>
          <w:spacing w:val="1"/>
          <w:sz w:val="28"/>
          <w:szCs w:val="28"/>
        </w:rPr>
        <w:t xml:space="preserve">Если размер государственной пенсии за выслугу лет определялся </w:t>
      </w:r>
      <w:r w:rsidRPr="003C3997">
        <w:rPr>
          <w:color w:val="000000"/>
          <w:sz w:val="28"/>
          <w:szCs w:val="28"/>
        </w:rPr>
        <w:t xml:space="preserve">исходя из надбавки к должностному окладу или иной выплаты, для которой </w:t>
      </w:r>
      <w:r w:rsidRPr="003C3997">
        <w:rPr>
          <w:color w:val="000000"/>
          <w:spacing w:val="2"/>
          <w:sz w:val="28"/>
          <w:szCs w:val="28"/>
        </w:rPr>
        <w:t xml:space="preserve">были предусмотрены минимальный и максимальный размеры, а после </w:t>
      </w:r>
      <w:r w:rsidRPr="003C3997">
        <w:rPr>
          <w:color w:val="000000"/>
          <w:spacing w:val="10"/>
          <w:sz w:val="28"/>
          <w:szCs w:val="28"/>
        </w:rPr>
        <w:t xml:space="preserve">изменения размера денежного содержания по соответствующей </w:t>
      </w:r>
      <w:r w:rsidRPr="003C3997">
        <w:rPr>
          <w:color w:val="000000"/>
          <w:sz w:val="28"/>
          <w:szCs w:val="28"/>
        </w:rPr>
        <w:t xml:space="preserve">муниципальной должности, должности муниципальной службы - единый </w:t>
      </w:r>
      <w:r w:rsidRPr="003C3997">
        <w:rPr>
          <w:color w:val="000000"/>
          <w:spacing w:val="-1"/>
          <w:sz w:val="28"/>
          <w:szCs w:val="28"/>
        </w:rPr>
        <w:t xml:space="preserve">размер, то при перерасчете размера государственной пенсии за выслугу лет </w:t>
      </w:r>
      <w:r w:rsidRPr="003C3997">
        <w:rPr>
          <w:color w:val="000000"/>
          <w:sz w:val="28"/>
          <w:szCs w:val="28"/>
        </w:rPr>
        <w:t xml:space="preserve">размер надбавки или иной выплаты определяется как вновь установленный </w:t>
      </w:r>
      <w:r w:rsidRPr="003C3997">
        <w:rPr>
          <w:color w:val="000000"/>
          <w:spacing w:val="8"/>
          <w:sz w:val="28"/>
          <w:szCs w:val="28"/>
        </w:rPr>
        <w:t xml:space="preserve">размер данной надбавки или иной выплаты по соответствующей </w:t>
      </w:r>
      <w:r w:rsidRPr="003C3997">
        <w:rPr>
          <w:color w:val="000000"/>
          <w:spacing w:val="-1"/>
          <w:sz w:val="28"/>
          <w:szCs w:val="28"/>
        </w:rPr>
        <w:t>муниципальной должности, должности муниципальной службы.</w:t>
      </w:r>
    </w:p>
    <w:p w:rsidR="007872F1" w:rsidRPr="003C3997" w:rsidRDefault="007872F1" w:rsidP="009B3C0F">
      <w:pPr>
        <w:shd w:val="clear" w:color="auto" w:fill="FFFFFF"/>
        <w:ind w:left="43" w:firstLine="841"/>
        <w:jc w:val="both"/>
        <w:rPr>
          <w:sz w:val="28"/>
          <w:szCs w:val="28"/>
        </w:rPr>
      </w:pPr>
      <w:r w:rsidRPr="003C3997">
        <w:rPr>
          <w:color w:val="000000"/>
          <w:spacing w:val="6"/>
          <w:sz w:val="28"/>
          <w:szCs w:val="28"/>
        </w:rPr>
        <w:t xml:space="preserve">4. Если после определения размера государственной пенсии за </w:t>
      </w:r>
      <w:r w:rsidRPr="003C3997">
        <w:rPr>
          <w:color w:val="000000"/>
          <w:spacing w:val="10"/>
          <w:sz w:val="28"/>
          <w:szCs w:val="28"/>
        </w:rPr>
        <w:t xml:space="preserve">выслугу лет состав денежного содержания по соответствующей </w:t>
      </w:r>
      <w:r w:rsidRPr="003C3997">
        <w:rPr>
          <w:color w:val="000000"/>
          <w:spacing w:val="-3"/>
          <w:sz w:val="28"/>
          <w:szCs w:val="28"/>
        </w:rPr>
        <w:t xml:space="preserve">муниципальной должности, должности муниципальной службы изменился в </w:t>
      </w:r>
      <w:r w:rsidRPr="003C3997">
        <w:rPr>
          <w:color w:val="000000"/>
          <w:spacing w:val="-1"/>
          <w:sz w:val="28"/>
          <w:szCs w:val="28"/>
        </w:rPr>
        <w:t xml:space="preserve">связи с включением в его состав надбавки к должностному окладу или иной </w:t>
      </w:r>
      <w:r w:rsidRPr="003C3997">
        <w:rPr>
          <w:color w:val="000000"/>
          <w:spacing w:val="2"/>
          <w:sz w:val="28"/>
          <w:szCs w:val="28"/>
        </w:rPr>
        <w:t xml:space="preserve">выплаты, то при перерасчете размера государственной пенсии за выслугу </w:t>
      </w:r>
      <w:r w:rsidRPr="003C3997">
        <w:rPr>
          <w:color w:val="000000"/>
          <w:sz w:val="28"/>
          <w:szCs w:val="28"/>
        </w:rPr>
        <w:t xml:space="preserve">лет учитывается величина вновь установленной в едином размере надбавки </w:t>
      </w:r>
      <w:r w:rsidRPr="003C3997">
        <w:rPr>
          <w:color w:val="000000"/>
          <w:spacing w:val="9"/>
          <w:sz w:val="28"/>
          <w:szCs w:val="28"/>
        </w:rPr>
        <w:t xml:space="preserve">к должностному окладу или иной выплаты по соответствующей </w:t>
      </w:r>
      <w:r w:rsidRPr="003C3997">
        <w:rPr>
          <w:color w:val="000000"/>
          <w:spacing w:val="6"/>
          <w:sz w:val="28"/>
          <w:szCs w:val="28"/>
        </w:rPr>
        <w:lastRenderedPageBreak/>
        <w:t xml:space="preserve">муниципальной должности, должности муниципальной службы либо </w:t>
      </w:r>
      <w:r w:rsidRPr="003C3997">
        <w:rPr>
          <w:color w:val="000000"/>
          <w:sz w:val="28"/>
          <w:szCs w:val="28"/>
        </w:rPr>
        <w:t xml:space="preserve">средняя величина вновь установленной в минимальном и максимальном </w:t>
      </w:r>
      <w:r w:rsidRPr="003C3997">
        <w:rPr>
          <w:color w:val="000000"/>
          <w:spacing w:val="5"/>
          <w:sz w:val="28"/>
          <w:szCs w:val="28"/>
        </w:rPr>
        <w:t xml:space="preserve">размерах надбавки к должностному окладу или иной выплаты по </w:t>
      </w:r>
      <w:r w:rsidRPr="003C3997">
        <w:rPr>
          <w:color w:val="000000"/>
          <w:spacing w:val="-1"/>
          <w:sz w:val="28"/>
          <w:szCs w:val="28"/>
        </w:rPr>
        <w:t xml:space="preserve">соответствующей муниципальной должности, должности муниципальной </w:t>
      </w:r>
      <w:r w:rsidRPr="003C3997">
        <w:rPr>
          <w:color w:val="000000"/>
          <w:spacing w:val="-6"/>
          <w:sz w:val="28"/>
          <w:szCs w:val="28"/>
        </w:rPr>
        <w:t>службы.</w:t>
      </w:r>
    </w:p>
    <w:p w:rsidR="007872F1" w:rsidRPr="003C3997" w:rsidRDefault="007872F1" w:rsidP="009B3C0F">
      <w:pPr>
        <w:shd w:val="clear" w:color="auto" w:fill="FFFFFF"/>
        <w:ind w:right="53" w:firstLine="841"/>
        <w:jc w:val="both"/>
        <w:rPr>
          <w:sz w:val="28"/>
          <w:szCs w:val="28"/>
        </w:rPr>
      </w:pPr>
      <w:r w:rsidRPr="003C3997">
        <w:rPr>
          <w:color w:val="000000"/>
          <w:spacing w:val="-1"/>
          <w:sz w:val="28"/>
          <w:szCs w:val="28"/>
        </w:rPr>
        <w:t xml:space="preserve">Если после определения размера государственной пенсии за выслугу </w:t>
      </w:r>
      <w:r w:rsidRPr="003C3997">
        <w:rPr>
          <w:color w:val="000000"/>
          <w:spacing w:val="1"/>
          <w:sz w:val="28"/>
          <w:szCs w:val="28"/>
        </w:rPr>
        <w:t xml:space="preserve">лет состав денежного содержания по соответствующей муниципальной </w:t>
      </w:r>
      <w:r w:rsidRPr="003C3997">
        <w:rPr>
          <w:color w:val="000000"/>
          <w:spacing w:val="5"/>
          <w:sz w:val="28"/>
          <w:szCs w:val="28"/>
        </w:rPr>
        <w:t xml:space="preserve">должности, должности муниципальной службы изменился в связи с </w:t>
      </w:r>
      <w:r w:rsidRPr="003C3997">
        <w:rPr>
          <w:color w:val="000000"/>
          <w:spacing w:val="2"/>
          <w:sz w:val="28"/>
          <w:szCs w:val="28"/>
        </w:rPr>
        <w:t xml:space="preserve">исключением из его состава надбавки к должностному окладу или иной </w:t>
      </w:r>
      <w:r w:rsidRPr="003C3997">
        <w:rPr>
          <w:color w:val="000000"/>
          <w:spacing w:val="3"/>
          <w:sz w:val="28"/>
          <w:szCs w:val="28"/>
        </w:rPr>
        <w:t xml:space="preserve">выплаты, то при перерасчете размера государственной пенсии за выслугу </w:t>
      </w:r>
      <w:r w:rsidRPr="003C3997">
        <w:rPr>
          <w:color w:val="000000"/>
          <w:spacing w:val="1"/>
          <w:sz w:val="28"/>
          <w:szCs w:val="28"/>
        </w:rPr>
        <w:t xml:space="preserve">лет также исключается соответствующая надбавка к должностному окладу </w:t>
      </w:r>
      <w:r w:rsidRPr="003C3997">
        <w:rPr>
          <w:color w:val="000000"/>
          <w:spacing w:val="-2"/>
          <w:sz w:val="28"/>
          <w:szCs w:val="28"/>
        </w:rPr>
        <w:t>или иная выплата.</w:t>
      </w:r>
    </w:p>
    <w:p w:rsidR="007872F1" w:rsidRPr="003C3997" w:rsidRDefault="007872F1" w:rsidP="009B3C0F">
      <w:pPr>
        <w:shd w:val="clear" w:color="auto" w:fill="FFFFFF"/>
        <w:tabs>
          <w:tab w:val="left" w:pos="1138"/>
          <w:tab w:val="left" w:leader="underscore" w:pos="7488"/>
        </w:tabs>
        <w:spacing w:before="5"/>
        <w:ind w:left="14" w:firstLine="841"/>
        <w:jc w:val="both"/>
        <w:rPr>
          <w:color w:val="000000"/>
          <w:sz w:val="28"/>
          <w:szCs w:val="28"/>
        </w:rPr>
      </w:pPr>
      <w:r w:rsidRPr="003C3997">
        <w:rPr>
          <w:color w:val="000000"/>
          <w:spacing w:val="-17"/>
          <w:sz w:val="28"/>
          <w:szCs w:val="28"/>
        </w:rPr>
        <w:t>5.</w:t>
      </w:r>
      <w:r w:rsidRPr="003C3997">
        <w:rPr>
          <w:color w:val="000000"/>
          <w:sz w:val="28"/>
          <w:szCs w:val="28"/>
        </w:rPr>
        <w:t xml:space="preserve"> </w:t>
      </w:r>
      <w:r w:rsidRPr="003C3997">
        <w:rPr>
          <w:color w:val="000000"/>
          <w:spacing w:val="4"/>
          <w:sz w:val="28"/>
          <w:szCs w:val="28"/>
        </w:rPr>
        <w:t xml:space="preserve">Если в штатном расписании органа местного самоуправления на </w:t>
      </w:r>
      <w:r w:rsidRPr="003C3997">
        <w:rPr>
          <w:color w:val="000000"/>
          <w:spacing w:val="1"/>
          <w:sz w:val="28"/>
          <w:szCs w:val="28"/>
        </w:rPr>
        <w:t xml:space="preserve">день изменения в централизованном порядке денежного содержания </w:t>
      </w:r>
      <w:r w:rsidRPr="003C3997">
        <w:rPr>
          <w:color w:val="000000"/>
          <w:spacing w:val="4"/>
          <w:sz w:val="28"/>
          <w:szCs w:val="28"/>
        </w:rPr>
        <w:t xml:space="preserve">отсутствует ранее замещавшаяся муниципальная должность, должность </w:t>
      </w:r>
      <w:r w:rsidRPr="003C3997">
        <w:rPr>
          <w:color w:val="000000"/>
          <w:spacing w:val="2"/>
          <w:sz w:val="28"/>
          <w:szCs w:val="28"/>
        </w:rPr>
        <w:t xml:space="preserve">муниципальной службы, то размер государственной пенсии за выслугу лет </w:t>
      </w:r>
      <w:r w:rsidRPr="003C3997">
        <w:rPr>
          <w:color w:val="000000"/>
          <w:spacing w:val="4"/>
          <w:sz w:val="28"/>
          <w:szCs w:val="28"/>
        </w:rPr>
        <w:t xml:space="preserve">пересчитывается исходя из денежного содержания по аналогичной </w:t>
      </w:r>
      <w:r w:rsidRPr="003C3997">
        <w:rPr>
          <w:color w:val="000000"/>
          <w:spacing w:val="3"/>
          <w:sz w:val="28"/>
          <w:szCs w:val="28"/>
        </w:rPr>
        <w:t xml:space="preserve">муниципальной должности, должности муниципальной службы, </w:t>
      </w:r>
      <w:r w:rsidRPr="003C3997">
        <w:rPr>
          <w:color w:val="000000"/>
          <w:spacing w:val="-1"/>
          <w:sz w:val="28"/>
          <w:szCs w:val="28"/>
        </w:rPr>
        <w:t>определяемой Главой администрации</w:t>
      </w:r>
      <w:r w:rsidRPr="003C3997">
        <w:rPr>
          <w:color w:val="000000"/>
          <w:sz w:val="28"/>
          <w:szCs w:val="28"/>
        </w:rPr>
        <w:t xml:space="preserve"> </w:t>
      </w:r>
      <w:r w:rsidR="00A77706">
        <w:rPr>
          <w:color w:val="000000"/>
          <w:sz w:val="28"/>
          <w:szCs w:val="28"/>
        </w:rPr>
        <w:t>Кручено-Балковск</w:t>
      </w:r>
      <w:r>
        <w:rPr>
          <w:color w:val="000000"/>
          <w:sz w:val="28"/>
          <w:szCs w:val="28"/>
        </w:rPr>
        <w:t>ого</w:t>
      </w:r>
      <w:r w:rsidRPr="003C3997">
        <w:rPr>
          <w:color w:val="000000"/>
          <w:sz w:val="28"/>
          <w:szCs w:val="28"/>
        </w:rPr>
        <w:t xml:space="preserve"> сельского поселения. </w:t>
      </w:r>
      <w:r w:rsidRPr="003C3997">
        <w:rPr>
          <w:rFonts w:ascii="Times New Roman CYR" w:hAnsi="Times New Roman CYR" w:cs="Times New Roman CYR"/>
          <w:color w:val="000000"/>
          <w:sz w:val="28"/>
          <w:szCs w:val="28"/>
          <w:lang w:eastAsia="en-US"/>
        </w:rPr>
        <w:t>При этом если муниципальная должность, должность  муниципальной службы отсутствует в связи с тем, что в соответствии с областным законом муниципальная должность была отнесена к числу должностей муниципальной службы либо должность муниципальной службы была отнесена к числу муниципальных должностей, то размер государственной пенсии за выслугу лет пересчитывается исходя из денежного содержания, установленного по соответствующей должности муниципальной службы, муниципальной должности»;</w:t>
      </w:r>
    </w:p>
    <w:p w:rsidR="007872F1" w:rsidRPr="003C3997" w:rsidRDefault="007872F1" w:rsidP="009B3C0F">
      <w:pPr>
        <w:shd w:val="clear" w:color="auto" w:fill="FFFFFF"/>
        <w:tabs>
          <w:tab w:val="left" w:pos="1138"/>
        </w:tabs>
        <w:spacing w:before="110"/>
        <w:ind w:firstLine="841"/>
        <w:jc w:val="both"/>
        <w:rPr>
          <w:sz w:val="28"/>
          <w:szCs w:val="28"/>
        </w:rPr>
      </w:pPr>
      <w:r w:rsidRPr="003C3997">
        <w:rPr>
          <w:color w:val="000000"/>
          <w:spacing w:val="-11"/>
          <w:sz w:val="28"/>
          <w:szCs w:val="28"/>
        </w:rPr>
        <w:t>6.</w:t>
      </w:r>
      <w:r w:rsidRPr="003C3997">
        <w:rPr>
          <w:color w:val="000000"/>
          <w:sz w:val="28"/>
          <w:szCs w:val="28"/>
        </w:rPr>
        <w:t xml:space="preserve">  Перерасчет государственной пенсии за выслугу лет производится:</w:t>
      </w:r>
    </w:p>
    <w:p w:rsidR="007872F1" w:rsidRPr="003C3997" w:rsidRDefault="007872F1" w:rsidP="009B3C0F">
      <w:pPr>
        <w:widowControl w:val="0"/>
        <w:numPr>
          <w:ilvl w:val="0"/>
          <w:numId w:val="22"/>
        </w:numPr>
        <w:shd w:val="clear" w:color="auto" w:fill="FFFFFF"/>
        <w:tabs>
          <w:tab w:val="left" w:pos="709"/>
        </w:tabs>
        <w:autoSpaceDE w:val="0"/>
        <w:autoSpaceDN w:val="0"/>
        <w:adjustRightInd w:val="0"/>
        <w:spacing w:before="19"/>
        <w:ind w:left="34" w:firstLine="841"/>
        <w:jc w:val="both"/>
        <w:rPr>
          <w:color w:val="000000"/>
          <w:spacing w:val="-18"/>
          <w:sz w:val="28"/>
          <w:szCs w:val="28"/>
        </w:rPr>
      </w:pPr>
      <w:r w:rsidRPr="003C3997">
        <w:rPr>
          <w:color w:val="000000"/>
          <w:spacing w:val="12"/>
          <w:sz w:val="28"/>
          <w:szCs w:val="28"/>
        </w:rPr>
        <w:t xml:space="preserve">при увеличении или уменьшении денежного содержания – с </w:t>
      </w:r>
      <w:r w:rsidRPr="003C3997">
        <w:rPr>
          <w:color w:val="000000"/>
          <w:spacing w:val="2"/>
          <w:sz w:val="28"/>
          <w:szCs w:val="28"/>
        </w:rPr>
        <w:t xml:space="preserve">первого числа месяца, в котором произошло изменение денежного </w:t>
      </w:r>
      <w:r w:rsidRPr="003C3997">
        <w:rPr>
          <w:color w:val="000000"/>
          <w:spacing w:val="5"/>
          <w:sz w:val="28"/>
          <w:szCs w:val="28"/>
        </w:rPr>
        <w:t xml:space="preserve">содержания по соответствующей муниципальной должности, должности </w:t>
      </w:r>
      <w:r w:rsidRPr="003C3997">
        <w:rPr>
          <w:color w:val="000000"/>
          <w:spacing w:val="-1"/>
          <w:sz w:val="28"/>
          <w:szCs w:val="28"/>
        </w:rPr>
        <w:t>муниципальной службы;</w:t>
      </w:r>
    </w:p>
    <w:p w:rsidR="007872F1" w:rsidRPr="003C3997" w:rsidRDefault="007872F1" w:rsidP="009B3C0F">
      <w:pPr>
        <w:shd w:val="clear" w:color="auto" w:fill="FFFFFF"/>
        <w:ind w:left="5" w:right="77" w:firstLine="841"/>
        <w:jc w:val="both"/>
        <w:rPr>
          <w:color w:val="000000"/>
          <w:spacing w:val="-5"/>
          <w:sz w:val="28"/>
          <w:szCs w:val="28"/>
        </w:rPr>
      </w:pPr>
      <w:r w:rsidRPr="003C3997">
        <w:rPr>
          <w:color w:val="000000"/>
          <w:sz w:val="28"/>
          <w:szCs w:val="28"/>
        </w:rPr>
        <w:t>2) при увеличении или уменьшении размера пенсии</w:t>
      </w:r>
      <w:r w:rsidRPr="003C3997">
        <w:rPr>
          <w:color w:val="FF0000"/>
          <w:spacing w:val="14"/>
          <w:sz w:val="28"/>
          <w:szCs w:val="28"/>
        </w:rPr>
        <w:t xml:space="preserve"> </w:t>
      </w:r>
      <w:r w:rsidRPr="003C3997">
        <w:rPr>
          <w:rFonts w:ascii="Times New Roman CYR" w:hAnsi="Times New Roman CYR" w:cs="Times New Roman CYR"/>
          <w:color w:val="000000"/>
          <w:sz w:val="28"/>
          <w:szCs w:val="28"/>
          <w:lang w:eastAsia="en-US"/>
        </w:rPr>
        <w:t>к которой назначена государственная пенсия за выслугу лет,</w:t>
      </w:r>
      <w:r w:rsidRPr="003C3997">
        <w:rPr>
          <w:color w:val="000000"/>
          <w:spacing w:val="14"/>
          <w:sz w:val="28"/>
          <w:szCs w:val="28"/>
        </w:rPr>
        <w:t xml:space="preserve"> - с первого числа месяца, в котором произошло </w:t>
      </w:r>
      <w:r w:rsidRPr="003C3997">
        <w:rPr>
          <w:color w:val="000000"/>
          <w:spacing w:val="-5"/>
          <w:sz w:val="28"/>
          <w:szCs w:val="28"/>
        </w:rPr>
        <w:t>соответствующее изменение.</w:t>
      </w:r>
    </w:p>
    <w:p w:rsidR="007872F1" w:rsidRPr="003C3997" w:rsidRDefault="007872F1" w:rsidP="009B3C0F">
      <w:pPr>
        <w:shd w:val="clear" w:color="auto" w:fill="FFFFFF"/>
        <w:ind w:right="77" w:firstLine="841"/>
        <w:jc w:val="both"/>
        <w:rPr>
          <w:rFonts w:ascii="Times New Roman CYR" w:hAnsi="Times New Roman CYR" w:cs="Times New Roman CYR"/>
          <w:color w:val="000000"/>
          <w:sz w:val="28"/>
          <w:szCs w:val="28"/>
          <w:lang w:eastAsia="en-US"/>
        </w:rPr>
      </w:pPr>
      <w:r w:rsidRPr="003C3997">
        <w:rPr>
          <w:rFonts w:ascii="Times New Roman CYR" w:hAnsi="Times New Roman CYR" w:cs="Times New Roman CYR"/>
          <w:color w:val="000000"/>
          <w:sz w:val="28"/>
          <w:szCs w:val="28"/>
          <w:lang w:eastAsia="en-US"/>
        </w:rPr>
        <w:t>7.  Лицам, которым государственная пенсия за выслугу лет назначена до 1 июля 2011, размер государственной пенсии  за выслугу лет перерасчету в связи  с изменением на 1 июля 2011 года денежного содержания, учитываемого  для определения  размера государственной пенсии за выслугу лет, не подлежит. Размер государственной пенсии за выслугу лет таким лицам увеличивается (индексируется) в сроки и в размере повышения (индексации) окладов денежного содержания муниципальных служащих.</w:t>
      </w:r>
    </w:p>
    <w:p w:rsidR="007872F1" w:rsidRPr="003C3997" w:rsidRDefault="007872F1" w:rsidP="009B3C0F">
      <w:pPr>
        <w:shd w:val="clear" w:color="auto" w:fill="FFFFFF"/>
        <w:ind w:right="77" w:firstLine="841"/>
        <w:jc w:val="both"/>
        <w:rPr>
          <w:color w:val="000000"/>
          <w:spacing w:val="-5"/>
          <w:sz w:val="28"/>
          <w:szCs w:val="28"/>
        </w:rPr>
      </w:pPr>
    </w:p>
    <w:p w:rsidR="007872F1" w:rsidRDefault="007872F1" w:rsidP="009B3C0F">
      <w:pPr>
        <w:shd w:val="clear" w:color="auto" w:fill="FFFFFF"/>
        <w:ind w:left="5" w:right="77" w:firstLine="841"/>
        <w:jc w:val="both"/>
        <w:rPr>
          <w:color w:val="000000"/>
          <w:spacing w:val="-5"/>
          <w:sz w:val="28"/>
          <w:szCs w:val="28"/>
        </w:rPr>
      </w:pPr>
      <w:r w:rsidRPr="00ED2D77">
        <w:rPr>
          <w:color w:val="000000"/>
          <w:spacing w:val="-5"/>
          <w:sz w:val="28"/>
          <w:szCs w:val="28"/>
        </w:rPr>
        <w:lastRenderedPageBreak/>
        <w:t>Статья 9. Приостановление, прекращение и возобновление выплаты государственной пенсии за выслугу лет</w:t>
      </w:r>
    </w:p>
    <w:p w:rsidR="00ED2D77" w:rsidRPr="00ED2D77" w:rsidRDefault="00ED2D77" w:rsidP="009B3C0F">
      <w:pPr>
        <w:shd w:val="clear" w:color="auto" w:fill="FFFFFF"/>
        <w:ind w:left="5" w:right="77" w:firstLine="841"/>
        <w:jc w:val="both"/>
        <w:rPr>
          <w:color w:val="000000"/>
          <w:spacing w:val="-5"/>
          <w:sz w:val="28"/>
          <w:szCs w:val="28"/>
        </w:rPr>
      </w:pPr>
    </w:p>
    <w:p w:rsidR="007872F1" w:rsidRPr="003C3997" w:rsidRDefault="007872F1" w:rsidP="009B3C0F">
      <w:pPr>
        <w:shd w:val="clear" w:color="auto" w:fill="FFFFFF"/>
        <w:ind w:right="10" w:firstLine="841"/>
        <w:jc w:val="both"/>
        <w:rPr>
          <w:sz w:val="28"/>
          <w:szCs w:val="28"/>
        </w:rPr>
      </w:pPr>
      <w:r w:rsidRPr="003C3997">
        <w:rPr>
          <w:color w:val="000000"/>
          <w:spacing w:val="22"/>
          <w:sz w:val="28"/>
          <w:szCs w:val="28"/>
        </w:rPr>
        <w:t xml:space="preserve">1. Выплата государственной пенсии за выслугу лет </w:t>
      </w:r>
      <w:r w:rsidRPr="003C3997">
        <w:rPr>
          <w:color w:val="000000"/>
          <w:spacing w:val="-1"/>
          <w:sz w:val="28"/>
          <w:szCs w:val="28"/>
        </w:rPr>
        <w:t>приостанавливается со дня:</w:t>
      </w:r>
    </w:p>
    <w:p w:rsidR="007872F1" w:rsidRPr="003C3997" w:rsidRDefault="007872F1" w:rsidP="009B3C0F">
      <w:pPr>
        <w:shd w:val="clear" w:color="auto" w:fill="FFFFFF"/>
        <w:spacing w:before="5"/>
        <w:ind w:firstLine="841"/>
        <w:jc w:val="both"/>
        <w:rPr>
          <w:sz w:val="28"/>
          <w:szCs w:val="28"/>
        </w:rPr>
      </w:pPr>
      <w:r w:rsidRPr="003C3997">
        <w:rPr>
          <w:color w:val="000000"/>
          <w:spacing w:val="6"/>
          <w:sz w:val="28"/>
          <w:szCs w:val="28"/>
        </w:rPr>
        <w:t xml:space="preserve">1) замещения ее получателем на профессиональной постоянной </w:t>
      </w:r>
      <w:r w:rsidRPr="003C3997">
        <w:rPr>
          <w:color w:val="000000"/>
          <w:spacing w:val="19"/>
          <w:sz w:val="28"/>
          <w:szCs w:val="28"/>
        </w:rPr>
        <w:t xml:space="preserve">основе государственной должности Российской Федерации, </w:t>
      </w:r>
      <w:r w:rsidRPr="003C3997">
        <w:rPr>
          <w:color w:val="000000"/>
          <w:spacing w:val="15"/>
          <w:sz w:val="28"/>
          <w:szCs w:val="28"/>
        </w:rPr>
        <w:t>государственной должности Ростовской области, государственной</w:t>
      </w:r>
      <w:r w:rsidRPr="003C3997">
        <w:rPr>
          <w:sz w:val="28"/>
          <w:szCs w:val="28"/>
        </w:rPr>
        <w:t xml:space="preserve"> </w:t>
      </w:r>
      <w:r w:rsidRPr="003C3997">
        <w:rPr>
          <w:color w:val="000000"/>
          <w:spacing w:val="12"/>
          <w:sz w:val="28"/>
          <w:szCs w:val="28"/>
        </w:rPr>
        <w:t xml:space="preserve">должности иного субъекта Российской Федерации, должности </w:t>
      </w:r>
      <w:r w:rsidRPr="003C3997">
        <w:rPr>
          <w:color w:val="000000"/>
          <w:spacing w:val="4"/>
          <w:sz w:val="28"/>
          <w:szCs w:val="28"/>
        </w:rPr>
        <w:t xml:space="preserve">государственной гражданской службы (государственной службы иного </w:t>
      </w:r>
      <w:r w:rsidRPr="003C3997">
        <w:rPr>
          <w:color w:val="000000"/>
          <w:sz w:val="28"/>
          <w:szCs w:val="28"/>
        </w:rPr>
        <w:t xml:space="preserve">вида), муниципальной должности в Российской Федерации, должности </w:t>
      </w:r>
      <w:r w:rsidRPr="003C3997">
        <w:rPr>
          <w:color w:val="000000"/>
          <w:spacing w:val="-2"/>
          <w:sz w:val="28"/>
          <w:szCs w:val="28"/>
        </w:rPr>
        <w:t>муниципальной службы в Российской Федерации;</w:t>
      </w:r>
    </w:p>
    <w:p w:rsidR="007872F1" w:rsidRPr="003C3997" w:rsidRDefault="007872F1" w:rsidP="009B3C0F">
      <w:pPr>
        <w:widowControl w:val="0"/>
        <w:numPr>
          <w:ilvl w:val="0"/>
          <w:numId w:val="23"/>
        </w:numPr>
        <w:shd w:val="clear" w:color="auto" w:fill="FFFFFF"/>
        <w:tabs>
          <w:tab w:val="left" w:pos="1262"/>
        </w:tabs>
        <w:autoSpaceDE w:val="0"/>
        <w:autoSpaceDN w:val="0"/>
        <w:adjustRightInd w:val="0"/>
        <w:spacing w:before="5"/>
        <w:ind w:left="5" w:firstLine="841"/>
        <w:jc w:val="both"/>
        <w:rPr>
          <w:color w:val="000000"/>
          <w:spacing w:val="-11"/>
          <w:sz w:val="28"/>
          <w:szCs w:val="28"/>
        </w:rPr>
      </w:pPr>
      <w:r w:rsidRPr="003C3997">
        <w:rPr>
          <w:color w:val="000000"/>
          <w:spacing w:val="-1"/>
          <w:sz w:val="28"/>
          <w:szCs w:val="28"/>
        </w:rPr>
        <w:t xml:space="preserve">назначения ее получателю в соответствии с федеральным, </w:t>
      </w:r>
      <w:r w:rsidRPr="003C3997">
        <w:rPr>
          <w:color w:val="000000"/>
          <w:sz w:val="28"/>
          <w:szCs w:val="28"/>
        </w:rPr>
        <w:t xml:space="preserve">областным   законодательством, законодательством других субъектов </w:t>
      </w:r>
      <w:r w:rsidRPr="003C3997">
        <w:rPr>
          <w:color w:val="000000"/>
          <w:spacing w:val="2"/>
          <w:sz w:val="28"/>
          <w:szCs w:val="28"/>
        </w:rPr>
        <w:t xml:space="preserve">Российской Федерации, муниципальными правовыми актами иной пенсии </w:t>
      </w:r>
      <w:r w:rsidRPr="003C3997">
        <w:rPr>
          <w:color w:val="000000"/>
          <w:spacing w:val="3"/>
          <w:sz w:val="28"/>
          <w:szCs w:val="28"/>
        </w:rPr>
        <w:t xml:space="preserve">за выслугу лет, или ежемесячного пожизненного содержания, или </w:t>
      </w:r>
      <w:r w:rsidRPr="003C3997">
        <w:rPr>
          <w:color w:val="000000"/>
          <w:spacing w:val="-2"/>
          <w:sz w:val="28"/>
          <w:szCs w:val="28"/>
        </w:rPr>
        <w:t xml:space="preserve">установления дополнительного пожизненного ежемесячного материального </w:t>
      </w:r>
      <w:r w:rsidRPr="003C3997">
        <w:rPr>
          <w:color w:val="000000"/>
          <w:spacing w:val="-1"/>
          <w:sz w:val="28"/>
          <w:szCs w:val="28"/>
        </w:rPr>
        <w:t>обеспечения, или иного дополнительного пенсионного обеспечения;</w:t>
      </w:r>
    </w:p>
    <w:p w:rsidR="007872F1" w:rsidRPr="003C3997" w:rsidRDefault="007872F1" w:rsidP="009B3C0F">
      <w:pPr>
        <w:shd w:val="clear" w:color="auto" w:fill="FFFFFF"/>
        <w:tabs>
          <w:tab w:val="left" w:pos="1138"/>
        </w:tabs>
        <w:spacing w:before="5"/>
        <w:ind w:left="34" w:firstLine="841"/>
        <w:jc w:val="both"/>
        <w:rPr>
          <w:color w:val="000000"/>
          <w:spacing w:val="-17"/>
          <w:sz w:val="28"/>
          <w:szCs w:val="28"/>
        </w:rPr>
      </w:pPr>
      <w:r w:rsidRPr="003C3997">
        <w:rPr>
          <w:rFonts w:ascii="Times New Roman CYR" w:hAnsi="Times New Roman CYR" w:cs="Times New Roman CYR"/>
          <w:color w:val="000000"/>
          <w:sz w:val="28"/>
          <w:szCs w:val="28"/>
          <w:lang w:eastAsia="en-US"/>
        </w:rPr>
        <w:t>3) приостановление выплаты страховой пенсии за выслугу лет прекращается  со дня прекращения выплаты страховой пенсии в соответствии с Федеральным законом  «О страховых пенсиях</w:t>
      </w:r>
      <w:r w:rsidRPr="003C3997">
        <w:rPr>
          <w:color w:val="000000"/>
          <w:spacing w:val="-17"/>
          <w:sz w:val="28"/>
          <w:szCs w:val="28"/>
        </w:rPr>
        <w:t>».</w:t>
      </w:r>
    </w:p>
    <w:p w:rsidR="007872F1" w:rsidRPr="003C3997" w:rsidRDefault="007872F1" w:rsidP="009B3C0F">
      <w:pPr>
        <w:shd w:val="clear" w:color="auto" w:fill="FFFFFF"/>
        <w:tabs>
          <w:tab w:val="left" w:pos="1277"/>
          <w:tab w:val="left" w:leader="underscore" w:pos="9187"/>
        </w:tabs>
        <w:ind w:left="53" w:firstLine="841"/>
        <w:jc w:val="both"/>
        <w:rPr>
          <w:color w:val="4707B9"/>
          <w:spacing w:val="-15"/>
          <w:sz w:val="28"/>
          <w:szCs w:val="28"/>
        </w:rPr>
      </w:pPr>
      <w:r w:rsidRPr="003C3997">
        <w:rPr>
          <w:rFonts w:ascii="Times New Roman CYR" w:hAnsi="Times New Roman CYR" w:cs="Times New Roman CYR"/>
          <w:color w:val="000000"/>
          <w:sz w:val="28"/>
          <w:szCs w:val="28"/>
          <w:lang w:eastAsia="en-US"/>
        </w:rPr>
        <w:t>2. Выплата  государственной пенсии за выслугу лет прекращается со дня прекращения выплаты страховой пенсии в соответствии с Федеральным  законом «О страховых пенсиях»</w:t>
      </w:r>
    </w:p>
    <w:p w:rsidR="007872F1" w:rsidRPr="003C3997" w:rsidRDefault="007872F1" w:rsidP="009B3C0F">
      <w:pPr>
        <w:shd w:val="clear" w:color="auto" w:fill="FFFFFF"/>
        <w:tabs>
          <w:tab w:val="left" w:pos="1277"/>
          <w:tab w:val="left" w:leader="underscore" w:pos="9187"/>
        </w:tabs>
        <w:ind w:left="53" w:firstLine="841"/>
        <w:jc w:val="both"/>
        <w:rPr>
          <w:color w:val="000000"/>
          <w:spacing w:val="-2"/>
          <w:sz w:val="28"/>
          <w:szCs w:val="28"/>
        </w:rPr>
      </w:pPr>
      <w:r w:rsidRPr="003C3997">
        <w:rPr>
          <w:color w:val="000000"/>
          <w:spacing w:val="-15"/>
          <w:sz w:val="28"/>
          <w:szCs w:val="28"/>
        </w:rPr>
        <w:t>3.</w:t>
      </w:r>
      <w:r w:rsidRPr="003C3997">
        <w:rPr>
          <w:color w:val="000000"/>
          <w:sz w:val="28"/>
          <w:szCs w:val="28"/>
        </w:rPr>
        <w:t xml:space="preserve"> </w:t>
      </w:r>
      <w:r w:rsidRPr="003C3997">
        <w:rPr>
          <w:color w:val="000000"/>
          <w:spacing w:val="13"/>
          <w:sz w:val="28"/>
          <w:szCs w:val="28"/>
        </w:rPr>
        <w:t xml:space="preserve">О наступлении указанных в частях 1 и 2 настоящей статьи </w:t>
      </w:r>
      <w:r w:rsidRPr="003C3997">
        <w:rPr>
          <w:color w:val="000000"/>
          <w:spacing w:val="5"/>
          <w:sz w:val="28"/>
          <w:szCs w:val="28"/>
        </w:rPr>
        <w:t xml:space="preserve">обстоятельств  заинтересованное лицо обязано письменно сообщить в </w:t>
      </w:r>
      <w:r w:rsidRPr="003C3997">
        <w:rPr>
          <w:color w:val="000000"/>
          <w:spacing w:val="-3"/>
          <w:sz w:val="28"/>
          <w:szCs w:val="28"/>
        </w:rPr>
        <w:t>Администрацию</w:t>
      </w:r>
      <w:r w:rsidRPr="003C3997">
        <w:rPr>
          <w:color w:val="000000"/>
          <w:sz w:val="28"/>
          <w:szCs w:val="28"/>
        </w:rPr>
        <w:t xml:space="preserve"> </w:t>
      </w:r>
      <w:r w:rsidR="00A77706">
        <w:rPr>
          <w:color w:val="000000"/>
          <w:sz w:val="28"/>
          <w:szCs w:val="28"/>
        </w:rPr>
        <w:t>Кручено-Балковск</w:t>
      </w:r>
      <w:r>
        <w:rPr>
          <w:color w:val="000000"/>
          <w:sz w:val="28"/>
          <w:szCs w:val="28"/>
        </w:rPr>
        <w:t>ого</w:t>
      </w:r>
      <w:r w:rsidRPr="003C3997">
        <w:rPr>
          <w:color w:val="000000"/>
          <w:sz w:val="28"/>
          <w:szCs w:val="28"/>
        </w:rPr>
        <w:t xml:space="preserve"> сельского поселения</w:t>
      </w:r>
      <w:r w:rsidRPr="003C3997">
        <w:rPr>
          <w:sz w:val="28"/>
          <w:szCs w:val="28"/>
        </w:rPr>
        <w:t xml:space="preserve"> </w:t>
      </w:r>
      <w:r w:rsidRPr="003C3997">
        <w:rPr>
          <w:color w:val="000000"/>
          <w:spacing w:val="3"/>
          <w:sz w:val="28"/>
          <w:szCs w:val="28"/>
        </w:rPr>
        <w:t xml:space="preserve">в течение 3 дней со дня их наступления, за исключением прекращения </w:t>
      </w:r>
      <w:r w:rsidRPr="003C3997">
        <w:rPr>
          <w:color w:val="000000"/>
          <w:sz w:val="28"/>
          <w:szCs w:val="28"/>
        </w:rPr>
        <w:t xml:space="preserve">выплаты </w:t>
      </w:r>
      <w:r w:rsidRPr="003C3997">
        <w:rPr>
          <w:rFonts w:ascii="Times New Roman CYR" w:hAnsi="Times New Roman CYR" w:cs="Times New Roman CYR"/>
          <w:color w:val="000000"/>
          <w:sz w:val="28"/>
          <w:szCs w:val="28"/>
          <w:lang w:eastAsia="en-US"/>
        </w:rPr>
        <w:t>страховой пенсии</w:t>
      </w:r>
      <w:r w:rsidRPr="003C3997">
        <w:rPr>
          <w:color w:val="000000"/>
          <w:sz w:val="28"/>
          <w:szCs w:val="28"/>
        </w:rPr>
        <w:t xml:space="preserve"> в связи со </w:t>
      </w:r>
      <w:r w:rsidRPr="003C3997">
        <w:rPr>
          <w:color w:val="000000"/>
          <w:spacing w:val="4"/>
          <w:sz w:val="28"/>
          <w:szCs w:val="28"/>
        </w:rPr>
        <w:t xml:space="preserve">смертью пенсионера, а также в случае признания его в установленном </w:t>
      </w:r>
      <w:r w:rsidRPr="003C3997">
        <w:rPr>
          <w:color w:val="000000"/>
          <w:spacing w:val="-2"/>
          <w:sz w:val="28"/>
          <w:szCs w:val="28"/>
        </w:rPr>
        <w:t>порядке умершим или безвестно отсутствующим.</w:t>
      </w:r>
    </w:p>
    <w:p w:rsidR="007872F1" w:rsidRPr="003C3997" w:rsidRDefault="007872F1" w:rsidP="009B3C0F">
      <w:pPr>
        <w:shd w:val="clear" w:color="auto" w:fill="FFFFFF"/>
        <w:tabs>
          <w:tab w:val="left" w:pos="1157"/>
        </w:tabs>
        <w:ind w:firstLine="841"/>
        <w:rPr>
          <w:sz w:val="28"/>
          <w:szCs w:val="28"/>
        </w:rPr>
      </w:pPr>
      <w:r w:rsidRPr="003C3997">
        <w:rPr>
          <w:color w:val="000000"/>
          <w:spacing w:val="-15"/>
          <w:sz w:val="28"/>
          <w:szCs w:val="28"/>
        </w:rPr>
        <w:t xml:space="preserve">4. </w:t>
      </w:r>
      <w:r w:rsidRPr="003C3997">
        <w:rPr>
          <w:color w:val="000000"/>
          <w:sz w:val="28"/>
          <w:szCs w:val="28"/>
        </w:rPr>
        <w:t xml:space="preserve"> </w:t>
      </w:r>
      <w:r w:rsidRPr="003C3997">
        <w:rPr>
          <w:color w:val="000000"/>
          <w:spacing w:val="-3"/>
          <w:sz w:val="28"/>
          <w:szCs w:val="28"/>
        </w:rPr>
        <w:t xml:space="preserve">Выплата государственной пенсии за выслугу лет возобновляется со </w:t>
      </w:r>
      <w:r w:rsidRPr="003C3997">
        <w:rPr>
          <w:color w:val="000000"/>
          <w:spacing w:val="-8"/>
          <w:sz w:val="28"/>
          <w:szCs w:val="28"/>
        </w:rPr>
        <w:t>дня:</w:t>
      </w:r>
    </w:p>
    <w:p w:rsidR="007872F1" w:rsidRPr="003C3997" w:rsidRDefault="007872F1" w:rsidP="009B3C0F">
      <w:pPr>
        <w:pStyle w:val="ConsPlusNormal"/>
        <w:ind w:firstLine="841"/>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1) прекращения полномочий (в том числе досрочно) по соответствующей государственной должности, увольнения с государственной гражданской службы (государственной службы иного вида), муниципальной должности Ростовской области, муниципальной должности иных субъектов Российской Федерации, должности муниципальной службы,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p>
    <w:p w:rsidR="007872F1" w:rsidRPr="003C3997" w:rsidRDefault="007872F1" w:rsidP="009B3C0F">
      <w:pPr>
        <w:pStyle w:val="ConsPlusNormal"/>
        <w:ind w:firstLine="841"/>
        <w:jc w:val="both"/>
        <w:rPr>
          <w:rFonts w:ascii="Times New Roman" w:hAnsi="Times New Roman" w:cs="Times New Roman"/>
          <w:color w:val="000000"/>
          <w:sz w:val="28"/>
          <w:szCs w:val="28"/>
        </w:rPr>
      </w:pPr>
      <w:r w:rsidRPr="003C3997">
        <w:rPr>
          <w:rFonts w:ascii="Times New Roman" w:hAnsi="Times New Roman" w:cs="Times New Roman"/>
          <w:color w:val="000000"/>
          <w:sz w:val="28"/>
          <w:szCs w:val="28"/>
        </w:rPr>
        <w:t xml:space="preserve">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на основании заявления заинтересованного лица о возобновлении выплаты государственной пенсии за выслугу лет. К заявлению прилагаются </w:t>
      </w:r>
      <w:r w:rsidRPr="003C3997">
        <w:rPr>
          <w:rFonts w:ascii="Times New Roman" w:hAnsi="Times New Roman" w:cs="Times New Roman"/>
          <w:color w:val="000000"/>
          <w:sz w:val="28"/>
          <w:szCs w:val="28"/>
        </w:rPr>
        <w:lastRenderedPageBreak/>
        <w:t>копии документов, подтверждающие прекращение указанных выплат;</w:t>
      </w:r>
    </w:p>
    <w:p w:rsidR="007872F1" w:rsidRPr="003C3997" w:rsidRDefault="007872F1" w:rsidP="009B3C0F">
      <w:pPr>
        <w:shd w:val="clear" w:color="auto" w:fill="FFFFFF"/>
        <w:tabs>
          <w:tab w:val="left" w:pos="1186"/>
        </w:tabs>
        <w:spacing w:before="14"/>
        <w:ind w:firstLine="841"/>
        <w:jc w:val="both"/>
        <w:rPr>
          <w:rFonts w:ascii="Times New Roman CYR" w:hAnsi="Times New Roman CYR" w:cs="Times New Roman CYR"/>
          <w:color w:val="000000"/>
          <w:sz w:val="28"/>
          <w:szCs w:val="28"/>
          <w:lang w:eastAsia="en-US"/>
        </w:rPr>
      </w:pPr>
      <w:r w:rsidRPr="003C3997">
        <w:rPr>
          <w:sz w:val="28"/>
          <w:szCs w:val="28"/>
        </w:rPr>
        <w:t>3</w:t>
      </w:r>
      <w:r w:rsidRPr="003C3997">
        <w:rPr>
          <w:rFonts w:ascii="Times New Roman CYR" w:hAnsi="Times New Roman CYR" w:cs="Times New Roman CYR"/>
          <w:color w:val="000000"/>
          <w:sz w:val="28"/>
          <w:szCs w:val="28"/>
          <w:lang w:eastAsia="en-US"/>
        </w:rPr>
        <w:t>) возобновления или восстановления пенсионеру выплаты страховой пенсии  в соответствии с Федеральным законом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rsidR="007872F1" w:rsidRPr="003C3997" w:rsidRDefault="007872F1" w:rsidP="009B3C0F">
      <w:pPr>
        <w:ind w:firstLine="841"/>
        <w:jc w:val="both"/>
        <w:rPr>
          <w:color w:val="0070C0"/>
          <w:sz w:val="28"/>
          <w:szCs w:val="28"/>
        </w:rPr>
      </w:pPr>
      <w:r w:rsidRPr="003C3997">
        <w:rPr>
          <w:color w:val="000000"/>
          <w:sz w:val="28"/>
          <w:szCs w:val="28"/>
        </w:rPr>
        <w:t xml:space="preserve">Сектор экономики и финансов Администрации </w:t>
      </w:r>
      <w:r w:rsidR="00A77706">
        <w:rPr>
          <w:color w:val="000000"/>
          <w:sz w:val="28"/>
          <w:szCs w:val="28"/>
        </w:rPr>
        <w:t>Кручено-Балковск</w:t>
      </w:r>
      <w:r>
        <w:rPr>
          <w:color w:val="000000"/>
          <w:sz w:val="28"/>
          <w:szCs w:val="28"/>
        </w:rPr>
        <w:t>ого</w:t>
      </w:r>
      <w:r w:rsidRPr="003C3997">
        <w:rPr>
          <w:color w:val="000000"/>
          <w:sz w:val="28"/>
          <w:szCs w:val="28"/>
        </w:rPr>
        <w:t xml:space="preserve"> сельского поселения в течение 30 дней со дня получения всех необходимых документов осуществляет их проверку и принимает решение о приостановлении, прекращении или возобновлении выплаты государственной пенсии за выслугу лет. О приостановлении, прекращении или возобновлении выплаты государственной пенсии за выслугу лет сектор экономики и финансов Администрации </w:t>
      </w:r>
      <w:r w:rsidR="00A77706">
        <w:rPr>
          <w:color w:val="000000"/>
          <w:sz w:val="28"/>
          <w:szCs w:val="28"/>
        </w:rPr>
        <w:t>Кручено-Балковск</w:t>
      </w:r>
      <w:r>
        <w:rPr>
          <w:color w:val="000000"/>
          <w:sz w:val="28"/>
          <w:szCs w:val="28"/>
        </w:rPr>
        <w:t>ого</w:t>
      </w:r>
      <w:r w:rsidRPr="003C3997">
        <w:rPr>
          <w:color w:val="000000"/>
          <w:sz w:val="28"/>
          <w:szCs w:val="28"/>
        </w:rPr>
        <w:t xml:space="preserve"> сельского поселения направляет заинтересованному лицу соответствующее сообщение. В случае принятия решения об отказе в возобновлении выплаты государственной пенсии за выслугу лет в сообщении заинтересованному лицу излагаются основания такого</w:t>
      </w:r>
      <w:r w:rsidRPr="003C3997">
        <w:rPr>
          <w:color w:val="0070C0"/>
          <w:sz w:val="28"/>
          <w:szCs w:val="28"/>
        </w:rPr>
        <w:t xml:space="preserve"> </w:t>
      </w:r>
      <w:r w:rsidRPr="003C3997">
        <w:rPr>
          <w:color w:val="000000"/>
          <w:sz w:val="28"/>
          <w:szCs w:val="28"/>
        </w:rPr>
        <w:t>решения.</w:t>
      </w:r>
    </w:p>
    <w:p w:rsidR="007872F1" w:rsidRPr="003C3997" w:rsidRDefault="007872F1" w:rsidP="009B3C0F">
      <w:pPr>
        <w:shd w:val="clear" w:color="auto" w:fill="FFFFFF"/>
        <w:tabs>
          <w:tab w:val="left" w:pos="1162"/>
        </w:tabs>
        <w:spacing w:before="5"/>
        <w:ind w:left="10" w:firstLine="841"/>
        <w:jc w:val="both"/>
        <w:rPr>
          <w:sz w:val="28"/>
          <w:szCs w:val="28"/>
        </w:rPr>
      </w:pPr>
      <w:r w:rsidRPr="003C3997">
        <w:rPr>
          <w:bCs/>
          <w:color w:val="000000"/>
          <w:spacing w:val="-17"/>
          <w:sz w:val="28"/>
          <w:szCs w:val="28"/>
        </w:rPr>
        <w:t>5.</w:t>
      </w:r>
      <w:r w:rsidRPr="003C3997">
        <w:rPr>
          <w:bCs/>
          <w:color w:val="000000"/>
          <w:sz w:val="28"/>
          <w:szCs w:val="28"/>
        </w:rPr>
        <w:t xml:space="preserve"> </w:t>
      </w:r>
      <w:r w:rsidRPr="003C3997">
        <w:rPr>
          <w:bCs/>
          <w:color w:val="000000"/>
          <w:spacing w:val="5"/>
          <w:sz w:val="28"/>
          <w:szCs w:val="28"/>
        </w:rPr>
        <w:t xml:space="preserve">Лица, которым выплата государственной пенсии за выслугу лет </w:t>
      </w:r>
      <w:r w:rsidRPr="003C3997">
        <w:rPr>
          <w:bCs/>
          <w:color w:val="000000"/>
          <w:spacing w:val="3"/>
          <w:sz w:val="28"/>
          <w:szCs w:val="28"/>
        </w:rPr>
        <w:t xml:space="preserve">приостанавливалась в соответствии с пунктом 1 части 1 настоящей статьи, </w:t>
      </w:r>
      <w:r w:rsidRPr="003C3997">
        <w:rPr>
          <w:bCs/>
          <w:color w:val="000000"/>
          <w:spacing w:val="10"/>
          <w:sz w:val="28"/>
          <w:szCs w:val="28"/>
        </w:rPr>
        <w:t xml:space="preserve">вправе подать заявление в порядке, установленном частью 1 статьи 6 </w:t>
      </w:r>
      <w:r w:rsidRPr="003C3997">
        <w:rPr>
          <w:bCs/>
          <w:color w:val="000000"/>
          <w:spacing w:val="3"/>
          <w:sz w:val="28"/>
          <w:szCs w:val="28"/>
        </w:rPr>
        <w:t xml:space="preserve">настоящего Положения, о назначении государственной пенсии за выслугу </w:t>
      </w:r>
      <w:r w:rsidRPr="003C3997">
        <w:rPr>
          <w:bCs/>
          <w:color w:val="000000"/>
          <w:spacing w:val="9"/>
          <w:sz w:val="28"/>
          <w:szCs w:val="28"/>
        </w:rPr>
        <w:t xml:space="preserve">лет по вновь замещавшейся муниципальной должности или должности </w:t>
      </w:r>
      <w:r w:rsidRPr="003C3997">
        <w:rPr>
          <w:bCs/>
          <w:color w:val="000000"/>
          <w:spacing w:val="-1"/>
          <w:sz w:val="28"/>
          <w:szCs w:val="28"/>
        </w:rPr>
        <w:t>муниципальной службы.</w:t>
      </w:r>
    </w:p>
    <w:p w:rsidR="007872F1" w:rsidRPr="003C3997" w:rsidRDefault="007872F1" w:rsidP="009B3C0F">
      <w:pPr>
        <w:shd w:val="clear" w:color="auto" w:fill="FFFFFF"/>
        <w:ind w:left="24" w:right="34" w:firstLine="841"/>
        <w:jc w:val="both"/>
        <w:rPr>
          <w:bCs/>
          <w:color w:val="000000"/>
          <w:spacing w:val="-3"/>
          <w:sz w:val="28"/>
          <w:szCs w:val="28"/>
        </w:rPr>
      </w:pPr>
      <w:r w:rsidRPr="003C3997">
        <w:rPr>
          <w:bCs/>
          <w:color w:val="000000"/>
          <w:spacing w:val="2"/>
          <w:sz w:val="28"/>
          <w:szCs w:val="28"/>
        </w:rPr>
        <w:t xml:space="preserve">Лицам, которым выплата государственной пенсии за выслугу лет приостанавливалась в соответствии с пунктом 3 части 1 настоящей статьи </w:t>
      </w:r>
      <w:r w:rsidRPr="003C3997">
        <w:rPr>
          <w:bCs/>
          <w:color w:val="000000"/>
          <w:spacing w:val="13"/>
          <w:sz w:val="28"/>
          <w:szCs w:val="28"/>
        </w:rPr>
        <w:t xml:space="preserve">или прекращалась в соответствии с частью 2 настоящей статьи, </w:t>
      </w:r>
      <w:r w:rsidRPr="003C3997">
        <w:rPr>
          <w:bCs/>
          <w:color w:val="000000"/>
          <w:spacing w:val="1"/>
          <w:sz w:val="28"/>
          <w:szCs w:val="28"/>
        </w:rPr>
        <w:t xml:space="preserve">производится перерасчет государственной пенсии за выслугу лет с учетом </w:t>
      </w:r>
      <w:r w:rsidRPr="003C3997">
        <w:rPr>
          <w:bCs/>
          <w:color w:val="000000"/>
          <w:spacing w:val="2"/>
          <w:sz w:val="28"/>
          <w:szCs w:val="28"/>
        </w:rPr>
        <w:t xml:space="preserve">вновь определенного размера </w:t>
      </w:r>
      <w:r w:rsidRPr="003C3997">
        <w:rPr>
          <w:color w:val="000000"/>
          <w:sz w:val="28"/>
          <w:szCs w:val="28"/>
        </w:rPr>
        <w:t>страховой пенсии</w:t>
      </w:r>
      <w:r w:rsidRPr="003C3997">
        <w:rPr>
          <w:bCs/>
          <w:color w:val="000000"/>
          <w:spacing w:val="-3"/>
          <w:sz w:val="28"/>
          <w:szCs w:val="28"/>
        </w:rPr>
        <w:t>.</w:t>
      </w:r>
    </w:p>
    <w:p w:rsidR="007872F1" w:rsidRPr="003C3997" w:rsidRDefault="007872F1" w:rsidP="009B3C0F">
      <w:pPr>
        <w:shd w:val="clear" w:color="auto" w:fill="FFFFFF"/>
        <w:tabs>
          <w:tab w:val="left" w:pos="1272"/>
          <w:tab w:val="left" w:leader="underscore" w:pos="6749"/>
        </w:tabs>
        <w:ind w:left="34" w:firstLine="841"/>
        <w:jc w:val="both"/>
        <w:rPr>
          <w:bCs/>
          <w:color w:val="000000"/>
          <w:sz w:val="28"/>
          <w:szCs w:val="28"/>
        </w:rPr>
      </w:pPr>
      <w:r w:rsidRPr="003C3997">
        <w:rPr>
          <w:bCs/>
          <w:color w:val="000000"/>
          <w:spacing w:val="-12"/>
          <w:sz w:val="28"/>
          <w:szCs w:val="28"/>
        </w:rPr>
        <w:t>6.</w:t>
      </w:r>
      <w:r w:rsidRPr="003C3997">
        <w:rPr>
          <w:bCs/>
          <w:color w:val="000000"/>
          <w:sz w:val="28"/>
          <w:szCs w:val="28"/>
        </w:rPr>
        <w:t xml:space="preserve"> </w:t>
      </w:r>
      <w:r w:rsidRPr="003C3997">
        <w:rPr>
          <w:bCs/>
          <w:color w:val="000000"/>
          <w:spacing w:val="12"/>
          <w:sz w:val="28"/>
          <w:szCs w:val="28"/>
        </w:rPr>
        <w:t xml:space="preserve">Порядок подачи и рассмотрения заявлений о возобновлении </w:t>
      </w:r>
      <w:r w:rsidRPr="003C3997">
        <w:rPr>
          <w:bCs/>
          <w:color w:val="000000"/>
          <w:spacing w:val="3"/>
          <w:sz w:val="28"/>
          <w:szCs w:val="28"/>
        </w:rPr>
        <w:t xml:space="preserve">выплаты государственной пенсии за выслугу лет, а также порядок </w:t>
      </w:r>
      <w:r w:rsidRPr="003C3997">
        <w:rPr>
          <w:bCs/>
          <w:color w:val="000000"/>
          <w:spacing w:val="1"/>
          <w:sz w:val="28"/>
          <w:szCs w:val="28"/>
        </w:rPr>
        <w:t xml:space="preserve">восстановления государственной пенсии за выслугу лет  получателю </w:t>
      </w:r>
      <w:r w:rsidRPr="003C3997">
        <w:rPr>
          <w:bCs/>
          <w:color w:val="000000"/>
          <w:sz w:val="28"/>
          <w:szCs w:val="28"/>
        </w:rPr>
        <w:t xml:space="preserve">государственной пенсии за выслугу лет, которому выплата трудовой пенсии </w:t>
      </w:r>
      <w:r w:rsidRPr="003C3997">
        <w:rPr>
          <w:bCs/>
          <w:color w:val="000000"/>
          <w:spacing w:val="9"/>
          <w:sz w:val="28"/>
          <w:szCs w:val="28"/>
        </w:rPr>
        <w:t xml:space="preserve">по инвалидности была прекращена в связи с установлением ему в </w:t>
      </w:r>
      <w:r w:rsidRPr="003C3997">
        <w:rPr>
          <w:bCs/>
          <w:color w:val="000000"/>
          <w:spacing w:val="3"/>
          <w:sz w:val="28"/>
          <w:szCs w:val="28"/>
        </w:rPr>
        <w:t>соответствии с Федеральным законом «О трудовых пенсиях в Российской Федерации</w:t>
      </w:r>
      <w:r w:rsidRPr="003C3997">
        <w:rPr>
          <w:b/>
          <w:bCs/>
          <w:color w:val="000000"/>
          <w:spacing w:val="3"/>
          <w:sz w:val="28"/>
          <w:szCs w:val="28"/>
        </w:rPr>
        <w:t>»</w:t>
      </w:r>
      <w:r w:rsidRPr="003C3997">
        <w:rPr>
          <w:bCs/>
          <w:color w:val="000000"/>
          <w:spacing w:val="3"/>
          <w:sz w:val="28"/>
          <w:szCs w:val="28"/>
        </w:rPr>
        <w:t xml:space="preserve">, </w:t>
      </w:r>
      <w:r w:rsidRPr="003C3997">
        <w:rPr>
          <w:bCs/>
          <w:spacing w:val="3"/>
          <w:sz w:val="28"/>
          <w:szCs w:val="28"/>
        </w:rPr>
        <w:t>трудовой пенсии по старости,</w:t>
      </w:r>
      <w:r w:rsidRPr="003C3997">
        <w:rPr>
          <w:b/>
          <w:bCs/>
          <w:color w:val="000000"/>
          <w:spacing w:val="3"/>
          <w:sz w:val="28"/>
          <w:szCs w:val="28"/>
        </w:rPr>
        <w:t xml:space="preserve"> </w:t>
      </w:r>
      <w:r w:rsidRPr="003C3997">
        <w:rPr>
          <w:bCs/>
          <w:color w:val="000000"/>
          <w:spacing w:val="3"/>
          <w:sz w:val="28"/>
          <w:szCs w:val="28"/>
        </w:rPr>
        <w:t xml:space="preserve">определяется </w:t>
      </w:r>
      <w:r w:rsidRPr="003C3997">
        <w:rPr>
          <w:bCs/>
          <w:color w:val="000000"/>
          <w:spacing w:val="-2"/>
          <w:sz w:val="28"/>
          <w:szCs w:val="28"/>
        </w:rPr>
        <w:t>Администрацией</w:t>
      </w:r>
      <w:r w:rsidRPr="003C3997">
        <w:rPr>
          <w:color w:val="000000"/>
          <w:sz w:val="28"/>
          <w:szCs w:val="28"/>
        </w:rPr>
        <w:t xml:space="preserve"> </w:t>
      </w:r>
      <w:r w:rsidR="00A77706">
        <w:rPr>
          <w:color w:val="000000"/>
          <w:sz w:val="28"/>
          <w:szCs w:val="28"/>
        </w:rPr>
        <w:t>Кручено-Балковск</w:t>
      </w:r>
      <w:r>
        <w:rPr>
          <w:color w:val="000000"/>
          <w:sz w:val="28"/>
          <w:szCs w:val="28"/>
        </w:rPr>
        <w:t>ого</w:t>
      </w:r>
      <w:r w:rsidRPr="003C3997">
        <w:rPr>
          <w:color w:val="000000"/>
          <w:sz w:val="28"/>
          <w:szCs w:val="28"/>
        </w:rPr>
        <w:t xml:space="preserve"> сельского поселения</w:t>
      </w:r>
      <w:r w:rsidRPr="003C3997">
        <w:rPr>
          <w:bCs/>
          <w:color w:val="000000"/>
          <w:sz w:val="28"/>
          <w:szCs w:val="28"/>
        </w:rPr>
        <w:t>.</w:t>
      </w:r>
    </w:p>
    <w:p w:rsidR="007872F1" w:rsidRPr="003C3997" w:rsidRDefault="007872F1" w:rsidP="009B3C0F">
      <w:pPr>
        <w:tabs>
          <w:tab w:val="center" w:pos="5103"/>
          <w:tab w:val="left" w:pos="8055"/>
        </w:tabs>
        <w:ind w:firstLine="841"/>
        <w:jc w:val="both"/>
        <w:rPr>
          <w:color w:val="000000"/>
          <w:sz w:val="28"/>
          <w:szCs w:val="28"/>
        </w:rPr>
      </w:pPr>
      <w:r w:rsidRPr="003C3997">
        <w:rPr>
          <w:color w:val="000000"/>
          <w:sz w:val="28"/>
          <w:szCs w:val="28"/>
        </w:rPr>
        <w:t xml:space="preserve">7. Получатель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законом «О страховых пенсиях» страховой пенсии по старости, обязан письменно сообщить в сектор экономики и финансов Администрации </w:t>
      </w:r>
      <w:r w:rsidR="00A77706">
        <w:rPr>
          <w:color w:val="000000"/>
          <w:sz w:val="28"/>
          <w:szCs w:val="28"/>
        </w:rPr>
        <w:t>Кручено-Балковск</w:t>
      </w:r>
      <w:r>
        <w:rPr>
          <w:color w:val="000000"/>
          <w:sz w:val="28"/>
          <w:szCs w:val="28"/>
        </w:rPr>
        <w:t>ого</w:t>
      </w:r>
      <w:r w:rsidRPr="003C3997">
        <w:rPr>
          <w:color w:val="000000"/>
          <w:sz w:val="28"/>
          <w:szCs w:val="28"/>
        </w:rPr>
        <w:t xml:space="preserve"> сельского поселения в течение 3 дней об установлении ему страховой пенсии по старости. К сообщению прилагается извещение органа, осуществляющего пенсионное обеспечение, о назначении данному лицу страховой пенсии по старости.</w:t>
      </w:r>
    </w:p>
    <w:p w:rsidR="007872F1" w:rsidRPr="003C3997" w:rsidRDefault="007872F1" w:rsidP="009B3C0F">
      <w:pPr>
        <w:tabs>
          <w:tab w:val="center" w:pos="5103"/>
          <w:tab w:val="left" w:pos="8055"/>
        </w:tabs>
        <w:ind w:firstLine="841"/>
        <w:jc w:val="both"/>
        <w:rPr>
          <w:color w:val="000000"/>
          <w:sz w:val="28"/>
          <w:szCs w:val="28"/>
        </w:rPr>
      </w:pPr>
      <w:r w:rsidRPr="003C3997">
        <w:rPr>
          <w:color w:val="000000"/>
          <w:sz w:val="28"/>
          <w:szCs w:val="28"/>
        </w:rPr>
        <w:lastRenderedPageBreak/>
        <w:t xml:space="preserve">Решением Администрации </w:t>
      </w:r>
      <w:r w:rsidR="00A77706">
        <w:rPr>
          <w:color w:val="000000"/>
          <w:sz w:val="28"/>
          <w:szCs w:val="28"/>
        </w:rPr>
        <w:t>Кручено-Балковск</w:t>
      </w:r>
      <w:r>
        <w:rPr>
          <w:color w:val="000000"/>
          <w:sz w:val="28"/>
          <w:szCs w:val="28"/>
        </w:rPr>
        <w:t>ого</w:t>
      </w:r>
      <w:r w:rsidRPr="003C3997">
        <w:rPr>
          <w:color w:val="000000"/>
          <w:sz w:val="28"/>
          <w:szCs w:val="28"/>
        </w:rPr>
        <w:t xml:space="preserve"> сельского поселения указанному лицу производится восстановление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со статьями 4, 5  Положения с учетом размера установленной страховой пенсии по старости.</w:t>
      </w:r>
    </w:p>
    <w:p w:rsidR="007872F1" w:rsidRPr="003C3997" w:rsidRDefault="007872F1" w:rsidP="009B3C0F">
      <w:pPr>
        <w:ind w:firstLine="841"/>
        <w:jc w:val="both"/>
        <w:rPr>
          <w:sz w:val="28"/>
          <w:szCs w:val="28"/>
        </w:rPr>
      </w:pPr>
      <w:r w:rsidRPr="003C3997">
        <w:rPr>
          <w:color w:val="0070C0"/>
          <w:sz w:val="28"/>
          <w:szCs w:val="28"/>
        </w:rPr>
        <w:t xml:space="preserve"> </w:t>
      </w:r>
    </w:p>
    <w:p w:rsidR="007872F1" w:rsidRDefault="007872F1" w:rsidP="009B3C0F">
      <w:pPr>
        <w:shd w:val="clear" w:color="auto" w:fill="FFFFFF"/>
        <w:tabs>
          <w:tab w:val="left" w:pos="1272"/>
          <w:tab w:val="left" w:leader="underscore" w:pos="6749"/>
        </w:tabs>
        <w:ind w:left="34" w:firstLine="841"/>
        <w:jc w:val="both"/>
        <w:rPr>
          <w:color w:val="000000"/>
          <w:spacing w:val="-5"/>
          <w:sz w:val="28"/>
          <w:szCs w:val="28"/>
        </w:rPr>
      </w:pPr>
      <w:r w:rsidRPr="00ED2D77">
        <w:rPr>
          <w:color w:val="000000"/>
          <w:spacing w:val="-5"/>
          <w:sz w:val="28"/>
          <w:szCs w:val="28"/>
        </w:rPr>
        <w:t>Статья 10. Финансирование расходов по выплате и доставке государственной пенсии за выслугу лет</w:t>
      </w:r>
    </w:p>
    <w:p w:rsidR="00ED2D77" w:rsidRPr="00ED2D77" w:rsidRDefault="00ED2D77" w:rsidP="009B3C0F">
      <w:pPr>
        <w:shd w:val="clear" w:color="auto" w:fill="FFFFFF"/>
        <w:tabs>
          <w:tab w:val="left" w:pos="1272"/>
          <w:tab w:val="left" w:leader="underscore" w:pos="6749"/>
        </w:tabs>
        <w:ind w:left="34" w:firstLine="841"/>
        <w:jc w:val="both"/>
        <w:rPr>
          <w:sz w:val="28"/>
          <w:szCs w:val="28"/>
        </w:rPr>
      </w:pPr>
    </w:p>
    <w:p w:rsidR="007872F1" w:rsidRPr="003C3997" w:rsidRDefault="007872F1" w:rsidP="009B3C0F">
      <w:pPr>
        <w:shd w:val="clear" w:color="auto" w:fill="FFFFFF"/>
        <w:tabs>
          <w:tab w:val="left" w:pos="1056"/>
          <w:tab w:val="left" w:leader="underscore" w:pos="9106"/>
        </w:tabs>
        <w:ind w:firstLine="841"/>
        <w:jc w:val="both"/>
        <w:rPr>
          <w:sz w:val="28"/>
          <w:szCs w:val="28"/>
        </w:rPr>
      </w:pPr>
      <w:r w:rsidRPr="003C3997">
        <w:rPr>
          <w:color w:val="000000"/>
          <w:spacing w:val="-27"/>
          <w:sz w:val="28"/>
          <w:szCs w:val="28"/>
        </w:rPr>
        <w:t>1.</w:t>
      </w:r>
      <w:r w:rsidRPr="003C3997">
        <w:rPr>
          <w:color w:val="000000"/>
          <w:sz w:val="28"/>
          <w:szCs w:val="28"/>
        </w:rPr>
        <w:t xml:space="preserve">  </w:t>
      </w:r>
      <w:r w:rsidRPr="003C3997">
        <w:rPr>
          <w:color w:val="000000"/>
          <w:spacing w:val="-6"/>
          <w:sz w:val="28"/>
          <w:szCs w:val="28"/>
        </w:rPr>
        <w:t xml:space="preserve">Расходы по выплате и доставке государственной пенсии за выслугу </w:t>
      </w:r>
      <w:r w:rsidRPr="003C3997">
        <w:rPr>
          <w:color w:val="000000"/>
          <w:spacing w:val="-7"/>
          <w:sz w:val="28"/>
          <w:szCs w:val="28"/>
        </w:rPr>
        <w:t>лет осуществляются за счет средств бюджета</w:t>
      </w:r>
      <w:r w:rsidRPr="003C3997">
        <w:rPr>
          <w:color w:val="000000"/>
          <w:sz w:val="28"/>
          <w:szCs w:val="28"/>
        </w:rPr>
        <w:t xml:space="preserve"> </w:t>
      </w:r>
      <w:r w:rsidR="00A77706">
        <w:rPr>
          <w:color w:val="000000"/>
          <w:sz w:val="28"/>
          <w:szCs w:val="28"/>
        </w:rPr>
        <w:t>Кручено-Балковск</w:t>
      </w:r>
      <w:r>
        <w:rPr>
          <w:color w:val="000000"/>
          <w:sz w:val="28"/>
          <w:szCs w:val="28"/>
        </w:rPr>
        <w:t>ого</w:t>
      </w:r>
      <w:r w:rsidRPr="003C3997">
        <w:rPr>
          <w:color w:val="000000"/>
          <w:sz w:val="28"/>
          <w:szCs w:val="28"/>
        </w:rPr>
        <w:t xml:space="preserve"> сельского поселения.</w:t>
      </w:r>
    </w:p>
    <w:p w:rsidR="007872F1" w:rsidRPr="003C3997" w:rsidRDefault="007872F1" w:rsidP="009B3C0F">
      <w:pPr>
        <w:shd w:val="clear" w:color="auto" w:fill="FFFFFF"/>
        <w:tabs>
          <w:tab w:val="left" w:pos="0"/>
          <w:tab w:val="left" w:leader="underscore" w:pos="9115"/>
        </w:tabs>
        <w:ind w:firstLine="841"/>
        <w:jc w:val="both"/>
        <w:rPr>
          <w:sz w:val="28"/>
          <w:szCs w:val="28"/>
        </w:rPr>
      </w:pPr>
      <w:r w:rsidRPr="003C3997">
        <w:rPr>
          <w:color w:val="000000"/>
          <w:spacing w:val="-16"/>
          <w:sz w:val="28"/>
          <w:szCs w:val="28"/>
        </w:rPr>
        <w:t xml:space="preserve"> 2.</w:t>
      </w:r>
      <w:r w:rsidRPr="003C3997">
        <w:rPr>
          <w:color w:val="000000"/>
          <w:sz w:val="28"/>
          <w:szCs w:val="28"/>
        </w:rPr>
        <w:t xml:space="preserve">  </w:t>
      </w:r>
      <w:r w:rsidRPr="003C3997">
        <w:rPr>
          <w:color w:val="000000"/>
          <w:spacing w:val="-7"/>
          <w:sz w:val="28"/>
          <w:szCs w:val="28"/>
        </w:rPr>
        <w:t>Порядок расходования средств бюджета</w:t>
      </w:r>
      <w:r w:rsidRPr="003C3997">
        <w:rPr>
          <w:color w:val="000000"/>
          <w:sz w:val="28"/>
          <w:szCs w:val="28"/>
        </w:rPr>
        <w:t xml:space="preserve"> </w:t>
      </w:r>
      <w:r w:rsidR="00A77706">
        <w:rPr>
          <w:color w:val="000000"/>
          <w:sz w:val="28"/>
          <w:szCs w:val="28"/>
        </w:rPr>
        <w:t>Кручено-Балковск</w:t>
      </w:r>
      <w:r>
        <w:rPr>
          <w:color w:val="000000"/>
          <w:sz w:val="28"/>
          <w:szCs w:val="28"/>
        </w:rPr>
        <w:t>ого</w:t>
      </w:r>
      <w:r w:rsidRPr="003C3997">
        <w:rPr>
          <w:color w:val="000000"/>
          <w:sz w:val="28"/>
          <w:szCs w:val="28"/>
        </w:rPr>
        <w:t xml:space="preserve"> сельского поселения </w:t>
      </w:r>
      <w:r w:rsidRPr="003C3997">
        <w:rPr>
          <w:color w:val="000000"/>
          <w:spacing w:val="-5"/>
          <w:sz w:val="28"/>
          <w:szCs w:val="28"/>
        </w:rPr>
        <w:t xml:space="preserve">на выплату и доставку государственной пенсии за выслугу лет определяется </w:t>
      </w:r>
      <w:r w:rsidRPr="003C3997">
        <w:rPr>
          <w:color w:val="000000"/>
          <w:spacing w:val="-6"/>
          <w:sz w:val="28"/>
          <w:szCs w:val="28"/>
        </w:rPr>
        <w:t>Администрацией</w:t>
      </w:r>
      <w:r w:rsidRPr="003C3997">
        <w:rPr>
          <w:color w:val="000000"/>
          <w:sz w:val="28"/>
          <w:szCs w:val="28"/>
        </w:rPr>
        <w:t xml:space="preserve"> </w:t>
      </w:r>
      <w:r w:rsidR="00A77706">
        <w:rPr>
          <w:color w:val="000000"/>
          <w:sz w:val="28"/>
          <w:szCs w:val="28"/>
        </w:rPr>
        <w:t>Кручено-Балковск</w:t>
      </w:r>
      <w:r>
        <w:rPr>
          <w:color w:val="000000"/>
          <w:sz w:val="28"/>
          <w:szCs w:val="28"/>
        </w:rPr>
        <w:t>ого</w:t>
      </w:r>
      <w:r w:rsidRPr="003C3997">
        <w:rPr>
          <w:color w:val="000000"/>
          <w:sz w:val="28"/>
          <w:szCs w:val="28"/>
        </w:rPr>
        <w:t xml:space="preserve"> сельского поселения.</w:t>
      </w:r>
    </w:p>
    <w:p w:rsidR="007872F1" w:rsidRPr="003C3997" w:rsidRDefault="007872F1" w:rsidP="009B3C0F">
      <w:pPr>
        <w:shd w:val="clear" w:color="auto" w:fill="FFFFFF"/>
        <w:tabs>
          <w:tab w:val="left" w:pos="0"/>
          <w:tab w:val="left" w:leader="underscore" w:pos="9115"/>
        </w:tabs>
        <w:ind w:firstLine="841"/>
        <w:jc w:val="both"/>
        <w:rPr>
          <w:sz w:val="28"/>
          <w:szCs w:val="28"/>
          <w:highlight w:val="yellow"/>
        </w:rPr>
      </w:pPr>
    </w:p>
    <w:p w:rsidR="007872F1" w:rsidRPr="00ED2D77" w:rsidRDefault="007872F1" w:rsidP="009B3C0F">
      <w:pPr>
        <w:shd w:val="clear" w:color="auto" w:fill="FFFFFF"/>
        <w:tabs>
          <w:tab w:val="left" w:pos="1272"/>
          <w:tab w:val="left" w:leader="underscore" w:pos="6749"/>
        </w:tabs>
        <w:ind w:left="34" w:firstLine="841"/>
        <w:jc w:val="both"/>
        <w:rPr>
          <w:color w:val="000000"/>
          <w:spacing w:val="-5"/>
          <w:sz w:val="28"/>
          <w:szCs w:val="28"/>
        </w:rPr>
      </w:pPr>
      <w:r w:rsidRPr="00ED2D77">
        <w:rPr>
          <w:color w:val="000000"/>
          <w:spacing w:val="-5"/>
          <w:sz w:val="28"/>
          <w:szCs w:val="28"/>
        </w:rPr>
        <w:t>Статья 11. Заключительные и переходные положения</w:t>
      </w:r>
    </w:p>
    <w:p w:rsidR="007872F1" w:rsidRPr="003C3997" w:rsidRDefault="007872F1" w:rsidP="009B3C0F">
      <w:pPr>
        <w:shd w:val="clear" w:color="auto" w:fill="FFFFFF"/>
        <w:tabs>
          <w:tab w:val="left" w:leader="underscore" w:pos="8381"/>
        </w:tabs>
        <w:spacing w:before="144"/>
        <w:ind w:firstLine="841"/>
        <w:jc w:val="both"/>
        <w:rPr>
          <w:sz w:val="28"/>
          <w:szCs w:val="28"/>
        </w:rPr>
      </w:pPr>
      <w:r w:rsidRPr="003C3997">
        <w:rPr>
          <w:color w:val="000000"/>
          <w:spacing w:val="-6"/>
          <w:sz w:val="28"/>
          <w:szCs w:val="28"/>
        </w:rPr>
        <w:t>1. Настоящее Положение вступает в силу с</w:t>
      </w:r>
      <w:r w:rsidRPr="003C3997">
        <w:rPr>
          <w:color w:val="000000"/>
          <w:sz w:val="28"/>
          <w:szCs w:val="28"/>
        </w:rPr>
        <w:t xml:space="preserve"> 01.01.2019 года.</w:t>
      </w:r>
    </w:p>
    <w:p w:rsidR="007872F1" w:rsidRPr="003C3997" w:rsidRDefault="007872F1" w:rsidP="009B3C0F">
      <w:pPr>
        <w:shd w:val="clear" w:color="auto" w:fill="FFFFFF"/>
        <w:tabs>
          <w:tab w:val="left" w:leader="underscore" w:pos="9130"/>
        </w:tabs>
        <w:spacing w:before="24"/>
        <w:ind w:left="19" w:firstLine="841"/>
        <w:jc w:val="both"/>
        <w:rPr>
          <w:color w:val="000000"/>
          <w:spacing w:val="-4"/>
          <w:sz w:val="28"/>
          <w:szCs w:val="28"/>
        </w:rPr>
      </w:pPr>
      <w:r w:rsidRPr="003C3997">
        <w:rPr>
          <w:color w:val="000000"/>
          <w:spacing w:val="-4"/>
          <w:sz w:val="28"/>
          <w:szCs w:val="28"/>
        </w:rPr>
        <w:t xml:space="preserve">2. Со дня вступления в силу  настоящего Положения  лицам, </w:t>
      </w:r>
      <w:r w:rsidRPr="003C3997">
        <w:rPr>
          <w:color w:val="000000"/>
          <w:spacing w:val="-3"/>
          <w:sz w:val="28"/>
          <w:szCs w:val="28"/>
        </w:rPr>
        <w:t xml:space="preserve">указанным в статье 1 настоящего Положения, назначенная до вступления в </w:t>
      </w:r>
      <w:r w:rsidRPr="003C3997">
        <w:rPr>
          <w:color w:val="000000"/>
          <w:spacing w:val="2"/>
          <w:sz w:val="28"/>
          <w:szCs w:val="28"/>
        </w:rPr>
        <w:t xml:space="preserve">силу настоящего Положения государственная пенсия за выслугу лет </w:t>
      </w:r>
      <w:r w:rsidRPr="003C3997">
        <w:rPr>
          <w:color w:val="000000"/>
          <w:spacing w:val="-5"/>
          <w:sz w:val="28"/>
          <w:szCs w:val="28"/>
        </w:rPr>
        <w:t xml:space="preserve">пересчитывается по нормам, предусмотренным настоящим Положением. </w:t>
      </w:r>
    </w:p>
    <w:p w:rsidR="007872F1" w:rsidRPr="003C3997" w:rsidRDefault="007872F1" w:rsidP="009B3C0F">
      <w:pPr>
        <w:shd w:val="clear" w:color="auto" w:fill="FFFFFF"/>
        <w:tabs>
          <w:tab w:val="left" w:leader="underscore" w:pos="9130"/>
        </w:tabs>
        <w:spacing w:before="24"/>
        <w:ind w:left="19" w:firstLine="841"/>
        <w:jc w:val="both"/>
        <w:rPr>
          <w:color w:val="000000"/>
          <w:spacing w:val="-5"/>
          <w:sz w:val="28"/>
          <w:szCs w:val="28"/>
        </w:rPr>
      </w:pPr>
      <w:r w:rsidRPr="003C3997">
        <w:rPr>
          <w:color w:val="000000"/>
          <w:spacing w:val="-4"/>
          <w:sz w:val="28"/>
          <w:szCs w:val="28"/>
        </w:rPr>
        <w:t>3. Лицо, замещавшее должность Главы</w:t>
      </w:r>
      <w:r w:rsidRPr="003C3997">
        <w:rPr>
          <w:color w:val="000000"/>
          <w:sz w:val="28"/>
          <w:szCs w:val="28"/>
        </w:rPr>
        <w:t xml:space="preserve"> Администрации сельского поселения</w:t>
      </w:r>
      <w:r w:rsidRPr="003C3997">
        <w:rPr>
          <w:sz w:val="28"/>
          <w:szCs w:val="28"/>
        </w:rPr>
        <w:t xml:space="preserve"> </w:t>
      </w:r>
      <w:r w:rsidRPr="003C3997">
        <w:rPr>
          <w:color w:val="000000"/>
          <w:spacing w:val="22"/>
          <w:sz w:val="28"/>
          <w:szCs w:val="28"/>
        </w:rPr>
        <w:t xml:space="preserve">по результатам избрания в соответствии с Областным законом </w:t>
      </w:r>
      <w:r w:rsidRPr="003C3997">
        <w:rPr>
          <w:color w:val="000000"/>
          <w:spacing w:val="6"/>
          <w:sz w:val="28"/>
          <w:szCs w:val="28"/>
        </w:rPr>
        <w:t xml:space="preserve">от 29 марта 2005 года № 300-ЗС «О выборах в органы местного </w:t>
      </w:r>
      <w:r w:rsidRPr="003C3997">
        <w:rPr>
          <w:color w:val="000000"/>
          <w:sz w:val="28"/>
          <w:szCs w:val="28"/>
        </w:rPr>
        <w:t xml:space="preserve">самоуправления вновь образованных муниципальных образований в </w:t>
      </w:r>
      <w:r w:rsidRPr="003C3997">
        <w:rPr>
          <w:color w:val="000000"/>
          <w:spacing w:val="2"/>
          <w:sz w:val="28"/>
          <w:szCs w:val="28"/>
        </w:rPr>
        <w:t xml:space="preserve">Ростовской области» и приступившее к исполнению должностных </w:t>
      </w:r>
      <w:r w:rsidRPr="003C3997">
        <w:rPr>
          <w:color w:val="000000"/>
          <w:spacing w:val="-6"/>
          <w:sz w:val="28"/>
          <w:szCs w:val="28"/>
        </w:rPr>
        <w:t xml:space="preserve">обязанностей с 1 января 2006 года, имеет право на государственную пенсию </w:t>
      </w:r>
      <w:r w:rsidRPr="003C3997">
        <w:rPr>
          <w:color w:val="000000"/>
          <w:spacing w:val="-3"/>
          <w:sz w:val="28"/>
          <w:szCs w:val="28"/>
        </w:rPr>
        <w:t xml:space="preserve">за выслугу лет при отсутствии требуемого пунктом 1 части 1 статьи 1 </w:t>
      </w:r>
      <w:r w:rsidRPr="003C3997">
        <w:rPr>
          <w:color w:val="000000"/>
          <w:spacing w:val="-6"/>
          <w:sz w:val="28"/>
          <w:szCs w:val="28"/>
        </w:rPr>
        <w:t>настоящего Положения периода замещения указанной должности, дающего</w:t>
      </w:r>
      <w:r w:rsidRPr="003C3997">
        <w:rPr>
          <w:sz w:val="28"/>
          <w:szCs w:val="28"/>
        </w:rPr>
        <w:t xml:space="preserve"> </w:t>
      </w:r>
      <w:r w:rsidRPr="003C3997">
        <w:rPr>
          <w:color w:val="000000"/>
          <w:spacing w:val="1"/>
          <w:sz w:val="28"/>
          <w:szCs w:val="28"/>
        </w:rPr>
        <w:t xml:space="preserve">право на государственную пенсию за выслугу лет, если оно исполняло </w:t>
      </w:r>
      <w:r w:rsidRPr="003C3997">
        <w:rPr>
          <w:color w:val="000000"/>
          <w:sz w:val="28"/>
          <w:szCs w:val="28"/>
        </w:rPr>
        <w:t>должностные обязанности в указанной должности не менее двух лет.</w:t>
      </w:r>
    </w:p>
    <w:p w:rsidR="007872F1" w:rsidRPr="003C3997" w:rsidRDefault="007872F1" w:rsidP="009B3C0F">
      <w:pPr>
        <w:shd w:val="clear" w:color="auto" w:fill="FFFFFF"/>
        <w:ind w:right="1" w:firstLine="841"/>
        <w:jc w:val="both"/>
        <w:rPr>
          <w:sz w:val="28"/>
          <w:szCs w:val="28"/>
        </w:rPr>
      </w:pPr>
      <w:r w:rsidRPr="003C3997">
        <w:rPr>
          <w:color w:val="000000"/>
          <w:spacing w:val="14"/>
          <w:sz w:val="28"/>
          <w:szCs w:val="28"/>
        </w:rPr>
        <w:t xml:space="preserve">Указанному лицу государственная пенсия за выслугу лет </w:t>
      </w:r>
      <w:r w:rsidRPr="003C3997">
        <w:rPr>
          <w:color w:val="000000"/>
          <w:spacing w:val="1"/>
          <w:sz w:val="28"/>
          <w:szCs w:val="28"/>
        </w:rPr>
        <w:t xml:space="preserve">назначается в таком размере, чтобы сумма пенсии, </w:t>
      </w:r>
      <w:r w:rsidRPr="003C3997">
        <w:rPr>
          <w:color w:val="000000"/>
          <w:spacing w:val="13"/>
          <w:sz w:val="28"/>
          <w:szCs w:val="28"/>
        </w:rPr>
        <w:t xml:space="preserve">к которой назначена государственная пенсия за выслугу лет, и </w:t>
      </w:r>
      <w:r w:rsidRPr="003C3997">
        <w:rPr>
          <w:color w:val="000000"/>
          <w:spacing w:val="1"/>
          <w:sz w:val="28"/>
          <w:szCs w:val="28"/>
        </w:rPr>
        <w:t xml:space="preserve">государственной пенсии за выслугу лет составляла 45 процентов его </w:t>
      </w:r>
      <w:r w:rsidRPr="003C3997">
        <w:rPr>
          <w:color w:val="000000"/>
          <w:spacing w:val="-3"/>
          <w:sz w:val="28"/>
          <w:szCs w:val="28"/>
        </w:rPr>
        <w:t>среднемесячного денежного содержания.</w:t>
      </w:r>
    </w:p>
    <w:p w:rsidR="007872F1" w:rsidRPr="003C3997" w:rsidRDefault="007872F1" w:rsidP="009B3C0F">
      <w:pPr>
        <w:shd w:val="clear" w:color="auto" w:fill="FFFFFF"/>
        <w:ind w:right="1" w:firstLine="841"/>
        <w:jc w:val="both"/>
        <w:rPr>
          <w:color w:val="000000"/>
          <w:sz w:val="28"/>
          <w:szCs w:val="28"/>
        </w:rPr>
      </w:pPr>
      <w:r w:rsidRPr="003C3997">
        <w:rPr>
          <w:color w:val="000000"/>
          <w:spacing w:val="2"/>
          <w:sz w:val="28"/>
          <w:szCs w:val="28"/>
        </w:rPr>
        <w:t xml:space="preserve">4. Вопросы, связанные с назначением и выплатой государственной пенсии за выслугу лет, не урегулированные настоящим Положением, </w:t>
      </w:r>
      <w:r w:rsidRPr="003C3997">
        <w:rPr>
          <w:color w:val="000000"/>
          <w:spacing w:val="13"/>
          <w:sz w:val="28"/>
          <w:szCs w:val="28"/>
        </w:rPr>
        <w:t xml:space="preserve">разрешаются в соответствии с установленными федеральным </w:t>
      </w:r>
      <w:r w:rsidRPr="003C3997">
        <w:rPr>
          <w:color w:val="000000"/>
          <w:sz w:val="28"/>
          <w:szCs w:val="28"/>
        </w:rPr>
        <w:t>законодательством правилами назначения и выплаты пенсий.</w:t>
      </w:r>
    </w:p>
    <w:p w:rsidR="007872F1" w:rsidRPr="003C3997" w:rsidRDefault="007872F1" w:rsidP="009B3C0F">
      <w:pPr>
        <w:ind w:left="-6" w:firstLine="841"/>
        <w:jc w:val="both"/>
        <w:rPr>
          <w:color w:val="000000"/>
          <w:sz w:val="28"/>
          <w:szCs w:val="28"/>
        </w:rPr>
      </w:pPr>
      <w:r w:rsidRPr="003C3997">
        <w:rPr>
          <w:color w:val="000000"/>
          <w:sz w:val="28"/>
          <w:szCs w:val="28"/>
        </w:rPr>
        <w:lastRenderedPageBreak/>
        <w:t xml:space="preserve">5. </w:t>
      </w:r>
      <w:r w:rsidRPr="003C3997">
        <w:rPr>
          <w:color w:val="000000"/>
          <w:sz w:val="28"/>
          <w:szCs w:val="28"/>
          <w:shd w:val="clear" w:color="auto" w:fill="FFFFFF"/>
        </w:rPr>
        <w:t xml:space="preserve">За лицами, проходившими муниципальную службу в Администрации </w:t>
      </w:r>
      <w:r w:rsidR="00A77706">
        <w:rPr>
          <w:color w:val="000000"/>
          <w:sz w:val="28"/>
          <w:szCs w:val="28"/>
          <w:shd w:val="clear" w:color="auto" w:fill="FFFFFF"/>
        </w:rPr>
        <w:t>Кручено-Балковск</w:t>
      </w:r>
      <w:r>
        <w:rPr>
          <w:color w:val="000000"/>
          <w:sz w:val="28"/>
          <w:szCs w:val="28"/>
          <w:shd w:val="clear" w:color="auto" w:fill="FFFFFF"/>
        </w:rPr>
        <w:t>ого</w:t>
      </w:r>
      <w:r w:rsidRPr="003C3997">
        <w:rPr>
          <w:color w:val="000000"/>
          <w:sz w:val="28"/>
          <w:szCs w:val="28"/>
          <w:shd w:val="clear" w:color="auto" w:fill="FFFFFF"/>
        </w:rPr>
        <w:t xml:space="preserve"> сельского поселения, приобретшими право на государственную пенсию за выслугу лет</w:t>
      </w:r>
      <w:r w:rsidRPr="003C3997">
        <w:rPr>
          <w:rStyle w:val="apple-converted-space"/>
          <w:color w:val="000000"/>
          <w:sz w:val="28"/>
          <w:szCs w:val="28"/>
          <w:shd w:val="clear" w:color="auto" w:fill="FFFFFF"/>
        </w:rPr>
        <w:t> </w:t>
      </w:r>
      <w:r w:rsidRPr="003C3997">
        <w:rPr>
          <w:color w:val="000000"/>
          <w:sz w:val="28"/>
          <w:szCs w:val="28"/>
          <w:shd w:val="clear" w:color="auto" w:fill="FFFFFF"/>
        </w:rPr>
        <w:t>в соответствии с Областным законом </w:t>
      </w:r>
      <w:hyperlink r:id="rId12" w:history="1">
        <w:r w:rsidRPr="003C3997">
          <w:rPr>
            <w:rStyle w:val="af0"/>
            <w:color w:val="000000"/>
            <w:sz w:val="28"/>
            <w:szCs w:val="28"/>
            <w:shd w:val="clear" w:color="auto" w:fill="FFFFFF"/>
          </w:rPr>
          <w:t>от 15 февраля 2008 года № 872-ЗС</w:t>
        </w:r>
      </w:hyperlink>
      <w:r w:rsidRPr="003C3997">
        <w:rPr>
          <w:rStyle w:val="apple-converted-space"/>
          <w:color w:val="000000"/>
          <w:sz w:val="28"/>
          <w:szCs w:val="28"/>
          <w:shd w:val="clear" w:color="auto" w:fill="FFFFFF"/>
        </w:rPr>
        <w:t> </w:t>
      </w:r>
      <w:r w:rsidRPr="003C3997">
        <w:rPr>
          <w:color w:val="000000"/>
          <w:sz w:val="28"/>
          <w:szCs w:val="28"/>
          <w:shd w:val="clear" w:color="auto" w:fill="FFFFFF"/>
        </w:rPr>
        <w:t>«О государственной пенсии за выслугу лет лицам, замещавшим</w:t>
      </w:r>
      <w:r w:rsidRPr="003C3997">
        <w:rPr>
          <w:rStyle w:val="apple-converted-space"/>
          <w:color w:val="000000"/>
          <w:sz w:val="28"/>
          <w:szCs w:val="28"/>
          <w:shd w:val="clear" w:color="auto" w:fill="FFFFFF"/>
        </w:rPr>
        <w:t> </w:t>
      </w:r>
      <w:r w:rsidRPr="003C3997">
        <w:rPr>
          <w:color w:val="000000"/>
          <w:sz w:val="28"/>
          <w:szCs w:val="28"/>
        </w:rPr>
        <w:t>муниципальные должности муниципального образования «</w:t>
      </w:r>
      <w:r w:rsidR="00A77706">
        <w:rPr>
          <w:color w:val="000000"/>
          <w:sz w:val="28"/>
          <w:szCs w:val="28"/>
        </w:rPr>
        <w:t>Кручено-Балковск</w:t>
      </w:r>
      <w:r>
        <w:rPr>
          <w:color w:val="000000"/>
          <w:sz w:val="28"/>
          <w:szCs w:val="28"/>
        </w:rPr>
        <w:t>ое</w:t>
      </w:r>
      <w:r w:rsidRPr="003C3997">
        <w:rPr>
          <w:color w:val="000000"/>
          <w:sz w:val="28"/>
          <w:szCs w:val="28"/>
        </w:rPr>
        <w:t xml:space="preserve"> сельское поселение» и (или) должности муниципальной службы муниципального образования «</w:t>
      </w:r>
      <w:r w:rsidR="00A77706">
        <w:rPr>
          <w:color w:val="000000"/>
          <w:sz w:val="28"/>
          <w:szCs w:val="28"/>
        </w:rPr>
        <w:t>Кручено-Балковск</w:t>
      </w:r>
      <w:r>
        <w:rPr>
          <w:color w:val="000000"/>
          <w:sz w:val="28"/>
          <w:szCs w:val="28"/>
        </w:rPr>
        <w:t>ое</w:t>
      </w:r>
      <w:r w:rsidRPr="003C3997">
        <w:rPr>
          <w:color w:val="000000"/>
          <w:sz w:val="28"/>
          <w:szCs w:val="28"/>
        </w:rPr>
        <w:t xml:space="preserve"> сельское поселение» </w:t>
      </w:r>
      <w:r w:rsidRPr="003C3997">
        <w:rPr>
          <w:color w:val="000000"/>
          <w:sz w:val="28"/>
          <w:szCs w:val="28"/>
          <w:shd w:val="clear" w:color="auto" w:fill="FFFFFF"/>
        </w:rPr>
        <w:t>и</w:t>
      </w:r>
      <w:r w:rsidRPr="003C3997">
        <w:rPr>
          <w:rStyle w:val="apple-converted-space"/>
          <w:color w:val="000000"/>
          <w:sz w:val="28"/>
          <w:szCs w:val="28"/>
          <w:shd w:val="clear" w:color="auto" w:fill="FFFFFF"/>
        </w:rPr>
        <w:t> </w:t>
      </w:r>
      <w:r w:rsidRPr="003C3997">
        <w:rPr>
          <w:color w:val="000000"/>
          <w:sz w:val="28"/>
          <w:szCs w:val="28"/>
          <w:shd w:val="clear" w:color="auto" w:fill="FFFFFF"/>
        </w:rPr>
        <w:t xml:space="preserve">уволенными со службы до 1 января 2017 года, лицами, продолжающими замещать на 1 января 2017 года должности </w:t>
      </w:r>
      <w:r w:rsidRPr="003C3997">
        <w:rPr>
          <w:color w:val="000000"/>
          <w:sz w:val="28"/>
          <w:szCs w:val="28"/>
        </w:rPr>
        <w:t>муниципальные должности муниципального образования «</w:t>
      </w:r>
      <w:r w:rsidR="00A77706">
        <w:rPr>
          <w:color w:val="000000"/>
          <w:sz w:val="28"/>
          <w:szCs w:val="28"/>
        </w:rPr>
        <w:t>Кручено-Балковск</w:t>
      </w:r>
      <w:r>
        <w:rPr>
          <w:color w:val="000000"/>
          <w:sz w:val="28"/>
          <w:szCs w:val="28"/>
        </w:rPr>
        <w:t>ое</w:t>
      </w:r>
      <w:r w:rsidRPr="003C3997">
        <w:rPr>
          <w:color w:val="000000"/>
          <w:sz w:val="28"/>
          <w:szCs w:val="28"/>
        </w:rPr>
        <w:t xml:space="preserve"> сельское поселение» и (или) должности муниципальной службы муниципального образования «</w:t>
      </w:r>
      <w:r w:rsidR="00A77706">
        <w:rPr>
          <w:color w:val="000000"/>
          <w:sz w:val="28"/>
          <w:szCs w:val="28"/>
        </w:rPr>
        <w:t>Кручено-Балковск</w:t>
      </w:r>
      <w:r>
        <w:rPr>
          <w:color w:val="000000"/>
          <w:sz w:val="28"/>
          <w:szCs w:val="28"/>
        </w:rPr>
        <w:t>ое</w:t>
      </w:r>
      <w:r w:rsidRPr="003C3997">
        <w:rPr>
          <w:color w:val="000000"/>
          <w:sz w:val="28"/>
          <w:szCs w:val="28"/>
        </w:rPr>
        <w:t xml:space="preserve"> сельское поселение» </w:t>
      </w:r>
      <w:r w:rsidRPr="003C3997">
        <w:rPr>
          <w:color w:val="000000"/>
          <w:sz w:val="28"/>
          <w:szCs w:val="28"/>
          <w:shd w:val="clear" w:color="auto" w:fill="FFFFFF"/>
        </w:rPr>
        <w:t>и имеющими на 1 января 2017 года стаж муниципальной службы, дающий право на государственную пенсию за выслугу лет,</w:t>
      </w:r>
      <w:r w:rsidRPr="003C3997">
        <w:rPr>
          <w:rStyle w:val="apple-converted-space"/>
          <w:color w:val="000000"/>
          <w:sz w:val="28"/>
          <w:szCs w:val="28"/>
          <w:shd w:val="clear" w:color="auto" w:fill="FFFFFF"/>
        </w:rPr>
        <w:t> </w:t>
      </w:r>
      <w:r w:rsidRPr="003C3997">
        <w:rPr>
          <w:color w:val="000000"/>
          <w:sz w:val="28"/>
          <w:szCs w:val="28"/>
          <w:shd w:val="clear" w:color="auto" w:fill="FFFFFF"/>
        </w:rPr>
        <w:t xml:space="preserve">не менее 20 лет, лицами, продолжающими замещать на 1 января 2017 года должности </w:t>
      </w:r>
      <w:r w:rsidRPr="003C3997">
        <w:rPr>
          <w:color w:val="000000"/>
          <w:sz w:val="28"/>
          <w:szCs w:val="28"/>
        </w:rPr>
        <w:t>муниципальные должности муниципального образования «</w:t>
      </w:r>
      <w:r w:rsidR="00A77706">
        <w:rPr>
          <w:color w:val="000000"/>
          <w:sz w:val="28"/>
          <w:szCs w:val="28"/>
        </w:rPr>
        <w:t>Кручено-Балковск</w:t>
      </w:r>
      <w:r>
        <w:rPr>
          <w:color w:val="000000"/>
          <w:sz w:val="28"/>
          <w:szCs w:val="28"/>
        </w:rPr>
        <w:t>ое</w:t>
      </w:r>
      <w:r w:rsidRPr="003C3997">
        <w:rPr>
          <w:color w:val="000000"/>
          <w:sz w:val="28"/>
          <w:szCs w:val="28"/>
        </w:rPr>
        <w:t xml:space="preserve"> сельское поселение» и (или) должности муниципальной службы муниципального образования «</w:t>
      </w:r>
      <w:r w:rsidR="00A77706">
        <w:rPr>
          <w:color w:val="000000"/>
          <w:sz w:val="28"/>
          <w:szCs w:val="28"/>
        </w:rPr>
        <w:t>Кручено-Балковск</w:t>
      </w:r>
      <w:r>
        <w:rPr>
          <w:color w:val="000000"/>
          <w:sz w:val="28"/>
          <w:szCs w:val="28"/>
        </w:rPr>
        <w:t>ое</w:t>
      </w:r>
      <w:r w:rsidRPr="003C3997">
        <w:rPr>
          <w:color w:val="000000"/>
          <w:sz w:val="28"/>
          <w:szCs w:val="28"/>
        </w:rPr>
        <w:t xml:space="preserve"> сельское поселение», </w:t>
      </w:r>
      <w:r w:rsidRPr="003C3997">
        <w:rPr>
          <w:color w:val="000000"/>
          <w:sz w:val="28"/>
          <w:szCs w:val="28"/>
          <w:shd w:val="clear" w:color="auto" w:fill="FFFFFF"/>
        </w:rPr>
        <w:t>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w:t>
      </w:r>
      <w:r w:rsidRPr="003C3997">
        <w:rPr>
          <w:color w:val="000000"/>
          <w:sz w:val="28"/>
          <w:szCs w:val="28"/>
          <w:shd w:val="clear" w:color="auto" w:fill="FFFFFF"/>
        </w:rPr>
        <w:softHyphen/>
        <w:t>ральным законом от 28 декабря 2013 года</w:t>
      </w:r>
      <w:r w:rsidRPr="003C3997">
        <w:rPr>
          <w:rStyle w:val="apple-converted-space"/>
          <w:color w:val="000000"/>
          <w:sz w:val="28"/>
          <w:szCs w:val="28"/>
          <w:shd w:val="clear" w:color="auto" w:fill="FFFFFF"/>
        </w:rPr>
        <w:t> </w:t>
      </w:r>
      <w:r w:rsidRPr="003C3997">
        <w:rPr>
          <w:color w:val="000000"/>
          <w:sz w:val="28"/>
          <w:szCs w:val="28"/>
          <w:shd w:val="clear" w:color="auto" w:fill="FFFFFF"/>
        </w:rPr>
        <w:t>№</w:t>
      </w:r>
      <w:r w:rsidRPr="003C3997">
        <w:rPr>
          <w:rStyle w:val="apple-converted-space"/>
          <w:color w:val="000000"/>
          <w:sz w:val="28"/>
          <w:szCs w:val="28"/>
          <w:shd w:val="clear" w:color="auto" w:fill="FFFFFF"/>
        </w:rPr>
        <w:t> </w:t>
      </w:r>
      <w:r w:rsidRPr="003C3997">
        <w:rPr>
          <w:color w:val="000000"/>
          <w:sz w:val="28"/>
          <w:szCs w:val="28"/>
          <w:shd w:val="clear" w:color="auto" w:fill="FFFFFF"/>
        </w:rPr>
        <w:t>400-ФЗ</w:t>
      </w:r>
      <w:r w:rsidRPr="003C3997">
        <w:rPr>
          <w:rStyle w:val="apple-converted-space"/>
          <w:color w:val="000000"/>
          <w:sz w:val="28"/>
          <w:szCs w:val="28"/>
          <w:shd w:val="clear" w:color="auto" w:fill="FFFFFF"/>
        </w:rPr>
        <w:t> </w:t>
      </w:r>
      <w:r w:rsidRPr="003C3997">
        <w:rPr>
          <w:color w:val="000000"/>
          <w:sz w:val="28"/>
          <w:szCs w:val="28"/>
          <w:shd w:val="clear" w:color="auto" w:fill="FFFFFF"/>
        </w:rPr>
        <w:t>«О страховых пенсиях», сохраняется право на</w:t>
      </w:r>
      <w:r w:rsidRPr="003C3997">
        <w:rPr>
          <w:rStyle w:val="apple-converted-space"/>
          <w:color w:val="000000"/>
          <w:sz w:val="28"/>
          <w:szCs w:val="28"/>
          <w:shd w:val="clear" w:color="auto" w:fill="FFFFFF"/>
        </w:rPr>
        <w:t> </w:t>
      </w:r>
      <w:r w:rsidRPr="003C3997">
        <w:rPr>
          <w:color w:val="000000"/>
          <w:sz w:val="28"/>
          <w:szCs w:val="28"/>
          <w:shd w:val="clear" w:color="auto" w:fill="FFFFFF"/>
        </w:rPr>
        <w:t>государственную</w:t>
      </w:r>
      <w:r w:rsidRPr="003C3997">
        <w:rPr>
          <w:rStyle w:val="apple-converted-space"/>
          <w:color w:val="000000"/>
          <w:sz w:val="28"/>
          <w:szCs w:val="28"/>
          <w:shd w:val="clear" w:color="auto" w:fill="FFFFFF"/>
        </w:rPr>
        <w:t> </w:t>
      </w:r>
      <w:r w:rsidRPr="003C3997">
        <w:rPr>
          <w:color w:val="000000"/>
          <w:sz w:val="28"/>
          <w:szCs w:val="28"/>
          <w:shd w:val="clear" w:color="auto" w:fill="FFFFFF"/>
        </w:rPr>
        <w:t>пенсию за выслугу лет в соответствии с Областным законом </w:t>
      </w:r>
      <w:hyperlink r:id="rId13" w:history="1">
        <w:r w:rsidRPr="003C3997">
          <w:rPr>
            <w:rStyle w:val="af0"/>
            <w:color w:val="000000"/>
            <w:sz w:val="28"/>
            <w:szCs w:val="28"/>
            <w:shd w:val="clear" w:color="auto" w:fill="FFFFFF"/>
          </w:rPr>
          <w:t>от 15 февраля 2008 года № 872-ЗС</w:t>
        </w:r>
      </w:hyperlink>
      <w:r w:rsidRPr="003C3997">
        <w:rPr>
          <w:rStyle w:val="apple-converted-space"/>
          <w:color w:val="000000"/>
          <w:sz w:val="28"/>
          <w:szCs w:val="28"/>
          <w:shd w:val="clear" w:color="auto" w:fill="FFFFFF"/>
        </w:rPr>
        <w:t> </w:t>
      </w:r>
      <w:r w:rsidRPr="003C3997">
        <w:rPr>
          <w:color w:val="000000"/>
          <w:sz w:val="28"/>
          <w:szCs w:val="28"/>
          <w:shd w:val="clear" w:color="auto" w:fill="FFFFFF"/>
        </w:rPr>
        <w:t>«О государственной пенсии за выслугу лет лицам, замещавшим государ</w:t>
      </w:r>
      <w:r w:rsidRPr="003C3997">
        <w:rPr>
          <w:color w:val="000000"/>
          <w:sz w:val="28"/>
          <w:szCs w:val="28"/>
          <w:shd w:val="clear" w:color="auto" w:fill="FFFFFF"/>
        </w:rPr>
        <w:softHyphen/>
        <w:t>ственные должности Ростовской области и должности государственной гражданской службы Ростовской области»</w:t>
      </w:r>
      <w:r w:rsidRPr="003C3997">
        <w:rPr>
          <w:rStyle w:val="apple-converted-space"/>
          <w:color w:val="000000"/>
          <w:sz w:val="28"/>
          <w:szCs w:val="28"/>
          <w:shd w:val="clear" w:color="auto" w:fill="FFFFFF"/>
        </w:rPr>
        <w:t xml:space="preserve">  </w:t>
      </w:r>
      <w:r w:rsidRPr="003C3997">
        <w:rPr>
          <w:color w:val="000000"/>
          <w:sz w:val="28"/>
          <w:szCs w:val="28"/>
          <w:shd w:val="clear" w:color="auto" w:fill="FFFFFF"/>
        </w:rPr>
        <w:t>без учета изменений.</w:t>
      </w:r>
    </w:p>
    <w:p w:rsidR="007872F1" w:rsidRPr="003C3997" w:rsidRDefault="007872F1" w:rsidP="009B3C0F">
      <w:pPr>
        <w:shd w:val="clear" w:color="auto" w:fill="FFFFFF"/>
        <w:tabs>
          <w:tab w:val="left" w:pos="1152"/>
        </w:tabs>
        <w:ind w:firstLine="841"/>
        <w:jc w:val="both"/>
        <w:rPr>
          <w:color w:val="000000"/>
          <w:spacing w:val="3"/>
          <w:sz w:val="28"/>
          <w:szCs w:val="28"/>
          <w:vertAlign w:val="superscript"/>
        </w:rPr>
      </w:pPr>
    </w:p>
    <w:p w:rsidR="007872F1" w:rsidRPr="003C3997" w:rsidRDefault="007872F1" w:rsidP="009B3C0F">
      <w:pPr>
        <w:shd w:val="clear" w:color="auto" w:fill="FFFFFF"/>
        <w:tabs>
          <w:tab w:val="left" w:pos="1152"/>
        </w:tabs>
        <w:ind w:firstLine="841"/>
        <w:jc w:val="both"/>
        <w:rPr>
          <w:color w:val="000000"/>
          <w:spacing w:val="3"/>
          <w:sz w:val="28"/>
          <w:szCs w:val="28"/>
          <w:vertAlign w:val="superscript"/>
        </w:rPr>
      </w:pPr>
    </w:p>
    <w:p w:rsidR="007872F1" w:rsidRPr="003C3997" w:rsidRDefault="007872F1" w:rsidP="007872F1">
      <w:pPr>
        <w:shd w:val="clear" w:color="auto" w:fill="FFFFFF"/>
        <w:jc w:val="both"/>
        <w:rPr>
          <w:sz w:val="28"/>
          <w:szCs w:val="28"/>
        </w:rPr>
      </w:pPr>
    </w:p>
    <w:p w:rsidR="00573BA3" w:rsidRDefault="00573BA3" w:rsidP="007872F1">
      <w:pPr>
        <w:rPr>
          <w:sz w:val="28"/>
        </w:rPr>
      </w:pPr>
    </w:p>
    <w:p w:rsidR="00A918F2" w:rsidRDefault="00A918F2" w:rsidP="007872F1">
      <w:pPr>
        <w:rPr>
          <w:sz w:val="28"/>
        </w:rPr>
      </w:pPr>
    </w:p>
    <w:p w:rsidR="00A918F2" w:rsidRDefault="00A918F2" w:rsidP="007872F1">
      <w:pPr>
        <w:rPr>
          <w:sz w:val="28"/>
        </w:rPr>
      </w:pPr>
    </w:p>
    <w:p w:rsidR="00A918F2" w:rsidRDefault="00A918F2" w:rsidP="007872F1">
      <w:pPr>
        <w:rPr>
          <w:sz w:val="28"/>
        </w:rPr>
      </w:pPr>
    </w:p>
    <w:p w:rsidR="00A918F2" w:rsidRDefault="00A918F2" w:rsidP="007872F1">
      <w:pPr>
        <w:rPr>
          <w:sz w:val="28"/>
        </w:rPr>
      </w:pPr>
    </w:p>
    <w:p w:rsidR="00A918F2" w:rsidRDefault="00A918F2" w:rsidP="007872F1">
      <w:pPr>
        <w:rPr>
          <w:sz w:val="28"/>
        </w:rPr>
      </w:pPr>
    </w:p>
    <w:p w:rsidR="00A918F2" w:rsidRDefault="00A918F2" w:rsidP="007872F1">
      <w:pPr>
        <w:rPr>
          <w:sz w:val="28"/>
        </w:rPr>
      </w:pPr>
    </w:p>
    <w:p w:rsidR="00A918F2" w:rsidRDefault="00A918F2" w:rsidP="007872F1">
      <w:pPr>
        <w:rPr>
          <w:sz w:val="28"/>
        </w:rPr>
      </w:pPr>
    </w:p>
    <w:p w:rsidR="00A918F2" w:rsidRDefault="00A918F2" w:rsidP="007872F1">
      <w:pPr>
        <w:rPr>
          <w:sz w:val="28"/>
        </w:rPr>
      </w:pPr>
    </w:p>
    <w:p w:rsidR="00A918F2" w:rsidRDefault="00A918F2" w:rsidP="007872F1">
      <w:pPr>
        <w:rPr>
          <w:sz w:val="28"/>
        </w:rPr>
      </w:pPr>
    </w:p>
    <w:p w:rsidR="00A918F2" w:rsidRDefault="00A918F2" w:rsidP="007872F1">
      <w:pPr>
        <w:rPr>
          <w:sz w:val="28"/>
        </w:rPr>
      </w:pPr>
    </w:p>
    <w:p w:rsidR="00A918F2" w:rsidRDefault="00A918F2" w:rsidP="007872F1">
      <w:pPr>
        <w:rPr>
          <w:sz w:val="28"/>
        </w:rPr>
      </w:pPr>
    </w:p>
    <w:p w:rsidR="00A918F2" w:rsidRDefault="00A918F2" w:rsidP="007872F1">
      <w:pPr>
        <w:rPr>
          <w:sz w:val="28"/>
        </w:rPr>
      </w:pPr>
    </w:p>
    <w:p w:rsidR="00A918F2" w:rsidRDefault="00A918F2" w:rsidP="007872F1">
      <w:pPr>
        <w:rPr>
          <w:sz w:val="28"/>
        </w:rPr>
      </w:pPr>
    </w:p>
    <w:p w:rsidR="00A918F2" w:rsidRDefault="00A918F2" w:rsidP="007872F1">
      <w:pPr>
        <w:rPr>
          <w:sz w:val="28"/>
        </w:rPr>
      </w:pPr>
    </w:p>
    <w:p w:rsidR="00A918F2" w:rsidRDefault="00A918F2" w:rsidP="007872F1">
      <w:pPr>
        <w:rPr>
          <w:sz w:val="28"/>
        </w:rPr>
      </w:pPr>
    </w:p>
    <w:p w:rsidR="001F0887" w:rsidRPr="001F0887" w:rsidRDefault="001F0887" w:rsidP="001F0887">
      <w:pPr>
        <w:ind w:left="4536"/>
        <w:jc w:val="right"/>
        <w:rPr>
          <w:sz w:val="28"/>
          <w:szCs w:val="28"/>
          <w:lang w:eastAsia="ar-SA"/>
        </w:rPr>
      </w:pPr>
      <w:r w:rsidRPr="001F0887">
        <w:rPr>
          <w:sz w:val="28"/>
          <w:szCs w:val="28"/>
          <w:lang w:eastAsia="ar-SA"/>
        </w:rPr>
        <w:lastRenderedPageBreak/>
        <w:t xml:space="preserve">Приложение  № </w:t>
      </w:r>
      <w:r w:rsidR="00964E45">
        <w:rPr>
          <w:sz w:val="28"/>
          <w:szCs w:val="28"/>
          <w:lang w:eastAsia="ar-SA"/>
        </w:rPr>
        <w:t>1</w:t>
      </w:r>
    </w:p>
    <w:p w:rsidR="001F0887" w:rsidRPr="001F0887" w:rsidRDefault="001F0887" w:rsidP="001F0887">
      <w:pPr>
        <w:autoSpaceDE w:val="0"/>
        <w:autoSpaceDN w:val="0"/>
        <w:adjustRightInd w:val="0"/>
        <w:ind w:left="4536"/>
        <w:jc w:val="both"/>
        <w:rPr>
          <w:sz w:val="28"/>
          <w:szCs w:val="28"/>
          <w:lang w:eastAsia="ar-SA"/>
        </w:rPr>
      </w:pPr>
      <w:r w:rsidRPr="001F0887">
        <w:rPr>
          <w:rFonts w:eastAsia="Calibri"/>
          <w:sz w:val="28"/>
          <w:szCs w:val="28"/>
          <w:lang w:eastAsia="en-US"/>
        </w:rPr>
        <w:t>к Положению о  государственной пенсии за выслугу лет лицам, замещавшим муниципальные должности и должности муниципальной службы в муниципальном образовании «Кручено-Балковское сельское поселение»</w:t>
      </w:r>
    </w:p>
    <w:p w:rsidR="00A918F2" w:rsidRPr="00370C0E" w:rsidRDefault="00A918F2" w:rsidP="00A918F2">
      <w:pPr>
        <w:autoSpaceDE w:val="0"/>
        <w:autoSpaceDN w:val="0"/>
        <w:adjustRightInd w:val="0"/>
        <w:jc w:val="center"/>
        <w:rPr>
          <w:rFonts w:eastAsia="Calibri"/>
          <w:lang w:eastAsia="en-US"/>
        </w:rPr>
      </w:pPr>
    </w:p>
    <w:p w:rsidR="00A918F2" w:rsidRPr="00370C0E" w:rsidRDefault="00A918F2" w:rsidP="00A918F2">
      <w:pPr>
        <w:autoSpaceDE w:val="0"/>
        <w:autoSpaceDN w:val="0"/>
        <w:adjustRightInd w:val="0"/>
        <w:jc w:val="center"/>
        <w:rPr>
          <w:rFonts w:eastAsia="Calibri"/>
          <w:lang w:eastAsia="en-US"/>
        </w:rPr>
      </w:pPr>
    </w:p>
    <w:p w:rsidR="00A918F2" w:rsidRPr="00370C0E" w:rsidRDefault="00A918F2" w:rsidP="00A918F2">
      <w:pPr>
        <w:autoSpaceDE w:val="0"/>
        <w:autoSpaceDN w:val="0"/>
        <w:adjustRightInd w:val="0"/>
        <w:jc w:val="right"/>
        <w:rPr>
          <w:rFonts w:eastAsia="Calibri"/>
          <w:lang w:eastAsia="en-US"/>
        </w:rPr>
      </w:pPr>
      <w:r w:rsidRPr="00370C0E">
        <w:rPr>
          <w:rFonts w:eastAsia="Calibri"/>
          <w:lang w:eastAsia="en-US"/>
        </w:rPr>
        <w:t xml:space="preserve">Главе Администрации </w:t>
      </w:r>
      <w:r w:rsidR="00964E45">
        <w:rPr>
          <w:rFonts w:eastAsia="Calibri"/>
          <w:lang w:eastAsia="en-US"/>
        </w:rPr>
        <w:t>Кручено-Балковск</w:t>
      </w:r>
      <w:r w:rsidRPr="00370C0E">
        <w:rPr>
          <w:rFonts w:eastAsia="Calibri"/>
          <w:lang w:eastAsia="en-US"/>
        </w:rPr>
        <w:t>ого сельского поселения</w:t>
      </w:r>
    </w:p>
    <w:p w:rsidR="00A918F2" w:rsidRPr="00370C0E" w:rsidRDefault="00A918F2" w:rsidP="00A918F2">
      <w:pPr>
        <w:autoSpaceDE w:val="0"/>
        <w:autoSpaceDN w:val="0"/>
        <w:adjustRightInd w:val="0"/>
        <w:jc w:val="right"/>
        <w:rPr>
          <w:rFonts w:eastAsia="Calibri"/>
          <w:lang w:eastAsia="en-US"/>
        </w:rPr>
      </w:pPr>
      <w:r w:rsidRPr="00370C0E">
        <w:rPr>
          <w:rFonts w:eastAsia="Calibri"/>
          <w:lang w:eastAsia="en-US"/>
        </w:rPr>
        <w:t>______________________________________</w:t>
      </w:r>
    </w:p>
    <w:p w:rsidR="00A918F2" w:rsidRPr="00370C0E" w:rsidRDefault="00A918F2" w:rsidP="00A918F2">
      <w:pPr>
        <w:autoSpaceDE w:val="0"/>
        <w:autoSpaceDN w:val="0"/>
        <w:adjustRightInd w:val="0"/>
        <w:jc w:val="right"/>
        <w:rPr>
          <w:rFonts w:eastAsia="Calibri"/>
          <w:sz w:val="22"/>
          <w:szCs w:val="22"/>
          <w:lang w:eastAsia="en-US"/>
        </w:rPr>
      </w:pPr>
      <w:r w:rsidRPr="00370C0E">
        <w:rPr>
          <w:rFonts w:eastAsia="Calibri"/>
          <w:sz w:val="22"/>
          <w:szCs w:val="22"/>
          <w:lang w:eastAsia="en-US"/>
        </w:rPr>
        <w:t>(инициалы и фамилия)</w:t>
      </w:r>
    </w:p>
    <w:p w:rsidR="00A918F2" w:rsidRPr="00370C0E" w:rsidRDefault="00A918F2" w:rsidP="00A918F2">
      <w:pPr>
        <w:autoSpaceDE w:val="0"/>
        <w:autoSpaceDN w:val="0"/>
        <w:adjustRightInd w:val="0"/>
        <w:jc w:val="right"/>
        <w:rPr>
          <w:rFonts w:eastAsia="Calibri"/>
          <w:lang w:eastAsia="en-US"/>
        </w:rPr>
      </w:pPr>
      <w:r w:rsidRPr="00370C0E">
        <w:rPr>
          <w:rFonts w:eastAsia="Calibri"/>
          <w:lang w:eastAsia="en-US"/>
        </w:rPr>
        <w:t>от ___________________________________</w:t>
      </w:r>
    </w:p>
    <w:p w:rsidR="00A918F2" w:rsidRPr="00370C0E" w:rsidRDefault="00A918F2" w:rsidP="00A918F2">
      <w:pPr>
        <w:autoSpaceDE w:val="0"/>
        <w:autoSpaceDN w:val="0"/>
        <w:adjustRightInd w:val="0"/>
        <w:jc w:val="right"/>
        <w:rPr>
          <w:rFonts w:eastAsia="Calibri"/>
          <w:sz w:val="22"/>
          <w:szCs w:val="22"/>
          <w:lang w:eastAsia="en-US"/>
        </w:rPr>
      </w:pPr>
      <w:r w:rsidRPr="00370C0E">
        <w:rPr>
          <w:rFonts w:eastAsia="Calibri"/>
          <w:sz w:val="22"/>
          <w:szCs w:val="22"/>
          <w:lang w:eastAsia="en-US"/>
        </w:rPr>
        <w:t>(фамилия, имя, отчество)</w:t>
      </w:r>
    </w:p>
    <w:p w:rsidR="00A918F2" w:rsidRPr="00370C0E" w:rsidRDefault="00A918F2" w:rsidP="00A918F2">
      <w:pPr>
        <w:autoSpaceDE w:val="0"/>
        <w:autoSpaceDN w:val="0"/>
        <w:adjustRightInd w:val="0"/>
        <w:jc w:val="right"/>
        <w:rPr>
          <w:rFonts w:eastAsia="Calibri"/>
          <w:lang w:eastAsia="en-US"/>
        </w:rPr>
      </w:pPr>
      <w:r w:rsidRPr="00370C0E">
        <w:rPr>
          <w:rFonts w:eastAsia="Calibri"/>
          <w:lang w:eastAsia="en-US"/>
        </w:rPr>
        <w:t>______________________________________</w:t>
      </w:r>
    </w:p>
    <w:p w:rsidR="00A918F2" w:rsidRPr="00370C0E" w:rsidRDefault="00A918F2" w:rsidP="00A918F2">
      <w:pPr>
        <w:autoSpaceDE w:val="0"/>
        <w:autoSpaceDN w:val="0"/>
        <w:adjustRightInd w:val="0"/>
        <w:jc w:val="right"/>
        <w:rPr>
          <w:rFonts w:eastAsia="Calibri"/>
          <w:sz w:val="22"/>
          <w:szCs w:val="22"/>
          <w:lang w:eastAsia="en-US"/>
        </w:rPr>
      </w:pPr>
      <w:r w:rsidRPr="00370C0E">
        <w:rPr>
          <w:rFonts w:eastAsia="Calibri"/>
          <w:sz w:val="22"/>
          <w:szCs w:val="22"/>
          <w:lang w:eastAsia="en-US"/>
        </w:rPr>
        <w:t>(адрес места постоянного проживания)</w:t>
      </w:r>
    </w:p>
    <w:p w:rsidR="00A918F2" w:rsidRPr="00370C0E" w:rsidRDefault="00A918F2" w:rsidP="00A918F2">
      <w:pPr>
        <w:autoSpaceDE w:val="0"/>
        <w:autoSpaceDN w:val="0"/>
        <w:adjustRightInd w:val="0"/>
        <w:jc w:val="right"/>
        <w:rPr>
          <w:rFonts w:eastAsia="Calibri"/>
          <w:lang w:eastAsia="en-US"/>
        </w:rPr>
      </w:pPr>
      <w:r w:rsidRPr="00370C0E">
        <w:rPr>
          <w:rFonts w:eastAsia="Calibri"/>
          <w:lang w:eastAsia="en-US"/>
        </w:rPr>
        <w:t>тел. _________________________________</w:t>
      </w:r>
    </w:p>
    <w:p w:rsidR="00A918F2" w:rsidRPr="00370C0E" w:rsidRDefault="00A918F2" w:rsidP="00A918F2">
      <w:pPr>
        <w:autoSpaceDE w:val="0"/>
        <w:autoSpaceDN w:val="0"/>
        <w:adjustRightInd w:val="0"/>
        <w:jc w:val="right"/>
        <w:rPr>
          <w:rFonts w:eastAsia="Calibri"/>
          <w:lang w:eastAsia="en-US"/>
        </w:rPr>
      </w:pPr>
    </w:p>
    <w:p w:rsidR="00A918F2" w:rsidRPr="00370C0E" w:rsidRDefault="00A918F2" w:rsidP="00A918F2">
      <w:pPr>
        <w:autoSpaceDE w:val="0"/>
        <w:autoSpaceDN w:val="0"/>
        <w:adjustRightInd w:val="0"/>
        <w:jc w:val="center"/>
        <w:rPr>
          <w:rFonts w:eastAsia="Calibri"/>
          <w:lang w:eastAsia="en-US"/>
        </w:rPr>
      </w:pPr>
      <w:r w:rsidRPr="00370C0E">
        <w:rPr>
          <w:rFonts w:eastAsia="Calibri"/>
          <w:lang w:eastAsia="en-US"/>
        </w:rPr>
        <w:t>Уважаемый(</w:t>
      </w:r>
      <w:proofErr w:type="spellStart"/>
      <w:r w:rsidRPr="00370C0E">
        <w:rPr>
          <w:rFonts w:eastAsia="Calibri"/>
          <w:lang w:eastAsia="en-US"/>
        </w:rPr>
        <w:t>ая</w:t>
      </w:r>
      <w:proofErr w:type="spellEnd"/>
      <w:r w:rsidRPr="00370C0E">
        <w:rPr>
          <w:rFonts w:eastAsia="Calibri"/>
          <w:lang w:eastAsia="en-US"/>
        </w:rPr>
        <w:t>) _______________________________________________________!</w:t>
      </w:r>
    </w:p>
    <w:p w:rsidR="00A918F2" w:rsidRPr="00370C0E" w:rsidRDefault="00A918F2" w:rsidP="00A918F2">
      <w:pPr>
        <w:autoSpaceDE w:val="0"/>
        <w:autoSpaceDN w:val="0"/>
        <w:adjustRightInd w:val="0"/>
        <w:jc w:val="center"/>
        <w:rPr>
          <w:rFonts w:eastAsia="Calibri"/>
          <w:lang w:eastAsia="en-US"/>
        </w:rPr>
      </w:pPr>
      <w:r w:rsidRPr="00370C0E">
        <w:rPr>
          <w:rFonts w:eastAsia="Calibri"/>
          <w:lang w:eastAsia="en-US"/>
        </w:rPr>
        <w:t>(имя и отчество главы Администрации поселения)</w:t>
      </w:r>
    </w:p>
    <w:p w:rsidR="00A918F2" w:rsidRPr="00370C0E" w:rsidRDefault="00A918F2" w:rsidP="00A918F2">
      <w:pPr>
        <w:autoSpaceDE w:val="0"/>
        <w:autoSpaceDN w:val="0"/>
        <w:adjustRightInd w:val="0"/>
        <w:jc w:val="center"/>
        <w:rPr>
          <w:rFonts w:eastAsia="Calibri"/>
          <w:lang w:eastAsia="en-US"/>
        </w:rPr>
      </w:pPr>
    </w:p>
    <w:p w:rsidR="00A918F2" w:rsidRPr="00370C0E" w:rsidRDefault="00A918F2" w:rsidP="00A918F2">
      <w:pPr>
        <w:autoSpaceDE w:val="0"/>
        <w:autoSpaceDN w:val="0"/>
        <w:adjustRightInd w:val="0"/>
        <w:jc w:val="both"/>
        <w:rPr>
          <w:rFonts w:eastAsia="Calibri"/>
          <w:lang w:eastAsia="en-US"/>
        </w:rPr>
      </w:pPr>
      <w:r w:rsidRPr="00370C0E">
        <w:rPr>
          <w:rFonts w:eastAsia="Calibri"/>
          <w:lang w:eastAsia="en-US"/>
        </w:rPr>
        <w:t xml:space="preserve">В соответствии  с  Решением Собрания депутатов </w:t>
      </w:r>
      <w:r w:rsidR="00964E45">
        <w:rPr>
          <w:rFonts w:eastAsia="Calibri"/>
          <w:lang w:eastAsia="en-US"/>
        </w:rPr>
        <w:t>Кручено-Балковск</w:t>
      </w:r>
      <w:r w:rsidRPr="00370C0E">
        <w:rPr>
          <w:rFonts w:eastAsia="Calibri"/>
          <w:lang w:eastAsia="en-US"/>
        </w:rPr>
        <w:t xml:space="preserve">ого сельского поселения от _____ №__ «О муниципальной пенсии за выслугу лет  лицам,  замещавшим муниципальные  должности   и должности  муниципальной  службы  </w:t>
      </w:r>
      <w:r w:rsidR="00964E45">
        <w:rPr>
          <w:rFonts w:eastAsia="Calibri"/>
          <w:lang w:eastAsia="en-US"/>
        </w:rPr>
        <w:t>Кручено-Балковск</w:t>
      </w:r>
      <w:r w:rsidRPr="00370C0E">
        <w:rPr>
          <w:rFonts w:eastAsia="Calibri"/>
          <w:lang w:eastAsia="en-US"/>
        </w:rPr>
        <w:t>ого сельского поселения "  прошу назначить мне муниципальную пенсию за выслугу лет.</w:t>
      </w:r>
    </w:p>
    <w:p w:rsidR="00A918F2" w:rsidRPr="00370C0E" w:rsidRDefault="00A918F2" w:rsidP="00A918F2">
      <w:pPr>
        <w:autoSpaceDE w:val="0"/>
        <w:autoSpaceDN w:val="0"/>
        <w:adjustRightInd w:val="0"/>
        <w:jc w:val="both"/>
        <w:rPr>
          <w:rFonts w:eastAsia="Calibri"/>
          <w:lang w:eastAsia="en-US"/>
        </w:rPr>
      </w:pPr>
      <w:r w:rsidRPr="00370C0E">
        <w:rPr>
          <w:rFonts w:eastAsia="Calibri"/>
          <w:lang w:eastAsia="en-US"/>
        </w:rPr>
        <w:t xml:space="preserve">Размер муниципальной  пенсии за выслугу лет прошу определить исходя из моего среднемесячного денежного содержания по должности _____________________ ______________________________________________________________________________ </w:t>
      </w:r>
    </w:p>
    <w:p w:rsidR="00A918F2" w:rsidRPr="00370C0E" w:rsidRDefault="00A918F2" w:rsidP="00A918F2">
      <w:pPr>
        <w:autoSpaceDE w:val="0"/>
        <w:autoSpaceDN w:val="0"/>
        <w:adjustRightInd w:val="0"/>
        <w:jc w:val="both"/>
        <w:rPr>
          <w:rFonts w:eastAsia="Calibri"/>
          <w:sz w:val="20"/>
          <w:szCs w:val="20"/>
          <w:lang w:eastAsia="en-US"/>
        </w:rPr>
      </w:pPr>
      <w:r w:rsidRPr="00370C0E">
        <w:rPr>
          <w:rFonts w:eastAsia="Calibri"/>
          <w:sz w:val="20"/>
          <w:szCs w:val="20"/>
          <w:lang w:eastAsia="en-US"/>
        </w:rPr>
        <w:t xml:space="preserve">(указывается  наименование муниципальной   должности,   высшей   должности муниципальной  службы,  иной должности муниципальной службы, замещавшейся заинтересованным лицом)  </w:t>
      </w:r>
    </w:p>
    <w:p w:rsidR="00A918F2" w:rsidRPr="00370C0E" w:rsidRDefault="00A918F2" w:rsidP="00A918F2">
      <w:pPr>
        <w:autoSpaceDE w:val="0"/>
        <w:autoSpaceDN w:val="0"/>
        <w:adjustRightInd w:val="0"/>
        <w:jc w:val="both"/>
        <w:rPr>
          <w:rFonts w:eastAsia="Calibri"/>
          <w:lang w:eastAsia="en-US"/>
        </w:rPr>
      </w:pPr>
      <w:r w:rsidRPr="00370C0E">
        <w:rPr>
          <w:rFonts w:eastAsia="Calibri"/>
          <w:lang w:eastAsia="en-US"/>
        </w:rPr>
        <w:t xml:space="preserve">на  "____" __________ года </w:t>
      </w:r>
    </w:p>
    <w:p w:rsidR="00A918F2" w:rsidRPr="00370C0E" w:rsidRDefault="00A918F2" w:rsidP="00A918F2">
      <w:pPr>
        <w:autoSpaceDE w:val="0"/>
        <w:autoSpaceDN w:val="0"/>
        <w:adjustRightInd w:val="0"/>
        <w:jc w:val="both"/>
        <w:rPr>
          <w:rFonts w:eastAsia="Calibri"/>
          <w:sz w:val="20"/>
          <w:szCs w:val="20"/>
        </w:rPr>
      </w:pPr>
      <w:r w:rsidRPr="00370C0E">
        <w:rPr>
          <w:rFonts w:eastAsia="Calibri"/>
          <w:sz w:val="20"/>
          <w:szCs w:val="20"/>
        </w:rPr>
        <w:t xml:space="preserve">(указывается день прекращения полномочий по муниципальной должности, увольнения с муниципальной службы либо день достижения возраста, дающего право на страховую пенсию по старости в соответствии с Федеральным </w:t>
      </w:r>
      <w:hyperlink r:id="rId14" w:history="1">
        <w:r w:rsidRPr="00370C0E">
          <w:rPr>
            <w:rFonts w:eastAsia="Calibri"/>
            <w:sz w:val="20"/>
            <w:szCs w:val="20"/>
          </w:rPr>
          <w:t>законом</w:t>
        </w:r>
      </w:hyperlink>
      <w:r w:rsidRPr="00370C0E">
        <w:rPr>
          <w:rFonts w:eastAsia="Calibri"/>
          <w:sz w:val="20"/>
          <w:szCs w:val="20"/>
        </w:rPr>
        <w:t xml:space="preserve"> "О страховых пенсиях" (дававшего право на трудовую пенсию по старости в соответствии с Федеральным </w:t>
      </w:r>
      <w:hyperlink r:id="rId15" w:history="1">
        <w:r w:rsidRPr="00370C0E">
          <w:rPr>
            <w:rFonts w:eastAsia="Calibri"/>
            <w:sz w:val="20"/>
            <w:szCs w:val="20"/>
          </w:rPr>
          <w:t>законом</w:t>
        </w:r>
      </w:hyperlink>
      <w:r w:rsidRPr="00370C0E">
        <w:rPr>
          <w:rFonts w:eastAsia="Calibri"/>
          <w:sz w:val="20"/>
          <w:szCs w:val="20"/>
        </w:rPr>
        <w:t xml:space="preserve"> от 17 декабря 2001 года N 173-ФЗ "О трудовых пенсиях в Российской Федерации").</w:t>
      </w:r>
    </w:p>
    <w:p w:rsidR="00A918F2" w:rsidRPr="00370C0E" w:rsidRDefault="00A918F2" w:rsidP="00A918F2">
      <w:pPr>
        <w:autoSpaceDE w:val="0"/>
        <w:autoSpaceDN w:val="0"/>
        <w:adjustRightInd w:val="0"/>
        <w:jc w:val="both"/>
        <w:rPr>
          <w:rFonts w:eastAsia="Calibri"/>
          <w:lang w:eastAsia="en-US"/>
        </w:rPr>
      </w:pPr>
      <w:r w:rsidRPr="00370C0E">
        <w:rPr>
          <w:rFonts w:eastAsia="Calibri"/>
          <w:lang w:eastAsia="en-US"/>
        </w:rPr>
        <w:t xml:space="preserve">В случае наступления обстоятельств, являющихся в соответствии с указанным решением Собрания депутатов  </w:t>
      </w:r>
      <w:r w:rsidR="00964E45">
        <w:rPr>
          <w:rFonts w:eastAsia="Calibri"/>
          <w:lang w:eastAsia="en-US"/>
        </w:rPr>
        <w:t>Кручено-Балковск</w:t>
      </w:r>
      <w:r w:rsidRPr="00370C0E">
        <w:rPr>
          <w:rFonts w:eastAsia="Calibri"/>
          <w:lang w:eastAsia="en-US"/>
        </w:rPr>
        <w:t xml:space="preserve">ого сельского поселения основаниями  для  приостановления или прекращения выплаты муниципальной пенсии  за  выслугу  лет,  обязуюсь  о наступлении указанных обстоятельств письменно сообщить в Администрацию   </w:t>
      </w:r>
      <w:r w:rsidR="00964E45">
        <w:rPr>
          <w:rFonts w:eastAsia="Calibri"/>
          <w:lang w:eastAsia="en-US"/>
        </w:rPr>
        <w:t>Кручено-Балковск</w:t>
      </w:r>
      <w:r w:rsidRPr="00370C0E">
        <w:rPr>
          <w:rFonts w:eastAsia="Calibri"/>
          <w:lang w:eastAsia="en-US"/>
        </w:rPr>
        <w:t>ого сельского поселения  в течение 3 дней со дня их наступления.</w:t>
      </w:r>
    </w:p>
    <w:p w:rsidR="00A918F2" w:rsidRPr="00370C0E" w:rsidRDefault="00A918F2" w:rsidP="00A918F2">
      <w:pPr>
        <w:autoSpaceDE w:val="0"/>
        <w:autoSpaceDN w:val="0"/>
        <w:adjustRightInd w:val="0"/>
        <w:jc w:val="both"/>
        <w:rPr>
          <w:rFonts w:eastAsia="Calibri"/>
        </w:rPr>
      </w:pPr>
      <w:r w:rsidRPr="00370C0E">
        <w:rPr>
          <w:rFonts w:eastAsia="Calibri"/>
        </w:rPr>
        <w:t>Выплату пенсии за выслугу лет прошу производить на мой лицевой счет в кредитной организации:</w:t>
      </w:r>
    </w:p>
    <w:p w:rsidR="00A918F2" w:rsidRPr="00370C0E" w:rsidRDefault="00A918F2" w:rsidP="00A918F2">
      <w:pPr>
        <w:autoSpaceDE w:val="0"/>
        <w:autoSpaceDN w:val="0"/>
        <w:adjustRightInd w:val="0"/>
        <w:jc w:val="both"/>
        <w:rPr>
          <w:rFonts w:eastAsia="Calibri"/>
        </w:rPr>
      </w:pPr>
      <w:r w:rsidRPr="00370C0E">
        <w:rPr>
          <w:rFonts w:eastAsia="Calibri"/>
        </w:rPr>
        <w:t>_________________________________________________________________</w:t>
      </w:r>
    </w:p>
    <w:p w:rsidR="00A918F2" w:rsidRPr="00370C0E" w:rsidRDefault="00A918F2" w:rsidP="00A918F2">
      <w:pPr>
        <w:autoSpaceDE w:val="0"/>
        <w:autoSpaceDN w:val="0"/>
        <w:adjustRightInd w:val="0"/>
        <w:rPr>
          <w:rFonts w:eastAsia="Calibri"/>
          <w:sz w:val="20"/>
          <w:szCs w:val="20"/>
          <w:lang w:eastAsia="en-US"/>
        </w:rPr>
      </w:pPr>
      <w:r w:rsidRPr="00370C0E">
        <w:rPr>
          <w:rFonts w:eastAsia="Calibri"/>
          <w:sz w:val="20"/>
          <w:szCs w:val="20"/>
          <w:lang w:eastAsia="en-US"/>
        </w:rPr>
        <w:t>Приложение:</w:t>
      </w:r>
    </w:p>
    <w:p w:rsidR="00A918F2" w:rsidRPr="00370C0E" w:rsidRDefault="00A918F2" w:rsidP="00A918F2">
      <w:pPr>
        <w:autoSpaceDE w:val="0"/>
        <w:autoSpaceDN w:val="0"/>
        <w:adjustRightInd w:val="0"/>
        <w:jc w:val="both"/>
        <w:rPr>
          <w:rFonts w:eastAsia="Calibri"/>
          <w:sz w:val="20"/>
          <w:szCs w:val="20"/>
        </w:rPr>
      </w:pPr>
      <w:r w:rsidRPr="00370C0E">
        <w:rPr>
          <w:rFonts w:eastAsia="Calibri"/>
          <w:sz w:val="20"/>
          <w:szCs w:val="20"/>
        </w:rPr>
        <w:t>1. Документ, удостоверяющий личность (копия) - _____ л.</w:t>
      </w:r>
    </w:p>
    <w:p w:rsidR="00A918F2" w:rsidRPr="00370C0E" w:rsidRDefault="00A918F2" w:rsidP="00A918F2">
      <w:pPr>
        <w:autoSpaceDE w:val="0"/>
        <w:autoSpaceDN w:val="0"/>
        <w:adjustRightInd w:val="0"/>
        <w:jc w:val="both"/>
        <w:rPr>
          <w:rFonts w:eastAsia="Calibri"/>
          <w:sz w:val="20"/>
          <w:szCs w:val="20"/>
        </w:rPr>
      </w:pPr>
      <w:r w:rsidRPr="00370C0E">
        <w:rPr>
          <w:rFonts w:eastAsia="Calibri"/>
          <w:sz w:val="20"/>
          <w:szCs w:val="20"/>
        </w:rPr>
        <w:t>2. Трудовая книжка и иные документы, подтверждающие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пенсию за выслугу лет (копии) - _____ л.</w:t>
      </w:r>
    </w:p>
    <w:p w:rsidR="00A918F2" w:rsidRPr="00370C0E" w:rsidRDefault="00A918F2" w:rsidP="00A918F2">
      <w:pPr>
        <w:autoSpaceDE w:val="0"/>
        <w:autoSpaceDN w:val="0"/>
        <w:adjustRightInd w:val="0"/>
        <w:jc w:val="both"/>
        <w:rPr>
          <w:rFonts w:eastAsia="Calibri"/>
          <w:sz w:val="20"/>
          <w:szCs w:val="20"/>
        </w:rPr>
      </w:pPr>
      <w:r w:rsidRPr="00370C0E">
        <w:rPr>
          <w:rFonts w:eastAsia="Calibri"/>
          <w:sz w:val="20"/>
          <w:szCs w:val="20"/>
        </w:rPr>
        <w:t>3. Ходатайство заинтересованного лица о включении в стаж муниципальной службы иных периодов службы (работы) в части, не достающей до 15 лет, но в совокупности не превышающих одного года - ___ л. (прилагается в случае необходимости).</w:t>
      </w:r>
    </w:p>
    <w:p w:rsidR="00A918F2" w:rsidRPr="00370C0E" w:rsidRDefault="00A918F2" w:rsidP="00A918F2">
      <w:pPr>
        <w:autoSpaceDE w:val="0"/>
        <w:autoSpaceDN w:val="0"/>
        <w:adjustRightInd w:val="0"/>
        <w:jc w:val="center"/>
        <w:rPr>
          <w:rFonts w:eastAsia="Calibri"/>
          <w:sz w:val="20"/>
          <w:szCs w:val="20"/>
          <w:lang w:eastAsia="en-US"/>
        </w:rPr>
      </w:pPr>
    </w:p>
    <w:p w:rsidR="00A918F2" w:rsidRPr="00370C0E" w:rsidRDefault="00A918F2" w:rsidP="00A918F2">
      <w:pPr>
        <w:autoSpaceDE w:val="0"/>
        <w:autoSpaceDN w:val="0"/>
        <w:adjustRightInd w:val="0"/>
        <w:jc w:val="both"/>
        <w:rPr>
          <w:rFonts w:eastAsia="Calibri"/>
          <w:sz w:val="20"/>
          <w:szCs w:val="20"/>
          <w:lang w:eastAsia="en-US"/>
        </w:rPr>
      </w:pPr>
      <w:r w:rsidRPr="00370C0E">
        <w:rPr>
          <w:rFonts w:eastAsia="Calibri"/>
          <w:sz w:val="20"/>
          <w:szCs w:val="20"/>
          <w:lang w:eastAsia="en-US"/>
        </w:rPr>
        <w:t xml:space="preserve">"_____" _________ года       </w:t>
      </w:r>
      <w:r w:rsidRPr="00370C0E">
        <w:rPr>
          <w:rFonts w:eastAsia="Calibri"/>
          <w:sz w:val="20"/>
          <w:szCs w:val="20"/>
          <w:lang w:eastAsia="en-US"/>
        </w:rPr>
        <w:tab/>
      </w:r>
      <w:r w:rsidRPr="00370C0E">
        <w:rPr>
          <w:rFonts w:eastAsia="Calibri"/>
          <w:sz w:val="20"/>
          <w:szCs w:val="20"/>
          <w:lang w:eastAsia="en-US"/>
        </w:rPr>
        <w:tab/>
        <w:t xml:space="preserve">   (подпись)         </w:t>
      </w:r>
      <w:r w:rsidRPr="00370C0E">
        <w:rPr>
          <w:rFonts w:eastAsia="Calibri"/>
          <w:sz w:val="20"/>
          <w:szCs w:val="20"/>
          <w:lang w:eastAsia="en-US"/>
        </w:rPr>
        <w:tab/>
      </w:r>
      <w:r w:rsidRPr="00370C0E">
        <w:rPr>
          <w:rFonts w:eastAsia="Calibri"/>
          <w:sz w:val="20"/>
          <w:szCs w:val="20"/>
          <w:lang w:eastAsia="en-US"/>
        </w:rPr>
        <w:tab/>
        <w:t xml:space="preserve">   (инициалы и фамилия)</w:t>
      </w:r>
    </w:p>
    <w:p w:rsidR="00964E45" w:rsidRPr="001F0887" w:rsidRDefault="00964E45" w:rsidP="00964E45">
      <w:pPr>
        <w:ind w:left="4536"/>
        <w:jc w:val="right"/>
        <w:rPr>
          <w:sz w:val="28"/>
          <w:szCs w:val="28"/>
          <w:lang w:eastAsia="ar-SA"/>
        </w:rPr>
      </w:pPr>
      <w:r w:rsidRPr="001F0887">
        <w:rPr>
          <w:sz w:val="28"/>
          <w:szCs w:val="28"/>
          <w:lang w:eastAsia="ar-SA"/>
        </w:rPr>
        <w:lastRenderedPageBreak/>
        <w:t xml:space="preserve">Приложение  № </w:t>
      </w:r>
      <w:r>
        <w:rPr>
          <w:sz w:val="28"/>
          <w:szCs w:val="28"/>
          <w:lang w:eastAsia="ar-SA"/>
        </w:rPr>
        <w:t>2</w:t>
      </w:r>
    </w:p>
    <w:p w:rsidR="00964E45" w:rsidRPr="001F0887" w:rsidRDefault="00964E45" w:rsidP="00964E45">
      <w:pPr>
        <w:autoSpaceDE w:val="0"/>
        <w:autoSpaceDN w:val="0"/>
        <w:adjustRightInd w:val="0"/>
        <w:ind w:left="4536"/>
        <w:jc w:val="both"/>
        <w:rPr>
          <w:sz w:val="28"/>
          <w:szCs w:val="28"/>
          <w:lang w:eastAsia="ar-SA"/>
        </w:rPr>
      </w:pPr>
      <w:r w:rsidRPr="001F0887">
        <w:rPr>
          <w:rFonts w:eastAsia="Calibri"/>
          <w:sz w:val="28"/>
          <w:szCs w:val="28"/>
          <w:lang w:eastAsia="en-US"/>
        </w:rPr>
        <w:t>к Положению о  государственной пенсии за выслугу лет лицам, замещавшим муниципальные должности и должности муниципальной службы в муниципальном образовании «Кручено-Балковское сельское поселение»</w:t>
      </w:r>
    </w:p>
    <w:p w:rsidR="00964E45" w:rsidRDefault="00964E45" w:rsidP="00A918F2">
      <w:pPr>
        <w:autoSpaceDE w:val="0"/>
        <w:autoSpaceDN w:val="0"/>
        <w:adjustRightInd w:val="0"/>
        <w:jc w:val="right"/>
        <w:rPr>
          <w:rFonts w:eastAsia="Calibri"/>
          <w:lang w:eastAsia="en-US"/>
        </w:rPr>
      </w:pPr>
    </w:p>
    <w:p w:rsidR="00A918F2" w:rsidRPr="00370C0E" w:rsidRDefault="00A918F2" w:rsidP="00A918F2">
      <w:pPr>
        <w:autoSpaceDE w:val="0"/>
        <w:autoSpaceDN w:val="0"/>
        <w:adjustRightInd w:val="0"/>
        <w:jc w:val="right"/>
        <w:rPr>
          <w:rFonts w:eastAsia="Calibri"/>
          <w:lang w:eastAsia="en-US"/>
        </w:rPr>
      </w:pPr>
      <w:r w:rsidRPr="00370C0E">
        <w:rPr>
          <w:rFonts w:eastAsia="Calibri"/>
          <w:lang w:eastAsia="en-US"/>
        </w:rPr>
        <w:t xml:space="preserve">                                       Главе Администрации  </w:t>
      </w:r>
      <w:r w:rsidR="00964E45">
        <w:rPr>
          <w:rFonts w:eastAsia="Calibri"/>
          <w:lang w:eastAsia="en-US"/>
        </w:rPr>
        <w:t>Кручено-Балковск</w:t>
      </w:r>
      <w:r w:rsidRPr="00370C0E">
        <w:rPr>
          <w:rFonts w:eastAsia="Calibri"/>
          <w:lang w:eastAsia="en-US"/>
        </w:rPr>
        <w:t>ого сельского поселения</w:t>
      </w:r>
    </w:p>
    <w:p w:rsidR="00A918F2" w:rsidRPr="00370C0E" w:rsidRDefault="00A918F2" w:rsidP="00A918F2">
      <w:pPr>
        <w:autoSpaceDE w:val="0"/>
        <w:autoSpaceDN w:val="0"/>
        <w:adjustRightInd w:val="0"/>
        <w:jc w:val="right"/>
        <w:rPr>
          <w:rFonts w:eastAsia="Calibri"/>
          <w:lang w:eastAsia="en-US"/>
        </w:rPr>
      </w:pPr>
      <w:r w:rsidRPr="00370C0E">
        <w:rPr>
          <w:rFonts w:eastAsia="Calibri"/>
          <w:lang w:eastAsia="en-US"/>
        </w:rPr>
        <w:t xml:space="preserve">                                       ______________________________________</w:t>
      </w:r>
    </w:p>
    <w:p w:rsidR="00A918F2" w:rsidRPr="00370C0E" w:rsidRDefault="00A918F2" w:rsidP="00A918F2">
      <w:pPr>
        <w:autoSpaceDE w:val="0"/>
        <w:autoSpaceDN w:val="0"/>
        <w:adjustRightInd w:val="0"/>
        <w:jc w:val="right"/>
        <w:rPr>
          <w:rFonts w:eastAsia="Calibri"/>
          <w:sz w:val="22"/>
          <w:szCs w:val="22"/>
          <w:lang w:eastAsia="en-US"/>
        </w:rPr>
      </w:pPr>
      <w:r w:rsidRPr="00370C0E">
        <w:rPr>
          <w:rFonts w:eastAsia="Calibri"/>
          <w:sz w:val="22"/>
          <w:szCs w:val="22"/>
          <w:lang w:eastAsia="en-US"/>
        </w:rPr>
        <w:t xml:space="preserve">                                                (инициалы и фамилия)</w:t>
      </w:r>
    </w:p>
    <w:p w:rsidR="00A918F2" w:rsidRPr="00370C0E" w:rsidRDefault="00A918F2" w:rsidP="00A918F2">
      <w:pPr>
        <w:autoSpaceDE w:val="0"/>
        <w:autoSpaceDN w:val="0"/>
        <w:adjustRightInd w:val="0"/>
        <w:jc w:val="right"/>
        <w:rPr>
          <w:rFonts w:eastAsia="Calibri"/>
          <w:lang w:eastAsia="en-US"/>
        </w:rPr>
      </w:pPr>
      <w:r w:rsidRPr="00370C0E">
        <w:rPr>
          <w:rFonts w:eastAsia="Calibri"/>
          <w:lang w:eastAsia="en-US"/>
        </w:rPr>
        <w:t xml:space="preserve">                                       от ___________________________________</w:t>
      </w:r>
    </w:p>
    <w:p w:rsidR="00A918F2" w:rsidRPr="00370C0E" w:rsidRDefault="00A918F2" w:rsidP="00A918F2">
      <w:pPr>
        <w:autoSpaceDE w:val="0"/>
        <w:autoSpaceDN w:val="0"/>
        <w:adjustRightInd w:val="0"/>
        <w:jc w:val="right"/>
        <w:rPr>
          <w:rFonts w:eastAsia="Calibri"/>
          <w:lang w:eastAsia="en-US"/>
        </w:rPr>
      </w:pPr>
      <w:r w:rsidRPr="00370C0E">
        <w:rPr>
          <w:rFonts w:eastAsia="Calibri"/>
          <w:sz w:val="22"/>
          <w:szCs w:val="22"/>
          <w:lang w:eastAsia="en-US"/>
        </w:rPr>
        <w:t xml:space="preserve">                                               (фамилия, имя, отчество</w:t>
      </w:r>
      <w:r w:rsidRPr="00370C0E">
        <w:rPr>
          <w:rFonts w:eastAsia="Calibri"/>
          <w:lang w:eastAsia="en-US"/>
        </w:rPr>
        <w:t>)</w:t>
      </w:r>
    </w:p>
    <w:p w:rsidR="00A918F2" w:rsidRPr="00370C0E" w:rsidRDefault="00A918F2" w:rsidP="00A918F2">
      <w:pPr>
        <w:autoSpaceDE w:val="0"/>
        <w:autoSpaceDN w:val="0"/>
        <w:adjustRightInd w:val="0"/>
        <w:jc w:val="right"/>
        <w:rPr>
          <w:rFonts w:eastAsia="Calibri"/>
          <w:lang w:eastAsia="en-US"/>
        </w:rPr>
      </w:pPr>
      <w:r w:rsidRPr="00370C0E">
        <w:rPr>
          <w:rFonts w:eastAsia="Calibri"/>
          <w:lang w:eastAsia="en-US"/>
        </w:rPr>
        <w:t xml:space="preserve">                                       ______________________________________</w:t>
      </w:r>
    </w:p>
    <w:p w:rsidR="00A918F2" w:rsidRPr="00370C0E" w:rsidRDefault="00A918F2" w:rsidP="00A918F2">
      <w:pPr>
        <w:autoSpaceDE w:val="0"/>
        <w:autoSpaceDN w:val="0"/>
        <w:adjustRightInd w:val="0"/>
        <w:jc w:val="right"/>
        <w:rPr>
          <w:rFonts w:eastAsia="Calibri"/>
          <w:sz w:val="22"/>
          <w:szCs w:val="22"/>
          <w:lang w:eastAsia="en-US"/>
        </w:rPr>
      </w:pPr>
      <w:r w:rsidRPr="00370C0E">
        <w:rPr>
          <w:rFonts w:eastAsia="Calibri"/>
          <w:lang w:eastAsia="en-US"/>
        </w:rPr>
        <w:t xml:space="preserve">                                        </w:t>
      </w:r>
      <w:r w:rsidRPr="00370C0E">
        <w:rPr>
          <w:rFonts w:eastAsia="Calibri"/>
          <w:sz w:val="22"/>
          <w:szCs w:val="22"/>
          <w:lang w:eastAsia="en-US"/>
        </w:rPr>
        <w:t>(адрес места постоянного проживания)</w:t>
      </w:r>
    </w:p>
    <w:p w:rsidR="00A918F2" w:rsidRPr="00370C0E" w:rsidRDefault="00A918F2" w:rsidP="00A918F2">
      <w:pPr>
        <w:autoSpaceDE w:val="0"/>
        <w:autoSpaceDN w:val="0"/>
        <w:adjustRightInd w:val="0"/>
        <w:jc w:val="right"/>
        <w:rPr>
          <w:rFonts w:eastAsia="Calibri"/>
          <w:lang w:eastAsia="en-US"/>
        </w:rPr>
      </w:pPr>
      <w:r w:rsidRPr="00370C0E">
        <w:rPr>
          <w:rFonts w:eastAsia="Calibri"/>
          <w:lang w:eastAsia="en-US"/>
        </w:rPr>
        <w:t xml:space="preserve">                                       тел. _________________________________</w:t>
      </w:r>
    </w:p>
    <w:p w:rsidR="00A918F2" w:rsidRPr="00370C0E" w:rsidRDefault="00A918F2" w:rsidP="00A918F2">
      <w:pPr>
        <w:autoSpaceDE w:val="0"/>
        <w:autoSpaceDN w:val="0"/>
        <w:adjustRightInd w:val="0"/>
        <w:rPr>
          <w:rFonts w:eastAsia="Calibri"/>
          <w:lang w:eastAsia="en-US"/>
        </w:rPr>
      </w:pPr>
    </w:p>
    <w:p w:rsidR="00A918F2" w:rsidRPr="00370C0E" w:rsidRDefault="00A918F2" w:rsidP="00A918F2">
      <w:pPr>
        <w:autoSpaceDE w:val="0"/>
        <w:autoSpaceDN w:val="0"/>
        <w:adjustRightInd w:val="0"/>
        <w:rPr>
          <w:rFonts w:eastAsia="Calibri"/>
          <w:lang w:eastAsia="en-US"/>
        </w:rPr>
      </w:pPr>
      <w:r w:rsidRPr="00370C0E">
        <w:rPr>
          <w:rFonts w:eastAsia="Calibri"/>
          <w:lang w:eastAsia="en-US"/>
        </w:rPr>
        <w:t xml:space="preserve">   Уважаемый(</w:t>
      </w:r>
      <w:proofErr w:type="spellStart"/>
      <w:r w:rsidRPr="00370C0E">
        <w:rPr>
          <w:rFonts w:eastAsia="Calibri"/>
          <w:lang w:eastAsia="en-US"/>
        </w:rPr>
        <w:t>ая</w:t>
      </w:r>
      <w:proofErr w:type="spellEnd"/>
      <w:r w:rsidRPr="00370C0E">
        <w:rPr>
          <w:rFonts w:eastAsia="Calibri"/>
          <w:lang w:eastAsia="en-US"/>
        </w:rPr>
        <w:t>) _______________________________________________________!</w:t>
      </w:r>
    </w:p>
    <w:p w:rsidR="00A918F2" w:rsidRPr="00370C0E" w:rsidRDefault="00A918F2" w:rsidP="00A918F2">
      <w:pPr>
        <w:autoSpaceDE w:val="0"/>
        <w:autoSpaceDN w:val="0"/>
        <w:adjustRightInd w:val="0"/>
        <w:rPr>
          <w:rFonts w:eastAsia="Calibri"/>
          <w:sz w:val="22"/>
          <w:szCs w:val="22"/>
          <w:lang w:eastAsia="en-US"/>
        </w:rPr>
      </w:pPr>
      <w:r w:rsidRPr="00370C0E">
        <w:rPr>
          <w:rFonts w:eastAsia="Calibri"/>
          <w:lang w:eastAsia="en-US"/>
        </w:rPr>
        <w:t xml:space="preserve">   </w:t>
      </w:r>
      <w:r w:rsidRPr="00370C0E">
        <w:rPr>
          <w:rFonts w:eastAsia="Calibri"/>
          <w:lang w:eastAsia="en-US"/>
        </w:rPr>
        <w:tab/>
      </w:r>
      <w:r w:rsidRPr="00370C0E">
        <w:rPr>
          <w:rFonts w:eastAsia="Calibri"/>
          <w:lang w:eastAsia="en-US"/>
        </w:rPr>
        <w:tab/>
      </w:r>
      <w:r w:rsidRPr="00370C0E">
        <w:rPr>
          <w:rFonts w:eastAsia="Calibri"/>
          <w:lang w:eastAsia="en-US"/>
        </w:rPr>
        <w:tab/>
        <w:t xml:space="preserve"> </w:t>
      </w:r>
      <w:r w:rsidRPr="00370C0E">
        <w:rPr>
          <w:rFonts w:eastAsia="Calibri"/>
          <w:sz w:val="22"/>
          <w:szCs w:val="22"/>
          <w:lang w:eastAsia="en-US"/>
        </w:rPr>
        <w:t>(имя и отчество главы Администрации поселения)</w:t>
      </w:r>
    </w:p>
    <w:p w:rsidR="00A918F2" w:rsidRPr="00370C0E" w:rsidRDefault="00A918F2" w:rsidP="00A918F2">
      <w:pPr>
        <w:autoSpaceDE w:val="0"/>
        <w:autoSpaceDN w:val="0"/>
        <w:adjustRightInd w:val="0"/>
        <w:jc w:val="both"/>
        <w:rPr>
          <w:rFonts w:eastAsia="Calibri"/>
          <w:lang w:eastAsia="en-US"/>
        </w:rPr>
      </w:pPr>
      <w:r w:rsidRPr="00370C0E">
        <w:rPr>
          <w:rFonts w:eastAsia="Calibri"/>
          <w:lang w:eastAsia="en-US"/>
        </w:rPr>
        <w:t xml:space="preserve">    Прошу  включить  в  мой  стаж муниципальной  службы,  дающий  право на муниципальную  пенсию   за   выслугу   лет,   периоды   службы  (работы) с</w:t>
      </w:r>
    </w:p>
    <w:p w:rsidR="00A918F2" w:rsidRPr="00370C0E" w:rsidRDefault="00A918F2" w:rsidP="00A918F2">
      <w:pPr>
        <w:autoSpaceDE w:val="0"/>
        <w:autoSpaceDN w:val="0"/>
        <w:adjustRightInd w:val="0"/>
        <w:jc w:val="both"/>
        <w:rPr>
          <w:rFonts w:eastAsia="Calibri"/>
          <w:lang w:eastAsia="en-US"/>
        </w:rPr>
      </w:pPr>
      <w:r w:rsidRPr="00370C0E">
        <w:rPr>
          <w:rFonts w:eastAsia="Calibri"/>
          <w:lang w:eastAsia="en-US"/>
        </w:rPr>
        <w:t>"___" _______________ _________ года по "____" ______________ ________ года в</w:t>
      </w:r>
    </w:p>
    <w:p w:rsidR="00A918F2" w:rsidRPr="00370C0E" w:rsidRDefault="00A918F2" w:rsidP="00A918F2">
      <w:pPr>
        <w:autoSpaceDE w:val="0"/>
        <w:autoSpaceDN w:val="0"/>
        <w:adjustRightInd w:val="0"/>
        <w:jc w:val="both"/>
        <w:rPr>
          <w:rFonts w:eastAsia="Calibri"/>
          <w:lang w:eastAsia="en-US"/>
        </w:rPr>
      </w:pPr>
      <w:r w:rsidRPr="00370C0E">
        <w:rPr>
          <w:rFonts w:eastAsia="Calibri"/>
          <w:lang w:eastAsia="en-US"/>
        </w:rPr>
        <w:t xml:space="preserve"> _________________________________ в должности _____________________________.</w:t>
      </w:r>
    </w:p>
    <w:p w:rsidR="00A918F2" w:rsidRPr="00370C0E" w:rsidRDefault="00A918F2" w:rsidP="00A918F2">
      <w:pPr>
        <w:autoSpaceDE w:val="0"/>
        <w:autoSpaceDN w:val="0"/>
        <w:adjustRightInd w:val="0"/>
        <w:jc w:val="both"/>
        <w:rPr>
          <w:rFonts w:eastAsia="Calibri"/>
          <w:lang w:eastAsia="en-US"/>
        </w:rPr>
      </w:pPr>
      <w:r w:rsidRPr="00370C0E">
        <w:rPr>
          <w:rFonts w:eastAsia="Calibri"/>
          <w:lang w:eastAsia="en-US"/>
        </w:rPr>
        <w:t xml:space="preserve">     (наименование организации)                   (наименование должности)</w:t>
      </w:r>
    </w:p>
    <w:p w:rsidR="00A918F2" w:rsidRPr="00370C0E" w:rsidRDefault="00A918F2" w:rsidP="00A918F2">
      <w:pPr>
        <w:autoSpaceDE w:val="0"/>
        <w:autoSpaceDN w:val="0"/>
        <w:adjustRightInd w:val="0"/>
        <w:jc w:val="both"/>
        <w:rPr>
          <w:rFonts w:eastAsia="Calibri"/>
          <w:lang w:eastAsia="en-US"/>
        </w:rPr>
      </w:pPr>
      <w:r w:rsidRPr="00370C0E">
        <w:rPr>
          <w:rFonts w:eastAsia="Calibri"/>
          <w:lang w:eastAsia="en-US"/>
        </w:rPr>
        <w:t xml:space="preserve">    За  период  службы  (работы)  в указанной должности мной были приобретены</w:t>
      </w:r>
    </w:p>
    <w:p w:rsidR="00A918F2" w:rsidRPr="00370C0E" w:rsidRDefault="00A918F2" w:rsidP="00A918F2">
      <w:pPr>
        <w:autoSpaceDE w:val="0"/>
        <w:autoSpaceDN w:val="0"/>
        <w:adjustRightInd w:val="0"/>
        <w:jc w:val="both"/>
        <w:rPr>
          <w:rFonts w:eastAsia="Calibri"/>
          <w:lang w:eastAsia="en-US"/>
        </w:rPr>
      </w:pPr>
      <w:r w:rsidRPr="00370C0E">
        <w:rPr>
          <w:rFonts w:eastAsia="Calibri"/>
          <w:lang w:eastAsia="en-US"/>
        </w:rPr>
        <w:t>опыт и знания __________________________________________________, необходимые</w:t>
      </w:r>
    </w:p>
    <w:p w:rsidR="00A918F2" w:rsidRPr="00370C0E" w:rsidRDefault="00A918F2" w:rsidP="00A918F2">
      <w:pPr>
        <w:autoSpaceDE w:val="0"/>
        <w:autoSpaceDN w:val="0"/>
        <w:adjustRightInd w:val="0"/>
        <w:jc w:val="both"/>
        <w:rPr>
          <w:rFonts w:eastAsia="Calibri"/>
          <w:lang w:eastAsia="en-US"/>
        </w:rPr>
      </w:pPr>
      <w:r w:rsidRPr="00370C0E">
        <w:rPr>
          <w:rFonts w:eastAsia="Calibri"/>
          <w:lang w:eastAsia="en-US"/>
        </w:rPr>
        <w:t xml:space="preserve">                   (указываются конкретные опыт и знания)</w:t>
      </w:r>
    </w:p>
    <w:p w:rsidR="00A918F2" w:rsidRPr="00370C0E" w:rsidRDefault="00A918F2" w:rsidP="00A918F2">
      <w:pPr>
        <w:autoSpaceDE w:val="0"/>
        <w:autoSpaceDN w:val="0"/>
        <w:adjustRightInd w:val="0"/>
        <w:jc w:val="both"/>
        <w:rPr>
          <w:rFonts w:eastAsia="Calibri"/>
          <w:lang w:eastAsia="en-US"/>
        </w:rPr>
      </w:pPr>
      <w:r w:rsidRPr="00370C0E">
        <w:rPr>
          <w:rFonts w:eastAsia="Calibri"/>
          <w:lang w:eastAsia="en-US"/>
        </w:rPr>
        <w:t>для исполнения должностных обязанностей ____________________________________.</w:t>
      </w:r>
    </w:p>
    <w:p w:rsidR="00A918F2" w:rsidRPr="00370C0E" w:rsidRDefault="00A918F2" w:rsidP="00A918F2">
      <w:pPr>
        <w:autoSpaceDE w:val="0"/>
        <w:autoSpaceDN w:val="0"/>
        <w:adjustRightInd w:val="0"/>
        <w:jc w:val="both"/>
        <w:rPr>
          <w:rFonts w:eastAsia="Calibri"/>
          <w:lang w:eastAsia="en-US"/>
        </w:rPr>
      </w:pPr>
      <w:r w:rsidRPr="00370C0E">
        <w:rPr>
          <w:rFonts w:eastAsia="Calibri"/>
          <w:lang w:eastAsia="en-US"/>
        </w:rPr>
        <w:t xml:space="preserve">                                              (наименование должности)</w:t>
      </w:r>
    </w:p>
    <w:p w:rsidR="00A918F2" w:rsidRPr="00370C0E" w:rsidRDefault="00A918F2" w:rsidP="00A918F2">
      <w:pPr>
        <w:autoSpaceDE w:val="0"/>
        <w:autoSpaceDN w:val="0"/>
        <w:adjustRightInd w:val="0"/>
        <w:jc w:val="both"/>
        <w:rPr>
          <w:rFonts w:eastAsia="Calibri"/>
          <w:lang w:eastAsia="en-US"/>
        </w:rPr>
      </w:pPr>
    </w:p>
    <w:p w:rsidR="00A918F2" w:rsidRPr="00370C0E" w:rsidRDefault="00A918F2" w:rsidP="00A918F2">
      <w:pPr>
        <w:autoSpaceDE w:val="0"/>
        <w:autoSpaceDN w:val="0"/>
        <w:adjustRightInd w:val="0"/>
        <w:jc w:val="both"/>
        <w:rPr>
          <w:rFonts w:eastAsia="Calibri"/>
          <w:lang w:eastAsia="en-US"/>
        </w:rPr>
      </w:pPr>
      <w:r w:rsidRPr="00370C0E">
        <w:rPr>
          <w:rFonts w:eastAsia="Calibri"/>
          <w:lang w:eastAsia="en-US"/>
        </w:rPr>
        <w:t xml:space="preserve">    </w:t>
      </w:r>
    </w:p>
    <w:p w:rsidR="00A918F2" w:rsidRPr="00370C0E" w:rsidRDefault="00A918F2" w:rsidP="00A918F2">
      <w:pPr>
        <w:autoSpaceDE w:val="0"/>
        <w:autoSpaceDN w:val="0"/>
        <w:adjustRightInd w:val="0"/>
        <w:jc w:val="both"/>
        <w:rPr>
          <w:rFonts w:eastAsia="Calibri"/>
          <w:lang w:eastAsia="en-US"/>
        </w:rPr>
      </w:pPr>
      <w:r w:rsidRPr="00370C0E">
        <w:rPr>
          <w:rFonts w:eastAsia="Calibri"/>
          <w:lang w:eastAsia="en-US"/>
        </w:rPr>
        <w:t>Приложение:</w:t>
      </w:r>
    </w:p>
    <w:p w:rsidR="00A918F2" w:rsidRPr="00370C0E" w:rsidRDefault="00A918F2" w:rsidP="00A918F2">
      <w:pPr>
        <w:autoSpaceDE w:val="0"/>
        <w:autoSpaceDN w:val="0"/>
        <w:adjustRightInd w:val="0"/>
        <w:jc w:val="both"/>
        <w:rPr>
          <w:rFonts w:eastAsia="Calibri"/>
          <w:lang w:eastAsia="en-US"/>
        </w:rPr>
      </w:pPr>
      <w:r w:rsidRPr="00370C0E">
        <w:rPr>
          <w:rFonts w:eastAsia="Calibri"/>
          <w:lang w:eastAsia="en-US"/>
        </w:rPr>
        <w:t xml:space="preserve">    документы,  подтверждающие  приобретение соответствующих опыта и знаний и</w:t>
      </w:r>
    </w:p>
    <w:p w:rsidR="00A918F2" w:rsidRPr="00370C0E" w:rsidRDefault="00A918F2" w:rsidP="00A918F2">
      <w:pPr>
        <w:autoSpaceDE w:val="0"/>
        <w:autoSpaceDN w:val="0"/>
        <w:adjustRightInd w:val="0"/>
        <w:jc w:val="both"/>
        <w:rPr>
          <w:rFonts w:eastAsia="Calibri"/>
          <w:lang w:eastAsia="en-US"/>
        </w:rPr>
      </w:pPr>
      <w:r w:rsidRPr="00370C0E">
        <w:rPr>
          <w:rFonts w:eastAsia="Calibri"/>
          <w:lang w:eastAsia="en-US"/>
        </w:rPr>
        <w:t>использование их при исполнении должностных обязанностей, - ___ л.</w:t>
      </w:r>
    </w:p>
    <w:p w:rsidR="00A918F2" w:rsidRPr="00370C0E" w:rsidRDefault="00A918F2" w:rsidP="00A918F2">
      <w:pPr>
        <w:autoSpaceDE w:val="0"/>
        <w:autoSpaceDN w:val="0"/>
        <w:adjustRightInd w:val="0"/>
        <w:rPr>
          <w:rFonts w:eastAsia="Calibri"/>
          <w:sz w:val="22"/>
          <w:szCs w:val="22"/>
          <w:lang w:eastAsia="en-US"/>
        </w:rPr>
      </w:pPr>
      <w:r w:rsidRPr="00370C0E">
        <w:rPr>
          <w:rFonts w:eastAsia="Calibri"/>
          <w:sz w:val="22"/>
          <w:szCs w:val="22"/>
          <w:lang w:eastAsia="en-US"/>
        </w:rPr>
        <w:t xml:space="preserve">    (например,  могут  быть приложены заверенная копия должностной инструкции</w:t>
      </w:r>
    </w:p>
    <w:p w:rsidR="00A918F2" w:rsidRPr="00370C0E" w:rsidRDefault="00A918F2" w:rsidP="00A918F2">
      <w:pPr>
        <w:autoSpaceDE w:val="0"/>
        <w:autoSpaceDN w:val="0"/>
        <w:adjustRightInd w:val="0"/>
        <w:rPr>
          <w:rFonts w:eastAsia="Calibri"/>
          <w:sz w:val="22"/>
          <w:szCs w:val="22"/>
          <w:lang w:eastAsia="en-US"/>
        </w:rPr>
      </w:pPr>
      <w:r w:rsidRPr="00370C0E">
        <w:rPr>
          <w:rFonts w:eastAsia="Calibri"/>
          <w:sz w:val="22"/>
          <w:szCs w:val="22"/>
          <w:lang w:eastAsia="en-US"/>
        </w:rPr>
        <w:t>с  места  работы  (службы)  с  указанием  опыта  и  профессиональных  знаний,</w:t>
      </w:r>
    </w:p>
    <w:p w:rsidR="00A918F2" w:rsidRPr="00370C0E" w:rsidRDefault="00A918F2" w:rsidP="00A918F2">
      <w:pPr>
        <w:autoSpaceDE w:val="0"/>
        <w:autoSpaceDN w:val="0"/>
        <w:adjustRightInd w:val="0"/>
        <w:rPr>
          <w:rFonts w:eastAsia="Calibri"/>
          <w:sz w:val="22"/>
          <w:szCs w:val="22"/>
          <w:lang w:eastAsia="en-US"/>
        </w:rPr>
      </w:pPr>
      <w:r w:rsidRPr="00370C0E">
        <w:rPr>
          <w:rFonts w:eastAsia="Calibri"/>
          <w:sz w:val="22"/>
          <w:szCs w:val="22"/>
          <w:lang w:eastAsia="en-US"/>
        </w:rPr>
        <w:t>требуемых для исполнения  соответствующих трудовых обязанностей, и заверенная</w:t>
      </w:r>
    </w:p>
    <w:p w:rsidR="00A918F2" w:rsidRPr="00370C0E" w:rsidRDefault="00A918F2" w:rsidP="00A918F2">
      <w:pPr>
        <w:autoSpaceDE w:val="0"/>
        <w:autoSpaceDN w:val="0"/>
        <w:adjustRightInd w:val="0"/>
        <w:rPr>
          <w:rFonts w:eastAsia="Calibri"/>
          <w:sz w:val="22"/>
          <w:szCs w:val="22"/>
          <w:lang w:eastAsia="en-US"/>
        </w:rPr>
      </w:pPr>
      <w:r w:rsidRPr="00370C0E">
        <w:rPr>
          <w:rFonts w:eastAsia="Calibri"/>
          <w:sz w:val="22"/>
          <w:szCs w:val="22"/>
          <w:lang w:eastAsia="en-US"/>
        </w:rPr>
        <w:t>копия  должностного  регламента (должностной  инструкции)  по  замещавшейся в</w:t>
      </w:r>
    </w:p>
    <w:p w:rsidR="00A918F2" w:rsidRPr="00370C0E" w:rsidRDefault="00A918F2" w:rsidP="00A918F2">
      <w:pPr>
        <w:autoSpaceDE w:val="0"/>
        <w:autoSpaceDN w:val="0"/>
        <w:adjustRightInd w:val="0"/>
        <w:rPr>
          <w:rFonts w:eastAsia="Calibri"/>
          <w:sz w:val="22"/>
          <w:szCs w:val="22"/>
          <w:lang w:eastAsia="en-US"/>
        </w:rPr>
      </w:pPr>
      <w:r w:rsidRPr="00370C0E">
        <w:rPr>
          <w:rFonts w:eastAsia="Calibri"/>
          <w:sz w:val="22"/>
          <w:szCs w:val="22"/>
          <w:lang w:eastAsia="en-US"/>
        </w:rPr>
        <w:t>период   прохождения  муниципальной   службы   должности,   подтверждающая</w:t>
      </w:r>
    </w:p>
    <w:p w:rsidR="00A918F2" w:rsidRPr="00370C0E" w:rsidRDefault="00A918F2" w:rsidP="00A918F2">
      <w:pPr>
        <w:autoSpaceDE w:val="0"/>
        <w:autoSpaceDN w:val="0"/>
        <w:adjustRightInd w:val="0"/>
        <w:rPr>
          <w:rFonts w:eastAsia="Calibri"/>
          <w:sz w:val="22"/>
          <w:szCs w:val="22"/>
          <w:lang w:eastAsia="en-US"/>
        </w:rPr>
      </w:pPr>
      <w:r w:rsidRPr="00370C0E">
        <w:rPr>
          <w:rFonts w:eastAsia="Calibri"/>
          <w:sz w:val="22"/>
          <w:szCs w:val="22"/>
          <w:lang w:eastAsia="en-US"/>
        </w:rPr>
        <w:t>необходимость  наличия  у муниципального  служащего  соответствующих опыта</w:t>
      </w:r>
    </w:p>
    <w:p w:rsidR="00A918F2" w:rsidRPr="00370C0E" w:rsidRDefault="00A918F2" w:rsidP="00A918F2">
      <w:pPr>
        <w:autoSpaceDE w:val="0"/>
        <w:autoSpaceDN w:val="0"/>
        <w:adjustRightInd w:val="0"/>
        <w:rPr>
          <w:rFonts w:eastAsia="Calibri"/>
          <w:sz w:val="22"/>
          <w:szCs w:val="22"/>
          <w:lang w:eastAsia="en-US"/>
        </w:rPr>
      </w:pPr>
      <w:r w:rsidRPr="00370C0E">
        <w:rPr>
          <w:rFonts w:eastAsia="Calibri"/>
          <w:sz w:val="22"/>
          <w:szCs w:val="22"/>
          <w:lang w:eastAsia="en-US"/>
        </w:rPr>
        <w:t>и профессиональных знаний)</w:t>
      </w:r>
    </w:p>
    <w:p w:rsidR="00A918F2" w:rsidRPr="00370C0E" w:rsidRDefault="00A918F2" w:rsidP="00A918F2">
      <w:pPr>
        <w:autoSpaceDE w:val="0"/>
        <w:autoSpaceDN w:val="0"/>
        <w:adjustRightInd w:val="0"/>
        <w:rPr>
          <w:rFonts w:eastAsia="Calibri"/>
          <w:lang w:eastAsia="en-US"/>
        </w:rPr>
      </w:pPr>
      <w:r w:rsidRPr="00370C0E">
        <w:rPr>
          <w:rFonts w:eastAsia="Calibri"/>
          <w:lang w:eastAsia="en-US"/>
        </w:rPr>
        <w:t xml:space="preserve"> </w:t>
      </w:r>
    </w:p>
    <w:p w:rsidR="00A918F2" w:rsidRPr="00370C0E" w:rsidRDefault="00A918F2" w:rsidP="00A918F2">
      <w:pPr>
        <w:autoSpaceDE w:val="0"/>
        <w:autoSpaceDN w:val="0"/>
        <w:adjustRightInd w:val="0"/>
        <w:rPr>
          <w:rFonts w:eastAsia="Calibri"/>
          <w:lang w:eastAsia="en-US"/>
        </w:rPr>
      </w:pPr>
    </w:p>
    <w:p w:rsidR="00A918F2" w:rsidRPr="00370C0E" w:rsidRDefault="00A918F2" w:rsidP="00A918F2">
      <w:pPr>
        <w:autoSpaceDE w:val="0"/>
        <w:autoSpaceDN w:val="0"/>
        <w:adjustRightInd w:val="0"/>
        <w:rPr>
          <w:rFonts w:eastAsia="Calibri"/>
          <w:lang w:eastAsia="en-US"/>
        </w:rPr>
      </w:pPr>
      <w:r w:rsidRPr="00370C0E">
        <w:rPr>
          <w:rFonts w:eastAsia="Calibri"/>
          <w:lang w:eastAsia="en-US"/>
        </w:rPr>
        <w:t xml:space="preserve">  "_____" _________ года         (подпись)             (инициалы и фамилия)</w:t>
      </w:r>
    </w:p>
    <w:p w:rsidR="00A918F2" w:rsidRPr="00370C0E" w:rsidRDefault="00A918F2" w:rsidP="00A918F2">
      <w:pPr>
        <w:autoSpaceDE w:val="0"/>
        <w:autoSpaceDN w:val="0"/>
        <w:adjustRightInd w:val="0"/>
        <w:rPr>
          <w:rFonts w:eastAsia="Calibri"/>
          <w:lang w:eastAsia="en-US"/>
        </w:rPr>
      </w:pPr>
    </w:p>
    <w:p w:rsidR="00A918F2" w:rsidRPr="00370C0E" w:rsidRDefault="00A918F2" w:rsidP="00A918F2">
      <w:pPr>
        <w:autoSpaceDE w:val="0"/>
        <w:autoSpaceDN w:val="0"/>
        <w:adjustRightInd w:val="0"/>
        <w:rPr>
          <w:rFonts w:eastAsia="Calibri"/>
          <w:lang w:eastAsia="en-US"/>
        </w:rPr>
      </w:pPr>
    </w:p>
    <w:p w:rsidR="00A918F2" w:rsidRPr="00370C0E" w:rsidRDefault="00A918F2" w:rsidP="00A918F2">
      <w:pPr>
        <w:autoSpaceDE w:val="0"/>
        <w:autoSpaceDN w:val="0"/>
        <w:adjustRightInd w:val="0"/>
        <w:rPr>
          <w:rFonts w:eastAsia="Calibri"/>
          <w:lang w:eastAsia="en-US"/>
        </w:rPr>
      </w:pPr>
    </w:p>
    <w:p w:rsidR="00A918F2" w:rsidRPr="00370C0E" w:rsidRDefault="00A918F2" w:rsidP="00A918F2">
      <w:pPr>
        <w:autoSpaceDE w:val="0"/>
        <w:autoSpaceDN w:val="0"/>
        <w:adjustRightInd w:val="0"/>
        <w:rPr>
          <w:rFonts w:eastAsia="Calibri"/>
          <w:lang w:eastAsia="en-US"/>
        </w:rPr>
      </w:pPr>
    </w:p>
    <w:p w:rsidR="00A918F2" w:rsidRPr="00370C0E" w:rsidRDefault="00A918F2" w:rsidP="00A918F2">
      <w:pPr>
        <w:autoSpaceDE w:val="0"/>
        <w:autoSpaceDN w:val="0"/>
        <w:adjustRightInd w:val="0"/>
        <w:rPr>
          <w:rFonts w:eastAsia="Calibri"/>
          <w:lang w:eastAsia="en-US"/>
        </w:rPr>
      </w:pPr>
    </w:p>
    <w:p w:rsidR="00A918F2" w:rsidRPr="00370C0E" w:rsidRDefault="00A918F2" w:rsidP="00A918F2">
      <w:pPr>
        <w:autoSpaceDE w:val="0"/>
        <w:autoSpaceDN w:val="0"/>
        <w:adjustRightInd w:val="0"/>
        <w:rPr>
          <w:rFonts w:eastAsia="Calibri"/>
          <w:lang w:eastAsia="en-US"/>
        </w:rPr>
      </w:pPr>
    </w:p>
    <w:p w:rsidR="00A918F2" w:rsidRPr="00370C0E" w:rsidRDefault="00A918F2" w:rsidP="00A918F2">
      <w:pPr>
        <w:autoSpaceDE w:val="0"/>
        <w:autoSpaceDN w:val="0"/>
        <w:adjustRightInd w:val="0"/>
        <w:rPr>
          <w:rFonts w:eastAsia="Calibri"/>
          <w:lang w:eastAsia="en-US"/>
        </w:rPr>
      </w:pPr>
    </w:p>
    <w:p w:rsidR="00A918F2" w:rsidRPr="00370C0E" w:rsidRDefault="00A918F2" w:rsidP="00A918F2">
      <w:pPr>
        <w:autoSpaceDE w:val="0"/>
        <w:autoSpaceDN w:val="0"/>
        <w:adjustRightInd w:val="0"/>
        <w:rPr>
          <w:rFonts w:eastAsia="Calibri"/>
          <w:lang w:eastAsia="en-US"/>
        </w:rPr>
        <w:sectPr w:rsidR="00A918F2" w:rsidRPr="00370C0E" w:rsidSect="00DB699C">
          <w:pgSz w:w="11906" w:h="16838"/>
          <w:pgMar w:top="1134" w:right="851" w:bottom="1134" w:left="1418" w:header="709" w:footer="709" w:gutter="0"/>
          <w:cols w:space="708"/>
          <w:docGrid w:linePitch="360"/>
        </w:sectPr>
      </w:pPr>
    </w:p>
    <w:p w:rsidR="001F0887" w:rsidRPr="001F0887" w:rsidRDefault="001F0887" w:rsidP="001F0887">
      <w:pPr>
        <w:ind w:left="4536"/>
        <w:jc w:val="right"/>
        <w:rPr>
          <w:sz w:val="28"/>
          <w:szCs w:val="28"/>
          <w:lang w:eastAsia="ar-SA"/>
        </w:rPr>
      </w:pPr>
      <w:r w:rsidRPr="001F0887">
        <w:rPr>
          <w:sz w:val="28"/>
          <w:szCs w:val="28"/>
          <w:lang w:eastAsia="ar-SA"/>
        </w:rPr>
        <w:lastRenderedPageBreak/>
        <w:t xml:space="preserve">Приложение  № </w:t>
      </w:r>
      <w:r>
        <w:rPr>
          <w:sz w:val="28"/>
          <w:szCs w:val="28"/>
          <w:lang w:eastAsia="ar-SA"/>
        </w:rPr>
        <w:t>3</w:t>
      </w:r>
    </w:p>
    <w:p w:rsidR="001F0887" w:rsidRPr="001F0887" w:rsidRDefault="001F0887" w:rsidP="001F0887">
      <w:pPr>
        <w:autoSpaceDE w:val="0"/>
        <w:autoSpaceDN w:val="0"/>
        <w:adjustRightInd w:val="0"/>
        <w:ind w:left="8931" w:hanging="284"/>
        <w:jc w:val="both"/>
        <w:rPr>
          <w:sz w:val="28"/>
          <w:szCs w:val="28"/>
          <w:lang w:eastAsia="ar-SA"/>
        </w:rPr>
      </w:pPr>
      <w:r w:rsidRPr="001F0887">
        <w:rPr>
          <w:rFonts w:eastAsia="Calibri"/>
          <w:sz w:val="28"/>
          <w:szCs w:val="28"/>
          <w:lang w:eastAsia="en-US"/>
        </w:rPr>
        <w:t>к Положению о  государственной пенсии за выслугу лет лицам, замещавшим муниципальные должности и должности муниципальной службы в муниципальном образовании «Кручено-Балковское сельское поселение»</w:t>
      </w:r>
    </w:p>
    <w:p w:rsidR="00A918F2" w:rsidRPr="00370C0E" w:rsidRDefault="00A918F2" w:rsidP="00A918F2">
      <w:pPr>
        <w:autoSpaceDE w:val="0"/>
        <w:autoSpaceDN w:val="0"/>
        <w:adjustRightInd w:val="0"/>
        <w:jc w:val="both"/>
        <w:rPr>
          <w:rFonts w:eastAsia="Calibri"/>
          <w:lang w:eastAsia="en-US"/>
        </w:rPr>
      </w:pPr>
    </w:p>
    <w:p w:rsidR="00A918F2" w:rsidRPr="00370C0E" w:rsidRDefault="00A918F2" w:rsidP="00A918F2">
      <w:pPr>
        <w:autoSpaceDE w:val="0"/>
        <w:autoSpaceDN w:val="0"/>
        <w:adjustRightInd w:val="0"/>
        <w:jc w:val="center"/>
        <w:rPr>
          <w:rFonts w:eastAsia="Calibri"/>
          <w:bCs/>
          <w:lang w:eastAsia="en-US"/>
        </w:rPr>
      </w:pPr>
      <w:r w:rsidRPr="00370C0E">
        <w:rPr>
          <w:rFonts w:eastAsia="Calibri"/>
          <w:bCs/>
          <w:lang w:eastAsia="en-US"/>
        </w:rPr>
        <w:t>СПРАВКА</w:t>
      </w:r>
    </w:p>
    <w:p w:rsidR="00A918F2" w:rsidRPr="00370C0E" w:rsidRDefault="00A918F2" w:rsidP="00A918F2">
      <w:pPr>
        <w:autoSpaceDE w:val="0"/>
        <w:autoSpaceDN w:val="0"/>
        <w:adjustRightInd w:val="0"/>
        <w:jc w:val="center"/>
        <w:rPr>
          <w:rFonts w:eastAsia="Calibri"/>
          <w:bCs/>
          <w:lang w:eastAsia="en-US"/>
        </w:rPr>
      </w:pPr>
      <w:r w:rsidRPr="00370C0E">
        <w:rPr>
          <w:rFonts w:eastAsia="Calibri"/>
          <w:bCs/>
          <w:lang w:eastAsia="en-US"/>
        </w:rPr>
        <w:t>______________________________________________________</w:t>
      </w:r>
    </w:p>
    <w:p w:rsidR="00A918F2" w:rsidRPr="00370C0E" w:rsidRDefault="00A918F2" w:rsidP="00A918F2">
      <w:pPr>
        <w:autoSpaceDE w:val="0"/>
        <w:autoSpaceDN w:val="0"/>
        <w:adjustRightInd w:val="0"/>
        <w:jc w:val="center"/>
        <w:rPr>
          <w:rFonts w:eastAsia="Calibri"/>
          <w:bCs/>
          <w:lang w:eastAsia="en-US"/>
        </w:rPr>
      </w:pPr>
      <w:r w:rsidRPr="00370C0E">
        <w:rPr>
          <w:rFonts w:eastAsia="Calibri"/>
          <w:bCs/>
          <w:lang w:eastAsia="en-US"/>
        </w:rPr>
        <w:t>(наименование муниципального органа)</w:t>
      </w:r>
    </w:p>
    <w:p w:rsidR="00A918F2" w:rsidRPr="00370C0E" w:rsidRDefault="00A918F2" w:rsidP="00A918F2">
      <w:pPr>
        <w:autoSpaceDE w:val="0"/>
        <w:autoSpaceDN w:val="0"/>
        <w:adjustRightInd w:val="0"/>
        <w:jc w:val="center"/>
        <w:rPr>
          <w:rFonts w:eastAsia="Calibri"/>
          <w:bCs/>
          <w:lang w:eastAsia="en-US"/>
        </w:rPr>
      </w:pPr>
      <w:r w:rsidRPr="00370C0E">
        <w:rPr>
          <w:rFonts w:eastAsia="Calibri"/>
          <w:bCs/>
          <w:lang w:eastAsia="en-US"/>
        </w:rPr>
        <w:t>о периодах службы (работы), _________________________,</w:t>
      </w:r>
    </w:p>
    <w:p w:rsidR="00A918F2" w:rsidRPr="00370C0E" w:rsidRDefault="00A918F2" w:rsidP="00A918F2">
      <w:pPr>
        <w:autoSpaceDE w:val="0"/>
        <w:autoSpaceDN w:val="0"/>
        <w:adjustRightInd w:val="0"/>
        <w:jc w:val="center"/>
        <w:rPr>
          <w:rFonts w:eastAsia="Calibri"/>
          <w:bCs/>
          <w:lang w:eastAsia="en-US"/>
        </w:rPr>
      </w:pPr>
      <w:r w:rsidRPr="00370C0E">
        <w:rPr>
          <w:rFonts w:eastAsia="Calibri"/>
          <w:bCs/>
          <w:lang w:eastAsia="en-US"/>
        </w:rPr>
        <w:t>(фамилия, имя, отчество)</w:t>
      </w:r>
    </w:p>
    <w:p w:rsidR="00A918F2" w:rsidRPr="00370C0E" w:rsidRDefault="00A918F2" w:rsidP="00A918F2">
      <w:pPr>
        <w:autoSpaceDE w:val="0"/>
        <w:autoSpaceDN w:val="0"/>
        <w:adjustRightInd w:val="0"/>
        <w:jc w:val="center"/>
        <w:rPr>
          <w:rFonts w:eastAsia="Calibri"/>
          <w:bCs/>
          <w:lang w:eastAsia="en-US"/>
        </w:rPr>
      </w:pPr>
      <w:r w:rsidRPr="00370C0E">
        <w:rPr>
          <w:rFonts w:eastAsia="Calibri"/>
          <w:bCs/>
          <w:lang w:eastAsia="en-US"/>
        </w:rPr>
        <w:t>которые включаются в стаж муниципальной службы,</w:t>
      </w:r>
    </w:p>
    <w:p w:rsidR="00A918F2" w:rsidRPr="00370C0E" w:rsidRDefault="00A918F2" w:rsidP="00A918F2">
      <w:pPr>
        <w:autoSpaceDE w:val="0"/>
        <w:autoSpaceDN w:val="0"/>
        <w:adjustRightInd w:val="0"/>
        <w:jc w:val="center"/>
        <w:rPr>
          <w:rFonts w:eastAsia="Calibri"/>
          <w:bCs/>
          <w:lang w:eastAsia="en-US"/>
        </w:rPr>
      </w:pPr>
      <w:r w:rsidRPr="00370C0E">
        <w:rPr>
          <w:rFonts w:eastAsia="Calibri"/>
          <w:bCs/>
          <w:lang w:eastAsia="en-US"/>
        </w:rPr>
        <w:t>дающий право на муниципальную пенсию за выслугу лет</w:t>
      </w:r>
    </w:p>
    <w:p w:rsidR="00A918F2" w:rsidRPr="00370C0E" w:rsidRDefault="00A918F2" w:rsidP="00A918F2">
      <w:pPr>
        <w:autoSpaceDE w:val="0"/>
        <w:autoSpaceDN w:val="0"/>
        <w:adjustRightInd w:val="0"/>
        <w:jc w:val="center"/>
        <w:rPr>
          <w:rFonts w:eastAsia="Calibri"/>
          <w:sz w:val="20"/>
          <w:szCs w:val="20"/>
          <w:lang w:eastAsia="en-US"/>
        </w:rPr>
      </w:pPr>
    </w:p>
    <w:tbl>
      <w:tblPr>
        <w:tblW w:w="14570" w:type="dxa"/>
        <w:tblInd w:w="637" w:type="dxa"/>
        <w:tblLayout w:type="fixed"/>
        <w:tblCellMar>
          <w:left w:w="70" w:type="dxa"/>
          <w:right w:w="70" w:type="dxa"/>
        </w:tblCellMar>
        <w:tblLook w:val="0000"/>
      </w:tblPr>
      <w:tblGrid>
        <w:gridCol w:w="554"/>
        <w:gridCol w:w="2079"/>
        <w:gridCol w:w="555"/>
        <w:gridCol w:w="832"/>
        <w:gridCol w:w="832"/>
        <w:gridCol w:w="2037"/>
        <w:gridCol w:w="677"/>
        <w:gridCol w:w="749"/>
        <w:gridCol w:w="1059"/>
        <w:gridCol w:w="565"/>
        <w:gridCol w:w="734"/>
        <w:gridCol w:w="1073"/>
        <w:gridCol w:w="452"/>
        <w:gridCol w:w="832"/>
        <w:gridCol w:w="1540"/>
      </w:tblGrid>
      <w:tr w:rsidR="00A918F2" w:rsidRPr="00370C0E" w:rsidTr="006E3311">
        <w:trPr>
          <w:cantSplit/>
          <w:trHeight w:val="276"/>
        </w:trPr>
        <w:tc>
          <w:tcPr>
            <w:tcW w:w="555" w:type="dxa"/>
            <w:vMerge w:val="restart"/>
            <w:tcBorders>
              <w:top w:val="single" w:sz="6" w:space="0" w:color="auto"/>
              <w:left w:val="single" w:sz="6" w:space="0" w:color="auto"/>
              <w:bottom w:val="nil"/>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 xml:space="preserve">N </w:t>
            </w:r>
            <w:r w:rsidRPr="00370C0E">
              <w:rPr>
                <w:rFonts w:eastAsia="Calibri"/>
                <w:lang w:eastAsia="en-US"/>
              </w:rPr>
              <w:br/>
            </w:r>
            <w:proofErr w:type="spellStart"/>
            <w:r w:rsidRPr="00370C0E">
              <w:rPr>
                <w:rFonts w:eastAsia="Calibri"/>
                <w:lang w:eastAsia="en-US"/>
              </w:rPr>
              <w:t>п</w:t>
            </w:r>
            <w:proofErr w:type="spellEnd"/>
            <w:r w:rsidRPr="00370C0E">
              <w:rPr>
                <w:rFonts w:eastAsia="Calibri"/>
                <w:lang w:eastAsia="en-US"/>
              </w:rPr>
              <w:t>/</w:t>
            </w:r>
            <w:proofErr w:type="spellStart"/>
            <w:r w:rsidRPr="00370C0E">
              <w:rPr>
                <w:rFonts w:eastAsia="Calibri"/>
                <w:lang w:eastAsia="en-US"/>
              </w:rPr>
              <w:t>п</w:t>
            </w:r>
            <w:proofErr w:type="spellEnd"/>
          </w:p>
        </w:tc>
        <w:tc>
          <w:tcPr>
            <w:tcW w:w="2079" w:type="dxa"/>
            <w:vMerge w:val="restart"/>
            <w:tcBorders>
              <w:top w:val="single" w:sz="6" w:space="0" w:color="auto"/>
              <w:left w:val="single" w:sz="6" w:space="0" w:color="auto"/>
              <w:bottom w:val="nil"/>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Номер записи в</w:t>
            </w:r>
            <w:r w:rsidRPr="00370C0E">
              <w:rPr>
                <w:rFonts w:eastAsia="Calibri"/>
                <w:lang w:eastAsia="en-US"/>
              </w:rPr>
              <w:br/>
              <w:t xml:space="preserve">трудовой книжке или наименование другого документа, </w:t>
            </w:r>
            <w:r w:rsidRPr="00370C0E">
              <w:rPr>
                <w:rFonts w:eastAsia="Calibri"/>
                <w:lang w:eastAsia="en-US"/>
              </w:rPr>
              <w:br/>
              <w:t>подтверждаю-</w:t>
            </w:r>
          </w:p>
          <w:p w:rsidR="00A918F2" w:rsidRPr="00370C0E" w:rsidRDefault="00A918F2" w:rsidP="009A5577">
            <w:pPr>
              <w:autoSpaceDE w:val="0"/>
              <w:autoSpaceDN w:val="0"/>
              <w:adjustRightInd w:val="0"/>
              <w:rPr>
                <w:rFonts w:eastAsia="Calibri"/>
                <w:lang w:eastAsia="en-US"/>
              </w:rPr>
            </w:pPr>
            <w:proofErr w:type="spellStart"/>
            <w:r w:rsidRPr="00370C0E">
              <w:rPr>
                <w:rFonts w:eastAsia="Calibri"/>
                <w:lang w:eastAsia="en-US"/>
              </w:rPr>
              <w:t>щего</w:t>
            </w:r>
            <w:proofErr w:type="spellEnd"/>
            <w:r w:rsidRPr="00370C0E">
              <w:rPr>
                <w:rFonts w:eastAsia="Calibri"/>
                <w:lang w:eastAsia="en-US"/>
              </w:rPr>
              <w:t xml:space="preserve"> работу     </w:t>
            </w:r>
            <w:r w:rsidRPr="00370C0E">
              <w:rPr>
                <w:rFonts w:eastAsia="Calibri"/>
                <w:lang w:eastAsia="en-US"/>
              </w:rPr>
              <w:br/>
              <w:t xml:space="preserve">(службу)      </w:t>
            </w:r>
          </w:p>
        </w:tc>
        <w:tc>
          <w:tcPr>
            <w:tcW w:w="2218" w:type="dxa"/>
            <w:gridSpan w:val="3"/>
            <w:vMerge w:val="restart"/>
            <w:tcBorders>
              <w:top w:val="single" w:sz="6" w:space="0" w:color="auto"/>
              <w:left w:val="single" w:sz="6" w:space="0" w:color="auto"/>
              <w:bottom w:val="nil"/>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 xml:space="preserve">Дата      </w:t>
            </w:r>
          </w:p>
        </w:tc>
        <w:tc>
          <w:tcPr>
            <w:tcW w:w="2037" w:type="dxa"/>
            <w:vMerge w:val="restart"/>
            <w:tcBorders>
              <w:top w:val="single" w:sz="6" w:space="0" w:color="auto"/>
              <w:left w:val="single" w:sz="6" w:space="0" w:color="auto"/>
              <w:bottom w:val="nil"/>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Наименование</w:t>
            </w:r>
            <w:r w:rsidRPr="00370C0E">
              <w:rPr>
                <w:rFonts w:eastAsia="Calibri"/>
                <w:lang w:eastAsia="en-US"/>
              </w:rPr>
              <w:br/>
              <w:t xml:space="preserve">организации </w:t>
            </w:r>
          </w:p>
        </w:tc>
        <w:tc>
          <w:tcPr>
            <w:tcW w:w="4856" w:type="dxa"/>
            <w:gridSpan w:val="6"/>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Продолжительность службы (работы)</w:t>
            </w:r>
          </w:p>
        </w:tc>
        <w:tc>
          <w:tcPr>
            <w:tcW w:w="2823" w:type="dxa"/>
            <w:gridSpan w:val="3"/>
            <w:vMerge w:val="restart"/>
            <w:tcBorders>
              <w:top w:val="single" w:sz="6" w:space="0" w:color="auto"/>
              <w:left w:val="single" w:sz="6" w:space="0" w:color="auto"/>
              <w:bottom w:val="nil"/>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 xml:space="preserve">Стаж муниципальной службы,  </w:t>
            </w:r>
            <w:r w:rsidRPr="00370C0E">
              <w:rPr>
                <w:rFonts w:eastAsia="Calibri"/>
                <w:lang w:eastAsia="en-US"/>
              </w:rPr>
              <w:br/>
              <w:t xml:space="preserve">дающий право на </w:t>
            </w:r>
            <w:r w:rsidRPr="00370C0E">
              <w:rPr>
                <w:rFonts w:eastAsia="Calibri"/>
                <w:lang w:eastAsia="en-US"/>
              </w:rPr>
              <w:br/>
              <w:t xml:space="preserve">муниципальную </w:t>
            </w:r>
            <w:r w:rsidRPr="00370C0E">
              <w:rPr>
                <w:rFonts w:eastAsia="Calibri"/>
                <w:lang w:eastAsia="en-US"/>
              </w:rPr>
              <w:br/>
              <w:t xml:space="preserve">пенсию за выслугу лет          </w:t>
            </w:r>
          </w:p>
        </w:tc>
      </w:tr>
      <w:tr w:rsidR="00A918F2" w:rsidRPr="00370C0E" w:rsidTr="006E3311">
        <w:trPr>
          <w:cantSplit/>
          <w:trHeight w:val="690"/>
        </w:trPr>
        <w:tc>
          <w:tcPr>
            <w:tcW w:w="555" w:type="dxa"/>
            <w:vMerge/>
            <w:tcBorders>
              <w:top w:val="nil"/>
              <w:left w:val="single" w:sz="6" w:space="0" w:color="auto"/>
              <w:bottom w:val="nil"/>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2079" w:type="dxa"/>
            <w:vMerge/>
            <w:tcBorders>
              <w:top w:val="nil"/>
              <w:left w:val="single" w:sz="6" w:space="0" w:color="auto"/>
              <w:bottom w:val="nil"/>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2218" w:type="dxa"/>
            <w:gridSpan w:val="3"/>
            <w:vMerge/>
            <w:tcBorders>
              <w:top w:val="nil"/>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2037" w:type="dxa"/>
            <w:vMerge/>
            <w:tcBorders>
              <w:top w:val="nil"/>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2484" w:type="dxa"/>
            <w:gridSpan w:val="3"/>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 xml:space="preserve">в календарном </w:t>
            </w:r>
            <w:r w:rsidRPr="00370C0E">
              <w:rPr>
                <w:rFonts w:eastAsia="Calibri"/>
                <w:lang w:eastAsia="en-US"/>
              </w:rPr>
              <w:br/>
              <w:t xml:space="preserve">исчислении  </w:t>
            </w:r>
          </w:p>
        </w:tc>
        <w:tc>
          <w:tcPr>
            <w:tcW w:w="2372" w:type="dxa"/>
            <w:gridSpan w:val="3"/>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 xml:space="preserve">в льготном   </w:t>
            </w:r>
            <w:r w:rsidRPr="00370C0E">
              <w:rPr>
                <w:rFonts w:eastAsia="Calibri"/>
                <w:lang w:eastAsia="en-US"/>
              </w:rPr>
              <w:br/>
              <w:t xml:space="preserve">исчислении   </w:t>
            </w:r>
          </w:p>
        </w:tc>
        <w:tc>
          <w:tcPr>
            <w:tcW w:w="2823" w:type="dxa"/>
            <w:gridSpan w:val="3"/>
            <w:vMerge/>
            <w:tcBorders>
              <w:top w:val="nil"/>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r>
      <w:tr w:rsidR="006E3311" w:rsidRPr="00370C0E" w:rsidTr="006E3311">
        <w:trPr>
          <w:cantSplit/>
          <w:trHeight w:val="276"/>
        </w:trPr>
        <w:tc>
          <w:tcPr>
            <w:tcW w:w="555" w:type="dxa"/>
            <w:vMerge/>
            <w:tcBorders>
              <w:top w:val="nil"/>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2079" w:type="dxa"/>
            <w:vMerge/>
            <w:tcBorders>
              <w:top w:val="nil"/>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555"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год</w:t>
            </w:r>
          </w:p>
        </w:tc>
        <w:tc>
          <w:tcPr>
            <w:tcW w:w="832"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месяц</w:t>
            </w:r>
          </w:p>
        </w:tc>
        <w:tc>
          <w:tcPr>
            <w:tcW w:w="832"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число</w:t>
            </w:r>
          </w:p>
        </w:tc>
        <w:tc>
          <w:tcPr>
            <w:tcW w:w="2037"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677"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лет</w:t>
            </w:r>
          </w:p>
        </w:tc>
        <w:tc>
          <w:tcPr>
            <w:tcW w:w="749"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месяцев</w:t>
            </w:r>
          </w:p>
        </w:tc>
        <w:tc>
          <w:tcPr>
            <w:tcW w:w="1059"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дней</w:t>
            </w:r>
          </w:p>
        </w:tc>
        <w:tc>
          <w:tcPr>
            <w:tcW w:w="565"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лет</w:t>
            </w:r>
          </w:p>
        </w:tc>
        <w:tc>
          <w:tcPr>
            <w:tcW w:w="734"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месяцев</w:t>
            </w:r>
          </w:p>
        </w:tc>
        <w:tc>
          <w:tcPr>
            <w:tcW w:w="1072"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дней</w:t>
            </w:r>
          </w:p>
        </w:tc>
        <w:tc>
          <w:tcPr>
            <w:tcW w:w="452"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лет</w:t>
            </w:r>
          </w:p>
        </w:tc>
        <w:tc>
          <w:tcPr>
            <w:tcW w:w="832"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месяцев</w:t>
            </w:r>
          </w:p>
        </w:tc>
        <w:tc>
          <w:tcPr>
            <w:tcW w:w="1540"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дней</w:t>
            </w:r>
          </w:p>
        </w:tc>
      </w:tr>
      <w:tr w:rsidR="006E3311" w:rsidRPr="00370C0E" w:rsidTr="006E3311">
        <w:trPr>
          <w:cantSplit/>
          <w:trHeight w:val="138"/>
        </w:trPr>
        <w:tc>
          <w:tcPr>
            <w:tcW w:w="555"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2079"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555"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832"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832"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2037"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677"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749"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1059"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565"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734"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1072"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452"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832"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1540"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r>
      <w:tr w:rsidR="00A918F2" w:rsidRPr="00370C0E" w:rsidTr="006E3311">
        <w:trPr>
          <w:cantSplit/>
          <w:trHeight w:val="276"/>
        </w:trPr>
        <w:tc>
          <w:tcPr>
            <w:tcW w:w="2633" w:type="dxa"/>
            <w:gridSpan w:val="2"/>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r w:rsidRPr="00370C0E">
              <w:rPr>
                <w:rFonts w:eastAsia="Calibri"/>
                <w:lang w:eastAsia="en-US"/>
              </w:rPr>
              <w:t xml:space="preserve">Всего       </w:t>
            </w:r>
          </w:p>
        </w:tc>
        <w:tc>
          <w:tcPr>
            <w:tcW w:w="9111" w:type="dxa"/>
            <w:gridSpan w:val="10"/>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452"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832"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c>
          <w:tcPr>
            <w:tcW w:w="1540" w:type="dxa"/>
            <w:tcBorders>
              <w:top w:val="single" w:sz="6" w:space="0" w:color="auto"/>
              <w:left w:val="single" w:sz="6" w:space="0" w:color="auto"/>
              <w:bottom w:val="single" w:sz="6" w:space="0" w:color="auto"/>
              <w:right w:val="single" w:sz="6" w:space="0" w:color="auto"/>
            </w:tcBorders>
          </w:tcPr>
          <w:p w:rsidR="00A918F2" w:rsidRPr="00370C0E" w:rsidRDefault="00A918F2" w:rsidP="009A5577">
            <w:pPr>
              <w:autoSpaceDE w:val="0"/>
              <w:autoSpaceDN w:val="0"/>
              <w:adjustRightInd w:val="0"/>
              <w:rPr>
                <w:rFonts w:eastAsia="Calibri"/>
                <w:lang w:eastAsia="en-US"/>
              </w:rPr>
            </w:pPr>
          </w:p>
        </w:tc>
      </w:tr>
    </w:tbl>
    <w:p w:rsidR="00A918F2" w:rsidRPr="00370C0E" w:rsidRDefault="00A918F2" w:rsidP="00A918F2">
      <w:pPr>
        <w:autoSpaceDE w:val="0"/>
        <w:autoSpaceDN w:val="0"/>
        <w:adjustRightInd w:val="0"/>
        <w:rPr>
          <w:rFonts w:eastAsia="Calibri"/>
          <w:lang w:eastAsia="en-US"/>
        </w:rPr>
      </w:pPr>
      <w:r w:rsidRPr="00370C0E">
        <w:rPr>
          <w:rFonts w:eastAsia="Calibri"/>
          <w:lang w:eastAsia="en-US"/>
        </w:rPr>
        <w:t xml:space="preserve">       Наименование должности</w:t>
      </w:r>
    </w:p>
    <w:p w:rsidR="00A918F2" w:rsidRPr="00370C0E" w:rsidRDefault="00A918F2" w:rsidP="00A918F2">
      <w:pPr>
        <w:autoSpaceDE w:val="0"/>
        <w:autoSpaceDN w:val="0"/>
        <w:adjustRightInd w:val="0"/>
        <w:rPr>
          <w:rFonts w:eastAsia="Calibri"/>
          <w:sz w:val="20"/>
          <w:szCs w:val="20"/>
          <w:lang w:eastAsia="en-US"/>
        </w:rPr>
      </w:pPr>
      <w:r w:rsidRPr="00370C0E">
        <w:rPr>
          <w:rFonts w:eastAsia="Calibri"/>
          <w:sz w:val="20"/>
          <w:szCs w:val="20"/>
          <w:lang w:eastAsia="en-US"/>
        </w:rPr>
        <w:t>руководителя муниципального органа</w:t>
      </w:r>
    </w:p>
    <w:p w:rsidR="00A918F2" w:rsidRPr="00370C0E" w:rsidRDefault="00A918F2" w:rsidP="00A918F2">
      <w:pPr>
        <w:autoSpaceDE w:val="0"/>
        <w:autoSpaceDN w:val="0"/>
        <w:adjustRightInd w:val="0"/>
        <w:rPr>
          <w:rFonts w:eastAsia="Calibri"/>
          <w:sz w:val="20"/>
          <w:szCs w:val="20"/>
          <w:lang w:eastAsia="en-US"/>
        </w:rPr>
      </w:pPr>
      <w:r w:rsidRPr="00370C0E">
        <w:rPr>
          <w:rFonts w:eastAsia="Calibri"/>
          <w:sz w:val="20"/>
          <w:szCs w:val="20"/>
          <w:lang w:eastAsia="en-US"/>
        </w:rPr>
        <w:t xml:space="preserve">     (представителя нанимателя)           (подпись)      (инициалы и фамилия)</w:t>
      </w:r>
    </w:p>
    <w:p w:rsidR="00A918F2" w:rsidRPr="00370C0E" w:rsidRDefault="00A918F2" w:rsidP="00A918F2">
      <w:pPr>
        <w:autoSpaceDE w:val="0"/>
        <w:autoSpaceDN w:val="0"/>
        <w:adjustRightInd w:val="0"/>
        <w:rPr>
          <w:rFonts w:eastAsia="Calibri"/>
          <w:sz w:val="20"/>
          <w:szCs w:val="20"/>
          <w:lang w:eastAsia="en-US"/>
        </w:rPr>
      </w:pPr>
    </w:p>
    <w:p w:rsidR="00A918F2" w:rsidRPr="00370C0E" w:rsidRDefault="00A918F2" w:rsidP="00A918F2">
      <w:pPr>
        <w:autoSpaceDE w:val="0"/>
        <w:autoSpaceDN w:val="0"/>
        <w:adjustRightInd w:val="0"/>
        <w:rPr>
          <w:rFonts w:eastAsia="Calibri"/>
          <w:sz w:val="20"/>
          <w:szCs w:val="20"/>
          <w:lang w:eastAsia="en-US"/>
        </w:rPr>
      </w:pPr>
      <w:r w:rsidRPr="00370C0E">
        <w:rPr>
          <w:rFonts w:eastAsia="Calibri"/>
          <w:sz w:val="20"/>
          <w:szCs w:val="20"/>
          <w:lang w:eastAsia="en-US"/>
        </w:rPr>
        <w:t xml:space="preserve">                                                  М.П.</w:t>
      </w:r>
    </w:p>
    <w:p w:rsidR="00A918F2" w:rsidRPr="00370C0E" w:rsidRDefault="00A918F2" w:rsidP="00A918F2">
      <w:pPr>
        <w:autoSpaceDE w:val="0"/>
        <w:autoSpaceDN w:val="0"/>
        <w:adjustRightInd w:val="0"/>
        <w:rPr>
          <w:rFonts w:eastAsia="Calibri"/>
          <w:sz w:val="20"/>
          <w:szCs w:val="20"/>
          <w:lang w:eastAsia="en-US"/>
        </w:rPr>
      </w:pPr>
      <w:r w:rsidRPr="00370C0E">
        <w:rPr>
          <w:rFonts w:eastAsia="Calibri"/>
          <w:sz w:val="20"/>
          <w:szCs w:val="20"/>
          <w:lang w:eastAsia="en-US"/>
        </w:rPr>
        <w:t>"______" ___________________ _________ год (указывается дата выдачи справки)</w:t>
      </w:r>
    </w:p>
    <w:p w:rsidR="00A918F2" w:rsidRPr="00370C0E" w:rsidRDefault="00A918F2" w:rsidP="00A918F2">
      <w:pPr>
        <w:autoSpaceDE w:val="0"/>
        <w:autoSpaceDN w:val="0"/>
        <w:adjustRightInd w:val="0"/>
        <w:rPr>
          <w:rFonts w:eastAsia="Calibri"/>
          <w:sz w:val="20"/>
          <w:szCs w:val="20"/>
          <w:lang w:eastAsia="en-US"/>
        </w:rPr>
        <w:sectPr w:rsidR="00A918F2" w:rsidRPr="00370C0E" w:rsidSect="006E3311">
          <w:pgSz w:w="16840" w:h="11907" w:orient="landscape" w:code="9"/>
          <w:pgMar w:top="1418" w:right="709" w:bottom="851" w:left="993" w:header="709" w:footer="709" w:gutter="0"/>
          <w:cols w:space="708"/>
          <w:titlePg/>
          <w:docGrid w:linePitch="360"/>
        </w:sectPr>
      </w:pPr>
    </w:p>
    <w:p w:rsidR="00A918F2" w:rsidRPr="001F0887" w:rsidRDefault="00A918F2" w:rsidP="001F0887">
      <w:pPr>
        <w:ind w:left="4536"/>
        <w:jc w:val="right"/>
        <w:rPr>
          <w:sz w:val="28"/>
          <w:szCs w:val="28"/>
          <w:lang w:eastAsia="ar-SA"/>
        </w:rPr>
      </w:pPr>
      <w:r w:rsidRPr="001F0887">
        <w:rPr>
          <w:sz w:val="28"/>
          <w:szCs w:val="28"/>
          <w:lang w:eastAsia="ar-SA"/>
        </w:rPr>
        <w:lastRenderedPageBreak/>
        <w:t>Приложение  № 4</w:t>
      </w:r>
    </w:p>
    <w:p w:rsidR="00A918F2" w:rsidRPr="001F0887" w:rsidRDefault="00A918F2" w:rsidP="001F0887">
      <w:pPr>
        <w:autoSpaceDE w:val="0"/>
        <w:autoSpaceDN w:val="0"/>
        <w:adjustRightInd w:val="0"/>
        <w:ind w:left="4536"/>
        <w:jc w:val="both"/>
        <w:rPr>
          <w:sz w:val="28"/>
          <w:szCs w:val="28"/>
          <w:lang w:eastAsia="ar-SA"/>
        </w:rPr>
      </w:pPr>
      <w:r w:rsidRPr="001F0887">
        <w:rPr>
          <w:rFonts w:eastAsia="Calibri"/>
          <w:sz w:val="28"/>
          <w:szCs w:val="28"/>
          <w:lang w:eastAsia="en-US"/>
        </w:rPr>
        <w:t xml:space="preserve">к </w:t>
      </w:r>
      <w:r w:rsidR="00DB699C" w:rsidRPr="001F0887">
        <w:rPr>
          <w:rFonts w:eastAsia="Calibri"/>
          <w:sz w:val="28"/>
          <w:szCs w:val="28"/>
          <w:lang w:eastAsia="en-US"/>
        </w:rPr>
        <w:t>Положени</w:t>
      </w:r>
      <w:r w:rsidR="001F0887" w:rsidRPr="001F0887">
        <w:rPr>
          <w:rFonts w:eastAsia="Calibri"/>
          <w:sz w:val="28"/>
          <w:szCs w:val="28"/>
          <w:lang w:eastAsia="en-US"/>
        </w:rPr>
        <w:t>ю</w:t>
      </w:r>
      <w:r w:rsidR="00DB699C" w:rsidRPr="001F0887">
        <w:rPr>
          <w:rFonts w:eastAsia="Calibri"/>
          <w:sz w:val="28"/>
          <w:szCs w:val="28"/>
          <w:lang w:eastAsia="en-US"/>
        </w:rPr>
        <w:t xml:space="preserve"> о  государственной пенсии за выслугу лет лицам, замещавшим муниципальные должности и должности муниципальной службы в муниципальном образовании «Кручено-Балковское сельское поселение»</w:t>
      </w:r>
    </w:p>
    <w:p w:rsidR="00A918F2" w:rsidRPr="00370C0E" w:rsidRDefault="00A918F2" w:rsidP="00A918F2">
      <w:pPr>
        <w:suppressAutoHyphens/>
        <w:autoSpaceDE w:val="0"/>
        <w:autoSpaceDN w:val="0"/>
        <w:adjustRightInd w:val="0"/>
        <w:jc w:val="right"/>
        <w:rPr>
          <w:rFonts w:ascii="Courier New" w:hAnsi="Courier New" w:cs="Courier New"/>
          <w:sz w:val="14"/>
          <w:szCs w:val="14"/>
          <w:lang w:eastAsia="ar-SA"/>
        </w:rPr>
      </w:pPr>
    </w:p>
    <w:p w:rsidR="00A918F2" w:rsidRPr="00370C0E" w:rsidRDefault="00A918F2" w:rsidP="00A918F2">
      <w:pPr>
        <w:autoSpaceDE w:val="0"/>
        <w:autoSpaceDN w:val="0"/>
        <w:adjustRightInd w:val="0"/>
        <w:jc w:val="center"/>
        <w:rPr>
          <w:rFonts w:ascii="Courier New" w:eastAsia="Calibri" w:hAnsi="Courier New" w:cs="Courier New"/>
          <w:bCs/>
          <w:lang w:eastAsia="en-US"/>
        </w:rPr>
      </w:pPr>
    </w:p>
    <w:p w:rsidR="00A918F2" w:rsidRPr="00370C0E" w:rsidRDefault="00A918F2" w:rsidP="00A918F2">
      <w:pPr>
        <w:autoSpaceDE w:val="0"/>
        <w:autoSpaceDN w:val="0"/>
        <w:adjustRightInd w:val="0"/>
        <w:jc w:val="center"/>
        <w:rPr>
          <w:rFonts w:eastAsia="Calibri"/>
          <w:bCs/>
          <w:lang w:eastAsia="en-US"/>
        </w:rPr>
      </w:pPr>
      <w:r w:rsidRPr="00370C0E">
        <w:rPr>
          <w:rFonts w:eastAsia="Calibri"/>
          <w:bCs/>
          <w:lang w:eastAsia="en-US"/>
        </w:rPr>
        <w:t>СПРАВКА</w:t>
      </w:r>
    </w:p>
    <w:p w:rsidR="00A918F2" w:rsidRPr="00370C0E" w:rsidRDefault="00A918F2" w:rsidP="00A918F2">
      <w:pPr>
        <w:autoSpaceDE w:val="0"/>
        <w:autoSpaceDN w:val="0"/>
        <w:adjustRightInd w:val="0"/>
        <w:jc w:val="center"/>
        <w:rPr>
          <w:rFonts w:eastAsia="Calibri"/>
          <w:bCs/>
          <w:lang w:eastAsia="en-US"/>
        </w:rPr>
      </w:pPr>
      <w:r w:rsidRPr="00370C0E">
        <w:rPr>
          <w:rFonts w:eastAsia="Calibri"/>
          <w:bCs/>
          <w:lang w:eastAsia="en-US"/>
        </w:rPr>
        <w:t>_________________________________________________________</w:t>
      </w:r>
    </w:p>
    <w:p w:rsidR="00A918F2" w:rsidRPr="00370C0E" w:rsidRDefault="00A918F2" w:rsidP="00A918F2">
      <w:pPr>
        <w:autoSpaceDE w:val="0"/>
        <w:autoSpaceDN w:val="0"/>
        <w:adjustRightInd w:val="0"/>
        <w:jc w:val="center"/>
        <w:rPr>
          <w:rFonts w:eastAsia="Calibri"/>
          <w:bCs/>
          <w:sz w:val="20"/>
          <w:szCs w:val="20"/>
          <w:lang w:eastAsia="en-US"/>
        </w:rPr>
      </w:pPr>
      <w:r w:rsidRPr="00370C0E">
        <w:rPr>
          <w:rFonts w:eastAsia="Calibri"/>
          <w:bCs/>
          <w:sz w:val="20"/>
          <w:szCs w:val="20"/>
          <w:lang w:eastAsia="en-US"/>
        </w:rPr>
        <w:t>(наименование муниципального органа)</w:t>
      </w:r>
    </w:p>
    <w:p w:rsidR="00A918F2" w:rsidRPr="00370C0E" w:rsidRDefault="00A918F2" w:rsidP="00A918F2">
      <w:pPr>
        <w:autoSpaceDE w:val="0"/>
        <w:autoSpaceDN w:val="0"/>
        <w:adjustRightInd w:val="0"/>
        <w:jc w:val="center"/>
        <w:rPr>
          <w:rFonts w:eastAsia="Calibri"/>
          <w:bCs/>
          <w:lang w:eastAsia="en-US"/>
        </w:rPr>
      </w:pPr>
      <w:r w:rsidRPr="00370C0E">
        <w:rPr>
          <w:rFonts w:eastAsia="Calibri"/>
          <w:bCs/>
          <w:lang w:eastAsia="en-US"/>
        </w:rPr>
        <w:t>О РАЗМЕРЕ СРЕДНЕМЕСЯЧНОГО ДЕНЕЖНОГО СОДЕРЖАНИЯ</w:t>
      </w:r>
    </w:p>
    <w:p w:rsidR="00A918F2" w:rsidRPr="00370C0E" w:rsidRDefault="00A918F2" w:rsidP="00A918F2">
      <w:pPr>
        <w:autoSpaceDE w:val="0"/>
        <w:autoSpaceDN w:val="0"/>
        <w:adjustRightInd w:val="0"/>
        <w:jc w:val="center"/>
        <w:rPr>
          <w:rFonts w:eastAsia="Calibri"/>
          <w:bCs/>
          <w:lang w:eastAsia="en-US"/>
        </w:rPr>
      </w:pPr>
      <w:r w:rsidRPr="00370C0E">
        <w:rPr>
          <w:rFonts w:eastAsia="Calibri"/>
          <w:bCs/>
          <w:lang w:eastAsia="en-US"/>
        </w:rPr>
        <w:t>_________________________________________________________</w:t>
      </w:r>
    </w:p>
    <w:p w:rsidR="00A918F2" w:rsidRPr="00370C0E" w:rsidRDefault="00A918F2" w:rsidP="00A918F2">
      <w:pPr>
        <w:autoSpaceDE w:val="0"/>
        <w:autoSpaceDN w:val="0"/>
        <w:adjustRightInd w:val="0"/>
        <w:jc w:val="center"/>
        <w:rPr>
          <w:rFonts w:eastAsia="Calibri"/>
          <w:bCs/>
          <w:sz w:val="20"/>
          <w:szCs w:val="20"/>
          <w:lang w:eastAsia="en-US"/>
        </w:rPr>
      </w:pPr>
      <w:r w:rsidRPr="00370C0E">
        <w:rPr>
          <w:rFonts w:eastAsia="Calibri"/>
          <w:bCs/>
          <w:sz w:val="20"/>
          <w:szCs w:val="20"/>
          <w:lang w:eastAsia="en-US"/>
        </w:rPr>
        <w:t>(фамилия, имя, отчество)</w:t>
      </w:r>
    </w:p>
    <w:p w:rsidR="00A918F2" w:rsidRPr="00370C0E" w:rsidRDefault="00A918F2" w:rsidP="00A918F2">
      <w:pPr>
        <w:widowControl w:val="0"/>
        <w:suppressAutoHyphens/>
        <w:autoSpaceDE w:val="0"/>
        <w:rPr>
          <w:rFonts w:eastAsia="Arial"/>
          <w:lang w:eastAsia="ar-SA"/>
        </w:rPr>
      </w:pPr>
    </w:p>
    <w:p w:rsidR="00A918F2" w:rsidRPr="00370C0E" w:rsidRDefault="00A918F2" w:rsidP="00A918F2">
      <w:pPr>
        <w:widowControl w:val="0"/>
        <w:suppressAutoHyphens/>
        <w:autoSpaceDE w:val="0"/>
        <w:rPr>
          <w:rFonts w:eastAsia="Arial"/>
          <w:sz w:val="22"/>
          <w:szCs w:val="22"/>
          <w:lang w:eastAsia="ar-SA"/>
        </w:rPr>
      </w:pPr>
      <w:r w:rsidRPr="00370C0E">
        <w:rPr>
          <w:rFonts w:eastAsia="Arial"/>
          <w:sz w:val="22"/>
          <w:szCs w:val="22"/>
          <w:lang w:eastAsia="ar-SA"/>
        </w:rPr>
        <w:t>Среднемесячное денежное содержание __________________________________________________________________________,</w:t>
      </w:r>
    </w:p>
    <w:p w:rsidR="00A918F2" w:rsidRPr="00370C0E" w:rsidRDefault="00A918F2" w:rsidP="00A918F2">
      <w:pPr>
        <w:widowControl w:val="0"/>
        <w:suppressAutoHyphens/>
        <w:autoSpaceDE w:val="0"/>
        <w:rPr>
          <w:rFonts w:eastAsia="Arial"/>
          <w:sz w:val="20"/>
          <w:szCs w:val="20"/>
          <w:lang w:eastAsia="ar-SA"/>
        </w:rPr>
      </w:pPr>
      <w:r w:rsidRPr="00370C0E">
        <w:rPr>
          <w:rFonts w:eastAsia="Arial"/>
          <w:sz w:val="20"/>
          <w:szCs w:val="20"/>
          <w:lang w:eastAsia="ar-SA"/>
        </w:rPr>
        <w:t xml:space="preserve">                                                                                                                (фамилия, имя, отчество)</w:t>
      </w:r>
    </w:p>
    <w:p w:rsidR="00A918F2" w:rsidRPr="00370C0E" w:rsidRDefault="00A918F2" w:rsidP="00A918F2">
      <w:pPr>
        <w:widowControl w:val="0"/>
        <w:suppressAutoHyphens/>
        <w:autoSpaceDE w:val="0"/>
        <w:rPr>
          <w:rFonts w:eastAsia="Arial"/>
          <w:sz w:val="22"/>
          <w:szCs w:val="22"/>
          <w:lang w:eastAsia="ar-SA"/>
        </w:rPr>
      </w:pPr>
      <w:r w:rsidRPr="00370C0E">
        <w:rPr>
          <w:rFonts w:eastAsia="Arial"/>
          <w:sz w:val="22"/>
          <w:szCs w:val="22"/>
          <w:lang w:eastAsia="ar-SA"/>
        </w:rPr>
        <w:t>замещавшего в _______________________________________________________________________________________________</w:t>
      </w:r>
    </w:p>
    <w:p w:rsidR="00A918F2" w:rsidRPr="00370C0E" w:rsidRDefault="00A918F2" w:rsidP="00A918F2">
      <w:pPr>
        <w:widowControl w:val="0"/>
        <w:suppressAutoHyphens/>
        <w:autoSpaceDE w:val="0"/>
        <w:rPr>
          <w:rFonts w:eastAsia="Arial"/>
          <w:sz w:val="20"/>
          <w:szCs w:val="20"/>
          <w:lang w:eastAsia="ar-SA"/>
        </w:rPr>
      </w:pPr>
      <w:r w:rsidRPr="00370C0E">
        <w:rPr>
          <w:rFonts w:eastAsia="Arial"/>
          <w:sz w:val="22"/>
          <w:szCs w:val="22"/>
          <w:lang w:eastAsia="ar-SA"/>
        </w:rPr>
        <w:t xml:space="preserve">                                            </w:t>
      </w:r>
      <w:r w:rsidRPr="00370C0E">
        <w:rPr>
          <w:rFonts w:eastAsia="Arial"/>
          <w:sz w:val="20"/>
          <w:szCs w:val="20"/>
          <w:lang w:eastAsia="ar-SA"/>
        </w:rPr>
        <w:t>(наименование муниципального органа)</w:t>
      </w:r>
    </w:p>
    <w:p w:rsidR="00A918F2" w:rsidRPr="00370C0E" w:rsidRDefault="00A918F2" w:rsidP="00A918F2">
      <w:pPr>
        <w:widowControl w:val="0"/>
        <w:suppressAutoHyphens/>
        <w:autoSpaceDE w:val="0"/>
        <w:rPr>
          <w:rFonts w:eastAsia="Arial"/>
          <w:sz w:val="22"/>
          <w:szCs w:val="22"/>
          <w:lang w:eastAsia="ar-SA"/>
        </w:rPr>
      </w:pPr>
      <w:r w:rsidRPr="00370C0E">
        <w:rPr>
          <w:rFonts w:eastAsia="Arial"/>
          <w:sz w:val="22"/>
          <w:szCs w:val="22"/>
          <w:lang w:eastAsia="ar-SA"/>
        </w:rPr>
        <w:t>должность ___________________________________________________________________________________________________,</w:t>
      </w:r>
    </w:p>
    <w:p w:rsidR="00A918F2" w:rsidRPr="00370C0E" w:rsidRDefault="00A918F2" w:rsidP="00A918F2">
      <w:pPr>
        <w:widowControl w:val="0"/>
        <w:suppressAutoHyphens/>
        <w:autoSpaceDE w:val="0"/>
        <w:rPr>
          <w:rFonts w:eastAsia="Arial"/>
          <w:sz w:val="20"/>
          <w:szCs w:val="20"/>
          <w:lang w:eastAsia="ar-SA"/>
        </w:rPr>
      </w:pPr>
      <w:r w:rsidRPr="00370C0E">
        <w:rPr>
          <w:rFonts w:eastAsia="Arial"/>
          <w:sz w:val="22"/>
          <w:szCs w:val="22"/>
          <w:lang w:eastAsia="ar-SA"/>
        </w:rPr>
        <w:t xml:space="preserve">                                            </w:t>
      </w:r>
      <w:r w:rsidRPr="00370C0E">
        <w:rPr>
          <w:rFonts w:eastAsia="Arial"/>
          <w:sz w:val="20"/>
          <w:szCs w:val="20"/>
          <w:lang w:eastAsia="ar-SA"/>
        </w:rPr>
        <w:t>(наименование муниципальной должности, должности муниципальной службы)</w:t>
      </w:r>
    </w:p>
    <w:p w:rsidR="00A918F2" w:rsidRPr="00370C0E" w:rsidRDefault="00A918F2" w:rsidP="00A918F2">
      <w:pPr>
        <w:widowControl w:val="0"/>
        <w:suppressAutoHyphens/>
        <w:autoSpaceDE w:val="0"/>
        <w:rPr>
          <w:rFonts w:eastAsia="Arial"/>
          <w:sz w:val="22"/>
          <w:szCs w:val="22"/>
          <w:lang w:eastAsia="ar-SA"/>
        </w:rPr>
      </w:pPr>
      <w:r w:rsidRPr="00370C0E">
        <w:rPr>
          <w:rFonts w:eastAsia="Arial"/>
          <w:sz w:val="22"/>
          <w:szCs w:val="22"/>
          <w:lang w:eastAsia="ar-SA"/>
        </w:rPr>
        <w:t>за _______________________________________ по "___" ___________ _____ года.</w:t>
      </w:r>
    </w:p>
    <w:p w:rsidR="00A918F2" w:rsidRPr="00370C0E" w:rsidRDefault="00A918F2" w:rsidP="00A918F2">
      <w:pPr>
        <w:widowControl w:val="0"/>
        <w:suppressAutoHyphens/>
        <w:autoSpaceDE w:val="0"/>
        <w:rPr>
          <w:rFonts w:eastAsia="Arial"/>
          <w:sz w:val="22"/>
          <w:szCs w:val="22"/>
          <w:lang w:eastAsia="ar-SA"/>
        </w:rPr>
      </w:pPr>
      <w:r w:rsidRPr="00370C0E">
        <w:rPr>
          <w:rFonts w:eastAsia="Arial"/>
          <w:sz w:val="20"/>
          <w:szCs w:val="20"/>
          <w:lang w:eastAsia="ar-SA"/>
        </w:rPr>
        <w:t xml:space="preserve">             (указывается количество полных месяцев</w:t>
      </w:r>
      <w:r w:rsidRPr="00370C0E">
        <w:rPr>
          <w:rFonts w:eastAsia="Arial"/>
          <w:sz w:val="22"/>
          <w:szCs w:val="22"/>
          <w:lang w:eastAsia="ar-SA"/>
        </w:rPr>
        <w:t>)</w:t>
      </w:r>
    </w:p>
    <w:p w:rsidR="00A918F2" w:rsidRPr="00370C0E" w:rsidRDefault="00A918F2" w:rsidP="00A918F2">
      <w:pPr>
        <w:suppressAutoHyphens/>
        <w:autoSpaceDE w:val="0"/>
        <w:autoSpaceDN w:val="0"/>
        <w:adjustRightInd w:val="0"/>
        <w:jc w:val="both"/>
        <w:rPr>
          <w:rFonts w:ascii="Courier New" w:hAnsi="Courier New" w:cs="Courier New"/>
          <w:sz w:val="16"/>
          <w:szCs w:val="1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1998"/>
        <w:gridCol w:w="599"/>
        <w:gridCol w:w="426"/>
        <w:gridCol w:w="599"/>
        <w:gridCol w:w="426"/>
        <w:gridCol w:w="598"/>
        <w:gridCol w:w="425"/>
        <w:gridCol w:w="598"/>
        <w:gridCol w:w="425"/>
        <w:gridCol w:w="598"/>
        <w:gridCol w:w="425"/>
        <w:gridCol w:w="598"/>
        <w:gridCol w:w="425"/>
        <w:gridCol w:w="598"/>
        <w:gridCol w:w="425"/>
        <w:gridCol w:w="598"/>
        <w:gridCol w:w="425"/>
        <w:gridCol w:w="598"/>
        <w:gridCol w:w="425"/>
        <w:gridCol w:w="598"/>
        <w:gridCol w:w="425"/>
        <w:gridCol w:w="598"/>
        <w:gridCol w:w="425"/>
        <w:gridCol w:w="598"/>
        <w:gridCol w:w="425"/>
      </w:tblGrid>
      <w:tr w:rsidR="00A918F2" w:rsidRPr="00370C0E" w:rsidTr="009A5577">
        <w:tc>
          <w:tcPr>
            <w:tcW w:w="520" w:type="dxa"/>
            <w:vMerge w:val="restart"/>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r w:rsidRPr="00370C0E">
              <w:rPr>
                <w:rFonts w:ascii="Courier New" w:hAnsi="Courier New" w:cs="Courier New"/>
                <w:sz w:val="16"/>
                <w:szCs w:val="16"/>
                <w:lang w:eastAsia="ar-SA"/>
              </w:rPr>
              <w:t xml:space="preserve">№ </w:t>
            </w:r>
            <w:proofErr w:type="spellStart"/>
            <w:r w:rsidRPr="00370C0E">
              <w:rPr>
                <w:rFonts w:ascii="Courier New" w:hAnsi="Courier New" w:cs="Courier New"/>
                <w:sz w:val="16"/>
                <w:szCs w:val="16"/>
                <w:lang w:eastAsia="ar-SA"/>
              </w:rPr>
              <w:t>п</w:t>
            </w:r>
            <w:proofErr w:type="spellEnd"/>
            <w:r w:rsidRPr="00370C0E">
              <w:rPr>
                <w:rFonts w:ascii="Courier New" w:hAnsi="Courier New" w:cs="Courier New"/>
                <w:sz w:val="16"/>
                <w:szCs w:val="16"/>
                <w:lang w:eastAsia="ar-SA"/>
              </w:rPr>
              <w:t>/</w:t>
            </w:r>
            <w:proofErr w:type="spellStart"/>
            <w:r w:rsidRPr="00370C0E">
              <w:rPr>
                <w:rFonts w:ascii="Courier New" w:hAnsi="Courier New" w:cs="Courier New"/>
                <w:sz w:val="16"/>
                <w:szCs w:val="16"/>
                <w:lang w:eastAsia="ar-SA"/>
              </w:rPr>
              <w:t>п</w:t>
            </w:r>
            <w:proofErr w:type="spellEnd"/>
          </w:p>
        </w:tc>
        <w:tc>
          <w:tcPr>
            <w:tcW w:w="1997" w:type="dxa"/>
            <w:vMerge w:val="restart"/>
            <w:shd w:val="clear" w:color="auto" w:fill="auto"/>
          </w:tcPr>
          <w:p w:rsidR="00A918F2" w:rsidRPr="00370C0E" w:rsidRDefault="00A918F2" w:rsidP="009A5577">
            <w:pPr>
              <w:suppressAutoHyphens/>
              <w:autoSpaceDE w:val="0"/>
              <w:autoSpaceDN w:val="0"/>
              <w:adjustRightInd w:val="0"/>
              <w:jc w:val="both"/>
              <w:rPr>
                <w:lang w:eastAsia="ar-SA"/>
              </w:rPr>
            </w:pPr>
            <w:r w:rsidRPr="00370C0E">
              <w:rPr>
                <w:lang w:eastAsia="ar-SA"/>
              </w:rPr>
              <w:t>Денежное содержание</w:t>
            </w:r>
          </w:p>
        </w:tc>
        <w:tc>
          <w:tcPr>
            <w:tcW w:w="1116" w:type="dxa"/>
            <w:gridSpan w:val="2"/>
            <w:shd w:val="clear" w:color="auto" w:fill="auto"/>
          </w:tcPr>
          <w:p w:rsidR="00A918F2" w:rsidRPr="00370C0E" w:rsidRDefault="00A918F2" w:rsidP="009A5577">
            <w:pPr>
              <w:suppressAutoHyphens/>
              <w:autoSpaceDE w:val="0"/>
              <w:autoSpaceDN w:val="0"/>
              <w:adjustRightInd w:val="0"/>
              <w:jc w:val="both"/>
              <w:rPr>
                <w:sz w:val="20"/>
                <w:szCs w:val="20"/>
                <w:lang w:eastAsia="ar-SA"/>
              </w:rPr>
            </w:pPr>
            <w:r w:rsidRPr="00370C0E">
              <w:rPr>
                <w:sz w:val="20"/>
                <w:szCs w:val="20"/>
                <w:lang w:eastAsia="ar-SA"/>
              </w:rPr>
              <w:t>Месяц и год</w:t>
            </w:r>
          </w:p>
        </w:tc>
        <w:tc>
          <w:tcPr>
            <w:tcW w:w="1117" w:type="dxa"/>
            <w:gridSpan w:val="2"/>
            <w:shd w:val="clear" w:color="auto" w:fill="auto"/>
          </w:tcPr>
          <w:p w:rsidR="00A918F2" w:rsidRPr="00370C0E" w:rsidRDefault="00A918F2" w:rsidP="009A5577">
            <w:pPr>
              <w:suppressAutoHyphens/>
              <w:autoSpaceDE w:val="0"/>
              <w:autoSpaceDN w:val="0"/>
              <w:adjustRightInd w:val="0"/>
              <w:jc w:val="both"/>
              <w:rPr>
                <w:sz w:val="20"/>
                <w:szCs w:val="20"/>
                <w:lang w:eastAsia="ar-SA"/>
              </w:rPr>
            </w:pPr>
            <w:r w:rsidRPr="00370C0E">
              <w:rPr>
                <w:sz w:val="20"/>
                <w:szCs w:val="20"/>
                <w:lang w:eastAsia="ar-SA"/>
              </w:rPr>
              <w:t>Месяц и год</w:t>
            </w:r>
          </w:p>
        </w:tc>
        <w:tc>
          <w:tcPr>
            <w:tcW w:w="1117" w:type="dxa"/>
            <w:gridSpan w:val="2"/>
            <w:shd w:val="clear" w:color="auto" w:fill="auto"/>
          </w:tcPr>
          <w:p w:rsidR="00A918F2" w:rsidRPr="00370C0E" w:rsidRDefault="00A918F2" w:rsidP="009A5577">
            <w:pPr>
              <w:suppressAutoHyphens/>
              <w:autoSpaceDE w:val="0"/>
              <w:autoSpaceDN w:val="0"/>
              <w:adjustRightInd w:val="0"/>
              <w:jc w:val="both"/>
              <w:rPr>
                <w:sz w:val="20"/>
                <w:szCs w:val="20"/>
                <w:lang w:eastAsia="ar-SA"/>
              </w:rPr>
            </w:pPr>
            <w:r w:rsidRPr="00370C0E">
              <w:rPr>
                <w:sz w:val="20"/>
                <w:szCs w:val="20"/>
                <w:lang w:eastAsia="ar-SA"/>
              </w:rPr>
              <w:t>Месяц и год</w:t>
            </w:r>
          </w:p>
        </w:tc>
        <w:tc>
          <w:tcPr>
            <w:tcW w:w="1117" w:type="dxa"/>
            <w:gridSpan w:val="2"/>
            <w:shd w:val="clear" w:color="auto" w:fill="auto"/>
          </w:tcPr>
          <w:p w:rsidR="00A918F2" w:rsidRPr="00370C0E" w:rsidRDefault="00A918F2" w:rsidP="009A5577">
            <w:pPr>
              <w:suppressAutoHyphens/>
              <w:autoSpaceDE w:val="0"/>
              <w:autoSpaceDN w:val="0"/>
              <w:adjustRightInd w:val="0"/>
              <w:jc w:val="both"/>
              <w:rPr>
                <w:sz w:val="20"/>
                <w:szCs w:val="20"/>
                <w:lang w:eastAsia="ar-SA"/>
              </w:rPr>
            </w:pPr>
            <w:r w:rsidRPr="00370C0E">
              <w:rPr>
                <w:sz w:val="20"/>
                <w:szCs w:val="20"/>
                <w:lang w:eastAsia="ar-SA"/>
              </w:rPr>
              <w:t>Месяц и год</w:t>
            </w:r>
          </w:p>
        </w:tc>
        <w:tc>
          <w:tcPr>
            <w:tcW w:w="1117" w:type="dxa"/>
            <w:gridSpan w:val="2"/>
            <w:shd w:val="clear" w:color="auto" w:fill="auto"/>
          </w:tcPr>
          <w:p w:rsidR="00A918F2" w:rsidRPr="00370C0E" w:rsidRDefault="00A918F2" w:rsidP="009A5577">
            <w:pPr>
              <w:suppressAutoHyphens/>
              <w:autoSpaceDE w:val="0"/>
              <w:autoSpaceDN w:val="0"/>
              <w:adjustRightInd w:val="0"/>
              <w:jc w:val="both"/>
              <w:rPr>
                <w:sz w:val="20"/>
                <w:szCs w:val="20"/>
                <w:lang w:eastAsia="ar-SA"/>
              </w:rPr>
            </w:pPr>
            <w:r w:rsidRPr="00370C0E">
              <w:rPr>
                <w:sz w:val="20"/>
                <w:szCs w:val="20"/>
                <w:lang w:eastAsia="ar-SA"/>
              </w:rPr>
              <w:t>Месяц и год</w:t>
            </w:r>
          </w:p>
        </w:tc>
        <w:tc>
          <w:tcPr>
            <w:tcW w:w="1117" w:type="dxa"/>
            <w:gridSpan w:val="2"/>
            <w:shd w:val="clear" w:color="auto" w:fill="auto"/>
          </w:tcPr>
          <w:p w:rsidR="00A918F2" w:rsidRPr="00370C0E" w:rsidRDefault="00A918F2" w:rsidP="009A5577">
            <w:pPr>
              <w:suppressAutoHyphens/>
              <w:autoSpaceDE w:val="0"/>
              <w:autoSpaceDN w:val="0"/>
              <w:adjustRightInd w:val="0"/>
              <w:jc w:val="both"/>
              <w:rPr>
                <w:sz w:val="20"/>
                <w:szCs w:val="20"/>
                <w:lang w:eastAsia="ar-SA"/>
              </w:rPr>
            </w:pPr>
            <w:r w:rsidRPr="00370C0E">
              <w:rPr>
                <w:sz w:val="20"/>
                <w:szCs w:val="20"/>
                <w:lang w:eastAsia="ar-SA"/>
              </w:rPr>
              <w:t>Месяц и год</w:t>
            </w:r>
          </w:p>
        </w:tc>
        <w:tc>
          <w:tcPr>
            <w:tcW w:w="1117" w:type="dxa"/>
            <w:gridSpan w:val="2"/>
            <w:shd w:val="clear" w:color="auto" w:fill="auto"/>
          </w:tcPr>
          <w:p w:rsidR="00A918F2" w:rsidRPr="00370C0E" w:rsidRDefault="00A918F2" w:rsidP="009A5577">
            <w:pPr>
              <w:suppressAutoHyphens/>
              <w:autoSpaceDE w:val="0"/>
              <w:autoSpaceDN w:val="0"/>
              <w:adjustRightInd w:val="0"/>
              <w:jc w:val="both"/>
              <w:rPr>
                <w:sz w:val="20"/>
                <w:szCs w:val="20"/>
                <w:lang w:eastAsia="ar-SA"/>
              </w:rPr>
            </w:pPr>
            <w:r w:rsidRPr="00370C0E">
              <w:rPr>
                <w:sz w:val="20"/>
                <w:szCs w:val="20"/>
                <w:lang w:eastAsia="ar-SA"/>
              </w:rPr>
              <w:t>Месяц и год</w:t>
            </w:r>
          </w:p>
        </w:tc>
        <w:tc>
          <w:tcPr>
            <w:tcW w:w="1117" w:type="dxa"/>
            <w:gridSpan w:val="2"/>
            <w:shd w:val="clear" w:color="auto" w:fill="auto"/>
          </w:tcPr>
          <w:p w:rsidR="00A918F2" w:rsidRPr="00370C0E" w:rsidRDefault="00A918F2" w:rsidP="009A5577">
            <w:pPr>
              <w:suppressAutoHyphens/>
              <w:autoSpaceDE w:val="0"/>
              <w:autoSpaceDN w:val="0"/>
              <w:adjustRightInd w:val="0"/>
              <w:jc w:val="both"/>
              <w:rPr>
                <w:sz w:val="20"/>
                <w:szCs w:val="20"/>
                <w:lang w:eastAsia="ar-SA"/>
              </w:rPr>
            </w:pPr>
            <w:r w:rsidRPr="00370C0E">
              <w:rPr>
                <w:sz w:val="20"/>
                <w:szCs w:val="20"/>
                <w:lang w:eastAsia="ar-SA"/>
              </w:rPr>
              <w:t>Месяц и год</w:t>
            </w:r>
          </w:p>
        </w:tc>
        <w:tc>
          <w:tcPr>
            <w:tcW w:w="1117" w:type="dxa"/>
            <w:gridSpan w:val="2"/>
            <w:shd w:val="clear" w:color="auto" w:fill="auto"/>
          </w:tcPr>
          <w:p w:rsidR="00A918F2" w:rsidRPr="00370C0E" w:rsidRDefault="00A918F2" w:rsidP="009A5577">
            <w:pPr>
              <w:suppressAutoHyphens/>
              <w:autoSpaceDE w:val="0"/>
              <w:autoSpaceDN w:val="0"/>
              <w:adjustRightInd w:val="0"/>
              <w:jc w:val="both"/>
              <w:rPr>
                <w:sz w:val="20"/>
                <w:szCs w:val="20"/>
                <w:lang w:eastAsia="ar-SA"/>
              </w:rPr>
            </w:pPr>
            <w:r w:rsidRPr="00370C0E">
              <w:rPr>
                <w:sz w:val="20"/>
                <w:szCs w:val="20"/>
                <w:lang w:eastAsia="ar-SA"/>
              </w:rPr>
              <w:t>Месяц и год</w:t>
            </w:r>
          </w:p>
        </w:tc>
        <w:tc>
          <w:tcPr>
            <w:tcW w:w="1117" w:type="dxa"/>
            <w:gridSpan w:val="2"/>
            <w:shd w:val="clear" w:color="auto" w:fill="auto"/>
          </w:tcPr>
          <w:p w:rsidR="00A918F2" w:rsidRPr="00370C0E" w:rsidRDefault="00A918F2" w:rsidP="009A5577">
            <w:pPr>
              <w:suppressAutoHyphens/>
              <w:autoSpaceDE w:val="0"/>
              <w:autoSpaceDN w:val="0"/>
              <w:adjustRightInd w:val="0"/>
              <w:jc w:val="both"/>
              <w:rPr>
                <w:sz w:val="20"/>
                <w:szCs w:val="20"/>
                <w:lang w:eastAsia="ar-SA"/>
              </w:rPr>
            </w:pPr>
            <w:r w:rsidRPr="00370C0E">
              <w:rPr>
                <w:sz w:val="20"/>
                <w:szCs w:val="20"/>
                <w:lang w:eastAsia="ar-SA"/>
              </w:rPr>
              <w:t>Месяц и год</w:t>
            </w:r>
          </w:p>
        </w:tc>
        <w:tc>
          <w:tcPr>
            <w:tcW w:w="1117" w:type="dxa"/>
            <w:gridSpan w:val="2"/>
            <w:shd w:val="clear" w:color="auto" w:fill="auto"/>
          </w:tcPr>
          <w:p w:rsidR="00A918F2" w:rsidRPr="00370C0E" w:rsidRDefault="00A918F2" w:rsidP="009A5577">
            <w:pPr>
              <w:suppressAutoHyphens/>
              <w:autoSpaceDE w:val="0"/>
              <w:autoSpaceDN w:val="0"/>
              <w:adjustRightInd w:val="0"/>
              <w:jc w:val="both"/>
              <w:rPr>
                <w:sz w:val="20"/>
                <w:szCs w:val="20"/>
                <w:lang w:eastAsia="ar-SA"/>
              </w:rPr>
            </w:pPr>
            <w:r w:rsidRPr="00370C0E">
              <w:rPr>
                <w:sz w:val="20"/>
                <w:szCs w:val="20"/>
                <w:lang w:eastAsia="ar-SA"/>
              </w:rPr>
              <w:t>Месяц и год</w:t>
            </w:r>
          </w:p>
        </w:tc>
        <w:tc>
          <w:tcPr>
            <w:tcW w:w="1117" w:type="dxa"/>
            <w:gridSpan w:val="2"/>
            <w:shd w:val="clear" w:color="auto" w:fill="auto"/>
          </w:tcPr>
          <w:p w:rsidR="00A918F2" w:rsidRPr="00370C0E" w:rsidRDefault="00A918F2" w:rsidP="009A5577">
            <w:pPr>
              <w:suppressAutoHyphens/>
              <w:autoSpaceDE w:val="0"/>
              <w:autoSpaceDN w:val="0"/>
              <w:adjustRightInd w:val="0"/>
              <w:jc w:val="both"/>
              <w:rPr>
                <w:sz w:val="20"/>
                <w:szCs w:val="20"/>
                <w:lang w:eastAsia="ar-SA"/>
              </w:rPr>
            </w:pPr>
            <w:r w:rsidRPr="00370C0E">
              <w:rPr>
                <w:sz w:val="20"/>
                <w:szCs w:val="20"/>
                <w:lang w:eastAsia="ar-SA"/>
              </w:rPr>
              <w:t>Месяц и год</w:t>
            </w:r>
          </w:p>
        </w:tc>
      </w:tr>
      <w:tr w:rsidR="00A918F2" w:rsidRPr="00370C0E" w:rsidTr="009A5577">
        <w:trPr>
          <w:trHeight w:val="1522"/>
        </w:trPr>
        <w:tc>
          <w:tcPr>
            <w:tcW w:w="520" w:type="dxa"/>
            <w:vMerge/>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1997" w:type="dxa"/>
            <w:vMerge/>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8"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Процентов должностного</w:t>
            </w:r>
          </w:p>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оклада</w:t>
            </w:r>
          </w:p>
        </w:tc>
        <w:tc>
          <w:tcPr>
            <w:tcW w:w="508"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Руб.коп.</w:t>
            </w:r>
          </w:p>
        </w:tc>
        <w:tc>
          <w:tcPr>
            <w:tcW w:w="609"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Процентов должностного</w:t>
            </w:r>
          </w:p>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оклада</w:t>
            </w:r>
          </w:p>
        </w:tc>
        <w:tc>
          <w:tcPr>
            <w:tcW w:w="508"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Руб.коп.</w:t>
            </w:r>
          </w:p>
        </w:tc>
        <w:tc>
          <w:tcPr>
            <w:tcW w:w="609"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Процентов должностного</w:t>
            </w:r>
          </w:p>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оклада</w:t>
            </w:r>
          </w:p>
        </w:tc>
        <w:tc>
          <w:tcPr>
            <w:tcW w:w="508"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Руб.коп.</w:t>
            </w:r>
          </w:p>
        </w:tc>
        <w:tc>
          <w:tcPr>
            <w:tcW w:w="609"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Процентов должностного</w:t>
            </w:r>
          </w:p>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оклада</w:t>
            </w:r>
          </w:p>
        </w:tc>
        <w:tc>
          <w:tcPr>
            <w:tcW w:w="508"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Руб.коп.</w:t>
            </w:r>
          </w:p>
        </w:tc>
        <w:tc>
          <w:tcPr>
            <w:tcW w:w="609"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Процентов должностного</w:t>
            </w:r>
          </w:p>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оклада</w:t>
            </w:r>
          </w:p>
        </w:tc>
        <w:tc>
          <w:tcPr>
            <w:tcW w:w="508"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Руб.коп.</w:t>
            </w:r>
          </w:p>
        </w:tc>
        <w:tc>
          <w:tcPr>
            <w:tcW w:w="609"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Процентов должностного</w:t>
            </w:r>
          </w:p>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оклада</w:t>
            </w:r>
          </w:p>
        </w:tc>
        <w:tc>
          <w:tcPr>
            <w:tcW w:w="508"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Руб.коп.</w:t>
            </w:r>
          </w:p>
        </w:tc>
        <w:tc>
          <w:tcPr>
            <w:tcW w:w="609"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Процентов должностного</w:t>
            </w:r>
          </w:p>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оклада</w:t>
            </w:r>
          </w:p>
        </w:tc>
        <w:tc>
          <w:tcPr>
            <w:tcW w:w="508"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Руб.коп.</w:t>
            </w:r>
          </w:p>
        </w:tc>
        <w:tc>
          <w:tcPr>
            <w:tcW w:w="609"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Процентов должностного</w:t>
            </w:r>
          </w:p>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оклада</w:t>
            </w:r>
          </w:p>
        </w:tc>
        <w:tc>
          <w:tcPr>
            <w:tcW w:w="508"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Руб.коп.</w:t>
            </w:r>
          </w:p>
        </w:tc>
        <w:tc>
          <w:tcPr>
            <w:tcW w:w="609"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Процентов должностного</w:t>
            </w:r>
          </w:p>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оклада</w:t>
            </w:r>
          </w:p>
        </w:tc>
        <w:tc>
          <w:tcPr>
            <w:tcW w:w="508"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Руб.коп.</w:t>
            </w:r>
          </w:p>
        </w:tc>
        <w:tc>
          <w:tcPr>
            <w:tcW w:w="609"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Процентов должностного</w:t>
            </w:r>
          </w:p>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оклада</w:t>
            </w:r>
          </w:p>
        </w:tc>
        <w:tc>
          <w:tcPr>
            <w:tcW w:w="508"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Руб.коп.</w:t>
            </w:r>
          </w:p>
        </w:tc>
        <w:tc>
          <w:tcPr>
            <w:tcW w:w="609"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Процентов должностного</w:t>
            </w:r>
          </w:p>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оклада</w:t>
            </w:r>
          </w:p>
        </w:tc>
        <w:tc>
          <w:tcPr>
            <w:tcW w:w="508"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Руб.коп.</w:t>
            </w:r>
          </w:p>
        </w:tc>
        <w:tc>
          <w:tcPr>
            <w:tcW w:w="609"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Процентов должностного</w:t>
            </w:r>
          </w:p>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оклада</w:t>
            </w:r>
          </w:p>
        </w:tc>
        <w:tc>
          <w:tcPr>
            <w:tcW w:w="508" w:type="dxa"/>
            <w:shd w:val="clear" w:color="auto" w:fill="auto"/>
            <w:textDirection w:val="btLr"/>
          </w:tcPr>
          <w:p w:rsidR="00A918F2" w:rsidRPr="00370C0E" w:rsidRDefault="00A918F2" w:rsidP="009A5577">
            <w:pPr>
              <w:suppressAutoHyphens/>
              <w:autoSpaceDE w:val="0"/>
              <w:autoSpaceDN w:val="0"/>
              <w:adjustRightInd w:val="0"/>
              <w:ind w:right="113"/>
              <w:rPr>
                <w:rFonts w:ascii="Courier New" w:hAnsi="Courier New" w:cs="Courier New"/>
                <w:sz w:val="16"/>
                <w:szCs w:val="16"/>
                <w:lang w:eastAsia="ar-SA"/>
              </w:rPr>
            </w:pPr>
            <w:r w:rsidRPr="00370C0E">
              <w:rPr>
                <w:rFonts w:ascii="Courier New" w:hAnsi="Courier New" w:cs="Courier New"/>
                <w:sz w:val="16"/>
                <w:szCs w:val="16"/>
                <w:lang w:eastAsia="ar-SA"/>
              </w:rPr>
              <w:t>Руб.коп.</w:t>
            </w:r>
          </w:p>
        </w:tc>
      </w:tr>
      <w:tr w:rsidR="00A918F2" w:rsidRPr="00370C0E" w:rsidTr="009A5577">
        <w:tc>
          <w:tcPr>
            <w:tcW w:w="520" w:type="dxa"/>
            <w:shd w:val="clear" w:color="auto" w:fill="auto"/>
          </w:tcPr>
          <w:p w:rsidR="00A918F2" w:rsidRPr="00370C0E" w:rsidRDefault="00A918F2" w:rsidP="009A5577">
            <w:pPr>
              <w:suppressAutoHyphens/>
              <w:autoSpaceDE w:val="0"/>
              <w:autoSpaceDN w:val="0"/>
              <w:adjustRightInd w:val="0"/>
              <w:jc w:val="both"/>
              <w:rPr>
                <w:sz w:val="22"/>
                <w:szCs w:val="22"/>
                <w:lang w:eastAsia="ar-SA"/>
              </w:rPr>
            </w:pPr>
            <w:r w:rsidRPr="00370C0E">
              <w:rPr>
                <w:sz w:val="22"/>
                <w:szCs w:val="22"/>
                <w:lang w:eastAsia="ar-SA"/>
              </w:rPr>
              <w:t>1</w:t>
            </w:r>
          </w:p>
        </w:tc>
        <w:tc>
          <w:tcPr>
            <w:tcW w:w="1997" w:type="dxa"/>
            <w:shd w:val="clear" w:color="auto" w:fill="auto"/>
          </w:tcPr>
          <w:p w:rsidR="00A918F2" w:rsidRPr="00370C0E" w:rsidRDefault="00A918F2" w:rsidP="009A5577">
            <w:pPr>
              <w:suppressAutoHyphens/>
              <w:autoSpaceDE w:val="0"/>
              <w:autoSpaceDN w:val="0"/>
              <w:adjustRightInd w:val="0"/>
              <w:jc w:val="both"/>
              <w:rPr>
                <w:sz w:val="22"/>
                <w:szCs w:val="22"/>
                <w:lang w:eastAsia="ar-SA"/>
              </w:rPr>
            </w:pPr>
            <w:r w:rsidRPr="00370C0E">
              <w:rPr>
                <w:sz w:val="22"/>
                <w:szCs w:val="22"/>
                <w:lang w:eastAsia="ar-SA"/>
              </w:rPr>
              <w:t>Должностной оклад</w:t>
            </w:r>
          </w:p>
        </w:tc>
        <w:tc>
          <w:tcPr>
            <w:tcW w:w="6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r>
      <w:tr w:rsidR="00A918F2" w:rsidRPr="00370C0E" w:rsidTr="009A5577">
        <w:tc>
          <w:tcPr>
            <w:tcW w:w="520" w:type="dxa"/>
            <w:shd w:val="clear" w:color="auto" w:fill="auto"/>
          </w:tcPr>
          <w:p w:rsidR="00A918F2" w:rsidRPr="00370C0E" w:rsidRDefault="00A918F2" w:rsidP="009A5577">
            <w:pPr>
              <w:suppressAutoHyphens/>
              <w:autoSpaceDE w:val="0"/>
              <w:autoSpaceDN w:val="0"/>
              <w:adjustRightInd w:val="0"/>
              <w:jc w:val="both"/>
              <w:rPr>
                <w:sz w:val="22"/>
                <w:szCs w:val="22"/>
                <w:lang w:eastAsia="ar-SA"/>
              </w:rPr>
            </w:pPr>
            <w:r w:rsidRPr="00370C0E">
              <w:rPr>
                <w:sz w:val="22"/>
                <w:szCs w:val="22"/>
                <w:lang w:eastAsia="ar-SA"/>
              </w:rPr>
              <w:t>2</w:t>
            </w:r>
          </w:p>
        </w:tc>
        <w:tc>
          <w:tcPr>
            <w:tcW w:w="1997" w:type="dxa"/>
            <w:shd w:val="clear" w:color="auto" w:fill="auto"/>
          </w:tcPr>
          <w:p w:rsidR="00A918F2" w:rsidRPr="00370C0E" w:rsidRDefault="00A918F2" w:rsidP="009A5577">
            <w:pPr>
              <w:autoSpaceDE w:val="0"/>
              <w:autoSpaceDN w:val="0"/>
              <w:adjustRightInd w:val="0"/>
              <w:rPr>
                <w:sz w:val="22"/>
                <w:szCs w:val="22"/>
                <w:lang w:eastAsia="ar-SA"/>
              </w:rPr>
            </w:pPr>
            <w:r w:rsidRPr="00370C0E">
              <w:rPr>
                <w:rFonts w:eastAsia="Calibri"/>
                <w:sz w:val="22"/>
                <w:szCs w:val="22"/>
              </w:rPr>
              <w:t xml:space="preserve">Ежемесячная квалификационная надбавка </w:t>
            </w:r>
          </w:p>
        </w:tc>
        <w:tc>
          <w:tcPr>
            <w:tcW w:w="6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r>
      <w:tr w:rsidR="00A918F2" w:rsidRPr="00370C0E" w:rsidTr="009A5577">
        <w:tc>
          <w:tcPr>
            <w:tcW w:w="520" w:type="dxa"/>
            <w:shd w:val="clear" w:color="auto" w:fill="auto"/>
          </w:tcPr>
          <w:p w:rsidR="00A918F2" w:rsidRPr="00370C0E" w:rsidRDefault="00A918F2" w:rsidP="009A5577">
            <w:pPr>
              <w:suppressAutoHyphens/>
              <w:autoSpaceDE w:val="0"/>
              <w:autoSpaceDN w:val="0"/>
              <w:adjustRightInd w:val="0"/>
              <w:jc w:val="both"/>
              <w:rPr>
                <w:sz w:val="22"/>
                <w:szCs w:val="22"/>
                <w:lang w:eastAsia="ar-SA"/>
              </w:rPr>
            </w:pPr>
            <w:r w:rsidRPr="00370C0E">
              <w:rPr>
                <w:sz w:val="22"/>
                <w:szCs w:val="22"/>
                <w:lang w:eastAsia="ar-SA"/>
              </w:rPr>
              <w:t>3</w:t>
            </w:r>
          </w:p>
        </w:tc>
        <w:tc>
          <w:tcPr>
            <w:tcW w:w="1997" w:type="dxa"/>
            <w:shd w:val="clear" w:color="auto" w:fill="auto"/>
          </w:tcPr>
          <w:p w:rsidR="00A918F2" w:rsidRPr="00370C0E" w:rsidRDefault="00A918F2" w:rsidP="009A5577">
            <w:pPr>
              <w:suppressAutoHyphens/>
              <w:autoSpaceDE w:val="0"/>
              <w:autoSpaceDN w:val="0"/>
              <w:adjustRightInd w:val="0"/>
              <w:jc w:val="both"/>
              <w:rPr>
                <w:sz w:val="22"/>
                <w:szCs w:val="22"/>
                <w:lang w:eastAsia="ar-SA"/>
              </w:rPr>
            </w:pPr>
            <w:r w:rsidRPr="00370C0E">
              <w:rPr>
                <w:sz w:val="22"/>
                <w:szCs w:val="22"/>
                <w:lang w:eastAsia="ar-SA"/>
              </w:rPr>
              <w:t xml:space="preserve">Ежемесячная надбавка за </w:t>
            </w:r>
            <w:r w:rsidRPr="00370C0E">
              <w:rPr>
                <w:sz w:val="22"/>
                <w:szCs w:val="22"/>
                <w:lang w:eastAsia="ar-SA"/>
              </w:rPr>
              <w:lastRenderedPageBreak/>
              <w:t>особые условия муниципальной службы</w:t>
            </w:r>
          </w:p>
        </w:tc>
        <w:tc>
          <w:tcPr>
            <w:tcW w:w="6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r>
      <w:tr w:rsidR="00A918F2" w:rsidRPr="00370C0E" w:rsidTr="009A5577">
        <w:tc>
          <w:tcPr>
            <w:tcW w:w="520" w:type="dxa"/>
            <w:shd w:val="clear" w:color="auto" w:fill="auto"/>
          </w:tcPr>
          <w:p w:rsidR="00A918F2" w:rsidRPr="00370C0E" w:rsidRDefault="00A918F2" w:rsidP="009A5577">
            <w:pPr>
              <w:suppressAutoHyphens/>
              <w:autoSpaceDE w:val="0"/>
              <w:autoSpaceDN w:val="0"/>
              <w:adjustRightInd w:val="0"/>
              <w:jc w:val="both"/>
              <w:rPr>
                <w:sz w:val="22"/>
                <w:szCs w:val="22"/>
                <w:lang w:eastAsia="ar-SA"/>
              </w:rPr>
            </w:pPr>
            <w:r w:rsidRPr="00370C0E">
              <w:rPr>
                <w:sz w:val="22"/>
                <w:szCs w:val="22"/>
                <w:lang w:eastAsia="ar-SA"/>
              </w:rPr>
              <w:lastRenderedPageBreak/>
              <w:t>4</w:t>
            </w:r>
          </w:p>
        </w:tc>
        <w:tc>
          <w:tcPr>
            <w:tcW w:w="1997" w:type="dxa"/>
            <w:shd w:val="clear" w:color="auto" w:fill="auto"/>
          </w:tcPr>
          <w:p w:rsidR="00A918F2" w:rsidRPr="00370C0E" w:rsidRDefault="00A918F2" w:rsidP="009A5577">
            <w:pPr>
              <w:autoSpaceDE w:val="0"/>
              <w:autoSpaceDN w:val="0"/>
              <w:adjustRightInd w:val="0"/>
              <w:rPr>
                <w:rFonts w:eastAsia="Calibri"/>
                <w:sz w:val="22"/>
                <w:szCs w:val="22"/>
              </w:rPr>
            </w:pPr>
            <w:r w:rsidRPr="00370C0E">
              <w:rPr>
                <w:rFonts w:eastAsia="Calibri"/>
                <w:sz w:val="22"/>
                <w:szCs w:val="22"/>
              </w:rPr>
              <w:t>Ежемесячная надбавка за выслугу лет</w:t>
            </w:r>
          </w:p>
          <w:p w:rsidR="00A918F2" w:rsidRPr="00370C0E" w:rsidRDefault="00A918F2" w:rsidP="009A5577">
            <w:pPr>
              <w:suppressAutoHyphens/>
              <w:autoSpaceDE w:val="0"/>
              <w:autoSpaceDN w:val="0"/>
              <w:adjustRightInd w:val="0"/>
              <w:jc w:val="both"/>
              <w:rPr>
                <w:sz w:val="22"/>
                <w:szCs w:val="22"/>
                <w:lang w:eastAsia="ar-SA"/>
              </w:rPr>
            </w:pPr>
          </w:p>
        </w:tc>
        <w:tc>
          <w:tcPr>
            <w:tcW w:w="6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r>
      <w:tr w:rsidR="00A918F2" w:rsidRPr="00370C0E" w:rsidTr="009A5577">
        <w:tc>
          <w:tcPr>
            <w:tcW w:w="520" w:type="dxa"/>
            <w:shd w:val="clear" w:color="auto" w:fill="auto"/>
          </w:tcPr>
          <w:p w:rsidR="00A918F2" w:rsidRPr="00370C0E" w:rsidRDefault="00A918F2" w:rsidP="009A5577">
            <w:pPr>
              <w:suppressAutoHyphens/>
              <w:autoSpaceDE w:val="0"/>
              <w:autoSpaceDN w:val="0"/>
              <w:adjustRightInd w:val="0"/>
              <w:jc w:val="both"/>
              <w:rPr>
                <w:sz w:val="22"/>
                <w:szCs w:val="22"/>
                <w:lang w:eastAsia="ar-SA"/>
              </w:rPr>
            </w:pPr>
            <w:r w:rsidRPr="00370C0E">
              <w:rPr>
                <w:sz w:val="22"/>
                <w:szCs w:val="22"/>
                <w:lang w:eastAsia="ar-SA"/>
              </w:rPr>
              <w:t>5</w:t>
            </w:r>
          </w:p>
        </w:tc>
        <w:tc>
          <w:tcPr>
            <w:tcW w:w="1997" w:type="dxa"/>
            <w:shd w:val="clear" w:color="auto" w:fill="auto"/>
          </w:tcPr>
          <w:p w:rsidR="00A918F2" w:rsidRPr="00370C0E" w:rsidRDefault="00A918F2" w:rsidP="009A5577">
            <w:pPr>
              <w:autoSpaceDE w:val="0"/>
              <w:autoSpaceDN w:val="0"/>
              <w:adjustRightInd w:val="0"/>
              <w:rPr>
                <w:rFonts w:eastAsia="Calibri"/>
                <w:sz w:val="22"/>
                <w:szCs w:val="22"/>
              </w:rPr>
            </w:pPr>
            <w:r w:rsidRPr="00370C0E">
              <w:rPr>
                <w:rFonts w:eastAsia="Calibri"/>
                <w:sz w:val="22"/>
                <w:szCs w:val="22"/>
              </w:rPr>
              <w:t>Премии:</w:t>
            </w:r>
          </w:p>
          <w:p w:rsidR="00A918F2" w:rsidRPr="00370C0E" w:rsidRDefault="00A918F2" w:rsidP="009A5577">
            <w:pPr>
              <w:autoSpaceDE w:val="0"/>
              <w:autoSpaceDN w:val="0"/>
              <w:adjustRightInd w:val="0"/>
              <w:rPr>
                <w:rFonts w:eastAsia="Calibri"/>
                <w:sz w:val="22"/>
                <w:szCs w:val="22"/>
              </w:rPr>
            </w:pPr>
            <w:r w:rsidRPr="00370C0E">
              <w:rPr>
                <w:rFonts w:eastAsia="Calibri"/>
                <w:sz w:val="22"/>
                <w:szCs w:val="22"/>
              </w:rPr>
              <w:t>а) по результатам работы за месяц;</w:t>
            </w:r>
          </w:p>
          <w:p w:rsidR="00A918F2" w:rsidRPr="00370C0E" w:rsidRDefault="00A918F2" w:rsidP="009A5577">
            <w:pPr>
              <w:autoSpaceDE w:val="0"/>
              <w:autoSpaceDN w:val="0"/>
              <w:adjustRightInd w:val="0"/>
              <w:rPr>
                <w:rFonts w:eastAsia="Calibri"/>
                <w:sz w:val="22"/>
                <w:szCs w:val="22"/>
              </w:rPr>
            </w:pPr>
            <w:r w:rsidRPr="00370C0E">
              <w:rPr>
                <w:rFonts w:eastAsia="Calibri"/>
                <w:sz w:val="22"/>
                <w:szCs w:val="22"/>
              </w:rPr>
              <w:t>б) по результатам работы за год;</w:t>
            </w:r>
          </w:p>
          <w:p w:rsidR="00A918F2" w:rsidRPr="00370C0E" w:rsidRDefault="00A918F2" w:rsidP="009A5577">
            <w:pPr>
              <w:autoSpaceDE w:val="0"/>
              <w:autoSpaceDN w:val="0"/>
              <w:adjustRightInd w:val="0"/>
              <w:rPr>
                <w:sz w:val="22"/>
                <w:szCs w:val="22"/>
                <w:lang w:eastAsia="ar-SA"/>
              </w:rPr>
            </w:pPr>
            <w:r w:rsidRPr="00370C0E">
              <w:rPr>
                <w:rFonts w:eastAsia="Calibri"/>
                <w:sz w:val="22"/>
                <w:szCs w:val="22"/>
              </w:rPr>
              <w:t>в) по результатам работы за период времени, превышающий месяц, но менее года</w:t>
            </w:r>
          </w:p>
        </w:tc>
        <w:tc>
          <w:tcPr>
            <w:tcW w:w="6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r>
      <w:tr w:rsidR="00A918F2" w:rsidRPr="00370C0E" w:rsidTr="009A5577">
        <w:tc>
          <w:tcPr>
            <w:tcW w:w="520" w:type="dxa"/>
            <w:shd w:val="clear" w:color="auto" w:fill="auto"/>
          </w:tcPr>
          <w:p w:rsidR="00A918F2" w:rsidRPr="00370C0E" w:rsidRDefault="00A918F2" w:rsidP="009A5577">
            <w:pPr>
              <w:suppressAutoHyphens/>
              <w:autoSpaceDE w:val="0"/>
              <w:autoSpaceDN w:val="0"/>
              <w:adjustRightInd w:val="0"/>
              <w:jc w:val="both"/>
              <w:rPr>
                <w:sz w:val="22"/>
                <w:szCs w:val="22"/>
                <w:lang w:eastAsia="ar-SA"/>
              </w:rPr>
            </w:pPr>
            <w:r w:rsidRPr="00370C0E">
              <w:rPr>
                <w:sz w:val="22"/>
                <w:szCs w:val="22"/>
                <w:lang w:eastAsia="ar-SA"/>
              </w:rPr>
              <w:t>6</w:t>
            </w:r>
          </w:p>
        </w:tc>
        <w:tc>
          <w:tcPr>
            <w:tcW w:w="1997" w:type="dxa"/>
            <w:shd w:val="clear" w:color="auto" w:fill="auto"/>
          </w:tcPr>
          <w:p w:rsidR="00A918F2" w:rsidRPr="00370C0E" w:rsidRDefault="00A918F2" w:rsidP="009A5577">
            <w:pPr>
              <w:autoSpaceDE w:val="0"/>
              <w:autoSpaceDN w:val="0"/>
              <w:adjustRightInd w:val="0"/>
              <w:rPr>
                <w:sz w:val="22"/>
                <w:szCs w:val="22"/>
                <w:lang w:eastAsia="ar-SA"/>
              </w:rPr>
            </w:pPr>
            <w:r w:rsidRPr="00370C0E">
              <w:rPr>
                <w:rFonts w:eastAsia="Calibri"/>
                <w:sz w:val="22"/>
                <w:szCs w:val="22"/>
              </w:rPr>
              <w:t>Ежемесячная процентная надбавка к должностному окладу за работу со сведениями, составляющими государственную тайну</w:t>
            </w:r>
          </w:p>
        </w:tc>
        <w:tc>
          <w:tcPr>
            <w:tcW w:w="6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r>
      <w:tr w:rsidR="00A918F2" w:rsidRPr="00370C0E" w:rsidTr="009A5577">
        <w:tc>
          <w:tcPr>
            <w:tcW w:w="520" w:type="dxa"/>
            <w:shd w:val="clear" w:color="auto" w:fill="auto"/>
          </w:tcPr>
          <w:p w:rsidR="00A918F2" w:rsidRPr="00370C0E" w:rsidRDefault="00A918F2" w:rsidP="009A5577">
            <w:pPr>
              <w:suppressAutoHyphens/>
              <w:autoSpaceDE w:val="0"/>
              <w:autoSpaceDN w:val="0"/>
              <w:adjustRightInd w:val="0"/>
              <w:jc w:val="both"/>
              <w:rPr>
                <w:sz w:val="22"/>
                <w:szCs w:val="22"/>
                <w:lang w:eastAsia="ar-SA"/>
              </w:rPr>
            </w:pPr>
            <w:r w:rsidRPr="00370C0E">
              <w:rPr>
                <w:sz w:val="22"/>
                <w:szCs w:val="22"/>
                <w:lang w:eastAsia="ar-SA"/>
              </w:rPr>
              <w:t>7</w:t>
            </w:r>
          </w:p>
        </w:tc>
        <w:tc>
          <w:tcPr>
            <w:tcW w:w="1997" w:type="dxa"/>
            <w:shd w:val="clear" w:color="auto" w:fill="auto"/>
          </w:tcPr>
          <w:p w:rsidR="00A918F2" w:rsidRPr="00370C0E" w:rsidRDefault="00A918F2" w:rsidP="009A5577">
            <w:pPr>
              <w:suppressAutoHyphens/>
              <w:autoSpaceDE w:val="0"/>
              <w:autoSpaceDN w:val="0"/>
              <w:adjustRightInd w:val="0"/>
              <w:jc w:val="both"/>
              <w:rPr>
                <w:sz w:val="22"/>
                <w:szCs w:val="22"/>
                <w:lang w:eastAsia="ar-SA"/>
              </w:rPr>
            </w:pPr>
            <w:r w:rsidRPr="00370C0E">
              <w:rPr>
                <w:sz w:val="22"/>
                <w:szCs w:val="22"/>
                <w:lang w:eastAsia="ar-SA"/>
              </w:rPr>
              <w:t>Материальная помощь</w:t>
            </w:r>
          </w:p>
        </w:tc>
        <w:tc>
          <w:tcPr>
            <w:tcW w:w="6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r>
      <w:tr w:rsidR="00A918F2" w:rsidRPr="00370C0E" w:rsidTr="009A5577">
        <w:tc>
          <w:tcPr>
            <w:tcW w:w="520" w:type="dxa"/>
            <w:shd w:val="clear" w:color="auto" w:fill="auto"/>
          </w:tcPr>
          <w:p w:rsidR="00A918F2" w:rsidRPr="00370C0E" w:rsidRDefault="00A918F2" w:rsidP="009A5577">
            <w:pPr>
              <w:suppressAutoHyphens/>
              <w:autoSpaceDE w:val="0"/>
              <w:autoSpaceDN w:val="0"/>
              <w:adjustRightInd w:val="0"/>
              <w:jc w:val="both"/>
              <w:rPr>
                <w:sz w:val="22"/>
                <w:szCs w:val="22"/>
                <w:lang w:eastAsia="ar-SA"/>
              </w:rPr>
            </w:pPr>
            <w:r w:rsidRPr="00370C0E">
              <w:rPr>
                <w:sz w:val="22"/>
                <w:szCs w:val="22"/>
                <w:lang w:eastAsia="ar-SA"/>
              </w:rPr>
              <w:t>8</w:t>
            </w:r>
          </w:p>
        </w:tc>
        <w:tc>
          <w:tcPr>
            <w:tcW w:w="1997" w:type="dxa"/>
            <w:shd w:val="clear" w:color="auto" w:fill="auto"/>
          </w:tcPr>
          <w:p w:rsidR="00A918F2" w:rsidRPr="00370C0E" w:rsidRDefault="00A918F2" w:rsidP="009A5577">
            <w:pPr>
              <w:autoSpaceDE w:val="0"/>
              <w:autoSpaceDN w:val="0"/>
              <w:adjustRightInd w:val="0"/>
              <w:rPr>
                <w:sz w:val="22"/>
                <w:szCs w:val="22"/>
                <w:lang w:eastAsia="ar-SA"/>
              </w:rPr>
            </w:pPr>
            <w:r w:rsidRPr="00370C0E">
              <w:rPr>
                <w:rFonts w:eastAsia="Calibri"/>
                <w:sz w:val="22"/>
                <w:szCs w:val="22"/>
              </w:rPr>
              <w:t>Единовременная выплата при предоставлении ежегодного оплачиваемого отпуска</w:t>
            </w:r>
          </w:p>
        </w:tc>
        <w:tc>
          <w:tcPr>
            <w:tcW w:w="6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r>
      <w:tr w:rsidR="00A918F2" w:rsidRPr="00370C0E" w:rsidTr="009A5577">
        <w:tc>
          <w:tcPr>
            <w:tcW w:w="520" w:type="dxa"/>
            <w:shd w:val="clear" w:color="auto" w:fill="auto"/>
          </w:tcPr>
          <w:p w:rsidR="00A918F2" w:rsidRPr="00370C0E" w:rsidRDefault="00A918F2" w:rsidP="009A5577">
            <w:pPr>
              <w:suppressAutoHyphens/>
              <w:autoSpaceDE w:val="0"/>
              <w:autoSpaceDN w:val="0"/>
              <w:adjustRightInd w:val="0"/>
              <w:jc w:val="both"/>
              <w:rPr>
                <w:sz w:val="22"/>
                <w:szCs w:val="22"/>
                <w:lang w:eastAsia="ar-SA"/>
              </w:rPr>
            </w:pPr>
            <w:r w:rsidRPr="00370C0E">
              <w:rPr>
                <w:sz w:val="22"/>
                <w:szCs w:val="22"/>
                <w:lang w:eastAsia="ar-SA"/>
              </w:rPr>
              <w:t>9</w:t>
            </w:r>
          </w:p>
        </w:tc>
        <w:tc>
          <w:tcPr>
            <w:tcW w:w="1997" w:type="dxa"/>
            <w:shd w:val="clear" w:color="auto" w:fill="auto"/>
          </w:tcPr>
          <w:p w:rsidR="00A918F2" w:rsidRPr="00370C0E" w:rsidRDefault="00A918F2" w:rsidP="009A5577">
            <w:pPr>
              <w:autoSpaceDE w:val="0"/>
              <w:autoSpaceDN w:val="0"/>
              <w:adjustRightInd w:val="0"/>
              <w:rPr>
                <w:rFonts w:eastAsia="Calibri"/>
                <w:sz w:val="22"/>
                <w:szCs w:val="22"/>
              </w:rPr>
            </w:pPr>
            <w:r w:rsidRPr="00370C0E">
              <w:rPr>
                <w:rFonts w:eastAsia="Calibri"/>
                <w:sz w:val="22"/>
                <w:szCs w:val="22"/>
              </w:rPr>
              <w:t xml:space="preserve">Ежемесячное денежное </w:t>
            </w:r>
            <w:r w:rsidRPr="00370C0E">
              <w:rPr>
                <w:rFonts w:eastAsia="Calibri"/>
                <w:sz w:val="22"/>
                <w:szCs w:val="22"/>
              </w:rPr>
              <w:lastRenderedPageBreak/>
              <w:t>поощрение</w:t>
            </w:r>
          </w:p>
        </w:tc>
        <w:tc>
          <w:tcPr>
            <w:tcW w:w="6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r>
      <w:tr w:rsidR="00A918F2" w:rsidRPr="00370C0E" w:rsidTr="009A5577">
        <w:tc>
          <w:tcPr>
            <w:tcW w:w="520" w:type="dxa"/>
            <w:shd w:val="clear" w:color="auto" w:fill="auto"/>
          </w:tcPr>
          <w:p w:rsidR="00A918F2" w:rsidRPr="00370C0E" w:rsidRDefault="00A918F2" w:rsidP="009A5577">
            <w:pPr>
              <w:suppressAutoHyphens/>
              <w:autoSpaceDE w:val="0"/>
              <w:autoSpaceDN w:val="0"/>
              <w:adjustRightInd w:val="0"/>
              <w:jc w:val="both"/>
              <w:rPr>
                <w:sz w:val="22"/>
                <w:szCs w:val="22"/>
                <w:lang w:eastAsia="ar-SA"/>
              </w:rPr>
            </w:pPr>
          </w:p>
        </w:tc>
        <w:tc>
          <w:tcPr>
            <w:tcW w:w="1997" w:type="dxa"/>
            <w:shd w:val="clear" w:color="auto" w:fill="auto"/>
          </w:tcPr>
          <w:p w:rsidR="00A918F2" w:rsidRPr="00370C0E" w:rsidRDefault="00A918F2" w:rsidP="009A5577">
            <w:pPr>
              <w:suppressAutoHyphens/>
              <w:autoSpaceDE w:val="0"/>
              <w:autoSpaceDN w:val="0"/>
              <w:adjustRightInd w:val="0"/>
              <w:jc w:val="both"/>
              <w:rPr>
                <w:sz w:val="22"/>
                <w:szCs w:val="22"/>
                <w:lang w:eastAsia="ar-SA"/>
              </w:rPr>
            </w:pPr>
          </w:p>
          <w:p w:rsidR="00A918F2" w:rsidRPr="00370C0E" w:rsidRDefault="00A918F2" w:rsidP="009A5577">
            <w:pPr>
              <w:suppressAutoHyphens/>
              <w:autoSpaceDE w:val="0"/>
              <w:autoSpaceDN w:val="0"/>
              <w:adjustRightInd w:val="0"/>
              <w:jc w:val="both"/>
              <w:rPr>
                <w:sz w:val="22"/>
                <w:szCs w:val="22"/>
                <w:lang w:eastAsia="ar-SA"/>
              </w:rPr>
            </w:pPr>
            <w:r w:rsidRPr="00370C0E">
              <w:rPr>
                <w:sz w:val="22"/>
                <w:szCs w:val="22"/>
                <w:lang w:eastAsia="ar-SA"/>
              </w:rPr>
              <w:t>ИТОГО</w:t>
            </w:r>
          </w:p>
        </w:tc>
        <w:tc>
          <w:tcPr>
            <w:tcW w:w="6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609"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c>
          <w:tcPr>
            <w:tcW w:w="508" w:type="dxa"/>
            <w:shd w:val="clear" w:color="auto" w:fill="auto"/>
          </w:tcPr>
          <w:p w:rsidR="00A918F2" w:rsidRPr="00370C0E" w:rsidRDefault="00A918F2" w:rsidP="009A5577">
            <w:pPr>
              <w:suppressAutoHyphens/>
              <w:autoSpaceDE w:val="0"/>
              <w:autoSpaceDN w:val="0"/>
              <w:adjustRightInd w:val="0"/>
              <w:jc w:val="both"/>
              <w:rPr>
                <w:rFonts w:ascii="Courier New" w:hAnsi="Courier New" w:cs="Courier New"/>
                <w:sz w:val="16"/>
                <w:szCs w:val="16"/>
                <w:lang w:eastAsia="ar-SA"/>
              </w:rPr>
            </w:pPr>
          </w:p>
        </w:tc>
      </w:tr>
    </w:tbl>
    <w:p w:rsidR="00A918F2" w:rsidRPr="00370C0E" w:rsidRDefault="00A918F2" w:rsidP="00A918F2">
      <w:pPr>
        <w:suppressAutoHyphens/>
        <w:autoSpaceDE w:val="0"/>
        <w:autoSpaceDN w:val="0"/>
        <w:adjustRightInd w:val="0"/>
        <w:jc w:val="both"/>
        <w:rPr>
          <w:rFonts w:ascii="Courier New" w:hAnsi="Courier New" w:cs="Courier New"/>
          <w:sz w:val="16"/>
          <w:szCs w:val="16"/>
          <w:lang w:eastAsia="ar-SA"/>
        </w:rPr>
      </w:pPr>
    </w:p>
    <w:p w:rsidR="00A918F2" w:rsidRPr="00370C0E" w:rsidRDefault="00A918F2" w:rsidP="00A918F2">
      <w:pPr>
        <w:suppressAutoHyphens/>
        <w:autoSpaceDE w:val="0"/>
        <w:autoSpaceDN w:val="0"/>
        <w:adjustRightInd w:val="0"/>
        <w:jc w:val="both"/>
        <w:rPr>
          <w:sz w:val="22"/>
          <w:szCs w:val="22"/>
          <w:lang w:eastAsia="ar-SA"/>
        </w:rPr>
      </w:pPr>
      <w:r w:rsidRPr="00370C0E">
        <w:rPr>
          <w:sz w:val="22"/>
          <w:szCs w:val="22"/>
          <w:lang w:eastAsia="ar-SA"/>
        </w:rPr>
        <w:t xml:space="preserve">  Наименование должности руководителя</w:t>
      </w:r>
    </w:p>
    <w:p w:rsidR="00A918F2" w:rsidRPr="00370C0E" w:rsidRDefault="00A918F2" w:rsidP="00A918F2">
      <w:pPr>
        <w:suppressAutoHyphens/>
        <w:autoSpaceDE w:val="0"/>
        <w:autoSpaceDN w:val="0"/>
        <w:adjustRightInd w:val="0"/>
        <w:jc w:val="both"/>
        <w:rPr>
          <w:rFonts w:ascii="Courier New" w:hAnsi="Courier New" w:cs="Courier New"/>
          <w:sz w:val="22"/>
          <w:szCs w:val="22"/>
          <w:lang w:eastAsia="ar-SA"/>
        </w:rPr>
      </w:pPr>
      <w:r w:rsidRPr="00370C0E">
        <w:rPr>
          <w:sz w:val="22"/>
          <w:szCs w:val="22"/>
          <w:lang w:eastAsia="ar-SA"/>
        </w:rPr>
        <w:t>муниципального органа (представителя нанимателя)              (подпись)                               (инициалы, фамилия)</w:t>
      </w:r>
    </w:p>
    <w:p w:rsidR="00A918F2" w:rsidRPr="00370C0E" w:rsidRDefault="00A918F2" w:rsidP="00A918F2">
      <w:pPr>
        <w:widowControl w:val="0"/>
        <w:suppressAutoHyphens/>
        <w:autoSpaceDE w:val="0"/>
        <w:rPr>
          <w:rFonts w:eastAsia="Arial"/>
          <w:sz w:val="22"/>
          <w:szCs w:val="22"/>
          <w:lang w:eastAsia="ar-SA"/>
        </w:rPr>
      </w:pPr>
      <w:r w:rsidRPr="00370C0E">
        <w:rPr>
          <w:rFonts w:eastAsia="Arial"/>
          <w:sz w:val="22"/>
          <w:szCs w:val="22"/>
          <w:lang w:eastAsia="ar-SA"/>
        </w:rPr>
        <w:t xml:space="preserve">              </w:t>
      </w:r>
    </w:p>
    <w:p w:rsidR="00A918F2" w:rsidRPr="00370C0E" w:rsidRDefault="00A918F2" w:rsidP="00A918F2">
      <w:pPr>
        <w:widowControl w:val="0"/>
        <w:suppressAutoHyphens/>
        <w:autoSpaceDE w:val="0"/>
        <w:rPr>
          <w:rFonts w:eastAsia="Arial"/>
          <w:sz w:val="22"/>
          <w:szCs w:val="22"/>
          <w:lang w:eastAsia="ar-SA"/>
        </w:rPr>
      </w:pPr>
      <w:r w:rsidRPr="00370C0E">
        <w:rPr>
          <w:rFonts w:eastAsia="Arial"/>
          <w:sz w:val="22"/>
          <w:szCs w:val="22"/>
          <w:lang w:eastAsia="ar-SA"/>
        </w:rPr>
        <w:t>Главный бухгалтер                                                                      (подпись)                               (инициалы, фамилия)</w:t>
      </w:r>
    </w:p>
    <w:p w:rsidR="00A918F2" w:rsidRPr="00370C0E" w:rsidRDefault="00A918F2" w:rsidP="00A918F2">
      <w:pPr>
        <w:widowControl w:val="0"/>
        <w:suppressAutoHyphens/>
        <w:autoSpaceDE w:val="0"/>
        <w:rPr>
          <w:rFonts w:ascii="Courier New" w:eastAsia="Arial" w:hAnsi="Courier New" w:cs="Courier New"/>
          <w:sz w:val="16"/>
          <w:szCs w:val="16"/>
          <w:lang w:eastAsia="ar-SA"/>
        </w:rPr>
      </w:pPr>
      <w:r w:rsidRPr="00370C0E">
        <w:rPr>
          <w:rFonts w:ascii="Courier New" w:eastAsia="Arial" w:hAnsi="Courier New" w:cs="Courier New"/>
          <w:sz w:val="16"/>
          <w:szCs w:val="16"/>
          <w:lang w:eastAsia="ar-SA"/>
        </w:rPr>
        <w:t xml:space="preserve">                                                                                   М.П.</w:t>
      </w:r>
    </w:p>
    <w:p w:rsidR="00A918F2" w:rsidRPr="00370C0E" w:rsidRDefault="00A918F2" w:rsidP="00A918F2">
      <w:pPr>
        <w:widowControl w:val="0"/>
        <w:suppressAutoHyphens/>
        <w:autoSpaceDE w:val="0"/>
        <w:rPr>
          <w:rFonts w:ascii="Courier New" w:eastAsia="Arial" w:hAnsi="Courier New" w:cs="Courier New"/>
          <w:sz w:val="16"/>
          <w:szCs w:val="16"/>
          <w:lang w:eastAsia="ar-SA"/>
        </w:rPr>
      </w:pPr>
      <w:r w:rsidRPr="00370C0E">
        <w:rPr>
          <w:rFonts w:ascii="Courier New" w:eastAsia="Arial" w:hAnsi="Courier New" w:cs="Courier New"/>
          <w:sz w:val="16"/>
          <w:szCs w:val="16"/>
          <w:lang w:eastAsia="ar-SA"/>
        </w:rPr>
        <w:t xml:space="preserve">    "______" _________________ _________ года</w:t>
      </w:r>
    </w:p>
    <w:p w:rsidR="00A918F2" w:rsidRPr="00370C0E" w:rsidRDefault="00A918F2" w:rsidP="00A918F2">
      <w:pPr>
        <w:widowControl w:val="0"/>
        <w:suppressAutoHyphens/>
        <w:autoSpaceDE w:val="0"/>
        <w:rPr>
          <w:rFonts w:ascii="Courier New" w:eastAsia="Arial" w:hAnsi="Courier New" w:cs="Courier New"/>
          <w:sz w:val="16"/>
          <w:szCs w:val="16"/>
          <w:lang w:eastAsia="ar-SA"/>
        </w:rPr>
      </w:pPr>
      <w:r w:rsidRPr="00370C0E">
        <w:rPr>
          <w:rFonts w:ascii="Courier New" w:eastAsia="Arial" w:hAnsi="Courier New" w:cs="Courier New"/>
          <w:sz w:val="16"/>
          <w:szCs w:val="16"/>
          <w:lang w:eastAsia="ar-SA"/>
        </w:rPr>
        <w:t xml:space="preserve">       (указывается дата выдачи справки)</w:t>
      </w:r>
    </w:p>
    <w:p w:rsidR="00A918F2" w:rsidRPr="00370C0E" w:rsidRDefault="00A918F2" w:rsidP="00A918F2">
      <w:pPr>
        <w:suppressAutoHyphens/>
        <w:jc w:val="right"/>
        <w:rPr>
          <w:rFonts w:ascii="Courier New" w:hAnsi="Courier New" w:cs="Courier New"/>
          <w:sz w:val="16"/>
          <w:szCs w:val="16"/>
          <w:lang w:eastAsia="ar-SA"/>
        </w:rPr>
      </w:pPr>
    </w:p>
    <w:p w:rsidR="00A918F2" w:rsidRPr="00370C0E" w:rsidRDefault="00A918F2" w:rsidP="00A918F2">
      <w:pPr>
        <w:suppressAutoHyphens/>
        <w:jc w:val="right"/>
        <w:rPr>
          <w:rFonts w:ascii="Courier New" w:hAnsi="Courier New" w:cs="Courier New"/>
          <w:sz w:val="16"/>
          <w:szCs w:val="16"/>
          <w:lang w:eastAsia="ar-SA"/>
        </w:rPr>
      </w:pPr>
    </w:p>
    <w:p w:rsidR="00A918F2" w:rsidRPr="00370C0E" w:rsidRDefault="00A918F2" w:rsidP="00A918F2">
      <w:pPr>
        <w:autoSpaceDE w:val="0"/>
        <w:autoSpaceDN w:val="0"/>
        <w:adjustRightInd w:val="0"/>
        <w:jc w:val="both"/>
        <w:rPr>
          <w:rFonts w:eastAsia="Calibri"/>
          <w:sz w:val="22"/>
          <w:szCs w:val="22"/>
        </w:rPr>
      </w:pPr>
      <w:r w:rsidRPr="00370C0E">
        <w:rPr>
          <w:rFonts w:eastAsia="Calibri"/>
          <w:sz w:val="22"/>
          <w:szCs w:val="22"/>
        </w:rPr>
        <w:t>Примечание:</w:t>
      </w:r>
    </w:p>
    <w:p w:rsidR="00A918F2" w:rsidRPr="00370C0E" w:rsidRDefault="00E26AC3" w:rsidP="00A918F2">
      <w:pPr>
        <w:autoSpaceDE w:val="0"/>
        <w:autoSpaceDN w:val="0"/>
        <w:adjustRightInd w:val="0"/>
        <w:jc w:val="both"/>
        <w:rPr>
          <w:rFonts w:eastAsia="Calibri"/>
          <w:sz w:val="22"/>
          <w:szCs w:val="22"/>
        </w:rPr>
      </w:pPr>
      <w:hyperlink r:id="rId16" w:history="1">
        <w:r w:rsidR="00A918F2" w:rsidRPr="00370C0E">
          <w:rPr>
            <w:rFonts w:eastAsia="Calibri"/>
            <w:color w:val="0000FF"/>
            <w:sz w:val="22"/>
            <w:szCs w:val="22"/>
          </w:rPr>
          <w:t>Строки 1</w:t>
        </w:r>
      </w:hyperlink>
      <w:r w:rsidR="00A918F2" w:rsidRPr="00370C0E">
        <w:rPr>
          <w:rFonts w:eastAsia="Calibri"/>
          <w:sz w:val="22"/>
          <w:szCs w:val="22"/>
        </w:rPr>
        <w:t xml:space="preserve">, </w:t>
      </w:r>
      <w:hyperlink r:id="rId17" w:history="1">
        <w:r w:rsidR="00A918F2" w:rsidRPr="00370C0E">
          <w:rPr>
            <w:rFonts w:eastAsia="Calibri"/>
            <w:color w:val="0000FF"/>
            <w:sz w:val="22"/>
            <w:szCs w:val="22"/>
          </w:rPr>
          <w:t>2</w:t>
        </w:r>
      </w:hyperlink>
      <w:r w:rsidR="00A918F2" w:rsidRPr="00370C0E">
        <w:rPr>
          <w:rFonts w:eastAsia="Calibri"/>
          <w:sz w:val="22"/>
          <w:szCs w:val="22"/>
        </w:rPr>
        <w:t xml:space="preserve">, </w:t>
      </w:r>
      <w:hyperlink r:id="rId18" w:history="1">
        <w:r w:rsidR="00A918F2" w:rsidRPr="00370C0E">
          <w:rPr>
            <w:rFonts w:eastAsia="Calibri"/>
            <w:color w:val="0000FF"/>
            <w:sz w:val="22"/>
            <w:szCs w:val="22"/>
          </w:rPr>
          <w:t>3</w:t>
        </w:r>
      </w:hyperlink>
      <w:r w:rsidR="00A918F2" w:rsidRPr="00370C0E">
        <w:rPr>
          <w:rFonts w:eastAsia="Calibri"/>
          <w:sz w:val="22"/>
          <w:szCs w:val="22"/>
        </w:rPr>
        <w:t xml:space="preserve">, </w:t>
      </w:r>
      <w:hyperlink r:id="rId19" w:history="1">
        <w:r w:rsidR="00A918F2" w:rsidRPr="00370C0E">
          <w:rPr>
            <w:rFonts w:eastAsia="Calibri"/>
            <w:color w:val="0000FF"/>
            <w:sz w:val="22"/>
            <w:szCs w:val="22"/>
          </w:rPr>
          <w:t>4</w:t>
        </w:r>
      </w:hyperlink>
      <w:r w:rsidR="00A918F2" w:rsidRPr="00370C0E">
        <w:rPr>
          <w:rFonts w:eastAsia="Calibri"/>
          <w:sz w:val="22"/>
          <w:szCs w:val="22"/>
        </w:rPr>
        <w:t xml:space="preserve">, </w:t>
      </w:r>
      <w:hyperlink r:id="rId20" w:history="1">
        <w:r w:rsidR="00A918F2" w:rsidRPr="00370C0E">
          <w:rPr>
            <w:rFonts w:eastAsia="Calibri"/>
            <w:color w:val="0000FF"/>
            <w:sz w:val="22"/>
            <w:szCs w:val="22"/>
          </w:rPr>
          <w:t>5</w:t>
        </w:r>
      </w:hyperlink>
      <w:r w:rsidR="00A918F2" w:rsidRPr="00370C0E">
        <w:rPr>
          <w:rFonts w:eastAsia="Calibri"/>
          <w:sz w:val="22"/>
          <w:szCs w:val="22"/>
        </w:rPr>
        <w:t xml:space="preserve">, </w:t>
      </w:r>
      <w:hyperlink r:id="rId21" w:history="1">
        <w:r w:rsidR="00A918F2" w:rsidRPr="00370C0E">
          <w:rPr>
            <w:rFonts w:eastAsia="Calibri"/>
            <w:color w:val="0000FF"/>
            <w:sz w:val="22"/>
            <w:szCs w:val="22"/>
          </w:rPr>
          <w:t>6</w:t>
        </w:r>
      </w:hyperlink>
      <w:r w:rsidR="00A918F2" w:rsidRPr="00370C0E">
        <w:rPr>
          <w:rFonts w:eastAsia="Calibri"/>
          <w:sz w:val="22"/>
          <w:szCs w:val="22"/>
        </w:rPr>
        <w:t xml:space="preserve"> и </w:t>
      </w:r>
      <w:hyperlink r:id="rId22" w:history="1">
        <w:r w:rsidR="00A918F2" w:rsidRPr="00370C0E">
          <w:rPr>
            <w:rFonts w:eastAsia="Calibri"/>
            <w:color w:val="0000FF"/>
            <w:sz w:val="22"/>
            <w:szCs w:val="22"/>
          </w:rPr>
          <w:t>7</w:t>
        </w:r>
      </w:hyperlink>
      <w:r w:rsidR="00A918F2" w:rsidRPr="00370C0E">
        <w:rPr>
          <w:rFonts w:eastAsia="Calibri"/>
          <w:sz w:val="22"/>
          <w:szCs w:val="22"/>
        </w:rPr>
        <w:t xml:space="preserve"> заполняются за периоды получения соответствующих выплат, которые включались в состав денежного содержания, учитываемого для определения размера пенсии за выслугу лет до 1 июля 2011 года.</w:t>
      </w:r>
    </w:p>
    <w:p w:rsidR="00A918F2" w:rsidRPr="00370C0E" w:rsidRDefault="00E26AC3" w:rsidP="00A918F2">
      <w:pPr>
        <w:autoSpaceDE w:val="0"/>
        <w:autoSpaceDN w:val="0"/>
        <w:adjustRightInd w:val="0"/>
        <w:jc w:val="both"/>
        <w:rPr>
          <w:rFonts w:eastAsia="Calibri"/>
          <w:sz w:val="22"/>
          <w:szCs w:val="22"/>
        </w:rPr>
      </w:pPr>
      <w:hyperlink r:id="rId23" w:history="1">
        <w:r w:rsidR="00A918F2" w:rsidRPr="00370C0E">
          <w:rPr>
            <w:rFonts w:eastAsia="Calibri"/>
            <w:color w:val="0000FF"/>
            <w:sz w:val="22"/>
            <w:szCs w:val="22"/>
          </w:rPr>
          <w:t>Строки 1</w:t>
        </w:r>
      </w:hyperlink>
      <w:r w:rsidR="00A918F2" w:rsidRPr="00370C0E">
        <w:rPr>
          <w:rFonts w:eastAsia="Calibri"/>
          <w:sz w:val="22"/>
          <w:szCs w:val="22"/>
        </w:rPr>
        <w:t xml:space="preserve">, </w:t>
      </w:r>
      <w:hyperlink r:id="rId24" w:history="1">
        <w:r w:rsidR="00A918F2" w:rsidRPr="00370C0E">
          <w:rPr>
            <w:rFonts w:eastAsia="Calibri"/>
            <w:color w:val="0000FF"/>
            <w:sz w:val="22"/>
            <w:szCs w:val="22"/>
          </w:rPr>
          <w:t>2</w:t>
        </w:r>
      </w:hyperlink>
      <w:r w:rsidR="00A918F2" w:rsidRPr="00370C0E">
        <w:rPr>
          <w:rFonts w:eastAsia="Calibri"/>
          <w:sz w:val="22"/>
          <w:szCs w:val="22"/>
        </w:rPr>
        <w:t xml:space="preserve">, </w:t>
      </w:r>
      <w:hyperlink r:id="rId25" w:history="1">
        <w:r w:rsidR="00A918F2" w:rsidRPr="00370C0E">
          <w:rPr>
            <w:rFonts w:eastAsia="Calibri"/>
            <w:color w:val="0000FF"/>
            <w:sz w:val="22"/>
            <w:szCs w:val="22"/>
          </w:rPr>
          <w:t>3</w:t>
        </w:r>
      </w:hyperlink>
      <w:r w:rsidR="00A918F2" w:rsidRPr="00370C0E">
        <w:rPr>
          <w:rFonts w:eastAsia="Calibri"/>
          <w:sz w:val="22"/>
          <w:szCs w:val="22"/>
        </w:rPr>
        <w:t xml:space="preserve">, </w:t>
      </w:r>
      <w:hyperlink r:id="rId26" w:history="1">
        <w:r w:rsidR="00A918F2" w:rsidRPr="00370C0E">
          <w:rPr>
            <w:rFonts w:eastAsia="Calibri"/>
            <w:color w:val="0000FF"/>
            <w:sz w:val="22"/>
            <w:szCs w:val="22"/>
          </w:rPr>
          <w:t>4</w:t>
        </w:r>
      </w:hyperlink>
      <w:r w:rsidR="00A918F2" w:rsidRPr="00370C0E">
        <w:rPr>
          <w:rFonts w:eastAsia="Calibri"/>
          <w:sz w:val="22"/>
          <w:szCs w:val="22"/>
        </w:rPr>
        <w:t xml:space="preserve">, </w:t>
      </w:r>
      <w:hyperlink r:id="rId27" w:history="1">
        <w:r w:rsidR="00A918F2" w:rsidRPr="00370C0E">
          <w:rPr>
            <w:rFonts w:eastAsia="Calibri"/>
            <w:color w:val="0000FF"/>
            <w:sz w:val="22"/>
            <w:szCs w:val="22"/>
          </w:rPr>
          <w:t>6</w:t>
        </w:r>
      </w:hyperlink>
      <w:r w:rsidR="00A918F2" w:rsidRPr="00370C0E">
        <w:rPr>
          <w:rFonts w:eastAsia="Calibri"/>
          <w:sz w:val="22"/>
          <w:szCs w:val="22"/>
        </w:rPr>
        <w:t xml:space="preserve">, </w:t>
      </w:r>
      <w:hyperlink r:id="rId28" w:history="1">
        <w:r w:rsidR="00A918F2" w:rsidRPr="00370C0E">
          <w:rPr>
            <w:rFonts w:eastAsia="Calibri"/>
            <w:color w:val="0000FF"/>
            <w:sz w:val="22"/>
            <w:szCs w:val="22"/>
          </w:rPr>
          <w:t>7</w:t>
        </w:r>
      </w:hyperlink>
      <w:r w:rsidR="00A918F2" w:rsidRPr="00370C0E">
        <w:rPr>
          <w:rFonts w:eastAsia="Calibri"/>
          <w:sz w:val="22"/>
          <w:szCs w:val="22"/>
        </w:rPr>
        <w:t xml:space="preserve">, </w:t>
      </w:r>
      <w:hyperlink r:id="rId29" w:history="1">
        <w:r w:rsidR="00A918F2" w:rsidRPr="00370C0E">
          <w:rPr>
            <w:rFonts w:eastAsia="Calibri"/>
            <w:color w:val="0000FF"/>
            <w:sz w:val="22"/>
            <w:szCs w:val="22"/>
          </w:rPr>
          <w:t>8</w:t>
        </w:r>
      </w:hyperlink>
      <w:r w:rsidR="00A918F2" w:rsidRPr="00370C0E">
        <w:rPr>
          <w:rFonts w:eastAsia="Calibri"/>
          <w:sz w:val="22"/>
          <w:szCs w:val="22"/>
        </w:rPr>
        <w:t xml:space="preserve">, </w:t>
      </w:r>
      <w:hyperlink r:id="rId30" w:history="1">
        <w:r w:rsidR="00A918F2" w:rsidRPr="00370C0E">
          <w:rPr>
            <w:rFonts w:eastAsia="Calibri"/>
            <w:color w:val="0000FF"/>
            <w:sz w:val="22"/>
            <w:szCs w:val="22"/>
          </w:rPr>
          <w:t>9</w:t>
        </w:r>
      </w:hyperlink>
      <w:r w:rsidR="00A918F2" w:rsidRPr="00370C0E">
        <w:rPr>
          <w:rFonts w:eastAsia="Calibri"/>
          <w:sz w:val="22"/>
          <w:szCs w:val="22"/>
        </w:rPr>
        <w:t xml:space="preserve"> ,  </w:t>
      </w:r>
      <w:hyperlink r:id="rId31" w:history="1">
        <w:r w:rsidR="00A918F2" w:rsidRPr="00370C0E">
          <w:rPr>
            <w:rFonts w:eastAsia="Calibri"/>
            <w:color w:val="0000FF"/>
            <w:sz w:val="22"/>
            <w:szCs w:val="22"/>
          </w:rPr>
          <w:t>подпункты а</w:t>
        </w:r>
      </w:hyperlink>
      <w:r w:rsidR="00A918F2" w:rsidRPr="00370C0E">
        <w:rPr>
          <w:rFonts w:eastAsia="Calibri"/>
          <w:sz w:val="22"/>
          <w:szCs w:val="22"/>
        </w:rPr>
        <w:t xml:space="preserve">) и </w:t>
      </w:r>
      <w:hyperlink r:id="rId32" w:history="1">
        <w:r w:rsidR="00A918F2" w:rsidRPr="00370C0E">
          <w:rPr>
            <w:rFonts w:eastAsia="Calibri"/>
            <w:color w:val="0000FF"/>
            <w:sz w:val="22"/>
            <w:szCs w:val="22"/>
          </w:rPr>
          <w:t>в) строки 5</w:t>
        </w:r>
      </w:hyperlink>
      <w:r w:rsidR="00A918F2" w:rsidRPr="00370C0E">
        <w:rPr>
          <w:rFonts w:eastAsia="Calibri"/>
          <w:sz w:val="22"/>
          <w:szCs w:val="22"/>
        </w:rPr>
        <w:t xml:space="preserve"> заполняются за периоды получения соответствующих выплат, которые включаются в состав денежного содержания, учитываемого для определения размера пенсии за выслугу лет после 1 июля 2011 г.</w:t>
      </w:r>
    </w:p>
    <w:p w:rsidR="00A918F2" w:rsidRPr="00370C0E" w:rsidRDefault="00A918F2" w:rsidP="00A918F2">
      <w:pPr>
        <w:autoSpaceDE w:val="0"/>
        <w:autoSpaceDN w:val="0"/>
        <w:adjustRightInd w:val="0"/>
        <w:jc w:val="center"/>
        <w:rPr>
          <w:rFonts w:eastAsia="Calibri"/>
          <w:bCs/>
          <w:lang w:eastAsia="en-US"/>
        </w:rPr>
      </w:pPr>
    </w:p>
    <w:p w:rsidR="00A918F2" w:rsidRPr="007872F1" w:rsidRDefault="00A918F2" w:rsidP="007872F1">
      <w:pPr>
        <w:rPr>
          <w:sz w:val="28"/>
        </w:rPr>
      </w:pPr>
    </w:p>
    <w:sectPr w:rsidR="00A918F2" w:rsidRPr="007872F1" w:rsidSect="006E3311">
      <w:pgSz w:w="16838" w:h="11906" w:orient="landscape"/>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6DC" w:rsidRDefault="005A46DC" w:rsidP="004D321C">
      <w:r>
        <w:separator/>
      </w:r>
    </w:p>
  </w:endnote>
  <w:endnote w:type="continuationSeparator" w:id="0">
    <w:p w:rsidR="005A46DC" w:rsidRDefault="005A46DC" w:rsidP="004D3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6DC" w:rsidRDefault="005A46DC" w:rsidP="004D321C">
      <w:r>
        <w:separator/>
      </w:r>
    </w:p>
  </w:footnote>
  <w:footnote w:type="continuationSeparator" w:id="0">
    <w:p w:rsidR="005A46DC" w:rsidRDefault="005A46DC" w:rsidP="004D32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516098"/>
    <w:multiLevelType w:val="multilevel"/>
    <w:tmpl w:val="C8F019AE"/>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
    <w:nsid w:val="0C427228"/>
    <w:multiLevelType w:val="hybridMultilevel"/>
    <w:tmpl w:val="85E66ED8"/>
    <w:lvl w:ilvl="0" w:tplc="22A8F51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724077A"/>
    <w:multiLevelType w:val="hybridMultilevel"/>
    <w:tmpl w:val="EDDEE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F40C8E"/>
    <w:multiLevelType w:val="hybridMultilevel"/>
    <w:tmpl w:val="7298D628"/>
    <w:lvl w:ilvl="0" w:tplc="14D6D4AC">
      <w:start w:val="1"/>
      <w:numFmt w:val="decimal"/>
      <w:lvlText w:val="%1)"/>
      <w:lvlJc w:val="left"/>
      <w:pPr>
        <w:ind w:left="1692" w:hanging="360"/>
      </w:pPr>
      <w:rPr>
        <w:rFonts w:cs="Times New Roman" w:hint="default"/>
      </w:rPr>
    </w:lvl>
    <w:lvl w:ilvl="1" w:tplc="04190019" w:tentative="1">
      <w:start w:val="1"/>
      <w:numFmt w:val="lowerLetter"/>
      <w:lvlText w:val="%2."/>
      <w:lvlJc w:val="left"/>
      <w:pPr>
        <w:ind w:left="2412" w:hanging="360"/>
      </w:pPr>
      <w:rPr>
        <w:rFonts w:cs="Times New Roman"/>
      </w:rPr>
    </w:lvl>
    <w:lvl w:ilvl="2" w:tplc="0419001B" w:tentative="1">
      <w:start w:val="1"/>
      <w:numFmt w:val="lowerRoman"/>
      <w:lvlText w:val="%3."/>
      <w:lvlJc w:val="right"/>
      <w:pPr>
        <w:ind w:left="3132" w:hanging="180"/>
      </w:pPr>
      <w:rPr>
        <w:rFonts w:cs="Times New Roman"/>
      </w:rPr>
    </w:lvl>
    <w:lvl w:ilvl="3" w:tplc="0419000F" w:tentative="1">
      <w:start w:val="1"/>
      <w:numFmt w:val="decimal"/>
      <w:lvlText w:val="%4."/>
      <w:lvlJc w:val="left"/>
      <w:pPr>
        <w:ind w:left="3852" w:hanging="360"/>
      </w:pPr>
      <w:rPr>
        <w:rFonts w:cs="Times New Roman"/>
      </w:rPr>
    </w:lvl>
    <w:lvl w:ilvl="4" w:tplc="04190019" w:tentative="1">
      <w:start w:val="1"/>
      <w:numFmt w:val="lowerLetter"/>
      <w:lvlText w:val="%5."/>
      <w:lvlJc w:val="left"/>
      <w:pPr>
        <w:ind w:left="4572" w:hanging="360"/>
      </w:pPr>
      <w:rPr>
        <w:rFonts w:cs="Times New Roman"/>
      </w:rPr>
    </w:lvl>
    <w:lvl w:ilvl="5" w:tplc="0419001B" w:tentative="1">
      <w:start w:val="1"/>
      <w:numFmt w:val="lowerRoman"/>
      <w:lvlText w:val="%6."/>
      <w:lvlJc w:val="right"/>
      <w:pPr>
        <w:ind w:left="5292" w:hanging="180"/>
      </w:pPr>
      <w:rPr>
        <w:rFonts w:cs="Times New Roman"/>
      </w:rPr>
    </w:lvl>
    <w:lvl w:ilvl="6" w:tplc="0419000F" w:tentative="1">
      <w:start w:val="1"/>
      <w:numFmt w:val="decimal"/>
      <w:lvlText w:val="%7."/>
      <w:lvlJc w:val="left"/>
      <w:pPr>
        <w:ind w:left="6012" w:hanging="360"/>
      </w:pPr>
      <w:rPr>
        <w:rFonts w:cs="Times New Roman"/>
      </w:rPr>
    </w:lvl>
    <w:lvl w:ilvl="7" w:tplc="04190019" w:tentative="1">
      <w:start w:val="1"/>
      <w:numFmt w:val="lowerLetter"/>
      <w:lvlText w:val="%8."/>
      <w:lvlJc w:val="left"/>
      <w:pPr>
        <w:ind w:left="6732" w:hanging="360"/>
      </w:pPr>
      <w:rPr>
        <w:rFonts w:cs="Times New Roman"/>
      </w:rPr>
    </w:lvl>
    <w:lvl w:ilvl="8" w:tplc="0419001B" w:tentative="1">
      <w:start w:val="1"/>
      <w:numFmt w:val="lowerRoman"/>
      <w:lvlText w:val="%9."/>
      <w:lvlJc w:val="right"/>
      <w:pPr>
        <w:ind w:left="7452" w:hanging="180"/>
      </w:pPr>
      <w:rPr>
        <w:rFonts w:cs="Times New Roman"/>
      </w:rPr>
    </w:lvl>
  </w:abstractNum>
  <w:abstractNum w:abstractNumId="5">
    <w:nsid w:val="192A07B7"/>
    <w:multiLevelType w:val="singleLevel"/>
    <w:tmpl w:val="6096E7DE"/>
    <w:lvl w:ilvl="0">
      <w:start w:val="1"/>
      <w:numFmt w:val="decimal"/>
      <w:lvlText w:val="%1)"/>
      <w:legacy w:legacy="1" w:legacySpace="0" w:legacyIndent="393"/>
      <w:lvlJc w:val="left"/>
      <w:rPr>
        <w:rFonts w:ascii="Times New Roman" w:hAnsi="Times New Roman" w:cs="Times New Roman" w:hint="default"/>
      </w:rPr>
    </w:lvl>
  </w:abstractNum>
  <w:abstractNum w:abstractNumId="6">
    <w:nsid w:val="203E335A"/>
    <w:multiLevelType w:val="hybridMultilevel"/>
    <w:tmpl w:val="434058BA"/>
    <w:lvl w:ilvl="0" w:tplc="C10ED3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20012E6"/>
    <w:multiLevelType w:val="multilevel"/>
    <w:tmpl w:val="2BA6FEE2"/>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8">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30F7E7C"/>
    <w:multiLevelType w:val="multilevel"/>
    <w:tmpl w:val="54F4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11">
    <w:nsid w:val="4C3C65A7"/>
    <w:multiLevelType w:val="singleLevel"/>
    <w:tmpl w:val="0F741FC4"/>
    <w:lvl w:ilvl="0">
      <w:start w:val="1"/>
      <w:numFmt w:val="decimal"/>
      <w:lvlText w:val="%1)"/>
      <w:legacy w:legacy="1" w:legacySpace="0" w:legacyIndent="345"/>
      <w:lvlJc w:val="left"/>
      <w:rPr>
        <w:rFonts w:ascii="Times New Roman" w:hAnsi="Times New Roman" w:cs="Times New Roman" w:hint="default"/>
      </w:rPr>
    </w:lvl>
  </w:abstractNum>
  <w:abstractNum w:abstractNumId="12">
    <w:nsid w:val="513F245A"/>
    <w:multiLevelType w:val="singleLevel"/>
    <w:tmpl w:val="914C9B22"/>
    <w:lvl w:ilvl="0">
      <w:start w:val="2"/>
      <w:numFmt w:val="decimal"/>
      <w:lvlText w:val="%1."/>
      <w:legacy w:legacy="1" w:legacySpace="0" w:legacyIndent="345"/>
      <w:lvlJc w:val="left"/>
      <w:rPr>
        <w:rFonts w:ascii="Times New Roman" w:hAnsi="Times New Roman" w:cs="Times New Roman" w:hint="default"/>
      </w:rPr>
    </w:lvl>
  </w:abstractNum>
  <w:abstractNum w:abstractNumId="13">
    <w:nsid w:val="56EF4FDA"/>
    <w:multiLevelType w:val="hybridMultilevel"/>
    <w:tmpl w:val="930EFC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AA379B"/>
    <w:multiLevelType w:val="hybridMultilevel"/>
    <w:tmpl w:val="7E667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D47D7D"/>
    <w:multiLevelType w:val="hybridMultilevel"/>
    <w:tmpl w:val="37B8E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AA7EF8"/>
    <w:multiLevelType w:val="singleLevel"/>
    <w:tmpl w:val="86722606"/>
    <w:lvl w:ilvl="0">
      <w:start w:val="2"/>
      <w:numFmt w:val="decimal"/>
      <w:lvlText w:val="%1)"/>
      <w:legacy w:legacy="1" w:legacySpace="0" w:legacyIndent="441"/>
      <w:lvlJc w:val="left"/>
      <w:rPr>
        <w:rFonts w:ascii="Times New Roman" w:hAnsi="Times New Roman" w:cs="Times New Roman" w:hint="default"/>
      </w:rPr>
    </w:lvl>
  </w:abstractNum>
  <w:abstractNum w:abstractNumId="17">
    <w:nsid w:val="5AD022B4"/>
    <w:multiLevelType w:val="singleLevel"/>
    <w:tmpl w:val="0E3C8F2E"/>
    <w:lvl w:ilvl="0">
      <w:start w:val="2"/>
      <w:numFmt w:val="decimal"/>
      <w:lvlText w:val="%1."/>
      <w:legacy w:legacy="1" w:legacySpace="0" w:legacyIndent="293"/>
      <w:lvlJc w:val="left"/>
      <w:rPr>
        <w:rFonts w:ascii="Times New Roman" w:hAnsi="Times New Roman" w:cs="Times New Roman" w:hint="default"/>
      </w:rPr>
    </w:lvl>
  </w:abstractNum>
  <w:abstractNum w:abstractNumId="18">
    <w:nsid w:val="5C0F62E7"/>
    <w:multiLevelType w:val="hybridMultilevel"/>
    <w:tmpl w:val="2D3E0B80"/>
    <w:lvl w:ilvl="0" w:tplc="54606A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D792C6A"/>
    <w:multiLevelType w:val="hybridMultilevel"/>
    <w:tmpl w:val="F33ABE54"/>
    <w:lvl w:ilvl="0" w:tplc="D5F6E37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6A2C62A1"/>
    <w:multiLevelType w:val="hybridMultilevel"/>
    <w:tmpl w:val="69C2D726"/>
    <w:lvl w:ilvl="0" w:tplc="482AF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843C0B"/>
    <w:multiLevelType w:val="singleLevel"/>
    <w:tmpl w:val="07744888"/>
    <w:lvl w:ilvl="0">
      <w:start w:val="1"/>
      <w:numFmt w:val="decimal"/>
      <w:lvlText w:val="%1)"/>
      <w:legacy w:legacy="1" w:legacySpace="0" w:legacyIndent="312"/>
      <w:lvlJc w:val="left"/>
      <w:rPr>
        <w:rFonts w:ascii="Times New Roman" w:hAnsi="Times New Roman" w:cs="Times New Roman" w:hint="default"/>
        <w:color w:val="auto"/>
      </w:rPr>
    </w:lvl>
  </w:abstractNum>
  <w:abstractNum w:abstractNumId="22">
    <w:nsid w:val="726567BC"/>
    <w:multiLevelType w:val="multilevel"/>
    <w:tmpl w:val="E312AD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7DAA2B4F"/>
    <w:multiLevelType w:val="hybridMultilevel"/>
    <w:tmpl w:val="09DA7196"/>
    <w:lvl w:ilvl="0" w:tplc="F00448B8">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0"/>
  </w:num>
  <w:num w:numId="3">
    <w:abstractNumId w:val="2"/>
  </w:num>
  <w:num w:numId="4">
    <w:abstractNumId w:val="13"/>
  </w:num>
  <w:num w:numId="5">
    <w:abstractNumId w:val="23"/>
  </w:num>
  <w:num w:numId="6">
    <w:abstractNumId w:val="14"/>
  </w:num>
  <w:num w:numId="7">
    <w:abstractNumId w:val="3"/>
  </w:num>
  <w:num w:numId="8">
    <w:abstractNumId w:val="8"/>
  </w:num>
  <w:num w:numId="9">
    <w:abstractNumId w:val="22"/>
  </w:num>
  <w:num w:numId="10">
    <w:abstractNumId w:val="0"/>
  </w:num>
  <w:num w:numId="11">
    <w:abstractNumId w:val="4"/>
  </w:num>
  <w:num w:numId="12">
    <w:abstractNumId w:val="19"/>
  </w:num>
  <w:num w:numId="13">
    <w:abstractNumId w:val="6"/>
  </w:num>
  <w:num w:numId="14">
    <w:abstractNumId w:val="9"/>
  </w:num>
  <w:num w:numId="15">
    <w:abstractNumId w:val="7"/>
  </w:num>
  <w:num w:numId="16">
    <w:abstractNumId w:val="1"/>
  </w:num>
  <w:num w:numId="17">
    <w:abstractNumId w:val="15"/>
  </w:num>
  <w:num w:numId="18">
    <w:abstractNumId w:val="5"/>
  </w:num>
  <w:num w:numId="19">
    <w:abstractNumId w:val="17"/>
  </w:num>
  <w:num w:numId="20">
    <w:abstractNumId w:val="12"/>
  </w:num>
  <w:num w:numId="21">
    <w:abstractNumId w:val="21"/>
  </w:num>
  <w:num w:numId="22">
    <w:abstractNumId w:val="11"/>
  </w:num>
  <w:num w:numId="23">
    <w:abstractNumId w:val="16"/>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savePreviewPicture/>
  <w:footnotePr>
    <w:footnote w:id="-1"/>
    <w:footnote w:id="0"/>
  </w:footnotePr>
  <w:endnotePr>
    <w:endnote w:id="-1"/>
    <w:endnote w:id="0"/>
  </w:endnotePr>
  <w:compat/>
  <w:rsids>
    <w:rsidRoot w:val="00634B94"/>
    <w:rsid w:val="00017642"/>
    <w:rsid w:val="0003742B"/>
    <w:rsid w:val="00043C61"/>
    <w:rsid w:val="00061244"/>
    <w:rsid w:val="000613DA"/>
    <w:rsid w:val="000642E8"/>
    <w:rsid w:val="00065EAC"/>
    <w:rsid w:val="000769EA"/>
    <w:rsid w:val="00084985"/>
    <w:rsid w:val="000875EE"/>
    <w:rsid w:val="00092B1A"/>
    <w:rsid w:val="00096660"/>
    <w:rsid w:val="000C666A"/>
    <w:rsid w:val="000C676E"/>
    <w:rsid w:val="000E0374"/>
    <w:rsid w:val="000E2311"/>
    <w:rsid w:val="000E725E"/>
    <w:rsid w:val="000E7B6D"/>
    <w:rsid w:val="000F2806"/>
    <w:rsid w:val="000F2E11"/>
    <w:rsid w:val="000F58C5"/>
    <w:rsid w:val="00100539"/>
    <w:rsid w:val="00103874"/>
    <w:rsid w:val="00104561"/>
    <w:rsid w:val="001071D7"/>
    <w:rsid w:val="001123CB"/>
    <w:rsid w:val="00123C18"/>
    <w:rsid w:val="00124C22"/>
    <w:rsid w:val="00143EEE"/>
    <w:rsid w:val="00152A3E"/>
    <w:rsid w:val="001534E5"/>
    <w:rsid w:val="00161614"/>
    <w:rsid w:val="00165E1C"/>
    <w:rsid w:val="00166939"/>
    <w:rsid w:val="001706F2"/>
    <w:rsid w:val="00172BDF"/>
    <w:rsid w:val="001A11BD"/>
    <w:rsid w:val="001B6F6F"/>
    <w:rsid w:val="001C2F0D"/>
    <w:rsid w:val="001C4AF8"/>
    <w:rsid w:val="001F0887"/>
    <w:rsid w:val="001F19FC"/>
    <w:rsid w:val="002227B3"/>
    <w:rsid w:val="00244145"/>
    <w:rsid w:val="00247DF9"/>
    <w:rsid w:val="00253FA6"/>
    <w:rsid w:val="00263A76"/>
    <w:rsid w:val="002718FD"/>
    <w:rsid w:val="00283FBB"/>
    <w:rsid w:val="00285DCB"/>
    <w:rsid w:val="00293031"/>
    <w:rsid w:val="00294423"/>
    <w:rsid w:val="00294919"/>
    <w:rsid w:val="002B0E99"/>
    <w:rsid w:val="002F438F"/>
    <w:rsid w:val="002F557F"/>
    <w:rsid w:val="002F69C6"/>
    <w:rsid w:val="00305C1F"/>
    <w:rsid w:val="00305F82"/>
    <w:rsid w:val="00311846"/>
    <w:rsid w:val="003123C7"/>
    <w:rsid w:val="00313720"/>
    <w:rsid w:val="00314E5F"/>
    <w:rsid w:val="00317022"/>
    <w:rsid w:val="00321D6C"/>
    <w:rsid w:val="0032454D"/>
    <w:rsid w:val="00324597"/>
    <w:rsid w:val="00332E02"/>
    <w:rsid w:val="0033301A"/>
    <w:rsid w:val="00335AE8"/>
    <w:rsid w:val="0033703E"/>
    <w:rsid w:val="0036623E"/>
    <w:rsid w:val="00375934"/>
    <w:rsid w:val="00392F64"/>
    <w:rsid w:val="0039583E"/>
    <w:rsid w:val="003B2114"/>
    <w:rsid w:val="003B234E"/>
    <w:rsid w:val="003B67D8"/>
    <w:rsid w:val="003C71DB"/>
    <w:rsid w:val="003E133F"/>
    <w:rsid w:val="003E2FBD"/>
    <w:rsid w:val="003E45E0"/>
    <w:rsid w:val="003F0AEE"/>
    <w:rsid w:val="003F10C9"/>
    <w:rsid w:val="003F14FF"/>
    <w:rsid w:val="003F26D3"/>
    <w:rsid w:val="003F3624"/>
    <w:rsid w:val="003F41B7"/>
    <w:rsid w:val="0040130E"/>
    <w:rsid w:val="004101B4"/>
    <w:rsid w:val="0041685C"/>
    <w:rsid w:val="00420649"/>
    <w:rsid w:val="00440F0F"/>
    <w:rsid w:val="00442D6E"/>
    <w:rsid w:val="00445256"/>
    <w:rsid w:val="00466D18"/>
    <w:rsid w:val="00473FCB"/>
    <w:rsid w:val="00476DD1"/>
    <w:rsid w:val="00481D60"/>
    <w:rsid w:val="00495E0E"/>
    <w:rsid w:val="004A2074"/>
    <w:rsid w:val="004A34F7"/>
    <w:rsid w:val="004B3A04"/>
    <w:rsid w:val="004B77B6"/>
    <w:rsid w:val="004C0FA5"/>
    <w:rsid w:val="004C13AB"/>
    <w:rsid w:val="004D1A56"/>
    <w:rsid w:val="004D321C"/>
    <w:rsid w:val="004F595E"/>
    <w:rsid w:val="004F78CE"/>
    <w:rsid w:val="00504E39"/>
    <w:rsid w:val="005059FA"/>
    <w:rsid w:val="00506482"/>
    <w:rsid w:val="00514F6F"/>
    <w:rsid w:val="00525F60"/>
    <w:rsid w:val="00527F4D"/>
    <w:rsid w:val="00541061"/>
    <w:rsid w:val="00542E5E"/>
    <w:rsid w:val="005512E2"/>
    <w:rsid w:val="00561D79"/>
    <w:rsid w:val="00564261"/>
    <w:rsid w:val="00573BA3"/>
    <w:rsid w:val="005800C2"/>
    <w:rsid w:val="00585923"/>
    <w:rsid w:val="005915D6"/>
    <w:rsid w:val="0059439F"/>
    <w:rsid w:val="005A46DC"/>
    <w:rsid w:val="005A5813"/>
    <w:rsid w:val="005B1FB8"/>
    <w:rsid w:val="005C4B92"/>
    <w:rsid w:val="005D3FFD"/>
    <w:rsid w:val="005D4535"/>
    <w:rsid w:val="005E0ABB"/>
    <w:rsid w:val="005E3683"/>
    <w:rsid w:val="005E43B1"/>
    <w:rsid w:val="005E5ACD"/>
    <w:rsid w:val="005E6C8A"/>
    <w:rsid w:val="005F7BD0"/>
    <w:rsid w:val="0060617B"/>
    <w:rsid w:val="00614A6E"/>
    <w:rsid w:val="006343B0"/>
    <w:rsid w:val="00634B94"/>
    <w:rsid w:val="00637179"/>
    <w:rsid w:val="006454DA"/>
    <w:rsid w:val="006478A4"/>
    <w:rsid w:val="0065532D"/>
    <w:rsid w:val="00664D9E"/>
    <w:rsid w:val="00665D72"/>
    <w:rsid w:val="00676F36"/>
    <w:rsid w:val="00682242"/>
    <w:rsid w:val="00684579"/>
    <w:rsid w:val="006866D9"/>
    <w:rsid w:val="006A1ECA"/>
    <w:rsid w:val="006B5EC7"/>
    <w:rsid w:val="006B713A"/>
    <w:rsid w:val="006D2E10"/>
    <w:rsid w:val="006D7432"/>
    <w:rsid w:val="006E3311"/>
    <w:rsid w:val="006F0CCD"/>
    <w:rsid w:val="006F32AE"/>
    <w:rsid w:val="00703424"/>
    <w:rsid w:val="0071775C"/>
    <w:rsid w:val="00717CE7"/>
    <w:rsid w:val="0072294B"/>
    <w:rsid w:val="00742453"/>
    <w:rsid w:val="00752124"/>
    <w:rsid w:val="00753FF6"/>
    <w:rsid w:val="00754840"/>
    <w:rsid w:val="007710B8"/>
    <w:rsid w:val="007872F1"/>
    <w:rsid w:val="007A00CA"/>
    <w:rsid w:val="007A359C"/>
    <w:rsid w:val="007C397E"/>
    <w:rsid w:val="007D5D68"/>
    <w:rsid w:val="007E0C7B"/>
    <w:rsid w:val="007E3EB8"/>
    <w:rsid w:val="007F2B09"/>
    <w:rsid w:val="007F310A"/>
    <w:rsid w:val="007F3DBD"/>
    <w:rsid w:val="00804A12"/>
    <w:rsid w:val="00813DC4"/>
    <w:rsid w:val="00814A9B"/>
    <w:rsid w:val="00825886"/>
    <w:rsid w:val="00840502"/>
    <w:rsid w:val="0085763F"/>
    <w:rsid w:val="00862A33"/>
    <w:rsid w:val="00866264"/>
    <w:rsid w:val="008724AE"/>
    <w:rsid w:val="008A5F1C"/>
    <w:rsid w:val="008B56BB"/>
    <w:rsid w:val="008F6DB0"/>
    <w:rsid w:val="00911B04"/>
    <w:rsid w:val="00914324"/>
    <w:rsid w:val="00920C15"/>
    <w:rsid w:val="00932A12"/>
    <w:rsid w:val="00933A6A"/>
    <w:rsid w:val="00942903"/>
    <w:rsid w:val="009505BD"/>
    <w:rsid w:val="00960178"/>
    <w:rsid w:val="009615EC"/>
    <w:rsid w:val="00964E45"/>
    <w:rsid w:val="009702A5"/>
    <w:rsid w:val="00971A11"/>
    <w:rsid w:val="00977A59"/>
    <w:rsid w:val="0098028E"/>
    <w:rsid w:val="00985F00"/>
    <w:rsid w:val="009B3C0F"/>
    <w:rsid w:val="009B7EC5"/>
    <w:rsid w:val="009C16EA"/>
    <w:rsid w:val="009C2EF7"/>
    <w:rsid w:val="009C38C6"/>
    <w:rsid w:val="009D5E13"/>
    <w:rsid w:val="009E2265"/>
    <w:rsid w:val="009E2C8E"/>
    <w:rsid w:val="009E7DAD"/>
    <w:rsid w:val="00A152E1"/>
    <w:rsid w:val="00A31360"/>
    <w:rsid w:val="00A3176D"/>
    <w:rsid w:val="00A3390F"/>
    <w:rsid w:val="00A34A1D"/>
    <w:rsid w:val="00A45BDB"/>
    <w:rsid w:val="00A726CD"/>
    <w:rsid w:val="00A74A95"/>
    <w:rsid w:val="00A77706"/>
    <w:rsid w:val="00A82FD8"/>
    <w:rsid w:val="00A918F2"/>
    <w:rsid w:val="00A9350B"/>
    <w:rsid w:val="00A93C00"/>
    <w:rsid w:val="00AA6354"/>
    <w:rsid w:val="00AB05A6"/>
    <w:rsid w:val="00AC09EC"/>
    <w:rsid w:val="00AC471F"/>
    <w:rsid w:val="00AE401C"/>
    <w:rsid w:val="00AF59F3"/>
    <w:rsid w:val="00B22B65"/>
    <w:rsid w:val="00B40FC4"/>
    <w:rsid w:val="00B54F64"/>
    <w:rsid w:val="00B571E2"/>
    <w:rsid w:val="00B66E9E"/>
    <w:rsid w:val="00B81053"/>
    <w:rsid w:val="00B853EE"/>
    <w:rsid w:val="00B872F8"/>
    <w:rsid w:val="00B8767A"/>
    <w:rsid w:val="00BA0745"/>
    <w:rsid w:val="00BB0E5D"/>
    <w:rsid w:val="00BB5FF8"/>
    <w:rsid w:val="00BE2B91"/>
    <w:rsid w:val="00C01B77"/>
    <w:rsid w:val="00C30769"/>
    <w:rsid w:val="00C43796"/>
    <w:rsid w:val="00C60325"/>
    <w:rsid w:val="00C64888"/>
    <w:rsid w:val="00C74FBD"/>
    <w:rsid w:val="00C85175"/>
    <w:rsid w:val="00C87AC0"/>
    <w:rsid w:val="00C9372F"/>
    <w:rsid w:val="00C94B51"/>
    <w:rsid w:val="00CA22F8"/>
    <w:rsid w:val="00CC6C8E"/>
    <w:rsid w:val="00CD4ED4"/>
    <w:rsid w:val="00CE674F"/>
    <w:rsid w:val="00CF0DD9"/>
    <w:rsid w:val="00CF52DF"/>
    <w:rsid w:val="00D00990"/>
    <w:rsid w:val="00D23A41"/>
    <w:rsid w:val="00D44418"/>
    <w:rsid w:val="00D5709A"/>
    <w:rsid w:val="00D6290B"/>
    <w:rsid w:val="00D63B5A"/>
    <w:rsid w:val="00D77ECB"/>
    <w:rsid w:val="00D9443F"/>
    <w:rsid w:val="00D95CDB"/>
    <w:rsid w:val="00DA2AA0"/>
    <w:rsid w:val="00DB6121"/>
    <w:rsid w:val="00DB6236"/>
    <w:rsid w:val="00DB699C"/>
    <w:rsid w:val="00DD70BD"/>
    <w:rsid w:val="00DE1EE3"/>
    <w:rsid w:val="00DF21EA"/>
    <w:rsid w:val="00E1622D"/>
    <w:rsid w:val="00E22C32"/>
    <w:rsid w:val="00E26AC3"/>
    <w:rsid w:val="00E26CED"/>
    <w:rsid w:val="00E64DFC"/>
    <w:rsid w:val="00E7555A"/>
    <w:rsid w:val="00E76ECD"/>
    <w:rsid w:val="00E829BC"/>
    <w:rsid w:val="00EA281E"/>
    <w:rsid w:val="00EA3669"/>
    <w:rsid w:val="00EA5966"/>
    <w:rsid w:val="00EB2B6D"/>
    <w:rsid w:val="00EC601E"/>
    <w:rsid w:val="00EC67C6"/>
    <w:rsid w:val="00ED0479"/>
    <w:rsid w:val="00ED2D77"/>
    <w:rsid w:val="00F03874"/>
    <w:rsid w:val="00F0552C"/>
    <w:rsid w:val="00F15452"/>
    <w:rsid w:val="00F23E90"/>
    <w:rsid w:val="00F33E60"/>
    <w:rsid w:val="00F35795"/>
    <w:rsid w:val="00F4416C"/>
    <w:rsid w:val="00F44EB2"/>
    <w:rsid w:val="00F46DC0"/>
    <w:rsid w:val="00F515CE"/>
    <w:rsid w:val="00F5734F"/>
    <w:rsid w:val="00F6253A"/>
    <w:rsid w:val="00F63502"/>
    <w:rsid w:val="00F635E9"/>
    <w:rsid w:val="00F71CFA"/>
    <w:rsid w:val="00F92724"/>
    <w:rsid w:val="00F9508F"/>
    <w:rsid w:val="00FA21D8"/>
    <w:rsid w:val="00FB651D"/>
    <w:rsid w:val="00FB78B3"/>
    <w:rsid w:val="00FC75D7"/>
    <w:rsid w:val="00FD1ABE"/>
    <w:rsid w:val="00FD5937"/>
    <w:rsid w:val="00FD5A0D"/>
    <w:rsid w:val="00FE21A8"/>
    <w:rsid w:val="00FE3A9C"/>
    <w:rsid w:val="00FF0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paragraph" w:styleId="1">
    <w:name w:val="heading 1"/>
    <w:basedOn w:val="a"/>
    <w:next w:val="a"/>
    <w:link w:val="10"/>
    <w:uiPriority w:val="99"/>
    <w:qFormat/>
    <w:rsid w:val="00FE3A9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2">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52124"/>
    <w:pPr>
      <w:widowControl w:val="0"/>
      <w:autoSpaceDE w:val="0"/>
      <w:autoSpaceDN w:val="0"/>
      <w:adjustRightInd w:val="0"/>
      <w:ind w:firstLine="720"/>
    </w:pPr>
    <w:rPr>
      <w:rFonts w:ascii="Arial" w:hAnsi="Arial" w:cs="Arial"/>
    </w:rPr>
  </w:style>
  <w:style w:type="paragraph" w:styleId="a6">
    <w:name w:val="List Paragraph"/>
    <w:basedOn w:val="a"/>
    <w:qFormat/>
    <w:rsid w:val="00314E5F"/>
    <w:pPr>
      <w:ind w:left="720"/>
      <w:contextualSpacing/>
    </w:pPr>
  </w:style>
  <w:style w:type="paragraph" w:styleId="a7">
    <w:name w:val="header"/>
    <w:basedOn w:val="a"/>
    <w:link w:val="a8"/>
    <w:rsid w:val="004D321C"/>
    <w:pPr>
      <w:tabs>
        <w:tab w:val="center" w:pos="4677"/>
        <w:tab w:val="right" w:pos="9355"/>
      </w:tabs>
    </w:pPr>
  </w:style>
  <w:style w:type="character" w:customStyle="1" w:styleId="a8">
    <w:name w:val="Верхний колонтитул Знак"/>
    <w:basedOn w:val="a0"/>
    <w:link w:val="a7"/>
    <w:rsid w:val="004D321C"/>
    <w:rPr>
      <w:sz w:val="24"/>
      <w:szCs w:val="24"/>
    </w:rPr>
  </w:style>
  <w:style w:type="paragraph" w:styleId="a9">
    <w:name w:val="footer"/>
    <w:basedOn w:val="a"/>
    <w:link w:val="aa"/>
    <w:rsid w:val="004D321C"/>
    <w:pPr>
      <w:tabs>
        <w:tab w:val="center" w:pos="4677"/>
        <w:tab w:val="right" w:pos="9355"/>
      </w:tabs>
    </w:pPr>
  </w:style>
  <w:style w:type="character" w:customStyle="1" w:styleId="aa">
    <w:name w:val="Нижний колонтитул Знак"/>
    <w:basedOn w:val="a0"/>
    <w:link w:val="a9"/>
    <w:rsid w:val="004D321C"/>
    <w:rPr>
      <w:sz w:val="24"/>
      <w:szCs w:val="24"/>
    </w:rPr>
  </w:style>
  <w:style w:type="paragraph" w:customStyle="1" w:styleId="ConsPlusNonformat">
    <w:name w:val="ConsPlusNonformat"/>
    <w:rsid w:val="006478A4"/>
    <w:pPr>
      <w:widowControl w:val="0"/>
      <w:autoSpaceDE w:val="0"/>
      <w:autoSpaceDN w:val="0"/>
      <w:adjustRightInd w:val="0"/>
    </w:pPr>
    <w:rPr>
      <w:rFonts w:ascii="Courier New" w:hAnsi="Courier New" w:cs="Courier New"/>
    </w:rPr>
  </w:style>
  <w:style w:type="paragraph" w:styleId="ab">
    <w:name w:val="footnote text"/>
    <w:basedOn w:val="a"/>
    <w:link w:val="ac"/>
    <w:uiPriority w:val="99"/>
    <w:unhideWhenUsed/>
    <w:rsid w:val="006478A4"/>
    <w:pPr>
      <w:suppressAutoHyphens/>
    </w:pPr>
    <w:rPr>
      <w:kern w:val="1"/>
      <w:sz w:val="20"/>
      <w:szCs w:val="20"/>
      <w:lang w:eastAsia="ar-SA"/>
    </w:rPr>
  </w:style>
  <w:style w:type="character" w:customStyle="1" w:styleId="ac">
    <w:name w:val="Текст сноски Знак"/>
    <w:basedOn w:val="a0"/>
    <w:link w:val="ab"/>
    <w:uiPriority w:val="99"/>
    <w:rsid w:val="006478A4"/>
    <w:rPr>
      <w:kern w:val="1"/>
      <w:lang w:eastAsia="ar-SA"/>
    </w:rPr>
  </w:style>
  <w:style w:type="character" w:styleId="ad">
    <w:name w:val="footnote reference"/>
    <w:uiPriority w:val="99"/>
    <w:unhideWhenUsed/>
    <w:rsid w:val="006478A4"/>
    <w:rPr>
      <w:vertAlign w:val="superscript"/>
    </w:rPr>
  </w:style>
  <w:style w:type="paragraph" w:styleId="ae">
    <w:name w:val="Body Text"/>
    <w:basedOn w:val="a"/>
    <w:link w:val="af"/>
    <w:rsid w:val="00305F82"/>
    <w:pPr>
      <w:suppressAutoHyphens/>
      <w:spacing w:after="120"/>
    </w:pPr>
    <w:rPr>
      <w:lang w:eastAsia="ar-SA"/>
    </w:rPr>
  </w:style>
  <w:style w:type="character" w:customStyle="1" w:styleId="af">
    <w:name w:val="Основной текст Знак"/>
    <w:basedOn w:val="a0"/>
    <w:link w:val="ae"/>
    <w:rsid w:val="00305F82"/>
    <w:rPr>
      <w:sz w:val="24"/>
      <w:szCs w:val="24"/>
      <w:lang w:eastAsia="ar-SA"/>
    </w:rPr>
  </w:style>
  <w:style w:type="character" w:styleId="af0">
    <w:name w:val="Hyperlink"/>
    <w:uiPriority w:val="99"/>
    <w:unhideWhenUsed/>
    <w:rsid w:val="00305F82"/>
    <w:rPr>
      <w:color w:val="0000FF"/>
      <w:u w:val="single"/>
    </w:rPr>
  </w:style>
  <w:style w:type="paragraph" w:styleId="HTML">
    <w:name w:val="HTML Preformatted"/>
    <w:basedOn w:val="a"/>
    <w:link w:val="HTML0"/>
    <w:uiPriority w:val="99"/>
    <w:unhideWhenUsed/>
    <w:rsid w:val="00305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05F82"/>
    <w:rPr>
      <w:rFonts w:ascii="Courier New" w:hAnsi="Courier New"/>
    </w:rPr>
  </w:style>
  <w:style w:type="paragraph" w:styleId="af1">
    <w:name w:val="Normal (Web)"/>
    <w:basedOn w:val="a"/>
    <w:uiPriority w:val="99"/>
    <w:unhideWhenUsed/>
    <w:rsid w:val="00305F82"/>
    <w:pPr>
      <w:spacing w:before="100" w:beforeAutospacing="1" w:after="100" w:afterAutospacing="1"/>
    </w:pPr>
  </w:style>
  <w:style w:type="character" w:customStyle="1" w:styleId="apple-converted-space">
    <w:name w:val="apple-converted-space"/>
    <w:basedOn w:val="a0"/>
    <w:rsid w:val="00305F82"/>
  </w:style>
  <w:style w:type="paragraph" w:customStyle="1" w:styleId="af2">
    <w:name w:val="Заголовок статьи"/>
    <w:basedOn w:val="a"/>
    <w:next w:val="a"/>
    <w:uiPriority w:val="99"/>
    <w:rsid w:val="00305F82"/>
    <w:pPr>
      <w:widowControl w:val="0"/>
      <w:autoSpaceDE w:val="0"/>
      <w:autoSpaceDN w:val="0"/>
      <w:adjustRightInd w:val="0"/>
      <w:ind w:left="1612" w:hanging="892"/>
      <w:jc w:val="both"/>
    </w:pPr>
    <w:rPr>
      <w:rFonts w:ascii="Arial" w:hAnsi="Arial" w:cs="Arial"/>
      <w:sz w:val="26"/>
      <w:szCs w:val="26"/>
    </w:rPr>
  </w:style>
  <w:style w:type="paragraph" w:styleId="af3">
    <w:name w:val="No Spacing"/>
    <w:autoRedefine/>
    <w:uiPriority w:val="99"/>
    <w:qFormat/>
    <w:rsid w:val="00DB6236"/>
    <w:pPr>
      <w:tabs>
        <w:tab w:val="left" w:pos="4253"/>
        <w:tab w:val="left" w:pos="9355"/>
      </w:tabs>
      <w:ind w:right="-1"/>
      <w:jc w:val="center"/>
    </w:pPr>
    <w:rPr>
      <w:w w:val="110"/>
      <w:sz w:val="28"/>
      <w:szCs w:val="28"/>
      <w:lang w:eastAsia="en-US"/>
    </w:rPr>
  </w:style>
  <w:style w:type="paragraph" w:customStyle="1" w:styleId="ConsPlusTitle">
    <w:name w:val="ConsPlusTitle"/>
    <w:uiPriority w:val="99"/>
    <w:rsid w:val="00B66E9E"/>
    <w:pPr>
      <w:widowControl w:val="0"/>
      <w:autoSpaceDE w:val="0"/>
      <w:autoSpaceDN w:val="0"/>
      <w:adjustRightInd w:val="0"/>
    </w:pPr>
    <w:rPr>
      <w:rFonts w:ascii="Arial" w:hAnsi="Arial" w:cs="Arial"/>
      <w:b/>
      <w:bCs/>
      <w:sz w:val="16"/>
      <w:szCs w:val="16"/>
    </w:rPr>
  </w:style>
  <w:style w:type="character" w:customStyle="1" w:styleId="af4">
    <w:name w:val="Сравнение редакций. Добавленный фрагмент"/>
    <w:uiPriority w:val="99"/>
    <w:rsid w:val="00561D79"/>
    <w:rPr>
      <w:color w:val="000000"/>
      <w:shd w:val="clear" w:color="auto" w:fill="C1D7FF"/>
    </w:rPr>
  </w:style>
  <w:style w:type="character" w:customStyle="1" w:styleId="af5">
    <w:name w:val="Гипертекстовая ссылка"/>
    <w:basedOn w:val="a0"/>
    <w:uiPriority w:val="99"/>
    <w:rsid w:val="00FE3A9C"/>
    <w:rPr>
      <w:color w:val="106BBE"/>
    </w:rPr>
  </w:style>
  <w:style w:type="character" w:customStyle="1" w:styleId="10">
    <w:name w:val="Заголовок 1 Знак"/>
    <w:basedOn w:val="a0"/>
    <w:link w:val="1"/>
    <w:uiPriority w:val="99"/>
    <w:rsid w:val="00FE3A9C"/>
    <w:rPr>
      <w:rFonts w:ascii="Arial" w:hAnsi="Arial" w:cs="Arial"/>
      <w:b/>
      <w:bCs/>
      <w:color w:val="26282F"/>
      <w:sz w:val="24"/>
      <w:szCs w:val="24"/>
    </w:rPr>
  </w:style>
  <w:style w:type="character" w:styleId="af6">
    <w:name w:val="Emphasis"/>
    <w:basedOn w:val="a0"/>
    <w:qFormat/>
    <w:rsid w:val="004A2074"/>
    <w:rPr>
      <w:i/>
      <w:iCs/>
    </w:rPr>
  </w:style>
  <w:style w:type="character" w:customStyle="1" w:styleId="blk">
    <w:name w:val="blk"/>
    <w:basedOn w:val="a0"/>
    <w:rsid w:val="009C2E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7B962747FC172594FFE36D8077E4833C6818113E7B04D615515E303DE11CEA9F7B7F5E71B94C27B3F064XEa6M" TargetMode="External"/><Relationship Id="rId13" Type="http://schemas.openxmlformats.org/officeDocument/2006/relationships/hyperlink" Target="http://www.donland.ru/documents/O-gosudarstvennojj-pensii-za-vyslugu-let-licam-zameshhavshim-gosudarstvennye-dolzhnosti-Rostovskojj-oblasti-i-dolzhnosti-gosudarstvennojj-gr?pageid=128483&amp;mid=134977&amp;itemId=20020" TargetMode="External"/><Relationship Id="rId18" Type="http://schemas.openxmlformats.org/officeDocument/2006/relationships/hyperlink" Target="consultantplus://offline/ref=95FDE6CF395A20AA2DE65872FD534B0194307C02B952CE68B3447C12AA73CB4F24F269024E76527E5BE6ADh731G" TargetMode="External"/><Relationship Id="rId26" Type="http://schemas.openxmlformats.org/officeDocument/2006/relationships/hyperlink" Target="consultantplus://offline/ref=95FDE6CF395A20AA2DE65872FD534B0194307C02B952CE68B3447C12AA73CB4F24F269024E76527E5BE6ADh730G" TargetMode="External"/><Relationship Id="rId3" Type="http://schemas.openxmlformats.org/officeDocument/2006/relationships/settings" Target="settings.xml"/><Relationship Id="rId21" Type="http://schemas.openxmlformats.org/officeDocument/2006/relationships/hyperlink" Target="consultantplus://offline/ref=95FDE6CF395A20AA2DE65872FD534B0194307C02B952CE68B3447C12AA73CB4F24F269024E76527E5BE6ADh73BG" TargetMode="External"/><Relationship Id="rId34" Type="http://schemas.openxmlformats.org/officeDocument/2006/relationships/theme" Target="theme/theme1.xml"/><Relationship Id="rId7" Type="http://schemas.openxmlformats.org/officeDocument/2006/relationships/hyperlink" Target="consultantplus://offline/ref=6B7B962747FC172594FFE36D8077E4833C6818113E7B04D615515E303DE11CEA9F7B7F5E71B94C27B3F062XEa5M" TargetMode="External"/><Relationship Id="rId12" Type="http://schemas.openxmlformats.org/officeDocument/2006/relationships/hyperlink" Target="http://www.donland.ru/documents/O-gosudarstvennojj-pensii-za-vyslugu-let-licam-zameshhavshim-gosudarstvennye-dolzhnosti-Rostovskojj-oblasti-i-dolzhnosti-gosudarstvennojj-gr?pageid=128483&amp;mid=134977&amp;itemId=20020" TargetMode="External"/><Relationship Id="rId17" Type="http://schemas.openxmlformats.org/officeDocument/2006/relationships/hyperlink" Target="consultantplus://offline/ref=95FDE6CF395A20AA2DE65872FD534B0194307C02B952CE68B3447C12AA73CB4F24F269024E76527E5BE6ADh732G" TargetMode="External"/><Relationship Id="rId25" Type="http://schemas.openxmlformats.org/officeDocument/2006/relationships/hyperlink" Target="consultantplus://offline/ref=95FDE6CF395A20AA2DE65872FD534B0194307C02B952CE68B3447C12AA73CB4F24F269024E76527E5BE6ADh731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5FDE6CF395A20AA2DE65872FD534B0194307C02B952CE68B3447C12AA73CB4F24F269024E76527E5BE6ADh733G" TargetMode="External"/><Relationship Id="rId20" Type="http://schemas.openxmlformats.org/officeDocument/2006/relationships/hyperlink" Target="consultantplus://offline/ref=95FDE6CF395A20AA2DE65872FD534B0194307C02B952CE68B3447C12AA73CB4F24F269024E76527E5BE6ADh737G" TargetMode="External"/><Relationship Id="rId29" Type="http://schemas.openxmlformats.org/officeDocument/2006/relationships/hyperlink" Target="consultantplus://offline/ref=95FDE6CF395A20AA2DE65872FD534B0194307C02B952CE68B3447C12AA73CB4F24F269024E76527E5BE6AEh733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B7B962747FC172594FFE36D8077E4833C6818113E7B04D615515E303DE11CEA9F7B7F5E71B94C27B3F165XEa3M" TargetMode="External"/><Relationship Id="rId24" Type="http://schemas.openxmlformats.org/officeDocument/2006/relationships/hyperlink" Target="consultantplus://offline/ref=95FDE6CF395A20AA2DE65872FD534B0194307C02B952CE68B3447C12AA73CB4F24F269024E76527E5BE6ADh732G" TargetMode="External"/><Relationship Id="rId32" Type="http://schemas.openxmlformats.org/officeDocument/2006/relationships/hyperlink" Target="consultantplus://offline/ref=95FDE6CF395A20AA2DE65872FD534B0194307C02B952CE68B3447C12AA73CB4F24F269024E76527E5BE6ADh734G" TargetMode="External"/><Relationship Id="rId5" Type="http://schemas.openxmlformats.org/officeDocument/2006/relationships/footnotes" Target="footnotes.xml"/><Relationship Id="rId15" Type="http://schemas.openxmlformats.org/officeDocument/2006/relationships/hyperlink" Target="consultantplus://offline/ref=133CE73A4244B2AD553EC46BB1B03B4464CAB9C853DB7AD00D915DCC90yBg8G" TargetMode="External"/><Relationship Id="rId23" Type="http://schemas.openxmlformats.org/officeDocument/2006/relationships/hyperlink" Target="consultantplus://offline/ref=95FDE6CF395A20AA2DE65872FD534B0194307C02B952CE68B3447C12AA73CB4F24F269024E76527E5BE6ADh733G" TargetMode="External"/><Relationship Id="rId28" Type="http://schemas.openxmlformats.org/officeDocument/2006/relationships/hyperlink" Target="consultantplus://offline/ref=95FDE6CF395A20AA2DE65872FD534B0194307C02B952CE68B3447C12AA73CB4F24F269024E76527E5BE6ADh73AG" TargetMode="External"/><Relationship Id="rId10" Type="http://schemas.openxmlformats.org/officeDocument/2006/relationships/hyperlink" Target="consultantplus://offline/ref=6B7B962747FC172594FFE36D8077E4833C6818113E7B04D615515E303DE11CEA9F7B7F5E71B94C27B3F163XEa8M" TargetMode="External"/><Relationship Id="rId19" Type="http://schemas.openxmlformats.org/officeDocument/2006/relationships/hyperlink" Target="consultantplus://offline/ref=95FDE6CF395A20AA2DE65872FD534B0194307C02B952CE68B3447C12AA73CB4F24F269024E76527E5BE6ADh730G" TargetMode="External"/><Relationship Id="rId31" Type="http://schemas.openxmlformats.org/officeDocument/2006/relationships/hyperlink" Target="consultantplus://offline/ref=95FDE6CF395A20AA2DE65872FD534B0194307C02B952CE68B3447C12AA73CB4F24F269024E76527E5BE6ADh736G" TargetMode="External"/><Relationship Id="rId4" Type="http://schemas.openxmlformats.org/officeDocument/2006/relationships/webSettings" Target="webSettings.xml"/><Relationship Id="rId9" Type="http://schemas.openxmlformats.org/officeDocument/2006/relationships/hyperlink" Target="consultantplus://offline/ref=6B7B962747FC172594FFE36D8077E4833C6818113E7B04D615515E303DE11CEA9F7B7F5E71B94C27B3F067XEa4M" TargetMode="External"/><Relationship Id="rId14" Type="http://schemas.openxmlformats.org/officeDocument/2006/relationships/hyperlink" Target="consultantplus://offline/ref=133CE73A4244B2AD553EC46BB1B03B4464C6BEC553DB7AD00D915DCC90yBg8G" TargetMode="External"/><Relationship Id="rId22" Type="http://schemas.openxmlformats.org/officeDocument/2006/relationships/hyperlink" Target="consultantplus://offline/ref=95FDE6CF395A20AA2DE65872FD534B0194307C02B952CE68B3447C12AA73CB4F24F269024E76527E5BE6ADh73AG" TargetMode="External"/><Relationship Id="rId27" Type="http://schemas.openxmlformats.org/officeDocument/2006/relationships/hyperlink" Target="consultantplus://offline/ref=95FDE6CF395A20AA2DE65872FD534B0194307C02B952CE68B3447C12AA73CB4F24F269024E76527E5BE6ADh73BG" TargetMode="External"/><Relationship Id="rId30" Type="http://schemas.openxmlformats.org/officeDocument/2006/relationships/hyperlink" Target="consultantplus://offline/ref=95FDE6CF395A20AA2DE65872FD534B0194307C02B952CE68B3447C12AA73CB4F24F269024E76527E5BE6AEh73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22</Pages>
  <Words>7730</Words>
  <Characters>44063</Characters>
  <Application>Microsoft Office Word</Application>
  <DocSecurity>0</DocSecurity>
  <Lines>367</Lines>
  <Paragraphs>103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Председатель Собрания депутатов –</vt:lpstr>
      <vt:lpstr>глава Кручено-Балковского сельского поселения                          С.Н. Вели</vt:lpstr>
      <vt:lpstr>    Статья 6. Порядок назначения муниципальной пенсии за выслугу лет</vt:lpstr>
      <vt:lpstr>    </vt:lpstr>
    </vt:vector>
  </TitlesOfParts>
  <Company>Администрация кручено-Балковского сп</Company>
  <LinksUpToDate>false</LinksUpToDate>
  <CharactersWithSpaces>51690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8</cp:revision>
  <cp:lastPrinted>2019-05-07T11:46:00Z</cp:lastPrinted>
  <dcterms:created xsi:type="dcterms:W3CDTF">2019-06-27T09:50:00Z</dcterms:created>
  <dcterms:modified xsi:type="dcterms:W3CDTF">2019-08-02T07:41:00Z</dcterms:modified>
</cp:coreProperties>
</file>