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F2" w:rsidRPr="005C7BE3" w:rsidRDefault="00D114F2" w:rsidP="00D114F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Ростовская область</w:t>
      </w:r>
    </w:p>
    <w:p w:rsidR="00D114F2" w:rsidRPr="005C7BE3" w:rsidRDefault="00D114F2" w:rsidP="00D114F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Сальский район</w:t>
      </w:r>
    </w:p>
    <w:p w:rsidR="00D114F2" w:rsidRPr="005C7BE3" w:rsidRDefault="00D114F2" w:rsidP="00D114F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C7BE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D114F2" w:rsidRPr="005C7BE3" w:rsidRDefault="00D114F2" w:rsidP="00D114F2">
      <w:pPr>
        <w:jc w:val="center"/>
        <w:rPr>
          <w:sz w:val="28"/>
          <w:szCs w:val="28"/>
        </w:rPr>
      </w:pPr>
      <w:r w:rsidRPr="005C7BE3">
        <w:rPr>
          <w:sz w:val="28"/>
          <w:szCs w:val="28"/>
        </w:rPr>
        <w:t>Собрание депутатов Кручено-Балковского сельского поселения</w:t>
      </w:r>
    </w:p>
    <w:p w:rsidR="00D114F2" w:rsidRPr="005C7BE3" w:rsidRDefault="00C71347" w:rsidP="00D114F2">
      <w:pPr>
        <w:jc w:val="center"/>
        <w:rPr>
          <w:b/>
          <w:sz w:val="28"/>
          <w:szCs w:val="28"/>
          <w:highlight w:val="yellow"/>
        </w:rPr>
      </w:pPr>
      <w:r w:rsidRPr="00C71347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8240" from="-3.85pt,16.15pt" to="481.95pt,16.15pt" strokeweight="1.06mm">
            <v:stroke joinstyle="miter" endcap="square"/>
          </v:line>
        </w:pict>
      </w:r>
    </w:p>
    <w:p w:rsidR="00D114F2" w:rsidRPr="005C7BE3" w:rsidRDefault="00D114F2" w:rsidP="00D114F2">
      <w:pPr>
        <w:jc w:val="center"/>
        <w:rPr>
          <w:b/>
          <w:sz w:val="28"/>
          <w:szCs w:val="28"/>
          <w:highlight w:val="yellow"/>
        </w:rPr>
      </w:pPr>
    </w:p>
    <w:p w:rsidR="00D114F2" w:rsidRPr="00BD0A1C" w:rsidRDefault="00D114F2" w:rsidP="00D114F2">
      <w:pPr>
        <w:jc w:val="center"/>
        <w:rPr>
          <w:b/>
          <w:spacing w:val="60"/>
          <w:sz w:val="36"/>
          <w:szCs w:val="36"/>
        </w:rPr>
      </w:pPr>
      <w:r w:rsidRPr="00BD0A1C">
        <w:rPr>
          <w:b/>
          <w:spacing w:val="60"/>
          <w:sz w:val="36"/>
          <w:szCs w:val="36"/>
        </w:rPr>
        <w:t>РЕШЕНИЕ</w:t>
      </w:r>
    </w:p>
    <w:p w:rsidR="00D114F2" w:rsidRPr="005C7BE3" w:rsidRDefault="00D114F2" w:rsidP="00D114F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D114F2" w:rsidRPr="005C7BE3" w:rsidTr="0032574F">
        <w:tc>
          <w:tcPr>
            <w:tcW w:w="4819" w:type="dxa"/>
          </w:tcPr>
          <w:p w:rsidR="00D114F2" w:rsidRPr="005C7BE3" w:rsidRDefault="00D114F2" w:rsidP="00C2142F">
            <w:pPr>
              <w:jc w:val="both"/>
              <w:rPr>
                <w:sz w:val="28"/>
                <w:szCs w:val="28"/>
              </w:rPr>
            </w:pPr>
            <w:r w:rsidRPr="005C7BE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</w:t>
            </w:r>
            <w:r w:rsidRPr="005C7BE3">
              <w:rPr>
                <w:sz w:val="28"/>
                <w:szCs w:val="28"/>
              </w:rPr>
              <w:t>.0</w:t>
            </w:r>
            <w:r w:rsidR="00C2142F">
              <w:rPr>
                <w:sz w:val="28"/>
                <w:szCs w:val="28"/>
              </w:rPr>
              <w:t>6</w:t>
            </w:r>
            <w:r w:rsidRPr="005C7BE3">
              <w:rPr>
                <w:sz w:val="28"/>
                <w:szCs w:val="28"/>
              </w:rPr>
              <w:t>.2020</w:t>
            </w:r>
          </w:p>
        </w:tc>
        <w:tc>
          <w:tcPr>
            <w:tcW w:w="4820" w:type="dxa"/>
          </w:tcPr>
          <w:p w:rsidR="00D114F2" w:rsidRPr="005C7BE3" w:rsidRDefault="00D114F2" w:rsidP="00C2142F">
            <w:pPr>
              <w:jc w:val="right"/>
              <w:rPr>
                <w:sz w:val="28"/>
                <w:szCs w:val="28"/>
              </w:rPr>
            </w:pPr>
            <w:r w:rsidRPr="005C7BE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</w:t>
            </w:r>
            <w:r w:rsidR="00C2142F">
              <w:rPr>
                <w:sz w:val="28"/>
                <w:szCs w:val="28"/>
              </w:rPr>
              <w:t>5</w:t>
            </w:r>
          </w:p>
        </w:tc>
      </w:tr>
      <w:tr w:rsidR="00D114F2" w:rsidRPr="005C7BE3" w:rsidTr="0032574F">
        <w:tc>
          <w:tcPr>
            <w:tcW w:w="9639" w:type="dxa"/>
            <w:gridSpan w:val="2"/>
          </w:tcPr>
          <w:p w:rsidR="00D114F2" w:rsidRPr="005C7BE3" w:rsidRDefault="00D114F2" w:rsidP="0032574F">
            <w:pPr>
              <w:jc w:val="center"/>
              <w:rPr>
                <w:sz w:val="28"/>
                <w:szCs w:val="28"/>
              </w:rPr>
            </w:pPr>
            <w:r w:rsidRPr="005C7BE3">
              <w:rPr>
                <w:sz w:val="28"/>
                <w:szCs w:val="28"/>
              </w:rPr>
              <w:t>с. Крученая Балка</w:t>
            </w:r>
          </w:p>
        </w:tc>
      </w:tr>
    </w:tbl>
    <w:p w:rsidR="00D114F2" w:rsidRDefault="00D114F2" w:rsidP="00D114F2">
      <w:pPr>
        <w:jc w:val="center"/>
        <w:rPr>
          <w:color w:val="000000"/>
          <w:sz w:val="28"/>
          <w:szCs w:val="28"/>
        </w:rPr>
      </w:pPr>
    </w:p>
    <w:p w:rsidR="005D1335" w:rsidRDefault="009C28DD" w:rsidP="00B66D08">
      <w:pPr>
        <w:pStyle w:val="12"/>
        <w:ind w:right="48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27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9F5D1A">
        <w:rPr>
          <w:rFonts w:ascii="Times New Roman" w:eastAsia="Times New Roman" w:hAnsi="Times New Roman"/>
          <w:color w:val="000000"/>
          <w:sz w:val="28"/>
          <w:szCs w:val="28"/>
        </w:rPr>
        <w:t>.201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9C28DD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A7088C" w:rsidRPr="00A7088C">
        <w:rPr>
          <w:rFonts w:ascii="Times New Roman" w:eastAsia="Times New Roman" w:hAnsi="Times New Roman"/>
          <w:color w:val="000000"/>
          <w:sz w:val="28"/>
          <w:szCs w:val="28"/>
        </w:rPr>
        <w:t>105</w:t>
      </w:r>
    </w:p>
    <w:p w:rsidR="00C2142F" w:rsidRPr="00A7088C" w:rsidRDefault="00C2142F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1335" w:rsidRPr="00A14D66" w:rsidRDefault="009C28DD" w:rsidP="004F7D2D">
      <w:pPr>
        <w:pStyle w:val="a7"/>
        <w:tabs>
          <w:tab w:val="left" w:pos="708"/>
        </w:tabs>
        <w:ind w:firstLine="851"/>
        <w:jc w:val="both"/>
        <w:rPr>
          <w:sz w:val="28"/>
          <w:szCs w:val="28"/>
        </w:rPr>
      </w:pPr>
      <w:r w:rsidRPr="00A14D66">
        <w:rPr>
          <w:sz w:val="28"/>
          <w:szCs w:val="28"/>
        </w:rPr>
        <w:t xml:space="preserve">В целях приведения решения Собрания депутатов Кручено-Балковского сельского поселения от </w:t>
      </w:r>
      <w:r w:rsidR="009B101C">
        <w:rPr>
          <w:sz w:val="28"/>
          <w:szCs w:val="28"/>
        </w:rPr>
        <w:t>27</w:t>
      </w:r>
      <w:r w:rsidRPr="00A14D66">
        <w:rPr>
          <w:sz w:val="28"/>
          <w:szCs w:val="28"/>
        </w:rPr>
        <w:t>.0</w:t>
      </w:r>
      <w:r w:rsidR="009B101C">
        <w:rPr>
          <w:sz w:val="28"/>
          <w:szCs w:val="28"/>
        </w:rPr>
        <w:t>3</w:t>
      </w:r>
      <w:r w:rsidRPr="00A14D66">
        <w:rPr>
          <w:sz w:val="28"/>
          <w:szCs w:val="28"/>
        </w:rPr>
        <w:t>.201</w:t>
      </w:r>
      <w:r w:rsidR="009B101C">
        <w:rPr>
          <w:sz w:val="28"/>
          <w:szCs w:val="28"/>
        </w:rPr>
        <w:t>5</w:t>
      </w:r>
      <w:r w:rsidRPr="00A14D66">
        <w:rPr>
          <w:sz w:val="28"/>
          <w:szCs w:val="28"/>
        </w:rPr>
        <w:t xml:space="preserve"> № </w:t>
      </w:r>
      <w:r w:rsidR="009B101C">
        <w:rPr>
          <w:sz w:val="28"/>
          <w:szCs w:val="28"/>
        </w:rPr>
        <w:t>105</w:t>
      </w:r>
      <w:r w:rsidRPr="00A14D66">
        <w:rPr>
          <w:sz w:val="28"/>
          <w:szCs w:val="28"/>
        </w:rPr>
        <w:t xml:space="preserve"> «</w:t>
      </w:r>
      <w:r w:rsidR="009B101C" w:rsidRPr="009B101C">
        <w:rPr>
          <w:sz w:val="28"/>
          <w:szCs w:val="28"/>
        </w:rPr>
        <w:t>Об утверждении Порядка управления и распоряжения земельными участками на территории Кручено-Балковского сельского поселения</w:t>
      </w:r>
      <w:r w:rsidRPr="00A14D66">
        <w:rPr>
          <w:sz w:val="28"/>
          <w:szCs w:val="28"/>
        </w:rPr>
        <w:t xml:space="preserve">» </w:t>
      </w:r>
      <w:r w:rsidR="004F7D2D" w:rsidRPr="0064511B">
        <w:rPr>
          <w:sz w:val="28"/>
          <w:szCs w:val="28"/>
        </w:rPr>
        <w:t>в соответствие с действующим законодательством</w:t>
      </w:r>
      <w:r w:rsidR="004F7D2D">
        <w:rPr>
          <w:sz w:val="28"/>
          <w:szCs w:val="28"/>
        </w:rPr>
        <w:t>,</w:t>
      </w:r>
      <w:r w:rsidR="00A14D66" w:rsidRPr="00A14D66">
        <w:rPr>
          <w:rStyle w:val="blk"/>
          <w:sz w:val="28"/>
          <w:szCs w:val="28"/>
        </w:rPr>
        <w:t xml:space="preserve"> </w:t>
      </w:r>
      <w:r w:rsidRPr="00A14D66">
        <w:rPr>
          <w:sz w:val="28"/>
          <w:szCs w:val="28"/>
        </w:rPr>
        <w:t>Собрание депутатов Кручено-Балковского   сельского поселения</w:t>
      </w:r>
    </w:p>
    <w:p w:rsidR="005D1335" w:rsidRDefault="005D1335" w:rsidP="004F7D2D">
      <w:pPr>
        <w:pStyle w:val="a7"/>
        <w:tabs>
          <w:tab w:val="left" w:pos="708"/>
        </w:tabs>
        <w:ind w:firstLine="851"/>
        <w:jc w:val="both"/>
        <w:rPr>
          <w:caps/>
          <w:sz w:val="28"/>
          <w:szCs w:val="28"/>
        </w:rPr>
      </w:pPr>
    </w:p>
    <w:p w:rsidR="005D1335" w:rsidRDefault="005D1335" w:rsidP="004F7D2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 о:</w:t>
      </w:r>
    </w:p>
    <w:p w:rsidR="005D1335" w:rsidRDefault="005D1335" w:rsidP="004F7D2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9C28DD" w:rsidRDefault="009C28DD" w:rsidP="00177C70">
      <w:pPr>
        <w:shd w:val="clear" w:color="auto" w:fill="FFFFFF"/>
        <w:ind w:left="5" w:firstLine="586"/>
        <w:jc w:val="both"/>
      </w:pPr>
      <w:r>
        <w:rPr>
          <w:sz w:val="28"/>
          <w:szCs w:val="28"/>
        </w:rPr>
        <w:t xml:space="preserve">1. Внести в решение Собрания депутатов Кручено-Балковского сельского поселения </w:t>
      </w:r>
      <w:r w:rsidR="009B101C" w:rsidRPr="00A14D66">
        <w:rPr>
          <w:sz w:val="28"/>
          <w:szCs w:val="28"/>
        </w:rPr>
        <w:t xml:space="preserve">от </w:t>
      </w:r>
      <w:r w:rsidR="009B101C">
        <w:rPr>
          <w:sz w:val="28"/>
          <w:szCs w:val="28"/>
        </w:rPr>
        <w:t>27</w:t>
      </w:r>
      <w:r w:rsidR="009B101C" w:rsidRPr="00A14D66">
        <w:rPr>
          <w:sz w:val="28"/>
          <w:szCs w:val="28"/>
        </w:rPr>
        <w:t>.0</w:t>
      </w:r>
      <w:r w:rsidR="009B101C">
        <w:rPr>
          <w:sz w:val="28"/>
          <w:szCs w:val="28"/>
        </w:rPr>
        <w:t>3</w:t>
      </w:r>
      <w:r w:rsidR="009B101C" w:rsidRPr="00A14D66">
        <w:rPr>
          <w:sz w:val="28"/>
          <w:szCs w:val="28"/>
        </w:rPr>
        <w:t>.201</w:t>
      </w:r>
      <w:r w:rsidR="009B101C">
        <w:rPr>
          <w:sz w:val="28"/>
          <w:szCs w:val="28"/>
        </w:rPr>
        <w:t>5</w:t>
      </w:r>
      <w:r w:rsidR="009B101C" w:rsidRPr="00A14D66">
        <w:rPr>
          <w:sz w:val="28"/>
          <w:szCs w:val="28"/>
        </w:rPr>
        <w:t xml:space="preserve"> № </w:t>
      </w:r>
      <w:r w:rsidR="009B101C">
        <w:rPr>
          <w:sz w:val="28"/>
          <w:szCs w:val="28"/>
        </w:rPr>
        <w:t>105</w:t>
      </w:r>
      <w:r w:rsidR="009B101C" w:rsidRPr="00A14D66">
        <w:rPr>
          <w:sz w:val="28"/>
          <w:szCs w:val="28"/>
        </w:rPr>
        <w:t xml:space="preserve"> «</w:t>
      </w:r>
      <w:r w:rsidR="009B101C" w:rsidRPr="009B101C">
        <w:rPr>
          <w:sz w:val="28"/>
          <w:szCs w:val="28"/>
        </w:rPr>
        <w:t>Об утверждении Порядка управления и распоряжения земельными участками на территории Кручено-Балковского сельского поселения</w:t>
      </w:r>
      <w:r w:rsidR="009B101C" w:rsidRPr="00A14D66">
        <w:rPr>
          <w:sz w:val="28"/>
          <w:szCs w:val="28"/>
        </w:rPr>
        <w:t>»</w:t>
      </w:r>
      <w:r w:rsidR="00A14D66" w:rsidRPr="00A14D66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9C28DD" w:rsidRPr="00A14D66" w:rsidRDefault="009B101C" w:rsidP="00177C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</w:t>
      </w:r>
      <w:r w:rsidR="009C28DD" w:rsidRPr="00A14D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Порядок </w:t>
      </w:r>
      <w:r w:rsidRPr="00305F82">
        <w:rPr>
          <w:sz w:val="28"/>
          <w:szCs w:val="28"/>
        </w:rPr>
        <w:t>управления и распоряжения земельными участками на территории Кручено-Балковского сельского поселения  Сальского района</w:t>
      </w:r>
      <w:r w:rsidR="009C28DD" w:rsidRPr="00A14D66">
        <w:rPr>
          <w:sz w:val="28"/>
          <w:szCs w:val="28"/>
        </w:rPr>
        <w:t>»:</w:t>
      </w:r>
    </w:p>
    <w:p w:rsidR="009C28DD" w:rsidRDefault="009C28DD" w:rsidP="00177C70">
      <w:pPr>
        <w:autoSpaceDE w:val="0"/>
        <w:autoSpaceDN w:val="0"/>
        <w:adjustRightInd w:val="0"/>
        <w:ind w:firstLine="567"/>
        <w:jc w:val="both"/>
      </w:pPr>
      <w:r>
        <w:rPr>
          <w:spacing w:val="-8"/>
          <w:sz w:val="28"/>
          <w:szCs w:val="28"/>
        </w:rPr>
        <w:t>1.1.1.</w:t>
      </w:r>
      <w:r w:rsidR="00F20D8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</w:t>
      </w:r>
      <w:r w:rsidR="009B101C">
        <w:rPr>
          <w:spacing w:val="-2"/>
          <w:sz w:val="28"/>
          <w:szCs w:val="28"/>
        </w:rPr>
        <w:t>разделе 3</w:t>
      </w:r>
      <w:r w:rsidR="00177C70" w:rsidRPr="00177C70">
        <w:rPr>
          <w:sz w:val="28"/>
          <w:szCs w:val="28"/>
        </w:rPr>
        <w:t xml:space="preserve"> </w:t>
      </w:r>
      <w:r w:rsidR="00177C70">
        <w:rPr>
          <w:sz w:val="28"/>
          <w:szCs w:val="28"/>
        </w:rPr>
        <w:t>«</w:t>
      </w:r>
      <w:r w:rsidR="00177C70" w:rsidRPr="00305F82">
        <w:rPr>
          <w:sz w:val="28"/>
          <w:szCs w:val="28"/>
        </w:rPr>
        <w:t>Порядок предоставления земельных участков без проведения торгов</w:t>
      </w:r>
      <w:r w:rsidR="00177C70">
        <w:rPr>
          <w:sz w:val="28"/>
          <w:szCs w:val="28"/>
        </w:rPr>
        <w:t>»</w:t>
      </w:r>
      <w:r>
        <w:rPr>
          <w:spacing w:val="-2"/>
          <w:sz w:val="28"/>
          <w:szCs w:val="28"/>
        </w:rPr>
        <w:t>:</w:t>
      </w:r>
    </w:p>
    <w:p w:rsidR="009C28DD" w:rsidRDefault="00F110DB" w:rsidP="00177C7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</w:t>
      </w:r>
      <w:r w:rsidR="009B101C">
        <w:rPr>
          <w:spacing w:val="-8"/>
          <w:sz w:val="28"/>
          <w:szCs w:val="28"/>
        </w:rPr>
        <w:t>3.2</w:t>
      </w:r>
      <w:r w:rsidR="002D5623">
        <w:rPr>
          <w:spacing w:val="-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до</w:t>
      </w:r>
      <w:r w:rsidR="0045326F">
        <w:rPr>
          <w:spacing w:val="-3"/>
          <w:sz w:val="28"/>
          <w:szCs w:val="28"/>
        </w:rPr>
        <w:t>полнить</w:t>
      </w:r>
      <w:r w:rsidR="00201BF5">
        <w:rPr>
          <w:spacing w:val="-3"/>
          <w:sz w:val="28"/>
          <w:szCs w:val="28"/>
        </w:rPr>
        <w:t xml:space="preserve"> подпункт</w:t>
      </w:r>
      <w:r w:rsidR="005B48CD">
        <w:rPr>
          <w:spacing w:val="-3"/>
          <w:sz w:val="28"/>
          <w:szCs w:val="28"/>
        </w:rPr>
        <w:t>ом</w:t>
      </w:r>
      <w:r w:rsidR="00201BF5">
        <w:rPr>
          <w:spacing w:val="-3"/>
          <w:sz w:val="28"/>
          <w:szCs w:val="28"/>
        </w:rPr>
        <w:t xml:space="preserve"> 29.1 </w:t>
      </w:r>
      <w:r w:rsidR="002D5623">
        <w:rPr>
          <w:spacing w:val="-3"/>
          <w:sz w:val="28"/>
          <w:szCs w:val="28"/>
        </w:rPr>
        <w:t>следующе</w:t>
      </w:r>
      <w:r w:rsidR="00201BF5">
        <w:rPr>
          <w:spacing w:val="-3"/>
          <w:sz w:val="28"/>
          <w:szCs w:val="28"/>
        </w:rPr>
        <w:t>го</w:t>
      </w:r>
      <w:r w:rsidR="002D5623">
        <w:rPr>
          <w:spacing w:val="-3"/>
          <w:sz w:val="28"/>
          <w:szCs w:val="28"/>
        </w:rPr>
        <w:t xml:space="preserve"> </w:t>
      </w:r>
      <w:r w:rsidR="00201BF5">
        <w:rPr>
          <w:spacing w:val="-3"/>
          <w:sz w:val="28"/>
          <w:szCs w:val="28"/>
        </w:rPr>
        <w:t>содержания</w:t>
      </w:r>
      <w:r w:rsidR="002D5623">
        <w:rPr>
          <w:spacing w:val="-3"/>
          <w:sz w:val="28"/>
          <w:szCs w:val="28"/>
        </w:rPr>
        <w:t>:</w:t>
      </w:r>
    </w:p>
    <w:p w:rsidR="002D5623" w:rsidRPr="00E864AB" w:rsidRDefault="002D5623" w:rsidP="00177C7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z w:val="28"/>
          <w:szCs w:val="28"/>
        </w:rPr>
      </w:pPr>
      <w:r w:rsidRPr="00E864AB">
        <w:rPr>
          <w:spacing w:val="-3"/>
          <w:sz w:val="28"/>
          <w:szCs w:val="28"/>
        </w:rPr>
        <w:t>«</w:t>
      </w:r>
      <w:r w:rsidR="00E864AB" w:rsidRPr="00E864AB">
        <w:rPr>
          <w:sz w:val="28"/>
          <w:szCs w:val="28"/>
          <w:shd w:val="clear" w:color="auto" w:fill="FFFFFF"/>
        </w:rPr>
        <w:t xml:space="preserve">29.1) земельного участка лицу, осуществляющему товарную </w:t>
      </w:r>
      <w:proofErr w:type="spellStart"/>
      <w:r w:rsidR="00E864AB" w:rsidRPr="00E864AB">
        <w:rPr>
          <w:sz w:val="28"/>
          <w:szCs w:val="28"/>
          <w:shd w:val="clear" w:color="auto" w:fill="FFFFFF"/>
        </w:rPr>
        <w:t>аквакультуру</w:t>
      </w:r>
      <w:proofErr w:type="spellEnd"/>
      <w:r w:rsidR="00E864AB" w:rsidRPr="00E864AB">
        <w:rPr>
          <w:sz w:val="28"/>
          <w:szCs w:val="28"/>
          <w:shd w:val="clear" w:color="auto" w:fill="FFFFFF"/>
        </w:rPr>
        <w:t xml:space="preserve"> (товарное рыбоводство) на основании договора пользования рыбоводным участком, находящимся в муниципальной собственности (далее - договор пользования рыбоводным участком), для указанных целей</w:t>
      </w:r>
      <w:r w:rsidR="009B101C" w:rsidRPr="00E864AB">
        <w:rPr>
          <w:bCs/>
          <w:sz w:val="28"/>
          <w:szCs w:val="28"/>
        </w:rPr>
        <w:t>;</w:t>
      </w:r>
      <w:r w:rsidRPr="00E864AB">
        <w:rPr>
          <w:spacing w:val="-3"/>
          <w:sz w:val="28"/>
          <w:szCs w:val="28"/>
        </w:rPr>
        <w:t>»;</w:t>
      </w:r>
    </w:p>
    <w:p w:rsidR="0045326F" w:rsidRDefault="009C28DD" w:rsidP="00177C7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10"/>
          <w:sz w:val="28"/>
          <w:szCs w:val="28"/>
        </w:rPr>
        <w:t>1.1.2.</w:t>
      </w:r>
      <w:r w:rsidR="00F20D8E">
        <w:rPr>
          <w:sz w:val="28"/>
          <w:szCs w:val="28"/>
        </w:rPr>
        <w:t xml:space="preserve"> </w:t>
      </w:r>
      <w:r w:rsidR="0045326F">
        <w:rPr>
          <w:sz w:val="28"/>
          <w:szCs w:val="28"/>
        </w:rPr>
        <w:t xml:space="preserve">в </w:t>
      </w:r>
      <w:r w:rsidR="0045326F">
        <w:rPr>
          <w:spacing w:val="-3"/>
          <w:sz w:val="28"/>
          <w:szCs w:val="28"/>
        </w:rPr>
        <w:t>разделе 9</w:t>
      </w:r>
      <w:r w:rsidR="0045326F" w:rsidRPr="00FD091F">
        <w:rPr>
          <w:color w:val="000000"/>
          <w:sz w:val="28"/>
          <w:szCs w:val="28"/>
        </w:rPr>
        <w:t xml:space="preserve"> </w:t>
      </w:r>
      <w:r w:rsidR="0045326F">
        <w:rPr>
          <w:color w:val="000000"/>
          <w:sz w:val="28"/>
          <w:szCs w:val="28"/>
        </w:rPr>
        <w:t>«</w:t>
      </w:r>
      <w:r w:rsidR="0045326F" w:rsidRPr="00305F82">
        <w:rPr>
          <w:color w:val="000000"/>
          <w:sz w:val="28"/>
          <w:szCs w:val="28"/>
        </w:rPr>
        <w:t>Перераспределение земель и (или) земельных участков</w:t>
      </w:r>
      <w:r w:rsidR="0045326F">
        <w:rPr>
          <w:color w:val="000000"/>
          <w:sz w:val="28"/>
          <w:szCs w:val="28"/>
        </w:rPr>
        <w:t>»</w:t>
      </w:r>
      <w:r w:rsidR="0045326F">
        <w:rPr>
          <w:spacing w:val="-3"/>
          <w:sz w:val="28"/>
          <w:szCs w:val="28"/>
        </w:rPr>
        <w:t xml:space="preserve">: </w:t>
      </w:r>
    </w:p>
    <w:p w:rsidR="0045326F" w:rsidRDefault="0045326F" w:rsidP="00177C70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>
        <w:rPr>
          <w:spacing w:val="-8"/>
          <w:sz w:val="28"/>
          <w:szCs w:val="28"/>
        </w:rPr>
        <w:t xml:space="preserve">пункт 9.1  </w:t>
      </w:r>
      <w:r>
        <w:rPr>
          <w:spacing w:val="-3"/>
          <w:sz w:val="28"/>
          <w:szCs w:val="28"/>
        </w:rPr>
        <w:t>дополнить подпунктом 4 следующей редакции:</w:t>
      </w:r>
    </w:p>
    <w:p w:rsidR="00F20D8E" w:rsidRPr="009B6FF3" w:rsidRDefault="009B6FF3" w:rsidP="009B6FF3">
      <w:pPr>
        <w:shd w:val="clear" w:color="auto" w:fill="FFFFFF"/>
        <w:tabs>
          <w:tab w:val="left" w:pos="835"/>
        </w:tabs>
        <w:spacing w:line="322" w:lineRule="exact"/>
        <w:ind w:firstLine="851"/>
        <w:jc w:val="both"/>
        <w:rPr>
          <w:spacing w:val="-3"/>
          <w:sz w:val="28"/>
          <w:szCs w:val="28"/>
        </w:rPr>
      </w:pPr>
      <w:r w:rsidRPr="009B6FF3">
        <w:rPr>
          <w:spacing w:val="-3"/>
          <w:sz w:val="28"/>
          <w:szCs w:val="28"/>
        </w:rPr>
        <w:t xml:space="preserve">«4) </w:t>
      </w:r>
      <w:r w:rsidRPr="009B6FF3">
        <w:rPr>
          <w:sz w:val="28"/>
          <w:szCs w:val="28"/>
          <w:shd w:val="clear" w:color="auto" w:fill="FFFFFF"/>
        </w:rPr>
        <w:t xml:space="preserve">границы земельного участка, который находится в муниципальной собственности и предоставлен гражданам, юридическим лицам, органам </w:t>
      </w:r>
      <w:r w:rsidRPr="009B6FF3">
        <w:rPr>
          <w:sz w:val="28"/>
          <w:szCs w:val="28"/>
          <w:shd w:val="clear" w:color="auto" w:fill="FFFFFF"/>
        </w:rPr>
        <w:lastRenderedPageBreak/>
        <w:t xml:space="preserve">государственной власти или органам местного самоуправления, и земель и земельных участков, которые находятся в муниципальной собственности, не предоставлены гражданам и юридическим лицам и не обременены правами третьих лиц, за исключением сервитута, публичного сервитута, приводятся в соответствие с утвержденным проектом межевания территории (в том числе для исключения вклинивания, </w:t>
      </w:r>
      <w:proofErr w:type="spellStart"/>
      <w:r w:rsidRPr="009B6FF3">
        <w:rPr>
          <w:sz w:val="28"/>
          <w:szCs w:val="28"/>
          <w:shd w:val="clear" w:color="auto" w:fill="FFFFFF"/>
        </w:rPr>
        <w:t>вкрапливания</w:t>
      </w:r>
      <w:proofErr w:type="spellEnd"/>
      <w:r w:rsidRPr="009B6FF3">
        <w:rPr>
          <w:sz w:val="28"/>
          <w:szCs w:val="28"/>
          <w:shd w:val="clear" w:color="auto" w:fill="FFFFFF"/>
        </w:rPr>
        <w:t>, изломанности границ, чересполосицы) при условии, что площадь земельного участка, который находится в муниципальной собственности и предоставлен гражданам, юридическим лицам, увеличивается в результате этого перераспределения не более чем до установленных предельных максимальных размеров земельных участков.».</w:t>
      </w:r>
    </w:p>
    <w:p w:rsidR="009C28DD" w:rsidRDefault="009C28DD" w:rsidP="009C28DD">
      <w:pPr>
        <w:shd w:val="clear" w:color="auto" w:fill="FFFFFF"/>
        <w:tabs>
          <w:tab w:val="left" w:pos="1013"/>
        </w:tabs>
        <w:spacing w:line="322" w:lineRule="exact"/>
        <w:ind w:left="10" w:right="14" w:firstLine="538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Настоящее решение вступает в силу со дня его официального</w:t>
      </w:r>
      <w:r>
        <w:rPr>
          <w:sz w:val="28"/>
          <w:szCs w:val="28"/>
        </w:rPr>
        <w:br/>
        <w:t>обнародования.</w:t>
      </w:r>
    </w:p>
    <w:p w:rsidR="005D1335" w:rsidRDefault="005D1335" w:rsidP="005D1335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5D1335" w:rsidRDefault="005D1335" w:rsidP="005D1335">
      <w:pPr>
        <w:tabs>
          <w:tab w:val="left" w:pos="7740"/>
        </w:tabs>
        <w:ind w:firstLine="851"/>
        <w:jc w:val="both"/>
        <w:rPr>
          <w:bCs/>
          <w:sz w:val="28"/>
          <w:szCs w:val="28"/>
        </w:rPr>
      </w:pPr>
    </w:p>
    <w:p w:rsidR="00B152D6" w:rsidRPr="00304B6F" w:rsidRDefault="00B152D6" w:rsidP="00B152D6">
      <w:pPr>
        <w:jc w:val="both"/>
        <w:rPr>
          <w:sz w:val="28"/>
          <w:szCs w:val="28"/>
        </w:rPr>
      </w:pPr>
      <w:r w:rsidRPr="00304B6F">
        <w:rPr>
          <w:sz w:val="28"/>
          <w:szCs w:val="28"/>
        </w:rPr>
        <w:t xml:space="preserve">Председатель Собрания депутатов – глава </w:t>
      </w:r>
    </w:p>
    <w:p w:rsidR="00B152D6" w:rsidRDefault="00B152D6" w:rsidP="00B152D6">
      <w:pPr>
        <w:jc w:val="both"/>
        <w:rPr>
          <w:sz w:val="28"/>
          <w:szCs w:val="28"/>
        </w:rPr>
      </w:pPr>
      <w:r w:rsidRPr="00304B6F">
        <w:rPr>
          <w:sz w:val="28"/>
          <w:szCs w:val="28"/>
        </w:rPr>
        <w:t>Кручено-Балковского сельского поселения                                   С.Н. Величко</w:t>
      </w:r>
    </w:p>
    <w:p w:rsidR="00DB6236" w:rsidRPr="005D1335" w:rsidRDefault="00DB6236" w:rsidP="005D1335">
      <w:pPr>
        <w:rPr>
          <w:szCs w:val="28"/>
        </w:rPr>
      </w:pPr>
    </w:p>
    <w:sectPr w:rsidR="00DB6236" w:rsidRPr="005D1335" w:rsidSect="00D114F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9E9" w:rsidRDefault="00FE39E9" w:rsidP="004D321C">
      <w:r>
        <w:separator/>
      </w:r>
    </w:p>
  </w:endnote>
  <w:endnote w:type="continuationSeparator" w:id="0">
    <w:p w:rsidR="00FE39E9" w:rsidRDefault="00FE39E9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9E9" w:rsidRDefault="00FE39E9" w:rsidP="004D321C">
      <w:r>
        <w:separator/>
      </w:r>
    </w:p>
  </w:footnote>
  <w:footnote w:type="continuationSeparator" w:id="0">
    <w:p w:rsidR="00FE39E9" w:rsidRDefault="00FE39E9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5"/>
  </w:num>
  <w:num w:numId="5">
    <w:abstractNumId w:val="24"/>
  </w:num>
  <w:num w:numId="6">
    <w:abstractNumId w:val="16"/>
  </w:num>
  <w:num w:numId="7">
    <w:abstractNumId w:val="2"/>
  </w:num>
  <w:num w:numId="8">
    <w:abstractNumId w:val="9"/>
  </w:num>
  <w:num w:numId="9">
    <w:abstractNumId w:val="22"/>
  </w:num>
  <w:num w:numId="10">
    <w:abstractNumId w:val="0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23"/>
  </w:num>
  <w:num w:numId="18">
    <w:abstractNumId w:val="11"/>
  </w:num>
  <w:num w:numId="19">
    <w:abstractNumId w:val="18"/>
  </w:num>
  <w:num w:numId="20">
    <w:abstractNumId w:val="1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  <w:num w:numId="25">
    <w:abstractNumId w:val="2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43C61"/>
    <w:rsid w:val="000613DA"/>
    <w:rsid w:val="00065EAC"/>
    <w:rsid w:val="00084985"/>
    <w:rsid w:val="00094FE6"/>
    <w:rsid w:val="000A4A24"/>
    <w:rsid w:val="000E6ED4"/>
    <w:rsid w:val="001071D7"/>
    <w:rsid w:val="00124C22"/>
    <w:rsid w:val="001348E0"/>
    <w:rsid w:val="00152A3E"/>
    <w:rsid w:val="001534E5"/>
    <w:rsid w:val="00172BDF"/>
    <w:rsid w:val="00177C70"/>
    <w:rsid w:val="001841D6"/>
    <w:rsid w:val="001A11BD"/>
    <w:rsid w:val="001A37E3"/>
    <w:rsid w:val="001A40FD"/>
    <w:rsid w:val="001C2F0D"/>
    <w:rsid w:val="001F19FC"/>
    <w:rsid w:val="001F462E"/>
    <w:rsid w:val="00201BF5"/>
    <w:rsid w:val="00214EB5"/>
    <w:rsid w:val="00244145"/>
    <w:rsid w:val="00263A76"/>
    <w:rsid w:val="002748A7"/>
    <w:rsid w:val="00280E8C"/>
    <w:rsid w:val="00285DCB"/>
    <w:rsid w:val="00293031"/>
    <w:rsid w:val="00294919"/>
    <w:rsid w:val="00295B7D"/>
    <w:rsid w:val="002B0E99"/>
    <w:rsid w:val="002C3FFB"/>
    <w:rsid w:val="002D5623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3724"/>
    <w:rsid w:val="00335AE8"/>
    <w:rsid w:val="0033703E"/>
    <w:rsid w:val="00370188"/>
    <w:rsid w:val="00375934"/>
    <w:rsid w:val="00392F64"/>
    <w:rsid w:val="0039583E"/>
    <w:rsid w:val="003976FB"/>
    <w:rsid w:val="003A5956"/>
    <w:rsid w:val="003B234E"/>
    <w:rsid w:val="003B67D8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5326F"/>
    <w:rsid w:val="00466D18"/>
    <w:rsid w:val="00473FCB"/>
    <w:rsid w:val="0049118F"/>
    <w:rsid w:val="004A34F7"/>
    <w:rsid w:val="004B3A04"/>
    <w:rsid w:val="004B77B6"/>
    <w:rsid w:val="004C0FA5"/>
    <w:rsid w:val="004C13AB"/>
    <w:rsid w:val="004D1A56"/>
    <w:rsid w:val="004D321C"/>
    <w:rsid w:val="004F7D2D"/>
    <w:rsid w:val="00506482"/>
    <w:rsid w:val="00514F6F"/>
    <w:rsid w:val="00561D79"/>
    <w:rsid w:val="00564261"/>
    <w:rsid w:val="005800C2"/>
    <w:rsid w:val="005873EA"/>
    <w:rsid w:val="005A5813"/>
    <w:rsid w:val="005B1FB8"/>
    <w:rsid w:val="005B48CD"/>
    <w:rsid w:val="005C4B92"/>
    <w:rsid w:val="005D1335"/>
    <w:rsid w:val="005D3FFD"/>
    <w:rsid w:val="005E43B1"/>
    <w:rsid w:val="0060617B"/>
    <w:rsid w:val="00606B9D"/>
    <w:rsid w:val="00634B94"/>
    <w:rsid w:val="00637179"/>
    <w:rsid w:val="006478A4"/>
    <w:rsid w:val="00652532"/>
    <w:rsid w:val="006530D2"/>
    <w:rsid w:val="00664D9E"/>
    <w:rsid w:val="00665D72"/>
    <w:rsid w:val="006739C7"/>
    <w:rsid w:val="00676F36"/>
    <w:rsid w:val="00682242"/>
    <w:rsid w:val="00684579"/>
    <w:rsid w:val="006866D9"/>
    <w:rsid w:val="006B713A"/>
    <w:rsid w:val="006D2E10"/>
    <w:rsid w:val="006D7432"/>
    <w:rsid w:val="006F32AE"/>
    <w:rsid w:val="00742453"/>
    <w:rsid w:val="00752124"/>
    <w:rsid w:val="00753FF6"/>
    <w:rsid w:val="00754840"/>
    <w:rsid w:val="00784E86"/>
    <w:rsid w:val="00786891"/>
    <w:rsid w:val="007C3A0A"/>
    <w:rsid w:val="007E0C7B"/>
    <w:rsid w:val="007F2B09"/>
    <w:rsid w:val="007F310A"/>
    <w:rsid w:val="007F3DBD"/>
    <w:rsid w:val="00813DC4"/>
    <w:rsid w:val="00814A9B"/>
    <w:rsid w:val="00840502"/>
    <w:rsid w:val="00866264"/>
    <w:rsid w:val="00866B65"/>
    <w:rsid w:val="00873181"/>
    <w:rsid w:val="00894B30"/>
    <w:rsid w:val="008A5F1C"/>
    <w:rsid w:val="008C32BC"/>
    <w:rsid w:val="008E280A"/>
    <w:rsid w:val="00911B04"/>
    <w:rsid w:val="00913CFD"/>
    <w:rsid w:val="009505BD"/>
    <w:rsid w:val="0095109D"/>
    <w:rsid w:val="00960178"/>
    <w:rsid w:val="009615EC"/>
    <w:rsid w:val="009702A5"/>
    <w:rsid w:val="00971DFD"/>
    <w:rsid w:val="009B101C"/>
    <w:rsid w:val="009B3504"/>
    <w:rsid w:val="009B6FF3"/>
    <w:rsid w:val="009C16EA"/>
    <w:rsid w:val="009C28DD"/>
    <w:rsid w:val="009D5E13"/>
    <w:rsid w:val="009E2265"/>
    <w:rsid w:val="009F5D1A"/>
    <w:rsid w:val="00A14D66"/>
    <w:rsid w:val="00A34A1D"/>
    <w:rsid w:val="00A45BDB"/>
    <w:rsid w:val="00A557D4"/>
    <w:rsid w:val="00A7088C"/>
    <w:rsid w:val="00A74A95"/>
    <w:rsid w:val="00A82FD8"/>
    <w:rsid w:val="00A9350B"/>
    <w:rsid w:val="00AA062F"/>
    <w:rsid w:val="00AA6354"/>
    <w:rsid w:val="00AB05A6"/>
    <w:rsid w:val="00AC74D8"/>
    <w:rsid w:val="00AF59F3"/>
    <w:rsid w:val="00AF6BE2"/>
    <w:rsid w:val="00B02A83"/>
    <w:rsid w:val="00B04DD7"/>
    <w:rsid w:val="00B152D6"/>
    <w:rsid w:val="00B22B65"/>
    <w:rsid w:val="00B4084A"/>
    <w:rsid w:val="00B5246E"/>
    <w:rsid w:val="00B571E2"/>
    <w:rsid w:val="00B64AAC"/>
    <w:rsid w:val="00B66D08"/>
    <w:rsid w:val="00B66E9E"/>
    <w:rsid w:val="00B853EE"/>
    <w:rsid w:val="00B872F8"/>
    <w:rsid w:val="00BA0745"/>
    <w:rsid w:val="00BA2D7E"/>
    <w:rsid w:val="00BB0E5D"/>
    <w:rsid w:val="00BB5FF8"/>
    <w:rsid w:val="00BC7F26"/>
    <w:rsid w:val="00C04A61"/>
    <w:rsid w:val="00C05EDF"/>
    <w:rsid w:val="00C2142F"/>
    <w:rsid w:val="00C30769"/>
    <w:rsid w:val="00C43B34"/>
    <w:rsid w:val="00C60325"/>
    <w:rsid w:val="00C64888"/>
    <w:rsid w:val="00C71347"/>
    <w:rsid w:val="00C85175"/>
    <w:rsid w:val="00C94B51"/>
    <w:rsid w:val="00CC6C8E"/>
    <w:rsid w:val="00CD4ED4"/>
    <w:rsid w:val="00CE674F"/>
    <w:rsid w:val="00CF52DF"/>
    <w:rsid w:val="00D00990"/>
    <w:rsid w:val="00D114F2"/>
    <w:rsid w:val="00D23A41"/>
    <w:rsid w:val="00D63B5A"/>
    <w:rsid w:val="00D77ECB"/>
    <w:rsid w:val="00DA2AA0"/>
    <w:rsid w:val="00DB6236"/>
    <w:rsid w:val="00DC57E7"/>
    <w:rsid w:val="00DE1EE3"/>
    <w:rsid w:val="00E1183A"/>
    <w:rsid w:val="00E26CED"/>
    <w:rsid w:val="00E64DFC"/>
    <w:rsid w:val="00E70EEC"/>
    <w:rsid w:val="00E752E9"/>
    <w:rsid w:val="00E7555A"/>
    <w:rsid w:val="00E81D09"/>
    <w:rsid w:val="00E864AB"/>
    <w:rsid w:val="00EA281E"/>
    <w:rsid w:val="00EA5966"/>
    <w:rsid w:val="00EC601E"/>
    <w:rsid w:val="00EC67C6"/>
    <w:rsid w:val="00EE3549"/>
    <w:rsid w:val="00F110DB"/>
    <w:rsid w:val="00F20D8E"/>
    <w:rsid w:val="00F35795"/>
    <w:rsid w:val="00F46DC0"/>
    <w:rsid w:val="00F47A52"/>
    <w:rsid w:val="00F6253A"/>
    <w:rsid w:val="00F63502"/>
    <w:rsid w:val="00F9508F"/>
    <w:rsid w:val="00FA14B5"/>
    <w:rsid w:val="00FA21D8"/>
    <w:rsid w:val="00FB651D"/>
    <w:rsid w:val="00FE39E9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paragraph" w:customStyle="1" w:styleId="s1">
    <w:name w:val="s_1"/>
    <w:basedOn w:val="a"/>
    <w:rsid w:val="00894B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5</cp:revision>
  <cp:lastPrinted>2020-06-30T11:31:00Z</cp:lastPrinted>
  <dcterms:created xsi:type="dcterms:W3CDTF">2020-06-30T09:51:00Z</dcterms:created>
  <dcterms:modified xsi:type="dcterms:W3CDTF">2020-07-03T04:49:00Z</dcterms:modified>
</cp:coreProperties>
</file>